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8D5" w:rsidRPr="005F009A" w:rsidRDefault="005F009A">
      <w:pPr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5F009A">
        <w:rPr>
          <w:rFonts w:asciiTheme="majorBidi" w:hAnsiTheme="majorBidi" w:cstheme="majorBidi"/>
          <w:b/>
          <w:bCs/>
          <w:i/>
          <w:iCs/>
          <w:sz w:val="24"/>
          <w:szCs w:val="24"/>
        </w:rPr>
        <w:t>Abstract</w:t>
      </w:r>
    </w:p>
    <w:p w:rsidR="001868D5" w:rsidRPr="005F009A" w:rsidRDefault="000611FB" w:rsidP="005F009A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This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paper looked in to women education and its importance as one of the vital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tools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for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at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i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on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building.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Education for nation b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uilding requires human resources of which women are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i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nc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l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uded</w:t>
      </w:r>
    </w:p>
    <w:p w:rsidR="005F009A" w:rsidRPr="005F009A" w:rsidRDefault="000611FB" w:rsidP="005F009A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5F009A">
        <w:rPr>
          <w:rFonts w:asciiTheme="majorBidi" w:hAnsiTheme="majorBidi" w:cstheme="majorBidi"/>
          <w:i/>
          <w:iCs/>
          <w:sz w:val="24"/>
          <w:szCs w:val="24"/>
        </w:rPr>
        <w:t>Howev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er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, various reasons why it became necessary to solidify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and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prioritize amen educ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ation for sustainable development were discussed among w</w:t>
      </w:r>
      <w:bookmarkStart w:id="0" w:name="_GoBack"/>
      <w:bookmarkEnd w:id="0"/>
      <w:r w:rsidRPr="005F009A">
        <w:rPr>
          <w:rFonts w:asciiTheme="majorBidi" w:hAnsiTheme="majorBidi" w:cstheme="majorBidi"/>
          <w:i/>
          <w:iCs/>
          <w:sz w:val="24"/>
          <w:szCs w:val="24"/>
        </w:rPr>
        <w:t>hich were economic s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atus,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polit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i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cal a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areness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,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national grow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h and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development among others. Despite non-rested actions from wom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en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f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olk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o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contribute their quot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a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in nation building,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there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were many challenges f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acing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he education o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f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women standing as stumbling blocks to attain their educational pursuit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which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ere also g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lim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pse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d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 in 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his s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tudy among 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he c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hallenges are poverty, poor self-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perception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, too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many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responsibilities and the likes.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Hence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,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omen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fo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lk are in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dispensable in growt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h and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development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o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f a nation, 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th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e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study theref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ore recommended that women should be allowed access 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o quality education so as t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o be adequately empow</w:t>
      </w:r>
      <w:r w:rsidR="005F009A" w:rsidRPr="005F009A">
        <w:rPr>
          <w:rFonts w:asciiTheme="majorBidi" w:hAnsiTheme="majorBidi" w:cstheme="majorBidi"/>
          <w:i/>
          <w:iCs/>
          <w:sz w:val="24"/>
          <w:szCs w:val="24"/>
        </w:rPr>
        <w:t>ered.</w:t>
      </w:r>
    </w:p>
    <w:p w:rsidR="001868D5" w:rsidRPr="005F009A" w:rsidRDefault="005F009A" w:rsidP="005F009A">
      <w:pPr>
        <w:rPr>
          <w:rFonts w:asciiTheme="majorBidi" w:hAnsiTheme="majorBidi" w:cstheme="majorBidi"/>
          <w:i/>
          <w:iCs/>
          <w:sz w:val="24"/>
          <w:szCs w:val="24"/>
        </w:rPr>
      </w:pPr>
      <w:r w:rsidRPr="005F009A">
        <w:rPr>
          <w:rFonts w:asciiTheme="majorBidi" w:hAnsiTheme="majorBidi" w:cstheme="majorBidi"/>
          <w:b/>
          <w:bCs/>
          <w:i/>
          <w:iCs/>
          <w:sz w:val="24"/>
          <w:szCs w:val="24"/>
        </w:rPr>
        <w:t>Key words: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5F009A">
        <w:rPr>
          <w:rFonts w:asciiTheme="majorBidi" w:hAnsiTheme="majorBidi" w:cstheme="majorBidi"/>
          <w:i/>
          <w:iCs/>
          <w:sz w:val="24"/>
          <w:szCs w:val="24"/>
        </w:rPr>
        <w:t>women, Education, Mechanism, Nation Building,</w:t>
      </w:r>
    </w:p>
    <w:p w:rsidR="001868D5" w:rsidRPr="005F009A" w:rsidRDefault="001868D5">
      <w:pPr>
        <w:rPr>
          <w:rFonts w:asciiTheme="majorBidi" w:hAnsiTheme="majorBidi" w:cstheme="majorBidi"/>
          <w:i/>
          <w:iCs/>
          <w:sz w:val="24"/>
          <w:szCs w:val="24"/>
        </w:rPr>
      </w:pPr>
    </w:p>
    <w:sectPr w:rsidR="001868D5" w:rsidRPr="005F0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68D5"/>
    <w:rsid w:val="000611FB"/>
    <w:rsid w:val="001868D5"/>
    <w:rsid w:val="005F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2859135-F626-4DE0-B770-4617C6C5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Infinix X559C</dc:creator>
  <cp:lastModifiedBy>ha</cp:lastModifiedBy>
  <cp:revision>2</cp:revision>
  <dcterms:created xsi:type="dcterms:W3CDTF">2019-10-11T14:13:00Z</dcterms:created>
  <dcterms:modified xsi:type="dcterms:W3CDTF">2019-10-11T14:28:00Z</dcterms:modified>
</cp:coreProperties>
</file>