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68D5" w:rsidRPr="005F009A" w:rsidRDefault="005F009A">
      <w:pPr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 w:rsidRPr="005F009A">
        <w:rPr>
          <w:rFonts w:asciiTheme="majorBidi" w:hAnsiTheme="majorBidi" w:cstheme="majorBidi"/>
          <w:b/>
          <w:bCs/>
          <w:i/>
          <w:iCs/>
          <w:sz w:val="24"/>
          <w:szCs w:val="24"/>
        </w:rPr>
        <w:t>Abstract</w:t>
      </w:r>
    </w:p>
    <w:p w:rsidR="001868D5" w:rsidRPr="005F009A" w:rsidRDefault="000611FB" w:rsidP="005F009A">
      <w:pPr>
        <w:spacing w:after="0" w:line="360" w:lineRule="auto"/>
        <w:jc w:val="both"/>
        <w:rPr>
          <w:rFonts w:asciiTheme="majorBidi" w:hAnsiTheme="majorBidi" w:cstheme="majorBidi"/>
          <w:i/>
          <w:iCs/>
          <w:sz w:val="24"/>
          <w:szCs w:val="24"/>
        </w:rPr>
      </w:pPr>
      <w:r w:rsidRPr="005F009A">
        <w:rPr>
          <w:rFonts w:asciiTheme="majorBidi" w:hAnsiTheme="majorBidi" w:cstheme="majorBidi"/>
          <w:i/>
          <w:iCs/>
          <w:sz w:val="24"/>
          <w:szCs w:val="24"/>
        </w:rPr>
        <w:t xml:space="preserve">This 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 xml:space="preserve">paper looked in to women education and its importance as one of the vital </w:t>
      </w:r>
      <w:r w:rsidRPr="005F009A">
        <w:rPr>
          <w:rFonts w:asciiTheme="majorBidi" w:hAnsiTheme="majorBidi" w:cstheme="majorBidi"/>
          <w:i/>
          <w:iCs/>
          <w:sz w:val="24"/>
          <w:szCs w:val="24"/>
        </w:rPr>
        <w:t>tools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 xml:space="preserve"> for </w:t>
      </w:r>
      <w:r w:rsidRPr="005F009A">
        <w:rPr>
          <w:rFonts w:asciiTheme="majorBidi" w:hAnsiTheme="majorBidi" w:cstheme="majorBidi"/>
          <w:i/>
          <w:iCs/>
          <w:sz w:val="24"/>
          <w:szCs w:val="24"/>
        </w:rPr>
        <w:t>n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>at</w:t>
      </w:r>
      <w:r w:rsidRPr="005F009A">
        <w:rPr>
          <w:rFonts w:asciiTheme="majorBidi" w:hAnsiTheme="majorBidi" w:cstheme="majorBidi"/>
          <w:i/>
          <w:iCs/>
          <w:sz w:val="24"/>
          <w:szCs w:val="24"/>
        </w:rPr>
        <w:t>i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 xml:space="preserve">on </w:t>
      </w:r>
      <w:r w:rsidRPr="005F009A">
        <w:rPr>
          <w:rFonts w:asciiTheme="majorBidi" w:hAnsiTheme="majorBidi" w:cstheme="majorBidi"/>
          <w:i/>
          <w:iCs/>
          <w:sz w:val="24"/>
          <w:szCs w:val="24"/>
        </w:rPr>
        <w:t>building.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Pr="005F009A">
        <w:rPr>
          <w:rFonts w:asciiTheme="majorBidi" w:hAnsiTheme="majorBidi" w:cstheme="majorBidi"/>
          <w:i/>
          <w:iCs/>
          <w:sz w:val="24"/>
          <w:szCs w:val="24"/>
        </w:rPr>
        <w:t>Education for nation b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 xml:space="preserve">uilding requires human resources of which women are </w:t>
      </w:r>
      <w:r w:rsidRPr="005F009A">
        <w:rPr>
          <w:rFonts w:asciiTheme="majorBidi" w:hAnsiTheme="majorBidi" w:cstheme="majorBidi"/>
          <w:i/>
          <w:iCs/>
          <w:sz w:val="24"/>
          <w:szCs w:val="24"/>
        </w:rPr>
        <w:t>i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>nc</w:t>
      </w:r>
      <w:r w:rsidRPr="005F009A">
        <w:rPr>
          <w:rFonts w:asciiTheme="majorBidi" w:hAnsiTheme="majorBidi" w:cstheme="majorBidi"/>
          <w:i/>
          <w:iCs/>
          <w:sz w:val="24"/>
          <w:szCs w:val="24"/>
        </w:rPr>
        <w:t>l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>uded</w:t>
      </w:r>
    </w:p>
    <w:p w:rsidR="005F009A" w:rsidRPr="005F009A" w:rsidRDefault="000611FB" w:rsidP="005F009A">
      <w:pPr>
        <w:spacing w:after="0" w:line="360" w:lineRule="auto"/>
        <w:jc w:val="both"/>
        <w:rPr>
          <w:rFonts w:asciiTheme="majorBidi" w:hAnsiTheme="majorBidi" w:cstheme="majorBidi"/>
          <w:i/>
          <w:iCs/>
          <w:sz w:val="24"/>
          <w:szCs w:val="24"/>
        </w:rPr>
      </w:pPr>
      <w:r w:rsidRPr="005F009A">
        <w:rPr>
          <w:rFonts w:asciiTheme="majorBidi" w:hAnsiTheme="majorBidi" w:cstheme="majorBidi"/>
          <w:i/>
          <w:iCs/>
          <w:sz w:val="24"/>
          <w:szCs w:val="24"/>
        </w:rPr>
        <w:t>Howev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>er</w:t>
      </w:r>
      <w:r w:rsidRPr="005F009A">
        <w:rPr>
          <w:rFonts w:asciiTheme="majorBidi" w:hAnsiTheme="majorBidi" w:cstheme="majorBidi"/>
          <w:i/>
          <w:iCs/>
          <w:sz w:val="24"/>
          <w:szCs w:val="24"/>
        </w:rPr>
        <w:t>, various reasons why it became necessary to solidify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 xml:space="preserve"> and 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>prioritize amen educ</w:t>
      </w:r>
      <w:r w:rsidRPr="005F009A">
        <w:rPr>
          <w:rFonts w:asciiTheme="majorBidi" w:hAnsiTheme="majorBidi" w:cstheme="majorBidi"/>
          <w:i/>
          <w:iCs/>
          <w:sz w:val="24"/>
          <w:szCs w:val="24"/>
        </w:rPr>
        <w:t>ation for sustainable development were discussed among w</w:t>
      </w:r>
      <w:bookmarkStart w:id="0" w:name="_GoBack"/>
      <w:bookmarkEnd w:id="0"/>
      <w:r w:rsidRPr="005F009A">
        <w:rPr>
          <w:rFonts w:asciiTheme="majorBidi" w:hAnsiTheme="majorBidi" w:cstheme="majorBidi"/>
          <w:i/>
          <w:iCs/>
          <w:sz w:val="24"/>
          <w:szCs w:val="24"/>
        </w:rPr>
        <w:t>hich were economic s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>t</w:t>
      </w:r>
      <w:r w:rsidRPr="005F009A">
        <w:rPr>
          <w:rFonts w:asciiTheme="majorBidi" w:hAnsiTheme="majorBidi" w:cstheme="majorBidi"/>
          <w:i/>
          <w:iCs/>
          <w:sz w:val="24"/>
          <w:szCs w:val="24"/>
        </w:rPr>
        <w:t xml:space="preserve">atus, 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>polit</w:t>
      </w:r>
      <w:r w:rsidRPr="005F009A">
        <w:rPr>
          <w:rFonts w:asciiTheme="majorBidi" w:hAnsiTheme="majorBidi" w:cstheme="majorBidi"/>
          <w:i/>
          <w:iCs/>
          <w:sz w:val="24"/>
          <w:szCs w:val="24"/>
        </w:rPr>
        <w:t>i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>cal a</w:t>
      </w:r>
      <w:r w:rsidRPr="005F009A">
        <w:rPr>
          <w:rFonts w:asciiTheme="majorBidi" w:hAnsiTheme="majorBidi" w:cstheme="majorBidi"/>
          <w:i/>
          <w:iCs/>
          <w:sz w:val="24"/>
          <w:szCs w:val="24"/>
        </w:rPr>
        <w:t>w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>areness</w:t>
      </w:r>
      <w:r w:rsidRPr="005F009A">
        <w:rPr>
          <w:rFonts w:asciiTheme="majorBidi" w:hAnsiTheme="majorBidi" w:cstheme="majorBidi"/>
          <w:i/>
          <w:iCs/>
          <w:sz w:val="24"/>
          <w:szCs w:val="24"/>
        </w:rPr>
        <w:t>,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>national grow</w:t>
      </w:r>
      <w:r w:rsidRPr="005F009A">
        <w:rPr>
          <w:rFonts w:asciiTheme="majorBidi" w:hAnsiTheme="majorBidi" w:cstheme="majorBidi"/>
          <w:i/>
          <w:iCs/>
          <w:sz w:val="24"/>
          <w:szCs w:val="24"/>
        </w:rPr>
        <w:t>t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 xml:space="preserve">h and </w:t>
      </w:r>
      <w:r w:rsidRPr="005F009A">
        <w:rPr>
          <w:rFonts w:asciiTheme="majorBidi" w:hAnsiTheme="majorBidi" w:cstheme="majorBidi"/>
          <w:i/>
          <w:iCs/>
          <w:sz w:val="24"/>
          <w:szCs w:val="24"/>
        </w:rPr>
        <w:t>development among others. Despite non-rested actions from wom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>en</w:t>
      </w:r>
      <w:r w:rsidRPr="005F009A">
        <w:rPr>
          <w:rFonts w:asciiTheme="majorBidi" w:hAnsiTheme="majorBidi" w:cstheme="majorBidi"/>
          <w:i/>
          <w:iCs/>
          <w:sz w:val="24"/>
          <w:szCs w:val="24"/>
        </w:rPr>
        <w:t xml:space="preserve"> f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 xml:space="preserve">olk </w:t>
      </w:r>
      <w:r w:rsidRPr="005F009A">
        <w:rPr>
          <w:rFonts w:asciiTheme="majorBidi" w:hAnsiTheme="majorBidi" w:cstheme="majorBidi"/>
          <w:i/>
          <w:iCs/>
          <w:sz w:val="24"/>
          <w:szCs w:val="24"/>
        </w:rPr>
        <w:t>t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 xml:space="preserve">o </w:t>
      </w:r>
      <w:r w:rsidRPr="005F009A">
        <w:rPr>
          <w:rFonts w:asciiTheme="majorBidi" w:hAnsiTheme="majorBidi" w:cstheme="majorBidi"/>
          <w:i/>
          <w:iCs/>
          <w:sz w:val="24"/>
          <w:szCs w:val="24"/>
        </w:rPr>
        <w:t>contribute their quot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 xml:space="preserve">a </w:t>
      </w:r>
      <w:r w:rsidRPr="005F009A">
        <w:rPr>
          <w:rFonts w:asciiTheme="majorBidi" w:hAnsiTheme="majorBidi" w:cstheme="majorBidi"/>
          <w:i/>
          <w:iCs/>
          <w:sz w:val="24"/>
          <w:szCs w:val="24"/>
        </w:rPr>
        <w:t xml:space="preserve">in nation building, 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 xml:space="preserve">there </w:t>
      </w:r>
      <w:r w:rsidRPr="005F009A">
        <w:rPr>
          <w:rFonts w:asciiTheme="majorBidi" w:hAnsiTheme="majorBidi" w:cstheme="majorBidi"/>
          <w:i/>
          <w:iCs/>
          <w:sz w:val="24"/>
          <w:szCs w:val="24"/>
        </w:rPr>
        <w:t>were many challenges f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 xml:space="preserve">acing </w:t>
      </w:r>
      <w:r w:rsidRPr="005F009A">
        <w:rPr>
          <w:rFonts w:asciiTheme="majorBidi" w:hAnsiTheme="majorBidi" w:cstheme="majorBidi"/>
          <w:i/>
          <w:iCs/>
          <w:sz w:val="24"/>
          <w:szCs w:val="24"/>
        </w:rPr>
        <w:t>t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>he education o</w:t>
      </w:r>
      <w:r w:rsidRPr="005F009A">
        <w:rPr>
          <w:rFonts w:asciiTheme="majorBidi" w:hAnsiTheme="majorBidi" w:cstheme="majorBidi"/>
          <w:i/>
          <w:iCs/>
          <w:sz w:val="24"/>
          <w:szCs w:val="24"/>
        </w:rPr>
        <w:t>f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Pr="005F009A">
        <w:rPr>
          <w:rFonts w:asciiTheme="majorBidi" w:hAnsiTheme="majorBidi" w:cstheme="majorBidi"/>
          <w:i/>
          <w:iCs/>
          <w:sz w:val="24"/>
          <w:szCs w:val="24"/>
        </w:rPr>
        <w:t>women standing as stumbling blocks to attain their educational pursuit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 xml:space="preserve"> which </w:t>
      </w:r>
      <w:r w:rsidRPr="005F009A">
        <w:rPr>
          <w:rFonts w:asciiTheme="majorBidi" w:hAnsiTheme="majorBidi" w:cstheme="majorBidi"/>
          <w:i/>
          <w:iCs/>
          <w:sz w:val="24"/>
          <w:szCs w:val="24"/>
        </w:rPr>
        <w:t>w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>ere also g</w:t>
      </w:r>
      <w:r w:rsidRPr="005F009A">
        <w:rPr>
          <w:rFonts w:asciiTheme="majorBidi" w:hAnsiTheme="majorBidi" w:cstheme="majorBidi"/>
          <w:i/>
          <w:iCs/>
          <w:sz w:val="24"/>
          <w:szCs w:val="24"/>
        </w:rPr>
        <w:t>lim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>pse</w:t>
      </w:r>
      <w:r w:rsidRPr="005F009A">
        <w:rPr>
          <w:rFonts w:asciiTheme="majorBidi" w:hAnsiTheme="majorBidi" w:cstheme="majorBidi"/>
          <w:i/>
          <w:iCs/>
          <w:sz w:val="24"/>
          <w:szCs w:val="24"/>
        </w:rPr>
        <w:t xml:space="preserve">d 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>a</w:t>
      </w:r>
      <w:r w:rsidRPr="005F009A">
        <w:rPr>
          <w:rFonts w:asciiTheme="majorBidi" w:hAnsiTheme="majorBidi" w:cstheme="majorBidi"/>
          <w:i/>
          <w:iCs/>
          <w:sz w:val="24"/>
          <w:szCs w:val="24"/>
        </w:rPr>
        <w:t>t in t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>his s</w:t>
      </w:r>
      <w:r w:rsidRPr="005F009A">
        <w:rPr>
          <w:rFonts w:asciiTheme="majorBidi" w:hAnsiTheme="majorBidi" w:cstheme="majorBidi"/>
          <w:i/>
          <w:iCs/>
          <w:sz w:val="24"/>
          <w:szCs w:val="24"/>
        </w:rPr>
        <w:t>tudy among t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>he c</w:t>
      </w:r>
      <w:r w:rsidRPr="005F009A">
        <w:rPr>
          <w:rFonts w:asciiTheme="majorBidi" w:hAnsiTheme="majorBidi" w:cstheme="majorBidi"/>
          <w:i/>
          <w:iCs/>
          <w:sz w:val="24"/>
          <w:szCs w:val="24"/>
        </w:rPr>
        <w:t>hallenges are poverty, poor self-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>perception</w:t>
      </w:r>
      <w:r w:rsidRPr="005F009A">
        <w:rPr>
          <w:rFonts w:asciiTheme="majorBidi" w:hAnsiTheme="majorBidi" w:cstheme="majorBidi"/>
          <w:i/>
          <w:iCs/>
          <w:sz w:val="24"/>
          <w:szCs w:val="24"/>
        </w:rPr>
        <w:t xml:space="preserve">, too 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 xml:space="preserve">many </w:t>
      </w:r>
      <w:r w:rsidRPr="005F009A">
        <w:rPr>
          <w:rFonts w:asciiTheme="majorBidi" w:hAnsiTheme="majorBidi" w:cstheme="majorBidi"/>
          <w:i/>
          <w:iCs/>
          <w:sz w:val="24"/>
          <w:szCs w:val="24"/>
        </w:rPr>
        <w:t xml:space="preserve">responsibilities and the likes. 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>Hence</w:t>
      </w:r>
      <w:r w:rsidRPr="005F009A">
        <w:rPr>
          <w:rFonts w:asciiTheme="majorBidi" w:hAnsiTheme="majorBidi" w:cstheme="majorBidi"/>
          <w:i/>
          <w:iCs/>
          <w:sz w:val="24"/>
          <w:szCs w:val="24"/>
        </w:rPr>
        <w:t>,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Pr="005F009A">
        <w:rPr>
          <w:rFonts w:asciiTheme="majorBidi" w:hAnsiTheme="majorBidi" w:cstheme="majorBidi"/>
          <w:i/>
          <w:iCs/>
          <w:sz w:val="24"/>
          <w:szCs w:val="24"/>
        </w:rPr>
        <w:t>w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>omen</w:t>
      </w:r>
      <w:r w:rsidRPr="005F009A">
        <w:rPr>
          <w:rFonts w:asciiTheme="majorBidi" w:hAnsiTheme="majorBidi" w:cstheme="majorBidi"/>
          <w:i/>
          <w:iCs/>
          <w:sz w:val="24"/>
          <w:szCs w:val="24"/>
        </w:rPr>
        <w:t xml:space="preserve"> fo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>lk are in</w:t>
      </w:r>
      <w:r w:rsidRPr="005F009A">
        <w:rPr>
          <w:rFonts w:asciiTheme="majorBidi" w:hAnsiTheme="majorBidi" w:cstheme="majorBidi"/>
          <w:i/>
          <w:iCs/>
          <w:sz w:val="24"/>
          <w:szCs w:val="24"/>
        </w:rPr>
        <w:t>dispensable in growt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 xml:space="preserve">h and </w:t>
      </w:r>
      <w:r w:rsidRPr="005F009A">
        <w:rPr>
          <w:rFonts w:asciiTheme="majorBidi" w:hAnsiTheme="majorBidi" w:cstheme="majorBidi"/>
          <w:i/>
          <w:iCs/>
          <w:sz w:val="24"/>
          <w:szCs w:val="24"/>
        </w:rPr>
        <w:t>development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 xml:space="preserve"> o</w:t>
      </w:r>
      <w:r w:rsidRPr="005F009A">
        <w:rPr>
          <w:rFonts w:asciiTheme="majorBidi" w:hAnsiTheme="majorBidi" w:cstheme="majorBidi"/>
          <w:i/>
          <w:iCs/>
          <w:sz w:val="24"/>
          <w:szCs w:val="24"/>
        </w:rPr>
        <w:t xml:space="preserve">f a nation, 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>th</w:t>
      </w:r>
      <w:r w:rsidRPr="005F009A">
        <w:rPr>
          <w:rFonts w:asciiTheme="majorBidi" w:hAnsiTheme="majorBidi" w:cstheme="majorBidi"/>
          <w:i/>
          <w:iCs/>
          <w:sz w:val="24"/>
          <w:szCs w:val="24"/>
        </w:rPr>
        <w:t>e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 xml:space="preserve"> study theref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>ore recommended that women should be allowed access t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>o quality education so as t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>o be adequately empow</w:t>
      </w:r>
      <w:r w:rsidR="005F009A" w:rsidRPr="005F009A">
        <w:rPr>
          <w:rFonts w:asciiTheme="majorBidi" w:hAnsiTheme="majorBidi" w:cstheme="majorBidi"/>
          <w:i/>
          <w:iCs/>
          <w:sz w:val="24"/>
          <w:szCs w:val="24"/>
        </w:rPr>
        <w:t>ered.</w:t>
      </w:r>
    </w:p>
    <w:p w:rsidR="001868D5" w:rsidRPr="005F009A" w:rsidRDefault="005F009A" w:rsidP="005F009A">
      <w:pPr>
        <w:rPr>
          <w:rFonts w:asciiTheme="majorBidi" w:hAnsiTheme="majorBidi" w:cstheme="majorBidi"/>
          <w:i/>
          <w:iCs/>
          <w:sz w:val="24"/>
          <w:szCs w:val="24"/>
        </w:rPr>
      </w:pPr>
      <w:r w:rsidRPr="005F009A">
        <w:rPr>
          <w:rFonts w:asciiTheme="majorBidi" w:hAnsiTheme="majorBidi" w:cstheme="majorBidi"/>
          <w:b/>
          <w:bCs/>
          <w:i/>
          <w:iCs/>
          <w:sz w:val="24"/>
          <w:szCs w:val="24"/>
        </w:rPr>
        <w:t>Key words:</w:t>
      </w:r>
      <w:r w:rsidRPr="005F009A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Pr="005F009A">
        <w:rPr>
          <w:rFonts w:asciiTheme="majorBidi" w:hAnsiTheme="majorBidi" w:cstheme="majorBidi"/>
          <w:i/>
          <w:iCs/>
          <w:sz w:val="24"/>
          <w:szCs w:val="24"/>
        </w:rPr>
        <w:t>women, Education, Mechanism, Nation Building,</w:t>
      </w:r>
    </w:p>
    <w:p w:rsidR="001868D5" w:rsidRPr="005F009A" w:rsidRDefault="001868D5">
      <w:pPr>
        <w:rPr>
          <w:rFonts w:asciiTheme="majorBidi" w:hAnsiTheme="majorBidi" w:cstheme="majorBidi"/>
          <w:i/>
          <w:iCs/>
          <w:sz w:val="24"/>
          <w:szCs w:val="24"/>
        </w:rPr>
      </w:pPr>
    </w:p>
    <w:sectPr w:rsidR="001868D5" w:rsidRPr="005F009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oNotTrackMoves/>
  <w:defaultTabStop w:val="720"/>
  <w:characterSpacingControl w:val="doNotCompress"/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</w:compat>
  <w:rsids>
    <w:rsidRoot w:val="001868D5"/>
    <w:rsid w:val="000611FB"/>
    <w:rsid w:val="001868D5"/>
    <w:rsid w:val="005F00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32859135-F626-4DE0-B770-4617C6C5D3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SimSu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pacing w:after="200" w:line="276" w:lineRule="auto"/>
    </w:pPr>
    <w:rPr>
      <w:sz w:val="22"/>
      <w:szCs w:val="22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155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Infinix X559C</dc:creator>
  <cp:lastModifiedBy>ha</cp:lastModifiedBy>
  <cp:revision>2</cp:revision>
  <dcterms:created xsi:type="dcterms:W3CDTF">2019-10-11T14:13:00Z</dcterms:created>
  <dcterms:modified xsi:type="dcterms:W3CDTF">2019-10-11T14:28:00Z</dcterms:modified>
</cp:coreProperties>
</file>