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37A2" w:rsidRDefault="000417C7" w:rsidP="00DB18EE">
      <w:pPr>
        <w:spacing w:line="240" w:lineRule="auto"/>
        <w:jc w:val="center"/>
        <w:rPr>
          <w:rFonts w:ascii="Times New Roman" w:hAnsi="Times New Roman"/>
          <w:b/>
          <w:sz w:val="26"/>
          <w:szCs w:val="26"/>
        </w:rPr>
      </w:pPr>
      <w:r w:rsidRPr="000417C7">
        <w:rPr>
          <w:rFonts w:ascii="Times New Roman" w:hAnsi="Times New Roman"/>
          <w:b/>
          <w:sz w:val="26"/>
          <w:szCs w:val="26"/>
        </w:rPr>
        <w:t xml:space="preserve">ASSESSMENT OF </w:t>
      </w:r>
      <w:r w:rsidR="005506D8">
        <w:rPr>
          <w:rFonts w:ascii="Times New Roman" w:hAnsi="Times New Roman"/>
          <w:b/>
          <w:sz w:val="26"/>
          <w:szCs w:val="26"/>
        </w:rPr>
        <w:t>UNDERGRADUATE TEACHER TRAINEES’</w:t>
      </w:r>
      <w:r w:rsidRPr="000417C7">
        <w:rPr>
          <w:rFonts w:ascii="Times New Roman" w:hAnsi="Times New Roman"/>
          <w:b/>
          <w:sz w:val="26"/>
          <w:szCs w:val="26"/>
        </w:rPr>
        <w:t xml:space="preserve"> AWARENESS </w:t>
      </w:r>
      <w:r w:rsidR="008C7E02" w:rsidRPr="008C7E02">
        <w:rPr>
          <w:rFonts w:ascii="Times New Roman" w:hAnsi="Times New Roman"/>
          <w:b/>
          <w:sz w:val="26"/>
          <w:szCs w:val="26"/>
        </w:rPr>
        <w:t>OF</w:t>
      </w:r>
      <w:r w:rsidR="008C7E02">
        <w:rPr>
          <w:rFonts w:ascii="Times New Roman" w:hAnsi="Times New Roman"/>
          <w:b/>
          <w:sz w:val="26"/>
          <w:szCs w:val="26"/>
        </w:rPr>
        <w:t xml:space="preserve"> </w:t>
      </w:r>
      <w:r w:rsidR="008C7E02" w:rsidRPr="000417C7">
        <w:rPr>
          <w:rFonts w:ascii="Times New Roman" w:hAnsi="Times New Roman"/>
          <w:b/>
          <w:sz w:val="26"/>
          <w:szCs w:val="26"/>
        </w:rPr>
        <w:t>SUSTAINABLE</w:t>
      </w:r>
      <w:r w:rsidRPr="000417C7">
        <w:rPr>
          <w:rFonts w:ascii="Times New Roman" w:hAnsi="Times New Roman"/>
          <w:b/>
          <w:sz w:val="26"/>
          <w:szCs w:val="26"/>
        </w:rPr>
        <w:t xml:space="preserve"> DEVELOPMENT GOALS</w:t>
      </w:r>
    </w:p>
    <w:p w:rsidR="000417C7" w:rsidRDefault="000417C7" w:rsidP="00DB18EE">
      <w:pPr>
        <w:spacing w:line="240" w:lineRule="auto"/>
        <w:jc w:val="center"/>
        <w:rPr>
          <w:rFonts w:ascii="Times New Roman" w:hAnsi="Times New Roman"/>
          <w:b/>
          <w:sz w:val="26"/>
          <w:szCs w:val="26"/>
        </w:rPr>
      </w:pPr>
    </w:p>
    <w:p w:rsidR="000417C7" w:rsidRDefault="000417C7" w:rsidP="00DB18EE">
      <w:pPr>
        <w:spacing w:line="240" w:lineRule="auto"/>
        <w:jc w:val="center"/>
        <w:rPr>
          <w:rFonts w:ascii="Times New Roman" w:hAnsi="Times New Roman"/>
          <w:b/>
          <w:sz w:val="26"/>
          <w:szCs w:val="26"/>
        </w:rPr>
      </w:pPr>
    </w:p>
    <w:p w:rsidR="000417C7" w:rsidRPr="000417C7" w:rsidRDefault="000417C7" w:rsidP="00DB18EE">
      <w:pPr>
        <w:spacing w:line="240" w:lineRule="auto"/>
        <w:jc w:val="center"/>
        <w:rPr>
          <w:rFonts w:ascii="Times New Roman" w:hAnsi="Times New Roman"/>
          <w:b/>
          <w:sz w:val="26"/>
          <w:szCs w:val="26"/>
        </w:rPr>
      </w:pPr>
    </w:p>
    <w:p w:rsidR="000417C7" w:rsidRPr="00592135" w:rsidRDefault="000417C7" w:rsidP="00592135">
      <w:pPr>
        <w:pStyle w:val="NoSpacing"/>
        <w:jc w:val="center"/>
        <w:rPr>
          <w:rFonts w:ascii="Times New Roman" w:hAnsi="Times New Roman"/>
          <w:b/>
          <w:sz w:val="26"/>
          <w:szCs w:val="26"/>
        </w:rPr>
      </w:pPr>
      <w:r w:rsidRPr="00592135">
        <w:rPr>
          <w:rFonts w:ascii="Times New Roman" w:hAnsi="Times New Roman"/>
          <w:b/>
          <w:sz w:val="26"/>
          <w:szCs w:val="26"/>
        </w:rPr>
        <w:t>OKUNLOYE, Rotimi William (Ph.</w:t>
      </w:r>
      <w:r w:rsidR="00CE0C2C" w:rsidRPr="00592135">
        <w:rPr>
          <w:rFonts w:ascii="Times New Roman" w:hAnsi="Times New Roman"/>
          <w:b/>
          <w:sz w:val="26"/>
          <w:szCs w:val="26"/>
        </w:rPr>
        <w:t xml:space="preserve"> </w:t>
      </w:r>
      <w:r w:rsidRPr="00592135">
        <w:rPr>
          <w:rFonts w:ascii="Times New Roman" w:hAnsi="Times New Roman"/>
          <w:b/>
          <w:sz w:val="26"/>
          <w:szCs w:val="26"/>
        </w:rPr>
        <w:t>D</w:t>
      </w:r>
      <w:r w:rsidR="005506D8">
        <w:rPr>
          <w:rFonts w:ascii="Times New Roman" w:hAnsi="Times New Roman"/>
          <w:b/>
          <w:sz w:val="26"/>
          <w:szCs w:val="26"/>
        </w:rPr>
        <w:t>.</w:t>
      </w:r>
      <w:r w:rsidRPr="00592135">
        <w:rPr>
          <w:rFonts w:ascii="Times New Roman" w:hAnsi="Times New Roman"/>
          <w:b/>
          <w:sz w:val="26"/>
          <w:szCs w:val="26"/>
        </w:rPr>
        <w:t>)</w:t>
      </w:r>
    </w:p>
    <w:p w:rsidR="000417C7" w:rsidRPr="00592135" w:rsidRDefault="000417C7" w:rsidP="00592135">
      <w:pPr>
        <w:pStyle w:val="NoSpacing"/>
        <w:jc w:val="center"/>
        <w:rPr>
          <w:rFonts w:ascii="Times New Roman" w:hAnsi="Times New Roman"/>
          <w:b/>
          <w:sz w:val="26"/>
          <w:szCs w:val="26"/>
        </w:rPr>
      </w:pPr>
      <w:r w:rsidRPr="00592135">
        <w:rPr>
          <w:rFonts w:ascii="Times New Roman" w:hAnsi="Times New Roman"/>
          <w:b/>
          <w:sz w:val="26"/>
          <w:szCs w:val="26"/>
        </w:rPr>
        <w:t xml:space="preserve">Email: </w:t>
      </w:r>
      <w:r w:rsidR="005506D8">
        <w:rPr>
          <w:rFonts w:ascii="Times New Roman" w:hAnsi="Times New Roman"/>
          <w:b/>
          <w:sz w:val="26"/>
          <w:szCs w:val="26"/>
        </w:rPr>
        <w:t>willyroti2014@gmail.com/</w:t>
      </w:r>
      <w:r w:rsidR="00592135" w:rsidRPr="00592135">
        <w:rPr>
          <w:rFonts w:ascii="Times New Roman" w:hAnsi="Times New Roman"/>
          <w:b/>
          <w:sz w:val="26"/>
          <w:szCs w:val="26"/>
        </w:rPr>
        <w:t>rotiloye</w:t>
      </w:r>
      <w:r w:rsidR="003A644A">
        <w:rPr>
          <w:rFonts w:ascii="Times New Roman" w:hAnsi="Times New Roman"/>
          <w:b/>
          <w:sz w:val="26"/>
          <w:szCs w:val="26"/>
        </w:rPr>
        <w:t>@</w:t>
      </w:r>
      <w:r w:rsidR="00592135" w:rsidRPr="00592135">
        <w:rPr>
          <w:rFonts w:ascii="Times New Roman" w:hAnsi="Times New Roman"/>
          <w:b/>
          <w:sz w:val="26"/>
          <w:szCs w:val="26"/>
        </w:rPr>
        <w:t>yahoo.com</w:t>
      </w:r>
    </w:p>
    <w:p w:rsidR="000417C7" w:rsidRPr="00592135" w:rsidRDefault="000417C7" w:rsidP="00592135">
      <w:pPr>
        <w:pStyle w:val="NoSpacing"/>
        <w:jc w:val="center"/>
        <w:rPr>
          <w:rFonts w:ascii="Times New Roman" w:hAnsi="Times New Roman"/>
          <w:b/>
          <w:sz w:val="26"/>
          <w:szCs w:val="26"/>
        </w:rPr>
      </w:pPr>
      <w:r w:rsidRPr="00592135">
        <w:rPr>
          <w:rFonts w:ascii="Times New Roman" w:hAnsi="Times New Roman"/>
          <w:b/>
          <w:sz w:val="26"/>
          <w:szCs w:val="26"/>
        </w:rPr>
        <w:t xml:space="preserve">Phone number: </w:t>
      </w:r>
      <w:r w:rsidR="005506D8">
        <w:rPr>
          <w:rFonts w:ascii="Times New Roman" w:hAnsi="Times New Roman"/>
          <w:b/>
          <w:sz w:val="26"/>
          <w:szCs w:val="26"/>
        </w:rPr>
        <w:t>+234</w:t>
      </w:r>
      <w:r w:rsidRPr="00592135">
        <w:rPr>
          <w:rFonts w:ascii="Times New Roman" w:hAnsi="Times New Roman"/>
          <w:b/>
          <w:sz w:val="26"/>
          <w:szCs w:val="26"/>
        </w:rPr>
        <w:t>8035651211</w:t>
      </w:r>
    </w:p>
    <w:p w:rsidR="000417C7" w:rsidRDefault="000417C7" w:rsidP="00DB18EE">
      <w:pPr>
        <w:jc w:val="center"/>
        <w:rPr>
          <w:rFonts w:ascii="Times New Roman" w:hAnsi="Times New Roman"/>
          <w:b/>
          <w:sz w:val="26"/>
          <w:szCs w:val="26"/>
        </w:rPr>
      </w:pPr>
    </w:p>
    <w:p w:rsidR="000417C7" w:rsidRPr="000417C7" w:rsidRDefault="000417C7" w:rsidP="00DB18EE">
      <w:pPr>
        <w:pStyle w:val="NoSpacing"/>
        <w:jc w:val="center"/>
        <w:rPr>
          <w:rFonts w:ascii="Times New Roman" w:hAnsi="Times New Roman"/>
          <w:b/>
          <w:sz w:val="26"/>
          <w:szCs w:val="26"/>
        </w:rPr>
      </w:pPr>
      <w:r w:rsidRPr="000417C7">
        <w:rPr>
          <w:rFonts w:ascii="Times New Roman" w:hAnsi="Times New Roman"/>
          <w:b/>
          <w:sz w:val="26"/>
          <w:szCs w:val="26"/>
        </w:rPr>
        <w:t>OLOKOOBA, Issa Nasiru</w:t>
      </w:r>
    </w:p>
    <w:p w:rsidR="000417C7" w:rsidRPr="000417C7" w:rsidRDefault="000417C7" w:rsidP="00DB18EE">
      <w:pPr>
        <w:pStyle w:val="NoSpacing"/>
        <w:jc w:val="center"/>
        <w:rPr>
          <w:rFonts w:ascii="Times New Roman" w:hAnsi="Times New Roman"/>
          <w:b/>
          <w:bCs/>
          <w:sz w:val="26"/>
          <w:szCs w:val="26"/>
        </w:rPr>
      </w:pPr>
      <w:r w:rsidRPr="000417C7">
        <w:rPr>
          <w:rFonts w:ascii="Times New Roman" w:hAnsi="Times New Roman"/>
          <w:b/>
          <w:bCs/>
          <w:sz w:val="26"/>
          <w:szCs w:val="26"/>
        </w:rPr>
        <w:t xml:space="preserve">Email: </w:t>
      </w:r>
      <w:hyperlink r:id="rId7" w:history="1">
        <w:r w:rsidRPr="000417C7">
          <w:rPr>
            <w:rStyle w:val="Hyperlink"/>
            <w:rFonts w:ascii="Times New Roman" w:hAnsi="Times New Roman"/>
            <w:b/>
            <w:bCs/>
            <w:sz w:val="26"/>
            <w:szCs w:val="26"/>
          </w:rPr>
          <w:t>olokooba.in@unilorin.edu.ng</w:t>
        </w:r>
      </w:hyperlink>
      <w:r w:rsidRPr="000417C7">
        <w:rPr>
          <w:rFonts w:ascii="Times New Roman" w:hAnsi="Times New Roman"/>
          <w:b/>
          <w:sz w:val="26"/>
          <w:szCs w:val="26"/>
        </w:rPr>
        <w:t>/olokoobain@yahoo.com</w:t>
      </w:r>
    </w:p>
    <w:p w:rsidR="000417C7" w:rsidRDefault="000417C7" w:rsidP="00DB18EE">
      <w:pPr>
        <w:pStyle w:val="NoSpacing"/>
        <w:jc w:val="center"/>
        <w:rPr>
          <w:rFonts w:ascii="Times New Roman" w:hAnsi="Times New Roman"/>
          <w:b/>
          <w:bCs/>
          <w:sz w:val="26"/>
          <w:szCs w:val="26"/>
        </w:rPr>
      </w:pPr>
      <w:r w:rsidRPr="000417C7">
        <w:rPr>
          <w:rFonts w:ascii="Times New Roman" w:hAnsi="Times New Roman"/>
          <w:b/>
          <w:bCs/>
          <w:sz w:val="26"/>
          <w:szCs w:val="26"/>
        </w:rPr>
        <w:t xml:space="preserve">Phone numbers: </w:t>
      </w:r>
      <w:r w:rsidR="005506D8">
        <w:rPr>
          <w:rFonts w:ascii="Times New Roman" w:hAnsi="Times New Roman"/>
          <w:b/>
          <w:sz w:val="26"/>
          <w:szCs w:val="26"/>
        </w:rPr>
        <w:t>+234</w:t>
      </w:r>
      <w:r w:rsidRPr="000417C7">
        <w:rPr>
          <w:rFonts w:ascii="Times New Roman" w:hAnsi="Times New Roman"/>
          <w:b/>
          <w:bCs/>
          <w:sz w:val="26"/>
          <w:szCs w:val="26"/>
        </w:rPr>
        <w:t>8060071895</w:t>
      </w:r>
    </w:p>
    <w:p w:rsidR="00F12F4B" w:rsidRDefault="00F12F4B" w:rsidP="00DB18EE">
      <w:pPr>
        <w:pStyle w:val="NoSpacing"/>
        <w:jc w:val="center"/>
        <w:rPr>
          <w:rFonts w:ascii="Times New Roman" w:hAnsi="Times New Roman"/>
          <w:b/>
          <w:bCs/>
          <w:sz w:val="26"/>
          <w:szCs w:val="26"/>
        </w:rPr>
      </w:pPr>
    </w:p>
    <w:p w:rsidR="000417C7" w:rsidRDefault="000417C7" w:rsidP="00DB18EE">
      <w:pPr>
        <w:pStyle w:val="NoSpacing"/>
        <w:jc w:val="center"/>
        <w:rPr>
          <w:rFonts w:ascii="Times New Roman" w:hAnsi="Times New Roman"/>
          <w:b/>
          <w:bCs/>
          <w:sz w:val="26"/>
          <w:szCs w:val="26"/>
        </w:rPr>
      </w:pPr>
    </w:p>
    <w:p w:rsidR="000417C7" w:rsidRDefault="000417C7" w:rsidP="00DB18EE">
      <w:pPr>
        <w:pStyle w:val="NoSpacing"/>
        <w:jc w:val="center"/>
        <w:rPr>
          <w:rFonts w:ascii="Times New Roman" w:hAnsi="Times New Roman"/>
          <w:b/>
          <w:bCs/>
          <w:sz w:val="26"/>
          <w:szCs w:val="26"/>
        </w:rPr>
      </w:pPr>
      <w:r>
        <w:rPr>
          <w:rFonts w:ascii="Times New Roman" w:hAnsi="Times New Roman"/>
          <w:b/>
          <w:bCs/>
          <w:sz w:val="26"/>
          <w:szCs w:val="26"/>
        </w:rPr>
        <w:t>ABDULSALAM, Alliyu Ayodele</w:t>
      </w:r>
      <w:r w:rsidR="00870BD7">
        <w:rPr>
          <w:rFonts w:ascii="Times New Roman" w:hAnsi="Times New Roman"/>
          <w:b/>
          <w:bCs/>
          <w:sz w:val="26"/>
          <w:szCs w:val="26"/>
        </w:rPr>
        <w:t xml:space="preserve"> </w:t>
      </w:r>
      <w:r w:rsidR="00870BD7" w:rsidRPr="00592135">
        <w:rPr>
          <w:rFonts w:ascii="Times New Roman" w:hAnsi="Times New Roman"/>
          <w:b/>
          <w:sz w:val="26"/>
          <w:szCs w:val="26"/>
        </w:rPr>
        <w:t>(Ph. D</w:t>
      </w:r>
      <w:r w:rsidR="00870BD7">
        <w:rPr>
          <w:rFonts w:ascii="Times New Roman" w:hAnsi="Times New Roman"/>
          <w:b/>
          <w:sz w:val="26"/>
          <w:szCs w:val="26"/>
        </w:rPr>
        <w:t>.</w:t>
      </w:r>
      <w:r w:rsidR="00870BD7" w:rsidRPr="00592135">
        <w:rPr>
          <w:rFonts w:ascii="Times New Roman" w:hAnsi="Times New Roman"/>
          <w:b/>
          <w:sz w:val="26"/>
          <w:szCs w:val="26"/>
        </w:rPr>
        <w:t>)</w:t>
      </w:r>
    </w:p>
    <w:p w:rsidR="000417C7" w:rsidRDefault="000417C7" w:rsidP="00DB18EE">
      <w:pPr>
        <w:pStyle w:val="NoSpacing"/>
        <w:jc w:val="center"/>
        <w:rPr>
          <w:rFonts w:ascii="Times New Roman" w:hAnsi="Times New Roman"/>
          <w:b/>
          <w:bCs/>
          <w:sz w:val="26"/>
          <w:szCs w:val="26"/>
        </w:rPr>
      </w:pPr>
      <w:r w:rsidRPr="000417C7">
        <w:rPr>
          <w:rFonts w:ascii="Times New Roman" w:hAnsi="Times New Roman"/>
          <w:b/>
          <w:bCs/>
          <w:sz w:val="26"/>
          <w:szCs w:val="26"/>
        </w:rPr>
        <w:t xml:space="preserve">Email: </w:t>
      </w:r>
      <w:r w:rsidR="00896609">
        <w:rPr>
          <w:rFonts w:ascii="Times New Roman" w:hAnsi="Times New Roman"/>
          <w:b/>
          <w:bCs/>
          <w:sz w:val="26"/>
          <w:szCs w:val="26"/>
        </w:rPr>
        <w:t>aladealliyuay@gmail.com/</w:t>
      </w:r>
      <w:hyperlink r:id="rId8" w:history="1">
        <w:r w:rsidRPr="008B07C9">
          <w:rPr>
            <w:rStyle w:val="Hyperlink"/>
            <w:rFonts w:ascii="Times New Roman" w:hAnsi="Times New Roman"/>
            <w:b/>
            <w:bCs/>
            <w:sz w:val="26"/>
            <w:szCs w:val="26"/>
          </w:rPr>
          <w:t>abdulsalam.aa@unilorin.edu.ng</w:t>
        </w:r>
      </w:hyperlink>
    </w:p>
    <w:p w:rsidR="000417C7" w:rsidRDefault="000417C7" w:rsidP="00DB18EE">
      <w:pPr>
        <w:pStyle w:val="NoSpacing"/>
        <w:jc w:val="center"/>
        <w:rPr>
          <w:rFonts w:ascii="Times New Roman" w:hAnsi="Times New Roman"/>
          <w:b/>
          <w:bCs/>
          <w:sz w:val="26"/>
          <w:szCs w:val="26"/>
        </w:rPr>
      </w:pPr>
      <w:r>
        <w:rPr>
          <w:rFonts w:ascii="Times New Roman" w:hAnsi="Times New Roman"/>
          <w:b/>
          <w:bCs/>
          <w:sz w:val="26"/>
          <w:szCs w:val="26"/>
        </w:rPr>
        <w:t xml:space="preserve">Phone numbers: </w:t>
      </w:r>
      <w:r w:rsidR="005506D8">
        <w:rPr>
          <w:rFonts w:ascii="Times New Roman" w:hAnsi="Times New Roman"/>
          <w:b/>
          <w:sz w:val="26"/>
          <w:szCs w:val="26"/>
        </w:rPr>
        <w:t>+234</w:t>
      </w:r>
      <w:r>
        <w:rPr>
          <w:rFonts w:ascii="Times New Roman" w:hAnsi="Times New Roman"/>
          <w:b/>
          <w:bCs/>
          <w:sz w:val="26"/>
          <w:szCs w:val="26"/>
        </w:rPr>
        <w:t>8036252287</w:t>
      </w:r>
    </w:p>
    <w:p w:rsidR="00F12F4B" w:rsidRDefault="00F12F4B" w:rsidP="00DB18EE">
      <w:pPr>
        <w:pStyle w:val="NoSpacing"/>
        <w:jc w:val="center"/>
        <w:rPr>
          <w:rFonts w:ascii="Times New Roman" w:hAnsi="Times New Roman"/>
          <w:b/>
          <w:bCs/>
          <w:sz w:val="26"/>
          <w:szCs w:val="26"/>
        </w:rPr>
      </w:pPr>
    </w:p>
    <w:p w:rsidR="00F12F4B" w:rsidRDefault="00F12F4B" w:rsidP="00DB18EE">
      <w:pPr>
        <w:pStyle w:val="NoSpacing"/>
        <w:jc w:val="center"/>
        <w:rPr>
          <w:rFonts w:ascii="Times New Roman" w:hAnsi="Times New Roman"/>
          <w:b/>
          <w:bCs/>
          <w:sz w:val="26"/>
          <w:szCs w:val="26"/>
        </w:rPr>
      </w:pPr>
    </w:p>
    <w:p w:rsidR="000417C7" w:rsidRDefault="000417C7" w:rsidP="00DB18EE">
      <w:pPr>
        <w:pStyle w:val="NoSpacing"/>
        <w:jc w:val="center"/>
        <w:rPr>
          <w:rFonts w:ascii="Times New Roman" w:hAnsi="Times New Roman"/>
          <w:b/>
          <w:bCs/>
          <w:sz w:val="26"/>
          <w:szCs w:val="26"/>
        </w:rPr>
      </w:pPr>
    </w:p>
    <w:p w:rsidR="000417C7" w:rsidRPr="007B4DD1" w:rsidRDefault="000417C7" w:rsidP="00DB18EE">
      <w:pPr>
        <w:pStyle w:val="NoSpacing"/>
        <w:jc w:val="center"/>
        <w:rPr>
          <w:rFonts w:ascii="Times New Roman" w:hAnsi="Times New Roman"/>
          <w:b/>
          <w:sz w:val="24"/>
          <w:szCs w:val="24"/>
        </w:rPr>
      </w:pPr>
      <w:r w:rsidRPr="007B4DD1">
        <w:rPr>
          <w:rFonts w:ascii="Times New Roman" w:hAnsi="Times New Roman"/>
          <w:b/>
          <w:sz w:val="24"/>
          <w:szCs w:val="24"/>
        </w:rPr>
        <w:t>Social Sciences Education Department, University of Ilorin, Ilorin</w:t>
      </w:r>
    </w:p>
    <w:p w:rsidR="000417C7" w:rsidRDefault="000417C7" w:rsidP="00DB18EE">
      <w:pPr>
        <w:pStyle w:val="NoSpacing"/>
        <w:jc w:val="center"/>
        <w:rPr>
          <w:rFonts w:ascii="Times New Roman" w:hAnsi="Times New Roman"/>
          <w:b/>
          <w:sz w:val="26"/>
          <w:szCs w:val="26"/>
        </w:rPr>
      </w:pPr>
    </w:p>
    <w:p w:rsidR="001570C6" w:rsidRDefault="001570C6" w:rsidP="00DB18EE">
      <w:pPr>
        <w:jc w:val="center"/>
        <w:rPr>
          <w:rFonts w:ascii="Times New Roman" w:hAnsi="Times New Roman"/>
          <w:b/>
          <w:sz w:val="26"/>
          <w:szCs w:val="26"/>
        </w:rPr>
      </w:pPr>
    </w:p>
    <w:p w:rsidR="001570C6" w:rsidRDefault="001570C6" w:rsidP="00DB18EE">
      <w:pPr>
        <w:jc w:val="center"/>
        <w:rPr>
          <w:rFonts w:ascii="Times New Roman" w:hAnsi="Times New Roman"/>
          <w:b/>
          <w:sz w:val="26"/>
          <w:szCs w:val="26"/>
        </w:rPr>
      </w:pPr>
    </w:p>
    <w:p w:rsidR="001570C6" w:rsidRDefault="001570C6" w:rsidP="00DB18EE">
      <w:pPr>
        <w:jc w:val="center"/>
        <w:rPr>
          <w:rFonts w:ascii="Times New Roman" w:hAnsi="Times New Roman"/>
          <w:b/>
          <w:sz w:val="26"/>
          <w:szCs w:val="26"/>
        </w:rPr>
      </w:pPr>
    </w:p>
    <w:p w:rsidR="001570C6" w:rsidRDefault="001570C6" w:rsidP="00DB18EE">
      <w:pPr>
        <w:jc w:val="center"/>
        <w:rPr>
          <w:rFonts w:ascii="Times New Roman" w:hAnsi="Times New Roman"/>
          <w:b/>
          <w:sz w:val="26"/>
          <w:szCs w:val="26"/>
        </w:rPr>
      </w:pPr>
    </w:p>
    <w:p w:rsidR="001570C6" w:rsidRDefault="001570C6" w:rsidP="00DB18EE">
      <w:pPr>
        <w:jc w:val="center"/>
        <w:rPr>
          <w:rFonts w:ascii="Times New Roman" w:hAnsi="Times New Roman"/>
          <w:b/>
          <w:sz w:val="26"/>
          <w:szCs w:val="26"/>
        </w:rPr>
      </w:pPr>
    </w:p>
    <w:p w:rsidR="001570C6" w:rsidRDefault="001570C6" w:rsidP="00DB18EE">
      <w:pPr>
        <w:jc w:val="center"/>
        <w:rPr>
          <w:rFonts w:ascii="Times New Roman" w:hAnsi="Times New Roman"/>
          <w:b/>
          <w:sz w:val="26"/>
          <w:szCs w:val="26"/>
        </w:rPr>
      </w:pPr>
      <w:r>
        <w:rPr>
          <w:rFonts w:ascii="Times New Roman" w:hAnsi="Times New Roman"/>
          <w:b/>
          <w:sz w:val="26"/>
          <w:szCs w:val="26"/>
        </w:rPr>
        <w:br w:type="page"/>
      </w:r>
    </w:p>
    <w:p w:rsidR="000417C7" w:rsidRDefault="000417C7" w:rsidP="00725CC9">
      <w:pPr>
        <w:pStyle w:val="NoSpacing"/>
        <w:jc w:val="both"/>
        <w:rPr>
          <w:rFonts w:ascii="Times New Roman" w:hAnsi="Times New Roman"/>
          <w:b/>
          <w:sz w:val="26"/>
          <w:szCs w:val="26"/>
        </w:rPr>
      </w:pPr>
      <w:r>
        <w:rPr>
          <w:rFonts w:ascii="Times New Roman" w:hAnsi="Times New Roman"/>
          <w:b/>
          <w:sz w:val="26"/>
          <w:szCs w:val="26"/>
        </w:rPr>
        <w:lastRenderedPageBreak/>
        <w:t>Abstract</w:t>
      </w:r>
    </w:p>
    <w:p w:rsidR="000417C7" w:rsidRDefault="000417C7" w:rsidP="00725CC9">
      <w:pPr>
        <w:pStyle w:val="NoSpacing"/>
        <w:jc w:val="both"/>
        <w:rPr>
          <w:rFonts w:ascii="Times New Roman" w:hAnsi="Times New Roman"/>
          <w:b/>
          <w:sz w:val="26"/>
          <w:szCs w:val="26"/>
        </w:rPr>
      </w:pPr>
    </w:p>
    <w:p w:rsidR="003F5CCA" w:rsidRPr="00FF3C87" w:rsidRDefault="008526D0" w:rsidP="00C27CBB">
      <w:pPr>
        <w:jc w:val="both"/>
        <w:rPr>
          <w:rFonts w:asciiTheme="majorBidi" w:hAnsiTheme="majorBidi" w:cstheme="majorBidi"/>
          <w:i/>
          <w:sz w:val="24"/>
          <w:szCs w:val="24"/>
        </w:rPr>
      </w:pPr>
      <w:r w:rsidRPr="00FF3C87">
        <w:rPr>
          <w:rFonts w:ascii="Times New Roman" w:hAnsi="Times New Roman"/>
          <w:i/>
          <w:sz w:val="24"/>
          <w:szCs w:val="24"/>
        </w:rPr>
        <w:t xml:space="preserve">The paper assessed the </w:t>
      </w:r>
      <w:r w:rsidR="00EB22DC" w:rsidRPr="00FF3C87">
        <w:rPr>
          <w:rFonts w:ascii="Times New Roman" w:hAnsi="Times New Roman"/>
          <w:i/>
          <w:sz w:val="24"/>
          <w:szCs w:val="24"/>
        </w:rPr>
        <w:t>undergraduate teacher trainees</w:t>
      </w:r>
      <w:r w:rsidRPr="00FF3C87">
        <w:rPr>
          <w:rFonts w:ascii="Times New Roman" w:hAnsi="Times New Roman"/>
          <w:i/>
          <w:sz w:val="24"/>
          <w:szCs w:val="24"/>
        </w:rPr>
        <w:t xml:space="preserve">’ awareness </w:t>
      </w:r>
      <w:r w:rsidR="00AA6BA3" w:rsidRPr="00FF3C87">
        <w:rPr>
          <w:rFonts w:ascii="Times New Roman" w:hAnsi="Times New Roman"/>
          <w:i/>
          <w:sz w:val="24"/>
          <w:szCs w:val="24"/>
        </w:rPr>
        <w:t>of</w:t>
      </w:r>
      <w:r w:rsidRPr="00FF3C87">
        <w:rPr>
          <w:rFonts w:ascii="Times New Roman" w:hAnsi="Times New Roman"/>
          <w:i/>
          <w:sz w:val="24"/>
          <w:szCs w:val="24"/>
        </w:rPr>
        <w:t xml:space="preserve"> Sustainable Developmen</w:t>
      </w:r>
      <w:r w:rsidR="003F5CCA" w:rsidRPr="00FF3C87">
        <w:rPr>
          <w:rFonts w:ascii="Times New Roman" w:hAnsi="Times New Roman"/>
          <w:i/>
          <w:sz w:val="24"/>
          <w:szCs w:val="24"/>
        </w:rPr>
        <w:t>t Goals</w:t>
      </w:r>
      <w:r w:rsidR="00EB27AE" w:rsidRPr="00FF3C87">
        <w:rPr>
          <w:rFonts w:ascii="Times New Roman" w:hAnsi="Times New Roman"/>
          <w:i/>
          <w:sz w:val="24"/>
          <w:szCs w:val="24"/>
        </w:rPr>
        <w:t xml:space="preserve"> (SDGs)</w:t>
      </w:r>
      <w:r w:rsidR="003F5CCA" w:rsidRPr="00FF3C87">
        <w:rPr>
          <w:rFonts w:ascii="Times New Roman" w:hAnsi="Times New Roman"/>
          <w:i/>
          <w:sz w:val="24"/>
          <w:szCs w:val="24"/>
        </w:rPr>
        <w:t>. The</w:t>
      </w:r>
      <w:r w:rsidRPr="00FF3C87">
        <w:rPr>
          <w:rFonts w:ascii="Times New Roman" w:hAnsi="Times New Roman"/>
          <w:i/>
          <w:sz w:val="24"/>
          <w:szCs w:val="24"/>
        </w:rPr>
        <w:t xml:space="preserve"> study </w:t>
      </w:r>
      <w:r w:rsidR="003F5CCA" w:rsidRPr="00FF3C87">
        <w:rPr>
          <w:rFonts w:ascii="Times New Roman" w:hAnsi="Times New Roman"/>
          <w:i/>
          <w:sz w:val="24"/>
          <w:szCs w:val="24"/>
        </w:rPr>
        <w:t xml:space="preserve">mainly </w:t>
      </w:r>
      <w:r w:rsidRPr="00FF3C87">
        <w:rPr>
          <w:rFonts w:ascii="Times New Roman" w:hAnsi="Times New Roman"/>
          <w:i/>
          <w:sz w:val="24"/>
          <w:szCs w:val="24"/>
        </w:rPr>
        <w:t xml:space="preserve">examined the awareness of </w:t>
      </w:r>
      <w:r w:rsidR="00EB22DC" w:rsidRPr="00FF3C87">
        <w:rPr>
          <w:rFonts w:ascii="Times New Roman" w:hAnsi="Times New Roman"/>
          <w:i/>
          <w:sz w:val="24"/>
          <w:szCs w:val="24"/>
        </w:rPr>
        <w:t>undergraduate teacher trainees</w:t>
      </w:r>
      <w:r w:rsidRPr="00FF3C87">
        <w:rPr>
          <w:rFonts w:ascii="Times New Roman" w:hAnsi="Times New Roman"/>
          <w:i/>
          <w:sz w:val="24"/>
          <w:szCs w:val="24"/>
        </w:rPr>
        <w:t xml:space="preserve"> </w:t>
      </w:r>
      <w:r w:rsidR="004D58E3" w:rsidRPr="00FF3C87">
        <w:rPr>
          <w:rFonts w:ascii="Times New Roman" w:hAnsi="Times New Roman"/>
          <w:i/>
          <w:sz w:val="24"/>
          <w:szCs w:val="24"/>
        </w:rPr>
        <w:t>on</w:t>
      </w:r>
      <w:r w:rsidRPr="00FF3C87">
        <w:rPr>
          <w:rFonts w:ascii="Times New Roman" w:hAnsi="Times New Roman"/>
          <w:i/>
          <w:sz w:val="24"/>
          <w:szCs w:val="24"/>
        </w:rPr>
        <w:t xml:space="preserve"> perception, objectives, conceptual and operational framework of</w:t>
      </w:r>
      <w:r w:rsidR="00EB27AE" w:rsidRPr="00FF3C87">
        <w:rPr>
          <w:rFonts w:ascii="Times New Roman" w:hAnsi="Times New Roman"/>
          <w:i/>
          <w:sz w:val="24"/>
          <w:szCs w:val="24"/>
        </w:rPr>
        <w:t xml:space="preserve"> SDGs</w:t>
      </w:r>
      <w:r w:rsidRPr="00FF3C87">
        <w:rPr>
          <w:rFonts w:ascii="Times New Roman" w:hAnsi="Times New Roman"/>
          <w:i/>
          <w:sz w:val="24"/>
          <w:szCs w:val="24"/>
        </w:rPr>
        <w:t xml:space="preserve">. The population of the study comprised University of Ilorin </w:t>
      </w:r>
      <w:r w:rsidR="00EB22DC" w:rsidRPr="00FF3C87">
        <w:rPr>
          <w:rFonts w:ascii="Times New Roman" w:hAnsi="Times New Roman"/>
          <w:i/>
          <w:sz w:val="24"/>
          <w:szCs w:val="24"/>
        </w:rPr>
        <w:t>undergraduate teacher trainees</w:t>
      </w:r>
      <w:r w:rsidRPr="00FF3C87">
        <w:rPr>
          <w:rFonts w:ascii="Times New Roman" w:hAnsi="Times New Roman"/>
          <w:i/>
          <w:sz w:val="24"/>
          <w:szCs w:val="24"/>
        </w:rPr>
        <w:t>. Descriptive survey design was employed in the study and a questionnaire titled “</w:t>
      </w:r>
      <w:r w:rsidR="00EB22DC" w:rsidRPr="00FF3C87">
        <w:rPr>
          <w:rFonts w:ascii="Times New Roman" w:hAnsi="Times New Roman"/>
          <w:i/>
          <w:sz w:val="24"/>
          <w:szCs w:val="24"/>
        </w:rPr>
        <w:t>Undergraduate teacher trainees</w:t>
      </w:r>
      <w:r w:rsidRPr="00FF3C87">
        <w:rPr>
          <w:rFonts w:ascii="Times New Roman" w:hAnsi="Times New Roman"/>
          <w:i/>
          <w:sz w:val="24"/>
          <w:szCs w:val="24"/>
        </w:rPr>
        <w:t>’ Awareness of Sustainable Development Goals (UASDGs)</w:t>
      </w:r>
      <w:r w:rsidR="001D5764">
        <w:rPr>
          <w:rFonts w:ascii="Times New Roman" w:hAnsi="Times New Roman"/>
          <w:i/>
          <w:sz w:val="24"/>
          <w:szCs w:val="24"/>
        </w:rPr>
        <w:t>”</w:t>
      </w:r>
      <w:r w:rsidRPr="00FF3C87">
        <w:rPr>
          <w:rFonts w:ascii="Times New Roman" w:hAnsi="Times New Roman"/>
          <w:i/>
          <w:sz w:val="24"/>
          <w:szCs w:val="24"/>
        </w:rPr>
        <w:t xml:space="preserve"> was administered to five hundred</w:t>
      </w:r>
      <w:r w:rsidR="00870BD7">
        <w:rPr>
          <w:rFonts w:ascii="Times New Roman" w:hAnsi="Times New Roman"/>
          <w:i/>
          <w:sz w:val="24"/>
          <w:szCs w:val="24"/>
        </w:rPr>
        <w:t xml:space="preserve"> (500)</w:t>
      </w:r>
      <w:r w:rsidRPr="00FF3C87">
        <w:rPr>
          <w:rFonts w:ascii="Times New Roman" w:hAnsi="Times New Roman"/>
          <w:i/>
          <w:sz w:val="24"/>
          <w:szCs w:val="24"/>
        </w:rPr>
        <w:t xml:space="preserve"> students but only 467 were returned a</w:t>
      </w:r>
      <w:r w:rsidR="00870BD7">
        <w:rPr>
          <w:rFonts w:ascii="Times New Roman" w:hAnsi="Times New Roman"/>
          <w:i/>
          <w:sz w:val="24"/>
          <w:szCs w:val="24"/>
        </w:rPr>
        <w:t>nd were used</w:t>
      </w:r>
      <w:r w:rsidRPr="00FF3C87">
        <w:rPr>
          <w:rFonts w:ascii="Times New Roman" w:hAnsi="Times New Roman"/>
          <w:i/>
          <w:sz w:val="24"/>
          <w:szCs w:val="24"/>
        </w:rPr>
        <w:t>. Three research questions were raised and answe</w:t>
      </w:r>
      <w:r w:rsidR="004D58E3" w:rsidRPr="00FF3C87">
        <w:rPr>
          <w:rFonts w:ascii="Times New Roman" w:hAnsi="Times New Roman"/>
          <w:i/>
          <w:sz w:val="24"/>
          <w:szCs w:val="24"/>
        </w:rPr>
        <w:t>red using</w:t>
      </w:r>
      <w:r w:rsidRPr="00FF3C87">
        <w:rPr>
          <w:rFonts w:ascii="Times New Roman" w:hAnsi="Times New Roman"/>
          <w:i/>
          <w:sz w:val="24"/>
          <w:szCs w:val="24"/>
        </w:rPr>
        <w:t xml:space="preserve"> p</w:t>
      </w:r>
      <w:r w:rsidR="00AB05AC" w:rsidRPr="00FF3C87">
        <w:rPr>
          <w:rFonts w:ascii="Times New Roman" w:hAnsi="Times New Roman"/>
          <w:i/>
          <w:sz w:val="24"/>
          <w:szCs w:val="24"/>
        </w:rPr>
        <w:t>ercentage. Two n</w:t>
      </w:r>
      <w:r w:rsidRPr="00FF3C87">
        <w:rPr>
          <w:rFonts w:ascii="Times New Roman" w:hAnsi="Times New Roman"/>
          <w:i/>
          <w:sz w:val="24"/>
          <w:szCs w:val="24"/>
        </w:rPr>
        <w:t xml:space="preserve">ull hypotheses were tested </w:t>
      </w:r>
      <w:r w:rsidRPr="00FF3C87">
        <w:rPr>
          <w:rFonts w:asciiTheme="majorBidi" w:hAnsiTheme="majorBidi" w:cstheme="majorBidi"/>
          <w:bCs/>
          <w:i/>
          <w:sz w:val="24"/>
          <w:szCs w:val="24"/>
        </w:rPr>
        <w:t>using t-test statistic at 0.05 level of significance.</w:t>
      </w:r>
      <w:r w:rsidRPr="00FF3C87">
        <w:rPr>
          <w:rFonts w:ascii="Times New Roman" w:hAnsi="Times New Roman"/>
          <w:b/>
          <w:i/>
          <w:sz w:val="24"/>
          <w:szCs w:val="24"/>
        </w:rPr>
        <w:t xml:space="preserve"> </w:t>
      </w:r>
      <w:r w:rsidR="00C320B4" w:rsidRPr="00FF3C87">
        <w:rPr>
          <w:rFonts w:ascii="Times New Roman" w:hAnsi="Times New Roman"/>
          <w:i/>
          <w:sz w:val="24"/>
          <w:szCs w:val="24"/>
        </w:rPr>
        <w:t>The</w:t>
      </w:r>
      <w:r w:rsidR="00362C64" w:rsidRPr="00FF3C87">
        <w:rPr>
          <w:rFonts w:ascii="Times New Roman" w:hAnsi="Times New Roman"/>
          <w:b/>
          <w:i/>
          <w:sz w:val="24"/>
          <w:szCs w:val="24"/>
        </w:rPr>
        <w:t xml:space="preserve"> </w:t>
      </w:r>
      <w:r w:rsidR="00AA6BA3" w:rsidRPr="00FF3C87">
        <w:rPr>
          <w:rFonts w:ascii="Times New Roman" w:hAnsi="Times New Roman"/>
          <w:i/>
          <w:sz w:val="24"/>
          <w:szCs w:val="24"/>
        </w:rPr>
        <w:t>result of the study showed</w:t>
      </w:r>
      <w:r w:rsidR="00362C64" w:rsidRPr="00FF3C87">
        <w:rPr>
          <w:rFonts w:ascii="Times New Roman" w:hAnsi="Times New Roman"/>
          <w:i/>
          <w:sz w:val="24"/>
          <w:szCs w:val="24"/>
        </w:rPr>
        <w:t xml:space="preserve"> that </w:t>
      </w:r>
      <w:r w:rsidR="00AA6BA3" w:rsidRPr="00FF3C87">
        <w:rPr>
          <w:rFonts w:ascii="Times New Roman" w:hAnsi="Times New Roman"/>
          <w:i/>
          <w:sz w:val="24"/>
          <w:szCs w:val="24"/>
        </w:rPr>
        <w:t xml:space="preserve">majority of undergraduate teacher trainees were not aware of the relationship between </w:t>
      </w:r>
      <w:r w:rsidR="00AA6BA3" w:rsidRPr="00FF3C87">
        <w:rPr>
          <w:rFonts w:ascii="Times New Roman" w:eastAsia="Times New Roman" w:hAnsi="Times New Roman"/>
          <w:i/>
          <w:sz w:val="24"/>
          <w:szCs w:val="24"/>
          <w:lang w:eastAsia="en-GB"/>
        </w:rPr>
        <w:t>MDGs and</w:t>
      </w:r>
      <w:r w:rsidR="00AA6BA3" w:rsidRPr="00FF3C87">
        <w:rPr>
          <w:rFonts w:ascii="Times New Roman" w:hAnsi="Times New Roman"/>
          <w:i/>
          <w:sz w:val="24"/>
          <w:szCs w:val="24"/>
        </w:rPr>
        <w:t xml:space="preserve"> SDGs identified in this study, they were only aware of MDGs </w:t>
      </w:r>
      <w:r w:rsidR="0049738E" w:rsidRPr="00FF3C87">
        <w:rPr>
          <w:rFonts w:ascii="Times New Roman" w:hAnsi="Times New Roman"/>
          <w:i/>
          <w:sz w:val="24"/>
          <w:szCs w:val="24"/>
        </w:rPr>
        <w:t xml:space="preserve">which </w:t>
      </w:r>
      <w:r w:rsidR="00AA6BA3" w:rsidRPr="00FF3C87">
        <w:rPr>
          <w:rFonts w:ascii="Times New Roman" w:hAnsi="Times New Roman"/>
          <w:i/>
          <w:sz w:val="24"/>
          <w:szCs w:val="24"/>
        </w:rPr>
        <w:t>were developed for actualization in 15 years</w:t>
      </w:r>
      <w:r w:rsidR="0049738E" w:rsidRPr="00FF3C87">
        <w:rPr>
          <w:rFonts w:ascii="Times New Roman" w:hAnsi="Times New Roman"/>
          <w:i/>
          <w:sz w:val="24"/>
          <w:szCs w:val="24"/>
        </w:rPr>
        <w:t xml:space="preserve"> and</w:t>
      </w:r>
      <w:r w:rsidR="00AA6BA3" w:rsidRPr="00FF3C87">
        <w:rPr>
          <w:rFonts w:ascii="Times New Roman" w:hAnsi="Times New Roman"/>
          <w:i/>
          <w:sz w:val="24"/>
          <w:szCs w:val="24"/>
        </w:rPr>
        <w:t xml:space="preserve"> they were aware of SDGs</w:t>
      </w:r>
      <w:r w:rsidR="0049738E" w:rsidRPr="00FF3C87">
        <w:rPr>
          <w:rFonts w:ascii="Times New Roman" w:hAnsi="Times New Roman"/>
          <w:i/>
          <w:sz w:val="24"/>
          <w:szCs w:val="24"/>
        </w:rPr>
        <w:t>’</w:t>
      </w:r>
      <w:r w:rsidR="00AA6BA3" w:rsidRPr="00FF3C87">
        <w:rPr>
          <w:rFonts w:ascii="Times New Roman" w:hAnsi="Times New Roman"/>
          <w:i/>
          <w:sz w:val="24"/>
          <w:szCs w:val="24"/>
        </w:rPr>
        <w:t xml:space="preserve"> objectives</w:t>
      </w:r>
      <w:r w:rsidR="00362C64" w:rsidRPr="00FF3C87">
        <w:rPr>
          <w:rFonts w:ascii="Times New Roman" w:hAnsi="Times New Roman"/>
          <w:i/>
          <w:sz w:val="24"/>
          <w:szCs w:val="24"/>
        </w:rPr>
        <w:t xml:space="preserve">. Findings also showed that </w:t>
      </w:r>
      <w:r w:rsidR="00AA6BA3" w:rsidRPr="00FF3C87">
        <w:rPr>
          <w:rFonts w:ascii="Times New Roman" w:hAnsi="Times New Roman"/>
          <w:i/>
          <w:sz w:val="24"/>
          <w:szCs w:val="24"/>
        </w:rPr>
        <w:t xml:space="preserve">majority of the undergraduate teacher trainees were not aware of the conceptual and operational platform of SDGs. </w:t>
      </w:r>
      <w:r w:rsidR="00362C64" w:rsidRPr="00FF3C87">
        <w:rPr>
          <w:rFonts w:ascii="Times New Roman" w:hAnsi="Times New Roman"/>
          <w:i/>
          <w:sz w:val="24"/>
          <w:szCs w:val="24"/>
        </w:rPr>
        <w:t xml:space="preserve">The findings revealed that a significant difference exists between male and female, and Arts and Social Sciences Education </w:t>
      </w:r>
      <w:r w:rsidR="00EB22DC" w:rsidRPr="00FF3C87">
        <w:rPr>
          <w:rFonts w:ascii="Times New Roman" w:hAnsi="Times New Roman"/>
          <w:i/>
          <w:sz w:val="24"/>
          <w:szCs w:val="24"/>
        </w:rPr>
        <w:t>undergraduate teacher trainees</w:t>
      </w:r>
      <w:r w:rsidR="00C27CBB" w:rsidRPr="00FF3C87">
        <w:rPr>
          <w:rFonts w:ascii="Times New Roman" w:hAnsi="Times New Roman"/>
          <w:i/>
          <w:sz w:val="24"/>
          <w:szCs w:val="24"/>
        </w:rPr>
        <w:t xml:space="preserve">’ awareness </w:t>
      </w:r>
      <w:r w:rsidR="00EB27AE" w:rsidRPr="00FF3C87">
        <w:rPr>
          <w:rFonts w:ascii="Times New Roman" w:hAnsi="Times New Roman"/>
          <w:i/>
          <w:sz w:val="24"/>
          <w:szCs w:val="24"/>
        </w:rPr>
        <w:t>of</w:t>
      </w:r>
      <w:r w:rsidR="00C27CBB" w:rsidRPr="00FF3C87">
        <w:rPr>
          <w:rFonts w:ascii="Times New Roman" w:hAnsi="Times New Roman"/>
          <w:i/>
          <w:sz w:val="24"/>
          <w:szCs w:val="24"/>
        </w:rPr>
        <w:t xml:space="preserve"> </w:t>
      </w:r>
      <w:r w:rsidR="00EB27AE" w:rsidRPr="00FF3C87">
        <w:rPr>
          <w:rFonts w:ascii="Times New Roman" w:hAnsi="Times New Roman"/>
          <w:i/>
          <w:sz w:val="24"/>
          <w:szCs w:val="24"/>
        </w:rPr>
        <w:t>SDGs</w:t>
      </w:r>
      <w:r w:rsidR="00362C64" w:rsidRPr="00FF3C87">
        <w:rPr>
          <w:rFonts w:ascii="Times New Roman" w:hAnsi="Times New Roman"/>
          <w:i/>
          <w:sz w:val="24"/>
          <w:szCs w:val="24"/>
        </w:rPr>
        <w:t xml:space="preserve">. Based on the </w:t>
      </w:r>
      <w:r w:rsidR="00870BD7">
        <w:rPr>
          <w:rFonts w:ascii="Times New Roman" w:hAnsi="Times New Roman"/>
          <w:i/>
          <w:sz w:val="24"/>
          <w:szCs w:val="24"/>
        </w:rPr>
        <w:t>findings,</w:t>
      </w:r>
      <w:r w:rsidR="00362C64" w:rsidRPr="00FF3C87">
        <w:rPr>
          <w:rFonts w:ascii="Times New Roman" w:hAnsi="Times New Roman"/>
          <w:i/>
          <w:sz w:val="24"/>
          <w:szCs w:val="24"/>
        </w:rPr>
        <w:t xml:space="preserve"> </w:t>
      </w:r>
      <w:r w:rsidR="003F5CCA" w:rsidRPr="00FF3C87">
        <w:rPr>
          <w:rFonts w:ascii="Times New Roman" w:hAnsi="Times New Roman"/>
          <w:i/>
          <w:sz w:val="24"/>
          <w:szCs w:val="24"/>
        </w:rPr>
        <w:t>i</w:t>
      </w:r>
      <w:r w:rsidR="00362C64" w:rsidRPr="00FF3C87">
        <w:rPr>
          <w:rFonts w:ascii="Times New Roman" w:hAnsi="Times New Roman"/>
          <w:i/>
          <w:sz w:val="24"/>
          <w:szCs w:val="24"/>
        </w:rPr>
        <w:t>t</w:t>
      </w:r>
      <w:r w:rsidR="003F5CCA" w:rsidRPr="00FF3C87">
        <w:rPr>
          <w:rFonts w:ascii="Times New Roman" w:hAnsi="Times New Roman"/>
          <w:i/>
          <w:sz w:val="24"/>
          <w:szCs w:val="24"/>
        </w:rPr>
        <w:t xml:space="preserve"> was recommended that</w:t>
      </w:r>
      <w:r w:rsidR="003F5CCA" w:rsidRPr="00FF3C87">
        <w:rPr>
          <w:rFonts w:asciiTheme="majorBidi" w:hAnsiTheme="majorBidi" w:cstheme="majorBidi"/>
          <w:i/>
          <w:sz w:val="24"/>
          <w:szCs w:val="24"/>
        </w:rPr>
        <w:t xml:space="preserve"> </w:t>
      </w:r>
      <w:r w:rsidR="00EB27AE" w:rsidRPr="00FF3C87">
        <w:rPr>
          <w:rFonts w:ascii="Times New Roman" w:hAnsi="Times New Roman"/>
          <w:i/>
          <w:sz w:val="24"/>
          <w:szCs w:val="24"/>
        </w:rPr>
        <w:t>SDGs</w:t>
      </w:r>
      <w:r w:rsidR="00EB27AE" w:rsidRPr="00FF3C87">
        <w:rPr>
          <w:rFonts w:asciiTheme="majorBidi" w:hAnsiTheme="majorBidi" w:cstheme="majorBidi"/>
          <w:i/>
          <w:sz w:val="24"/>
          <w:szCs w:val="24"/>
        </w:rPr>
        <w:t xml:space="preserve"> </w:t>
      </w:r>
      <w:r w:rsidR="003F5CCA" w:rsidRPr="00FF3C87">
        <w:rPr>
          <w:rFonts w:asciiTheme="majorBidi" w:hAnsiTheme="majorBidi" w:cstheme="majorBidi"/>
          <w:i/>
          <w:sz w:val="24"/>
          <w:szCs w:val="24"/>
        </w:rPr>
        <w:t xml:space="preserve">should be introduced to the curriculum content of </w:t>
      </w:r>
      <w:r w:rsidR="007B60D6" w:rsidRPr="00FF3C87">
        <w:rPr>
          <w:rFonts w:asciiTheme="majorBidi" w:hAnsiTheme="majorBidi" w:cstheme="majorBidi"/>
          <w:i/>
          <w:sz w:val="24"/>
          <w:szCs w:val="24"/>
        </w:rPr>
        <w:t xml:space="preserve">the </w:t>
      </w:r>
      <w:r w:rsidR="003F5CCA" w:rsidRPr="00FF3C87">
        <w:rPr>
          <w:rFonts w:asciiTheme="majorBidi" w:hAnsiTheme="majorBidi" w:cstheme="majorBidi"/>
          <w:i/>
          <w:sz w:val="24"/>
          <w:szCs w:val="24"/>
        </w:rPr>
        <w:t xml:space="preserve">university education </w:t>
      </w:r>
      <w:r w:rsidR="00AA6BA3" w:rsidRPr="00FF3C87">
        <w:rPr>
          <w:rFonts w:asciiTheme="majorBidi" w:hAnsiTheme="majorBidi" w:cstheme="majorBidi"/>
          <w:i/>
          <w:sz w:val="24"/>
          <w:szCs w:val="24"/>
        </w:rPr>
        <w:t>and citizenship education</w:t>
      </w:r>
      <w:r w:rsidR="00657F1B" w:rsidRPr="00FF3C87">
        <w:rPr>
          <w:rFonts w:asciiTheme="majorBidi" w:hAnsiTheme="majorBidi" w:cstheme="majorBidi"/>
          <w:i/>
          <w:sz w:val="24"/>
          <w:szCs w:val="24"/>
        </w:rPr>
        <w:t xml:space="preserve"> </w:t>
      </w:r>
      <w:r w:rsidR="003F5CCA" w:rsidRPr="00FF3C87">
        <w:rPr>
          <w:rFonts w:asciiTheme="majorBidi" w:hAnsiTheme="majorBidi" w:cstheme="majorBidi"/>
          <w:i/>
          <w:sz w:val="24"/>
          <w:szCs w:val="24"/>
        </w:rPr>
        <w:t xml:space="preserve">and Strategies and techniques should be involved in the awareness of the </w:t>
      </w:r>
      <w:r w:rsidR="00EB22DC" w:rsidRPr="00FF3C87">
        <w:rPr>
          <w:rFonts w:asciiTheme="majorBidi" w:hAnsiTheme="majorBidi" w:cstheme="majorBidi"/>
          <w:i/>
          <w:sz w:val="24"/>
          <w:szCs w:val="24"/>
        </w:rPr>
        <w:t>undergraduate teacher trainees</w:t>
      </w:r>
      <w:r w:rsidR="003F5CCA" w:rsidRPr="00FF3C87">
        <w:rPr>
          <w:rFonts w:asciiTheme="majorBidi" w:hAnsiTheme="majorBidi" w:cstheme="majorBidi"/>
          <w:i/>
          <w:sz w:val="24"/>
          <w:szCs w:val="24"/>
        </w:rPr>
        <w:t xml:space="preserve"> to enable them work towards actualization of the goals.</w:t>
      </w:r>
    </w:p>
    <w:p w:rsidR="001570C6" w:rsidRDefault="001570C6"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3A644A" w:rsidRDefault="003A644A" w:rsidP="00725CC9">
      <w:pPr>
        <w:pStyle w:val="NoSpacing"/>
        <w:jc w:val="both"/>
        <w:rPr>
          <w:rFonts w:ascii="Times New Roman" w:hAnsi="Times New Roman"/>
          <w:b/>
          <w:sz w:val="26"/>
          <w:szCs w:val="26"/>
        </w:rPr>
      </w:pPr>
    </w:p>
    <w:p w:rsidR="001570C6" w:rsidRDefault="00364D32" w:rsidP="00725CC9">
      <w:pPr>
        <w:pStyle w:val="NoSpacing"/>
        <w:jc w:val="both"/>
        <w:rPr>
          <w:rFonts w:ascii="Times New Roman" w:hAnsi="Times New Roman"/>
          <w:b/>
          <w:sz w:val="26"/>
          <w:szCs w:val="26"/>
        </w:rPr>
      </w:pPr>
      <w:r>
        <w:rPr>
          <w:rFonts w:ascii="Times New Roman" w:hAnsi="Times New Roman"/>
          <w:b/>
          <w:sz w:val="26"/>
          <w:szCs w:val="26"/>
        </w:rPr>
        <w:t>Key words:</w:t>
      </w:r>
      <w:r w:rsidR="00232BFE" w:rsidRPr="00232BFE">
        <w:rPr>
          <w:rFonts w:ascii="Times New Roman" w:hAnsi="Times New Roman"/>
          <w:sz w:val="26"/>
          <w:szCs w:val="26"/>
        </w:rPr>
        <w:t xml:space="preserve"> </w:t>
      </w:r>
      <w:r w:rsidR="005506D8">
        <w:rPr>
          <w:rFonts w:ascii="Times New Roman" w:hAnsi="Times New Roman"/>
          <w:sz w:val="26"/>
          <w:szCs w:val="26"/>
        </w:rPr>
        <w:t>Teacher Trainees</w:t>
      </w:r>
      <w:r w:rsidR="00CE0C2C">
        <w:rPr>
          <w:rFonts w:ascii="Times New Roman" w:hAnsi="Times New Roman"/>
          <w:sz w:val="26"/>
          <w:szCs w:val="26"/>
        </w:rPr>
        <w:t>,</w:t>
      </w:r>
      <w:r w:rsidR="00CE0C2C" w:rsidRPr="00E1707C">
        <w:rPr>
          <w:rFonts w:ascii="Times New Roman" w:hAnsi="Times New Roman"/>
          <w:sz w:val="26"/>
          <w:szCs w:val="26"/>
        </w:rPr>
        <w:t xml:space="preserve"> </w:t>
      </w:r>
      <w:r w:rsidR="005506D8">
        <w:rPr>
          <w:rFonts w:ascii="Times New Roman" w:hAnsi="Times New Roman"/>
          <w:sz w:val="26"/>
          <w:szCs w:val="26"/>
        </w:rPr>
        <w:t>Awareness</w:t>
      </w:r>
      <w:r w:rsidR="00CE0C2C">
        <w:rPr>
          <w:rFonts w:ascii="Times New Roman" w:hAnsi="Times New Roman"/>
          <w:sz w:val="26"/>
          <w:szCs w:val="26"/>
        </w:rPr>
        <w:t>,</w:t>
      </w:r>
      <w:r w:rsidR="005506D8">
        <w:rPr>
          <w:rFonts w:ascii="Times New Roman" w:hAnsi="Times New Roman"/>
          <w:sz w:val="26"/>
          <w:szCs w:val="26"/>
        </w:rPr>
        <w:t xml:space="preserve"> MDGs/SDGs relationship</w:t>
      </w:r>
      <w:r w:rsidR="00CE0C2C">
        <w:rPr>
          <w:rFonts w:ascii="Times New Roman" w:hAnsi="Times New Roman"/>
          <w:sz w:val="26"/>
          <w:szCs w:val="26"/>
        </w:rPr>
        <w:t xml:space="preserve">, </w:t>
      </w:r>
      <w:r w:rsidR="005506D8">
        <w:rPr>
          <w:rFonts w:ascii="Times New Roman" w:hAnsi="Times New Roman"/>
          <w:sz w:val="26"/>
          <w:szCs w:val="26"/>
        </w:rPr>
        <w:t>Conceptual and Operational Platforms</w:t>
      </w:r>
    </w:p>
    <w:p w:rsidR="00364D32" w:rsidRDefault="00364D32" w:rsidP="00725CC9">
      <w:pPr>
        <w:jc w:val="both"/>
        <w:rPr>
          <w:rFonts w:ascii="Times New Roman" w:hAnsi="Times New Roman"/>
          <w:b/>
          <w:sz w:val="26"/>
          <w:szCs w:val="26"/>
        </w:rPr>
      </w:pPr>
      <w:r>
        <w:rPr>
          <w:rFonts w:ascii="Times New Roman" w:hAnsi="Times New Roman"/>
          <w:b/>
          <w:sz w:val="26"/>
          <w:szCs w:val="26"/>
        </w:rPr>
        <w:br w:type="page"/>
      </w:r>
    </w:p>
    <w:p w:rsidR="00364D32" w:rsidRPr="00DA1DBA" w:rsidRDefault="00364D32" w:rsidP="00725CC9">
      <w:pPr>
        <w:pStyle w:val="NoSpacing"/>
        <w:jc w:val="both"/>
        <w:rPr>
          <w:rFonts w:ascii="Times New Roman" w:hAnsi="Times New Roman"/>
          <w:b/>
          <w:sz w:val="24"/>
          <w:szCs w:val="24"/>
        </w:rPr>
      </w:pPr>
      <w:r w:rsidRPr="00DA1DBA">
        <w:rPr>
          <w:rFonts w:ascii="Times New Roman" w:hAnsi="Times New Roman"/>
          <w:b/>
          <w:sz w:val="24"/>
          <w:szCs w:val="24"/>
        </w:rPr>
        <w:lastRenderedPageBreak/>
        <w:t>Introduction</w:t>
      </w:r>
    </w:p>
    <w:p w:rsidR="00146F4A" w:rsidRPr="00DA1DBA" w:rsidRDefault="00146F4A" w:rsidP="00146F4A">
      <w:pPr>
        <w:shd w:val="clear" w:color="auto" w:fill="FFFFFF"/>
        <w:spacing w:before="100" w:beforeAutospacing="1" w:after="100" w:afterAutospacing="1" w:line="480" w:lineRule="auto"/>
        <w:ind w:firstLine="720"/>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The </w:t>
      </w:r>
      <w:hyperlink r:id="rId9" w:history="1">
        <w:r w:rsidR="000D47B4" w:rsidRPr="00DA1DBA">
          <w:rPr>
            <w:rFonts w:ascii="Times New Roman" w:eastAsia="Times New Roman" w:hAnsi="Times New Roman"/>
            <w:sz w:val="24"/>
            <w:szCs w:val="24"/>
            <w:lang w:eastAsia="en-GB"/>
          </w:rPr>
          <w:t>Sustainable Development Goals</w:t>
        </w:r>
      </w:hyperlink>
      <w:r w:rsidR="000D47B4">
        <w:rPr>
          <w:rFonts w:ascii="Times New Roman" w:eastAsia="Times New Roman" w:hAnsi="Times New Roman"/>
          <w:sz w:val="24"/>
          <w:szCs w:val="24"/>
          <w:lang w:eastAsia="en-GB"/>
        </w:rPr>
        <w:t> </w:t>
      </w:r>
      <w:r w:rsidR="002C52E0">
        <w:rPr>
          <w:rFonts w:ascii="Times New Roman" w:eastAsia="Times New Roman" w:hAnsi="Times New Roman"/>
          <w:sz w:val="24"/>
          <w:szCs w:val="24"/>
          <w:lang w:eastAsia="en-GB"/>
        </w:rPr>
        <w:t xml:space="preserve">(SDGs) are </w:t>
      </w:r>
      <w:r w:rsidRPr="00DA1DBA">
        <w:rPr>
          <w:rFonts w:ascii="Times New Roman" w:eastAsia="Times New Roman" w:hAnsi="Times New Roman"/>
          <w:sz w:val="24"/>
          <w:szCs w:val="24"/>
          <w:lang w:eastAsia="en-GB"/>
        </w:rPr>
        <w:t xml:space="preserve">new, universal set of goals which commence in 2016, that UN member states are expected to use to frame their agendas and political policies over the next 15 years after the </w:t>
      </w:r>
      <w:hyperlink r:id="rId10" w:history="1">
        <w:r w:rsidR="00A04934" w:rsidRPr="00DA1DBA">
          <w:rPr>
            <w:rFonts w:ascii="Times New Roman" w:eastAsia="Times New Roman" w:hAnsi="Times New Roman"/>
            <w:sz w:val="24"/>
            <w:szCs w:val="24"/>
            <w:lang w:eastAsia="en-GB"/>
          </w:rPr>
          <w:t>Millennium Development Goals</w:t>
        </w:r>
      </w:hyperlink>
      <w:r w:rsidRPr="00DA1DBA">
        <w:rPr>
          <w:rFonts w:ascii="Times New Roman" w:eastAsia="Times New Roman" w:hAnsi="Times New Roman"/>
          <w:sz w:val="24"/>
          <w:szCs w:val="24"/>
          <w:lang w:eastAsia="en-GB"/>
        </w:rPr>
        <w:t xml:space="preserve"> (MDGs) term has lapsed without achieving the goals to the maximum satisfaction of the United Nation. The </w:t>
      </w:r>
      <w:hyperlink r:id="rId11" w:history="1">
        <w:r w:rsidRPr="00DA1DBA">
          <w:rPr>
            <w:rFonts w:ascii="Times New Roman" w:eastAsia="Times New Roman" w:hAnsi="Times New Roman"/>
            <w:sz w:val="24"/>
            <w:szCs w:val="24"/>
            <w:lang w:eastAsia="en-GB"/>
          </w:rPr>
          <w:t>sustainable development goals</w:t>
        </w:r>
      </w:hyperlink>
      <w:r w:rsidRPr="00DA1DBA">
        <w:rPr>
          <w:rFonts w:ascii="Times New Roman" w:eastAsia="Times New Roman" w:hAnsi="Times New Roman"/>
          <w:sz w:val="24"/>
          <w:szCs w:val="24"/>
          <w:lang w:eastAsia="en-GB"/>
        </w:rPr>
        <w:t xml:space="preserve"> SDGs follow and expand on the </w:t>
      </w:r>
      <w:hyperlink r:id="rId12" w:history="1">
        <w:r w:rsidR="00A04934" w:rsidRPr="00DA1DBA">
          <w:rPr>
            <w:rFonts w:ascii="Times New Roman" w:eastAsia="Times New Roman" w:hAnsi="Times New Roman"/>
            <w:sz w:val="24"/>
            <w:szCs w:val="24"/>
            <w:lang w:eastAsia="en-GB"/>
          </w:rPr>
          <w:t>Millennium Development Goals</w:t>
        </w:r>
      </w:hyperlink>
      <w:r w:rsidRPr="00DA1DBA">
        <w:rPr>
          <w:rFonts w:ascii="Times New Roman" w:eastAsia="Times New Roman" w:hAnsi="Times New Roman"/>
          <w:sz w:val="24"/>
          <w:szCs w:val="24"/>
          <w:lang w:eastAsia="en-GB"/>
        </w:rPr>
        <w:t> (MDGs), which were agreed by governments in 2000 and are due to expire at the end of this year</w:t>
      </w:r>
      <w:r w:rsidR="000D47B4">
        <w:rPr>
          <w:rFonts w:ascii="Times New Roman" w:eastAsia="Times New Roman" w:hAnsi="Times New Roman"/>
          <w:sz w:val="24"/>
          <w:szCs w:val="24"/>
          <w:lang w:eastAsia="en-GB"/>
        </w:rPr>
        <w:t xml:space="preserve"> (United Nations, 2014)</w:t>
      </w:r>
      <w:r w:rsidRPr="00DA1DBA">
        <w:rPr>
          <w:rFonts w:ascii="Times New Roman" w:eastAsia="Times New Roman" w:hAnsi="Times New Roman"/>
          <w:sz w:val="24"/>
          <w:szCs w:val="24"/>
          <w:lang w:eastAsia="en-GB"/>
        </w:rPr>
        <w:t>.</w:t>
      </w:r>
    </w:p>
    <w:p w:rsidR="00146F4A" w:rsidRPr="00DA1DBA" w:rsidRDefault="00146F4A" w:rsidP="00146F4A">
      <w:pPr>
        <w:shd w:val="clear" w:color="auto" w:fill="FFFFFF"/>
        <w:spacing w:before="100" w:beforeAutospacing="1" w:after="100" w:afterAutospacing="1" w:line="480" w:lineRule="auto"/>
        <w:jc w:val="both"/>
        <w:outlineLvl w:val="1"/>
        <w:rPr>
          <w:rFonts w:ascii="Times New Roman" w:eastAsia="Times New Roman" w:hAnsi="Times New Roman"/>
          <w:b/>
          <w:sz w:val="24"/>
          <w:szCs w:val="24"/>
          <w:lang w:eastAsia="en-GB"/>
        </w:rPr>
      </w:pPr>
      <w:r w:rsidRPr="00DA1DBA">
        <w:rPr>
          <w:rFonts w:ascii="Times New Roman" w:eastAsia="Times New Roman" w:hAnsi="Times New Roman"/>
          <w:b/>
          <w:bCs/>
          <w:sz w:val="24"/>
          <w:szCs w:val="24"/>
          <w:lang w:eastAsia="en-GB"/>
        </w:rPr>
        <w:t xml:space="preserve">Proposed 17 </w:t>
      </w:r>
      <w:hyperlink r:id="rId13" w:history="1">
        <w:r w:rsidRPr="00DA1DBA">
          <w:rPr>
            <w:rFonts w:ascii="Times New Roman" w:eastAsia="Times New Roman" w:hAnsi="Times New Roman"/>
            <w:b/>
            <w:sz w:val="24"/>
            <w:szCs w:val="24"/>
            <w:lang w:eastAsia="en-GB"/>
          </w:rPr>
          <w:t>Sustainable Development Goals</w:t>
        </w:r>
      </w:hyperlink>
      <w:r w:rsidRPr="00DA1DBA">
        <w:rPr>
          <w:rFonts w:ascii="Times New Roman" w:eastAsia="Times New Roman" w:hAnsi="Times New Roman"/>
          <w:b/>
          <w:sz w:val="24"/>
          <w:szCs w:val="24"/>
          <w:lang w:eastAsia="en-GB"/>
        </w:rPr>
        <w:t xml:space="preserve"> (SDGs)</w:t>
      </w:r>
    </w:p>
    <w:p w:rsidR="00DA1DBA" w:rsidRPr="00DA1DBA" w:rsidRDefault="00DA1DBA" w:rsidP="00DA1DBA">
      <w:pPr>
        <w:tabs>
          <w:tab w:val="left" w:pos="1170"/>
        </w:tabs>
        <w:spacing w:line="480" w:lineRule="auto"/>
        <w:ind w:firstLine="720"/>
        <w:jc w:val="both"/>
        <w:rPr>
          <w:rFonts w:ascii="Times New Roman" w:hAnsi="Times New Roman"/>
          <w:sz w:val="24"/>
          <w:szCs w:val="24"/>
        </w:rPr>
      </w:pPr>
      <w:r w:rsidRPr="00DA1DBA">
        <w:rPr>
          <w:rFonts w:ascii="Times New Roman" w:hAnsi="Times New Roman"/>
          <w:sz w:val="24"/>
          <w:szCs w:val="24"/>
        </w:rPr>
        <w:t>The UN General Assembly's Open Working Group on Sustainable Development Goals (OWG) agreed on and published a ‘zero draft’ proposal at the conclusion of its thirteenth and final session on the 19th July 2014. The suggestion con</w:t>
      </w:r>
      <w:r w:rsidR="00446AED">
        <w:rPr>
          <w:rFonts w:ascii="Times New Roman" w:hAnsi="Times New Roman"/>
          <w:sz w:val="24"/>
          <w:szCs w:val="24"/>
        </w:rPr>
        <w:t>tains 17 goals as enumerated be</w:t>
      </w:r>
      <w:r w:rsidRPr="00DA1DBA">
        <w:rPr>
          <w:rFonts w:ascii="Times New Roman" w:hAnsi="Times New Roman"/>
          <w:sz w:val="24"/>
          <w:szCs w:val="24"/>
        </w:rPr>
        <w:t>low:</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End poverty in all its forms everywhere</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End hunger, achieve foo</w:t>
      </w:r>
      <w:bookmarkStart w:id="0" w:name="_GoBack"/>
      <w:bookmarkEnd w:id="0"/>
      <w:r w:rsidRPr="00DA1DBA">
        <w:rPr>
          <w:rFonts w:ascii="Times New Roman" w:eastAsia="Times New Roman" w:hAnsi="Times New Roman"/>
          <w:sz w:val="24"/>
          <w:szCs w:val="24"/>
          <w:lang w:eastAsia="en-GB"/>
        </w:rPr>
        <w:t>d security and improved nutrition, and promote sustainable agriculture</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Ensure healthy lives and promote wellbeing for all at all ages</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Ensure inclusive and equitable quality education and promote lifelong learning opportunities for all</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Achieve gender equality and empower all women and girls</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Ensure availability and sustainable management of water and sanitation for all</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Ensure access to affordable, reliable, sustainable and modern energy for all</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Promote sustained, inclusive and sustainable economic growth, full and productive employment, and decent work for all</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lastRenderedPageBreak/>
        <w:t>Build resilient infrastructure, promote inclusive and sustainable industrialisation, and foster innovation</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Reduce inequality within and among countries</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Make cities and human settlements inclusive, safe, resilient and sustainable</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Ensure sustainable consumption and production patterns</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 xml:space="preserve">Take urgent action to combat climate change and its impacts </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Conserve and sustainably use the oceans, seas and marine resources for sustainable development</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Protect, restore and promote sustainable use of terrestrial ecosystems, sustainably manage forests, combat desertification and halt and reverse land degradation, and halt biodiversity loss</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Promote peaceful and inclusive societies for sustainable development, provide access to justice for all and build effective, accountable and inclusive institutions at all levels</w:t>
      </w:r>
    </w:p>
    <w:p w:rsidR="00146F4A" w:rsidRPr="00DA1DBA" w:rsidRDefault="00146F4A" w:rsidP="00146F4A">
      <w:pPr>
        <w:pStyle w:val="ListParagraph"/>
        <w:numPr>
          <w:ilvl w:val="0"/>
          <w:numId w:val="2"/>
        </w:numPr>
        <w:shd w:val="clear" w:color="auto" w:fill="FFFFFF"/>
        <w:spacing w:before="100" w:beforeAutospacing="1" w:after="100" w:afterAutospacing="1" w:line="480" w:lineRule="auto"/>
        <w:jc w:val="both"/>
        <w:rPr>
          <w:rFonts w:ascii="Times New Roman" w:eastAsia="Times New Roman" w:hAnsi="Times New Roman"/>
          <w:sz w:val="24"/>
          <w:szCs w:val="24"/>
          <w:lang w:eastAsia="en-GB"/>
        </w:rPr>
      </w:pPr>
      <w:r w:rsidRPr="00DA1DBA">
        <w:rPr>
          <w:rFonts w:ascii="Times New Roman" w:eastAsia="Times New Roman" w:hAnsi="Times New Roman"/>
          <w:sz w:val="24"/>
          <w:szCs w:val="24"/>
          <w:lang w:eastAsia="en-GB"/>
        </w:rPr>
        <w:t>Strengthen the means of implementation and revitalise the global partnership for sustainable development</w:t>
      </w:r>
    </w:p>
    <w:p w:rsidR="00DA1DBA" w:rsidRPr="00A340FD" w:rsidRDefault="00DA1DBA" w:rsidP="00A340FD">
      <w:pPr>
        <w:spacing w:line="480" w:lineRule="auto"/>
        <w:ind w:firstLine="720"/>
        <w:jc w:val="both"/>
        <w:rPr>
          <w:rFonts w:ascii="Times New Roman" w:hAnsi="Times New Roman"/>
          <w:sz w:val="24"/>
          <w:szCs w:val="24"/>
        </w:rPr>
      </w:pPr>
      <w:r w:rsidRPr="00A340FD">
        <w:rPr>
          <w:rFonts w:ascii="Times New Roman" w:hAnsi="Times New Roman"/>
          <w:sz w:val="24"/>
          <w:szCs w:val="24"/>
        </w:rPr>
        <w:t xml:space="preserve">These lists of goals and </w:t>
      </w:r>
      <w:r w:rsidR="00446AED">
        <w:rPr>
          <w:rFonts w:ascii="Times New Roman" w:hAnsi="Times New Roman"/>
          <w:sz w:val="24"/>
          <w:szCs w:val="24"/>
        </w:rPr>
        <w:t xml:space="preserve">associated finally ratified as </w:t>
      </w:r>
      <w:r w:rsidRPr="00A340FD">
        <w:rPr>
          <w:rFonts w:ascii="Times New Roman" w:hAnsi="Times New Roman"/>
          <w:sz w:val="24"/>
          <w:szCs w:val="24"/>
        </w:rPr>
        <w:t>the Sustainable Development Goals (SDGs) in 2015. In fact, the post-2015 sustainable development agenda was adopted by UN Member States at a summit in September 2015</w:t>
      </w:r>
      <w:r w:rsidR="00446AED">
        <w:rPr>
          <w:rFonts w:ascii="Times New Roman" w:hAnsi="Times New Roman"/>
          <w:sz w:val="24"/>
          <w:szCs w:val="24"/>
        </w:rPr>
        <w:t>.</w:t>
      </w:r>
      <w:r w:rsidRPr="00A340FD">
        <w:rPr>
          <w:rFonts w:ascii="Times New Roman" w:hAnsi="Times New Roman"/>
          <w:sz w:val="24"/>
          <w:szCs w:val="24"/>
        </w:rPr>
        <w:t xml:space="preserve"> </w:t>
      </w:r>
    </w:p>
    <w:p w:rsidR="00DA1DBA" w:rsidRPr="00A340FD" w:rsidRDefault="00DA1DBA" w:rsidP="00DA1DBA">
      <w:pPr>
        <w:spacing w:after="0" w:line="480" w:lineRule="auto"/>
        <w:ind w:right="-46" w:firstLine="720"/>
        <w:jc w:val="both"/>
        <w:rPr>
          <w:rFonts w:ascii="Times New Roman" w:eastAsia="Times New Roman" w:hAnsi="Times New Roman"/>
          <w:sz w:val="24"/>
          <w:szCs w:val="24"/>
        </w:rPr>
      </w:pPr>
      <w:r w:rsidRPr="00A340FD">
        <w:rPr>
          <w:rFonts w:ascii="Times New Roman" w:eastAsia="Times New Roman" w:hAnsi="Times New Roman"/>
          <w:sz w:val="24"/>
          <w:szCs w:val="24"/>
        </w:rPr>
        <w:t xml:space="preserve">The first review of the 2030 Agenda for Sustainable Development was published in July by the United Nations. Ban Ki-moon, UN Secretary General, said the report is designed to serve as a benchmark for annual assessment of the 17 Sustainable Development Goals (SDGs) over the 15-years period </w:t>
      </w:r>
      <w:r w:rsidR="007919AB">
        <w:rPr>
          <w:rFonts w:ascii="Times New Roman" w:eastAsia="Times New Roman" w:hAnsi="Times New Roman"/>
          <w:sz w:val="24"/>
          <w:szCs w:val="24"/>
        </w:rPr>
        <w:t>(2015-2030). Available data showed</w:t>
      </w:r>
      <w:r w:rsidRPr="00A340FD">
        <w:rPr>
          <w:rFonts w:ascii="Times New Roman" w:eastAsia="Times New Roman" w:hAnsi="Times New Roman"/>
          <w:sz w:val="24"/>
          <w:szCs w:val="24"/>
        </w:rPr>
        <w:t xml:space="preserve"> significant gaps in selected indicators of the SDG framework that was adopted in September 2015 by 193 </w:t>
      </w:r>
      <w:r w:rsidRPr="00A340FD">
        <w:rPr>
          <w:rFonts w:ascii="Times New Roman" w:eastAsia="Times New Roman" w:hAnsi="Times New Roman"/>
          <w:sz w:val="24"/>
          <w:szCs w:val="24"/>
        </w:rPr>
        <w:lastRenderedPageBreak/>
        <w:t>countries. The 2030 Agenda is a bold vision that pledges to ensure no one is left behind, while recognizing that the dignity of the individual is fundamental.   </w:t>
      </w:r>
    </w:p>
    <w:p w:rsidR="001570C6" w:rsidRPr="00A340FD" w:rsidRDefault="00DA1DBA" w:rsidP="00DA1DBA">
      <w:pPr>
        <w:spacing w:after="0" w:line="480" w:lineRule="auto"/>
        <w:ind w:right="-46" w:firstLine="720"/>
        <w:jc w:val="both"/>
        <w:rPr>
          <w:rFonts w:ascii="Times New Roman" w:eastAsia="Times New Roman" w:hAnsi="Times New Roman"/>
          <w:color w:val="000000" w:themeColor="text1"/>
          <w:sz w:val="24"/>
          <w:szCs w:val="24"/>
        </w:rPr>
      </w:pPr>
      <w:r w:rsidRPr="00A340FD">
        <w:rPr>
          <w:rFonts w:ascii="Times New Roman" w:eastAsia="Times New Roman" w:hAnsi="Times New Roman"/>
          <w:color w:val="000000" w:themeColor="text1"/>
          <w:sz w:val="24"/>
          <w:szCs w:val="24"/>
        </w:rPr>
        <w:t xml:space="preserve">Goal </w:t>
      </w:r>
      <w:r w:rsidR="007919AB">
        <w:rPr>
          <w:rFonts w:ascii="Times New Roman" w:eastAsia="Times New Roman" w:hAnsi="Times New Roman"/>
          <w:color w:val="000000" w:themeColor="text1"/>
          <w:sz w:val="24"/>
          <w:szCs w:val="24"/>
        </w:rPr>
        <w:t>four</w:t>
      </w:r>
      <w:r w:rsidRPr="00A340FD">
        <w:rPr>
          <w:rFonts w:ascii="Times New Roman" w:eastAsia="Times New Roman" w:hAnsi="Times New Roman"/>
          <w:color w:val="000000" w:themeColor="text1"/>
          <w:sz w:val="24"/>
          <w:szCs w:val="24"/>
        </w:rPr>
        <w:t xml:space="preserve"> aims to ensure inclusive and equitable access to quality education and lifelong learning opportunities for all. Acquisition of literacy and numeracy skills provide a solid foundation to young people for further learning throughout their lives. Despite progress made under the Millennium Development Goals (MDGs), the UN report shows that 59 million children of primary school age and 65 million adolescents of lower secondary age were out of school in 2013. Also, 757 million adults were unable to read and write in 2013. Of this number, two-thirds of them were women. </w:t>
      </w:r>
      <w:r w:rsidR="007919AB">
        <w:rPr>
          <w:rFonts w:ascii="Times New Roman" w:eastAsia="Times New Roman" w:hAnsi="Times New Roman"/>
          <w:color w:val="000000" w:themeColor="text1"/>
          <w:sz w:val="24"/>
          <w:szCs w:val="24"/>
        </w:rPr>
        <w:t>Goal four, accordingly</w:t>
      </w:r>
      <w:r w:rsidRPr="00A340FD">
        <w:rPr>
          <w:rFonts w:ascii="Times New Roman" w:eastAsia="Times New Roman" w:hAnsi="Times New Roman"/>
          <w:color w:val="000000" w:themeColor="text1"/>
          <w:sz w:val="24"/>
          <w:szCs w:val="24"/>
        </w:rPr>
        <w:t xml:space="preserve"> aims </w:t>
      </w:r>
      <w:r w:rsidR="007919AB">
        <w:rPr>
          <w:rFonts w:ascii="Times New Roman" w:eastAsia="Times New Roman" w:hAnsi="Times New Roman"/>
          <w:color w:val="000000" w:themeColor="text1"/>
          <w:sz w:val="24"/>
          <w:szCs w:val="24"/>
        </w:rPr>
        <w:t>at</w:t>
      </w:r>
      <w:r w:rsidRPr="00A340FD">
        <w:rPr>
          <w:rFonts w:ascii="Times New Roman" w:eastAsia="Times New Roman" w:hAnsi="Times New Roman"/>
          <w:color w:val="000000" w:themeColor="text1"/>
          <w:sz w:val="24"/>
          <w:szCs w:val="24"/>
        </w:rPr>
        <w:t xml:space="preserve"> promot</w:t>
      </w:r>
      <w:r w:rsidR="007919AB">
        <w:rPr>
          <w:rFonts w:ascii="Times New Roman" w:eastAsia="Times New Roman" w:hAnsi="Times New Roman"/>
          <w:color w:val="000000" w:themeColor="text1"/>
          <w:sz w:val="24"/>
          <w:szCs w:val="24"/>
        </w:rPr>
        <w:t>ing</w:t>
      </w:r>
      <w:r w:rsidRPr="00A340FD">
        <w:rPr>
          <w:rFonts w:ascii="Times New Roman" w:eastAsia="Times New Roman" w:hAnsi="Times New Roman"/>
          <w:color w:val="000000" w:themeColor="text1"/>
          <w:sz w:val="24"/>
          <w:szCs w:val="24"/>
        </w:rPr>
        <w:t xml:space="preserve"> greater access to technical and vocational education and training and higher education, </w:t>
      </w:r>
      <w:r w:rsidR="007919AB">
        <w:rPr>
          <w:rFonts w:ascii="Times New Roman" w:eastAsia="Times New Roman" w:hAnsi="Times New Roman"/>
          <w:color w:val="000000" w:themeColor="text1"/>
          <w:sz w:val="24"/>
          <w:szCs w:val="24"/>
        </w:rPr>
        <w:t>such</w:t>
      </w:r>
      <w:r w:rsidRPr="00A340FD">
        <w:rPr>
          <w:rFonts w:ascii="Times New Roman" w:eastAsia="Times New Roman" w:hAnsi="Times New Roman"/>
          <w:color w:val="000000" w:themeColor="text1"/>
          <w:sz w:val="24"/>
          <w:szCs w:val="24"/>
        </w:rPr>
        <w:t xml:space="preserve"> that every individual can function optimally and contribute to society (Marthins, 2016).</w:t>
      </w:r>
    </w:p>
    <w:p w:rsidR="001570C6" w:rsidRPr="00DA1DBA" w:rsidRDefault="001570C6" w:rsidP="00725CC9">
      <w:pPr>
        <w:pStyle w:val="NoSpacing"/>
        <w:jc w:val="both"/>
        <w:rPr>
          <w:rFonts w:ascii="Times New Roman" w:hAnsi="Times New Roman"/>
          <w:b/>
          <w:sz w:val="24"/>
          <w:szCs w:val="24"/>
        </w:rPr>
      </w:pPr>
    </w:p>
    <w:p w:rsidR="00DA1DBA" w:rsidRPr="00A340FD" w:rsidRDefault="00DA1DBA" w:rsidP="00DA1DBA">
      <w:pPr>
        <w:spacing w:line="480" w:lineRule="auto"/>
        <w:ind w:firstLine="720"/>
        <w:jc w:val="both"/>
        <w:rPr>
          <w:rFonts w:ascii="Times New Roman" w:eastAsia="Times New Roman" w:hAnsi="Times New Roman"/>
          <w:color w:val="000000" w:themeColor="text1"/>
          <w:sz w:val="24"/>
          <w:szCs w:val="24"/>
        </w:rPr>
      </w:pPr>
      <w:r w:rsidRPr="00A340FD">
        <w:rPr>
          <w:rFonts w:ascii="Times New Roman" w:hAnsi="Times New Roman"/>
          <w:color w:val="000000" w:themeColor="text1"/>
          <w:sz w:val="24"/>
          <w:szCs w:val="24"/>
        </w:rPr>
        <w:t xml:space="preserve">Millennium Development Goals (MDGs) encourages global mobilization to reach a set of important social priorities worldwide, but it expressed widespread public worry about poverty, hunger, disease, unmet schooling, gender inequality and environmental degradation (Sachs, 2012). The priorities of MDGs was established </w:t>
      </w:r>
      <w:r w:rsidR="00A31481">
        <w:rPr>
          <w:rFonts w:ascii="Times New Roman" w:hAnsi="Times New Roman"/>
          <w:color w:val="000000" w:themeColor="text1"/>
          <w:sz w:val="24"/>
          <w:szCs w:val="24"/>
        </w:rPr>
        <w:t xml:space="preserve">as </w:t>
      </w:r>
      <w:r w:rsidRPr="00A340FD">
        <w:rPr>
          <w:rFonts w:ascii="Times New Roman" w:hAnsi="Times New Roman"/>
          <w:color w:val="000000" w:themeColor="text1"/>
          <w:sz w:val="24"/>
          <w:szCs w:val="24"/>
        </w:rPr>
        <w:t xml:space="preserve">a measurable and time bound objectives that could help to promote global awareness, political accountability, improved metrics, social feedback and public pressures. The SDGs are </w:t>
      </w:r>
      <w:r w:rsidR="007919AB">
        <w:rPr>
          <w:rFonts w:ascii="Times New Roman" w:hAnsi="Times New Roman"/>
          <w:color w:val="000000" w:themeColor="text1"/>
          <w:sz w:val="24"/>
          <w:szCs w:val="24"/>
        </w:rPr>
        <w:t>very timely global development agenda that</w:t>
      </w:r>
      <w:r w:rsidRPr="00A340FD">
        <w:rPr>
          <w:rFonts w:ascii="Times New Roman" w:hAnsi="Times New Roman"/>
          <w:color w:val="000000" w:themeColor="text1"/>
          <w:sz w:val="24"/>
          <w:szCs w:val="24"/>
        </w:rPr>
        <w:t xml:space="preserve"> could help to move the countries of the world to a sustainable </w:t>
      </w:r>
      <w:r w:rsidR="007919AB">
        <w:rPr>
          <w:rFonts w:ascii="Times New Roman" w:hAnsi="Times New Roman"/>
          <w:color w:val="000000" w:themeColor="text1"/>
          <w:sz w:val="24"/>
          <w:szCs w:val="24"/>
        </w:rPr>
        <w:t xml:space="preserve">development </w:t>
      </w:r>
      <w:r w:rsidRPr="00A340FD">
        <w:rPr>
          <w:rFonts w:ascii="Times New Roman" w:hAnsi="Times New Roman"/>
          <w:color w:val="000000" w:themeColor="text1"/>
          <w:sz w:val="24"/>
          <w:szCs w:val="24"/>
        </w:rPr>
        <w:t xml:space="preserve">course. The idea of the SDGs has quickly gained ground because of the growing urgency of sustainable development for the entire world. </w:t>
      </w:r>
      <w:r w:rsidRPr="00A340FD">
        <w:rPr>
          <w:rFonts w:ascii="Times New Roman" w:eastAsia="Times New Roman" w:hAnsi="Times New Roman"/>
          <w:color w:val="000000" w:themeColor="text1"/>
          <w:sz w:val="24"/>
          <w:szCs w:val="24"/>
        </w:rPr>
        <w:t>Awareness of SDGs means knowing the importance of the seventeen goals of SDGs, knowledge of utilization of the seventeen goals, since there was an almost complete lack of awareness of the issues involved (Hor</w:t>
      </w:r>
      <w:r w:rsidR="00A340FD" w:rsidRPr="00A340FD">
        <w:rPr>
          <w:rFonts w:ascii="Times New Roman" w:eastAsia="Times New Roman" w:hAnsi="Times New Roman"/>
          <w:color w:val="000000" w:themeColor="text1"/>
          <w:sz w:val="24"/>
          <w:szCs w:val="24"/>
        </w:rPr>
        <w:t>n</w:t>
      </w:r>
      <w:r w:rsidRPr="00A340FD">
        <w:rPr>
          <w:rFonts w:ascii="Times New Roman" w:eastAsia="Times New Roman" w:hAnsi="Times New Roman"/>
          <w:color w:val="000000" w:themeColor="text1"/>
          <w:sz w:val="24"/>
          <w:szCs w:val="24"/>
        </w:rPr>
        <w:t>by, 2015). It is important that students develop an awareness of sustainability of development goals.</w:t>
      </w:r>
    </w:p>
    <w:p w:rsidR="002770DE" w:rsidRPr="00DA1DBA" w:rsidRDefault="002770DE" w:rsidP="00DA1DBA">
      <w:pPr>
        <w:spacing w:line="480" w:lineRule="auto"/>
        <w:ind w:firstLine="720"/>
        <w:jc w:val="both"/>
        <w:rPr>
          <w:rFonts w:ascii="Times New Roman" w:hAnsi="Times New Roman"/>
          <w:sz w:val="24"/>
          <w:szCs w:val="24"/>
        </w:rPr>
      </w:pPr>
      <w:r w:rsidRPr="00DA1DBA">
        <w:rPr>
          <w:rFonts w:ascii="Times New Roman" w:hAnsi="Times New Roman"/>
          <w:sz w:val="24"/>
          <w:szCs w:val="24"/>
        </w:rPr>
        <w:lastRenderedPageBreak/>
        <w:t xml:space="preserve">The study was guided by </w:t>
      </w:r>
      <w:r w:rsidR="00E406CA" w:rsidRPr="00DA1DBA">
        <w:rPr>
          <w:rFonts w:ascii="Times New Roman" w:hAnsi="Times New Roman"/>
          <w:sz w:val="24"/>
          <w:szCs w:val="24"/>
        </w:rPr>
        <w:t>three</w:t>
      </w:r>
      <w:r w:rsidRPr="00DA1DBA">
        <w:rPr>
          <w:rFonts w:ascii="Times New Roman" w:hAnsi="Times New Roman"/>
          <w:sz w:val="24"/>
          <w:szCs w:val="24"/>
        </w:rPr>
        <w:t xml:space="preserve"> research ques</w:t>
      </w:r>
      <w:r w:rsidR="00D72D25" w:rsidRPr="00DA1DBA">
        <w:rPr>
          <w:rFonts w:ascii="Times New Roman" w:hAnsi="Times New Roman"/>
          <w:sz w:val="24"/>
          <w:szCs w:val="24"/>
        </w:rPr>
        <w:t>tion</w:t>
      </w:r>
      <w:r w:rsidR="00AE6878" w:rsidRPr="00DA1DBA">
        <w:rPr>
          <w:rFonts w:ascii="Times New Roman" w:hAnsi="Times New Roman"/>
          <w:sz w:val="24"/>
          <w:szCs w:val="24"/>
        </w:rPr>
        <w:t>s</w:t>
      </w:r>
      <w:r w:rsidRPr="00DA1DBA">
        <w:rPr>
          <w:rFonts w:ascii="Times New Roman" w:hAnsi="Times New Roman"/>
          <w:sz w:val="24"/>
          <w:szCs w:val="24"/>
        </w:rPr>
        <w:t xml:space="preserve"> and </w:t>
      </w:r>
      <w:r w:rsidR="00AE6878" w:rsidRPr="00DA1DBA">
        <w:rPr>
          <w:rFonts w:ascii="Times New Roman" w:hAnsi="Times New Roman"/>
          <w:sz w:val="24"/>
          <w:szCs w:val="24"/>
        </w:rPr>
        <w:t>two</w:t>
      </w:r>
      <w:r w:rsidRPr="00DA1DBA">
        <w:rPr>
          <w:rFonts w:ascii="Times New Roman" w:hAnsi="Times New Roman"/>
          <w:sz w:val="24"/>
          <w:szCs w:val="24"/>
        </w:rPr>
        <w:t xml:space="preserve"> null hypotheses. The questions were:</w:t>
      </w:r>
    </w:p>
    <w:p w:rsidR="00A04934" w:rsidRPr="00DA1DBA" w:rsidRDefault="00A04934" w:rsidP="00A04934">
      <w:pPr>
        <w:pStyle w:val="ListParagraph"/>
        <w:numPr>
          <w:ilvl w:val="0"/>
          <w:numId w:val="1"/>
        </w:numPr>
        <w:spacing w:line="480" w:lineRule="auto"/>
        <w:jc w:val="both"/>
        <w:rPr>
          <w:rFonts w:ascii="Times New Roman" w:hAnsi="Times New Roman"/>
          <w:b/>
          <w:sz w:val="24"/>
          <w:szCs w:val="24"/>
        </w:rPr>
      </w:pPr>
      <w:r w:rsidRPr="00DA1DBA">
        <w:rPr>
          <w:rFonts w:ascii="Times New Roman" w:hAnsi="Times New Roman"/>
          <w:sz w:val="24"/>
          <w:szCs w:val="24"/>
        </w:rPr>
        <w:t xml:space="preserve">What is the </w:t>
      </w:r>
      <w:r w:rsidR="00EB22DC" w:rsidRPr="00DA1DBA">
        <w:rPr>
          <w:rFonts w:ascii="Times New Roman" w:hAnsi="Times New Roman"/>
          <w:sz w:val="24"/>
          <w:szCs w:val="24"/>
        </w:rPr>
        <w:t>undergraduate teacher trainees</w:t>
      </w:r>
      <w:r w:rsidRPr="00DA1DBA">
        <w:rPr>
          <w:rFonts w:ascii="Times New Roman" w:hAnsi="Times New Roman"/>
          <w:sz w:val="24"/>
          <w:szCs w:val="24"/>
        </w:rPr>
        <w:t xml:space="preserve">’ perception of the relationship between </w:t>
      </w:r>
      <w:hyperlink r:id="rId14" w:history="1">
        <w:r w:rsidRPr="00DA1DBA">
          <w:rPr>
            <w:rFonts w:ascii="Times New Roman" w:eastAsia="Times New Roman" w:hAnsi="Times New Roman"/>
            <w:sz w:val="24"/>
            <w:szCs w:val="24"/>
            <w:lang w:eastAsia="en-GB"/>
          </w:rPr>
          <w:t>Millennium Development Goals</w:t>
        </w:r>
      </w:hyperlink>
      <w:r w:rsidRPr="00DA1DBA">
        <w:rPr>
          <w:rFonts w:ascii="Times New Roman" w:eastAsia="Times New Roman" w:hAnsi="Times New Roman"/>
          <w:sz w:val="24"/>
          <w:szCs w:val="24"/>
          <w:lang w:eastAsia="en-GB"/>
        </w:rPr>
        <w:t> (MDGs) and</w:t>
      </w:r>
      <w:r w:rsidRPr="00DA1DBA">
        <w:rPr>
          <w:rFonts w:ascii="Times New Roman" w:hAnsi="Times New Roman"/>
          <w:sz w:val="24"/>
          <w:szCs w:val="24"/>
        </w:rPr>
        <w:t xml:space="preserve"> Sustainable Development Goals (SDGs)?</w:t>
      </w:r>
    </w:p>
    <w:p w:rsidR="00A04934" w:rsidRPr="00DA1DBA" w:rsidRDefault="00A04934" w:rsidP="00A04934">
      <w:pPr>
        <w:pStyle w:val="ListParagraph"/>
        <w:numPr>
          <w:ilvl w:val="0"/>
          <w:numId w:val="1"/>
        </w:numPr>
        <w:spacing w:line="480" w:lineRule="auto"/>
        <w:jc w:val="both"/>
        <w:rPr>
          <w:rFonts w:ascii="Times New Roman" w:hAnsi="Times New Roman"/>
          <w:b/>
          <w:sz w:val="24"/>
          <w:szCs w:val="24"/>
        </w:rPr>
      </w:pPr>
      <w:r w:rsidRPr="00DA1DBA">
        <w:rPr>
          <w:rFonts w:ascii="Times New Roman" w:hAnsi="Times New Roman"/>
          <w:sz w:val="24"/>
          <w:szCs w:val="24"/>
        </w:rPr>
        <w:t xml:space="preserve">What is the </w:t>
      </w:r>
      <w:r w:rsidR="00EB22DC" w:rsidRPr="00DA1DBA">
        <w:rPr>
          <w:rFonts w:ascii="Times New Roman" w:hAnsi="Times New Roman"/>
          <w:sz w:val="24"/>
          <w:szCs w:val="24"/>
        </w:rPr>
        <w:t>undergraduate teacher trainees</w:t>
      </w:r>
      <w:r w:rsidRPr="00DA1DBA">
        <w:rPr>
          <w:rFonts w:ascii="Times New Roman" w:hAnsi="Times New Roman"/>
          <w:sz w:val="24"/>
          <w:szCs w:val="24"/>
        </w:rPr>
        <w:t xml:space="preserve">’ awareness about the Sustainable Development </w:t>
      </w:r>
      <w:r w:rsidR="00AE6878" w:rsidRPr="00DA1DBA">
        <w:rPr>
          <w:rFonts w:ascii="Times New Roman" w:hAnsi="Times New Roman"/>
          <w:sz w:val="24"/>
          <w:szCs w:val="24"/>
        </w:rPr>
        <w:t xml:space="preserve">Goals (SDGs) </w:t>
      </w:r>
      <w:r w:rsidRPr="00DA1DBA">
        <w:rPr>
          <w:rFonts w:ascii="Times New Roman" w:hAnsi="Times New Roman"/>
          <w:sz w:val="24"/>
          <w:szCs w:val="24"/>
        </w:rPr>
        <w:t>objectives?</w:t>
      </w:r>
    </w:p>
    <w:p w:rsidR="00A04934" w:rsidRPr="00DA1DBA" w:rsidRDefault="00A04934" w:rsidP="00A04934">
      <w:pPr>
        <w:pStyle w:val="ListParagraph"/>
        <w:numPr>
          <w:ilvl w:val="0"/>
          <w:numId w:val="1"/>
        </w:numPr>
        <w:spacing w:line="480" w:lineRule="auto"/>
        <w:jc w:val="both"/>
        <w:rPr>
          <w:rFonts w:ascii="Times New Roman" w:hAnsi="Times New Roman"/>
          <w:b/>
          <w:sz w:val="24"/>
          <w:szCs w:val="24"/>
        </w:rPr>
      </w:pPr>
      <w:r w:rsidRPr="00DA1DBA">
        <w:rPr>
          <w:rFonts w:ascii="Times New Roman" w:hAnsi="Times New Roman"/>
          <w:sz w:val="24"/>
          <w:szCs w:val="24"/>
        </w:rPr>
        <w:t xml:space="preserve">What is the </w:t>
      </w:r>
      <w:r w:rsidR="00EB22DC" w:rsidRPr="00DA1DBA">
        <w:rPr>
          <w:rFonts w:ascii="Times New Roman" w:hAnsi="Times New Roman"/>
          <w:sz w:val="24"/>
          <w:szCs w:val="24"/>
        </w:rPr>
        <w:t>undergraduate teacher trainees</w:t>
      </w:r>
      <w:r w:rsidRPr="00DA1DBA">
        <w:rPr>
          <w:rFonts w:ascii="Times New Roman" w:hAnsi="Times New Roman"/>
          <w:sz w:val="24"/>
          <w:szCs w:val="24"/>
        </w:rPr>
        <w:t xml:space="preserve">’ awareness about conceptual and operational </w:t>
      </w:r>
      <w:r w:rsidR="00EB22DC" w:rsidRPr="00DA1DBA">
        <w:rPr>
          <w:rFonts w:ascii="Times New Roman" w:hAnsi="Times New Roman"/>
          <w:sz w:val="24"/>
          <w:szCs w:val="24"/>
        </w:rPr>
        <w:t>platforms</w:t>
      </w:r>
      <w:r w:rsidRPr="00DA1DBA">
        <w:rPr>
          <w:rFonts w:ascii="Times New Roman" w:hAnsi="Times New Roman"/>
          <w:sz w:val="24"/>
          <w:szCs w:val="24"/>
        </w:rPr>
        <w:t xml:space="preserve"> of Sustainable Development Goals (SDGs)?</w:t>
      </w:r>
    </w:p>
    <w:p w:rsidR="00D72D25" w:rsidRPr="00DA1DBA" w:rsidRDefault="00D72D25" w:rsidP="00EE6664">
      <w:pPr>
        <w:pStyle w:val="ListParagraph"/>
        <w:numPr>
          <w:ilvl w:val="0"/>
          <w:numId w:val="1"/>
        </w:numPr>
        <w:spacing w:line="480" w:lineRule="auto"/>
        <w:jc w:val="both"/>
        <w:rPr>
          <w:rFonts w:ascii="Times New Roman" w:hAnsi="Times New Roman"/>
          <w:b/>
          <w:sz w:val="24"/>
          <w:szCs w:val="24"/>
        </w:rPr>
      </w:pPr>
      <w:r w:rsidRPr="00DA1DBA">
        <w:rPr>
          <w:rFonts w:ascii="Times New Roman" w:hAnsi="Times New Roman"/>
          <w:sz w:val="24"/>
          <w:szCs w:val="24"/>
        </w:rPr>
        <w:t>T</w:t>
      </w:r>
      <w:r w:rsidR="007919AB">
        <w:rPr>
          <w:rFonts w:ascii="Times New Roman" w:hAnsi="Times New Roman"/>
          <w:sz w:val="24"/>
          <w:szCs w:val="24"/>
        </w:rPr>
        <w:t>here is no significant difference</w:t>
      </w:r>
      <w:r w:rsidRPr="00DA1DBA">
        <w:rPr>
          <w:rFonts w:ascii="Times New Roman" w:hAnsi="Times New Roman"/>
          <w:sz w:val="24"/>
          <w:szCs w:val="24"/>
        </w:rPr>
        <w:t xml:space="preserve"> between male and female </w:t>
      </w:r>
      <w:r w:rsidR="00EB22DC" w:rsidRPr="00DA1DBA">
        <w:rPr>
          <w:rFonts w:ascii="Times New Roman" w:hAnsi="Times New Roman"/>
          <w:sz w:val="24"/>
          <w:szCs w:val="24"/>
        </w:rPr>
        <w:t>undergraduate teacher trainees</w:t>
      </w:r>
      <w:r w:rsidR="007919AB">
        <w:rPr>
          <w:rFonts w:ascii="Times New Roman" w:hAnsi="Times New Roman"/>
          <w:sz w:val="24"/>
          <w:szCs w:val="24"/>
        </w:rPr>
        <w:t>’</w:t>
      </w:r>
      <w:r w:rsidRPr="00DA1DBA">
        <w:rPr>
          <w:rFonts w:ascii="Times New Roman" w:hAnsi="Times New Roman"/>
          <w:sz w:val="24"/>
          <w:szCs w:val="24"/>
        </w:rPr>
        <w:t xml:space="preserve"> </w:t>
      </w:r>
      <w:r w:rsidR="00146F4A" w:rsidRPr="00DA1DBA">
        <w:rPr>
          <w:rFonts w:ascii="Times New Roman" w:hAnsi="Times New Roman"/>
          <w:sz w:val="24"/>
          <w:szCs w:val="24"/>
        </w:rPr>
        <w:t>awareness</w:t>
      </w:r>
      <w:r w:rsidRPr="00DA1DBA">
        <w:rPr>
          <w:rFonts w:ascii="Times New Roman" w:hAnsi="Times New Roman"/>
          <w:sz w:val="24"/>
          <w:szCs w:val="24"/>
        </w:rPr>
        <w:t xml:space="preserve"> of Sustainable Development </w:t>
      </w:r>
      <w:r w:rsidR="00AE6878" w:rsidRPr="00DA1DBA">
        <w:rPr>
          <w:rFonts w:ascii="Times New Roman" w:hAnsi="Times New Roman"/>
          <w:sz w:val="24"/>
          <w:szCs w:val="24"/>
        </w:rPr>
        <w:t>Goals (SDGs)</w:t>
      </w:r>
      <w:r w:rsidR="00EE6664" w:rsidRPr="00DA1DBA">
        <w:rPr>
          <w:rFonts w:ascii="Times New Roman" w:hAnsi="Times New Roman"/>
          <w:sz w:val="24"/>
          <w:szCs w:val="24"/>
        </w:rPr>
        <w:t>.</w:t>
      </w:r>
    </w:p>
    <w:p w:rsidR="00725CC9" w:rsidRPr="00DA1DBA" w:rsidRDefault="00725CC9" w:rsidP="00EE6664">
      <w:pPr>
        <w:pStyle w:val="ListParagraph"/>
        <w:numPr>
          <w:ilvl w:val="0"/>
          <w:numId w:val="1"/>
        </w:numPr>
        <w:spacing w:line="480" w:lineRule="auto"/>
        <w:jc w:val="both"/>
        <w:rPr>
          <w:rFonts w:ascii="Times New Roman" w:hAnsi="Times New Roman"/>
          <w:b/>
          <w:sz w:val="24"/>
          <w:szCs w:val="24"/>
        </w:rPr>
      </w:pPr>
      <w:r w:rsidRPr="00DA1DBA">
        <w:rPr>
          <w:rFonts w:ascii="Times New Roman" w:hAnsi="Times New Roman"/>
          <w:sz w:val="24"/>
          <w:szCs w:val="24"/>
        </w:rPr>
        <w:t>T</w:t>
      </w:r>
      <w:r w:rsidR="007919AB">
        <w:rPr>
          <w:rFonts w:ascii="Times New Roman" w:hAnsi="Times New Roman"/>
          <w:sz w:val="24"/>
          <w:szCs w:val="24"/>
        </w:rPr>
        <w:t>here is no significant difference</w:t>
      </w:r>
      <w:r w:rsidRPr="00DA1DBA">
        <w:rPr>
          <w:rFonts w:ascii="Times New Roman" w:hAnsi="Times New Roman"/>
          <w:sz w:val="24"/>
          <w:szCs w:val="24"/>
        </w:rPr>
        <w:t xml:space="preserve"> between Arts and Social Sciences </w:t>
      </w:r>
      <w:r w:rsidR="00EB22DC" w:rsidRPr="00DA1DBA">
        <w:rPr>
          <w:rFonts w:ascii="Times New Roman" w:hAnsi="Times New Roman"/>
          <w:sz w:val="24"/>
          <w:szCs w:val="24"/>
        </w:rPr>
        <w:t>undergraduate teacher trainees</w:t>
      </w:r>
      <w:r w:rsidR="007919AB">
        <w:rPr>
          <w:rFonts w:ascii="Times New Roman" w:hAnsi="Times New Roman"/>
          <w:sz w:val="24"/>
          <w:szCs w:val="24"/>
        </w:rPr>
        <w:t>’</w:t>
      </w:r>
      <w:r w:rsidRPr="00DA1DBA">
        <w:rPr>
          <w:rFonts w:ascii="Times New Roman" w:hAnsi="Times New Roman"/>
          <w:sz w:val="24"/>
          <w:szCs w:val="24"/>
        </w:rPr>
        <w:t xml:space="preserve"> awareness of Sustainable Development Goals</w:t>
      </w:r>
      <w:r w:rsidR="00AE6878" w:rsidRPr="00DA1DBA">
        <w:rPr>
          <w:rFonts w:ascii="Times New Roman" w:hAnsi="Times New Roman"/>
          <w:sz w:val="24"/>
          <w:szCs w:val="24"/>
        </w:rPr>
        <w:t xml:space="preserve"> (SDGs)</w:t>
      </w:r>
      <w:r w:rsidR="00EE6664" w:rsidRPr="00DA1DBA">
        <w:rPr>
          <w:rFonts w:ascii="Times New Roman" w:hAnsi="Times New Roman"/>
          <w:sz w:val="24"/>
          <w:szCs w:val="24"/>
        </w:rPr>
        <w:t>.</w:t>
      </w:r>
    </w:p>
    <w:p w:rsidR="00CE0C2C" w:rsidRPr="00DA1DBA" w:rsidRDefault="00CE0C2C" w:rsidP="00EE6664">
      <w:pPr>
        <w:spacing w:line="480" w:lineRule="auto"/>
        <w:jc w:val="both"/>
        <w:rPr>
          <w:rFonts w:ascii="Times New Roman" w:hAnsi="Times New Roman"/>
          <w:b/>
          <w:sz w:val="24"/>
          <w:szCs w:val="24"/>
        </w:rPr>
      </w:pPr>
      <w:r w:rsidRPr="00DA1DBA">
        <w:rPr>
          <w:rFonts w:ascii="Times New Roman" w:hAnsi="Times New Roman"/>
          <w:b/>
          <w:sz w:val="24"/>
          <w:szCs w:val="24"/>
        </w:rPr>
        <w:t>Method</w:t>
      </w:r>
      <w:r w:rsidR="00C701F4" w:rsidRPr="00DA1DBA">
        <w:rPr>
          <w:rFonts w:ascii="Times New Roman" w:hAnsi="Times New Roman"/>
          <w:b/>
          <w:sz w:val="24"/>
          <w:szCs w:val="24"/>
        </w:rPr>
        <w:t>ology</w:t>
      </w:r>
      <w:r w:rsidRPr="00DA1DBA">
        <w:rPr>
          <w:rFonts w:ascii="Times New Roman" w:hAnsi="Times New Roman"/>
          <w:b/>
          <w:sz w:val="24"/>
          <w:szCs w:val="24"/>
        </w:rPr>
        <w:t xml:space="preserve"> </w:t>
      </w:r>
    </w:p>
    <w:p w:rsidR="00C701F4" w:rsidRPr="00DA1DBA" w:rsidRDefault="00725CC9" w:rsidP="00C701F4">
      <w:pPr>
        <w:spacing w:line="480" w:lineRule="auto"/>
        <w:ind w:firstLine="720"/>
        <w:jc w:val="both"/>
        <w:rPr>
          <w:rFonts w:ascii="Times New Roman" w:hAnsi="Times New Roman"/>
          <w:b/>
          <w:sz w:val="24"/>
          <w:szCs w:val="24"/>
        </w:rPr>
      </w:pPr>
      <w:r w:rsidRPr="00DA1DBA">
        <w:rPr>
          <w:rFonts w:ascii="Times New Roman" w:hAnsi="Times New Roman"/>
          <w:sz w:val="24"/>
          <w:szCs w:val="24"/>
        </w:rPr>
        <w:t xml:space="preserve">The population of the study comprised University of Ilorin </w:t>
      </w:r>
      <w:r w:rsidR="00EB22DC" w:rsidRPr="00DA1DBA">
        <w:rPr>
          <w:rFonts w:ascii="Times New Roman" w:hAnsi="Times New Roman"/>
          <w:sz w:val="24"/>
          <w:szCs w:val="24"/>
        </w:rPr>
        <w:t>undergraduate teacher trainees</w:t>
      </w:r>
      <w:r w:rsidRPr="00DA1DBA">
        <w:rPr>
          <w:rFonts w:ascii="Times New Roman" w:hAnsi="Times New Roman"/>
          <w:sz w:val="24"/>
          <w:szCs w:val="24"/>
        </w:rPr>
        <w:t>. Purposive sampling technique was adopted in selecting 467 students. Descriptive survey design was employed</w:t>
      </w:r>
      <w:r w:rsidR="00BC5EA0" w:rsidRPr="00DA1DBA">
        <w:rPr>
          <w:rFonts w:ascii="Times New Roman" w:hAnsi="Times New Roman"/>
          <w:sz w:val="24"/>
          <w:szCs w:val="24"/>
        </w:rPr>
        <w:t xml:space="preserve"> </w:t>
      </w:r>
      <w:r w:rsidR="00C701F4" w:rsidRPr="00DA1DBA">
        <w:rPr>
          <w:rFonts w:ascii="Times New Roman" w:hAnsi="Times New Roman"/>
          <w:sz w:val="24"/>
          <w:szCs w:val="24"/>
        </w:rPr>
        <w:t>in the study and</w:t>
      </w:r>
      <w:r w:rsidR="00BC5EA0" w:rsidRPr="00DA1DBA">
        <w:rPr>
          <w:rFonts w:ascii="Times New Roman" w:hAnsi="Times New Roman"/>
          <w:sz w:val="24"/>
          <w:szCs w:val="24"/>
        </w:rPr>
        <w:t xml:space="preserve"> a questionnaire titled “</w:t>
      </w:r>
      <w:r w:rsidR="00EB22DC" w:rsidRPr="00DA1DBA">
        <w:rPr>
          <w:rFonts w:ascii="Times New Roman" w:hAnsi="Times New Roman"/>
          <w:sz w:val="24"/>
          <w:szCs w:val="24"/>
        </w:rPr>
        <w:t>Undergraduate teacher trainees</w:t>
      </w:r>
      <w:r w:rsidR="00BC5EA0" w:rsidRPr="00DA1DBA">
        <w:rPr>
          <w:rFonts w:ascii="Times New Roman" w:hAnsi="Times New Roman"/>
          <w:sz w:val="24"/>
          <w:szCs w:val="24"/>
        </w:rPr>
        <w:t xml:space="preserve">’ Awareness of Sustainable Development Goals (UASDGs) was </w:t>
      </w:r>
      <w:r w:rsidR="00C701F4" w:rsidRPr="00DA1DBA">
        <w:rPr>
          <w:rFonts w:ascii="Times New Roman" w:hAnsi="Times New Roman"/>
          <w:sz w:val="24"/>
          <w:szCs w:val="24"/>
        </w:rPr>
        <w:t>administered to five hundred students but only 467 were returned and were used</w:t>
      </w:r>
      <w:r w:rsidR="00BC5EA0" w:rsidRPr="00DA1DBA">
        <w:rPr>
          <w:rFonts w:ascii="Times New Roman" w:hAnsi="Times New Roman"/>
          <w:sz w:val="24"/>
          <w:szCs w:val="24"/>
        </w:rPr>
        <w:t xml:space="preserve">. </w:t>
      </w:r>
      <w:r w:rsidR="00DB18EE" w:rsidRPr="00DA1DBA">
        <w:rPr>
          <w:rFonts w:ascii="Times New Roman" w:hAnsi="Times New Roman"/>
          <w:sz w:val="24"/>
          <w:szCs w:val="24"/>
        </w:rPr>
        <w:t>The questionnaire</w:t>
      </w:r>
      <w:r w:rsidR="00BC5EA0" w:rsidRPr="00DA1DBA">
        <w:rPr>
          <w:rFonts w:ascii="Times New Roman" w:hAnsi="Times New Roman"/>
          <w:sz w:val="24"/>
          <w:szCs w:val="24"/>
        </w:rPr>
        <w:t xml:space="preserve"> </w:t>
      </w:r>
      <w:r w:rsidR="005506D8" w:rsidRPr="00DA1DBA">
        <w:rPr>
          <w:rFonts w:ascii="Times New Roman" w:hAnsi="Times New Roman"/>
          <w:sz w:val="24"/>
          <w:szCs w:val="24"/>
        </w:rPr>
        <w:t xml:space="preserve">consisting </w:t>
      </w:r>
      <w:r w:rsidR="00BC5EA0" w:rsidRPr="00DA1DBA">
        <w:rPr>
          <w:rFonts w:ascii="Times New Roman" w:hAnsi="Times New Roman"/>
          <w:sz w:val="24"/>
          <w:szCs w:val="24"/>
        </w:rPr>
        <w:t>30</w:t>
      </w:r>
      <w:r w:rsidR="005506D8" w:rsidRPr="00DA1DBA">
        <w:rPr>
          <w:rFonts w:ascii="Times New Roman" w:hAnsi="Times New Roman"/>
          <w:sz w:val="24"/>
          <w:szCs w:val="24"/>
        </w:rPr>
        <w:t xml:space="preserve"> structure response</w:t>
      </w:r>
      <w:r w:rsidR="00BC5EA0" w:rsidRPr="00DA1DBA">
        <w:rPr>
          <w:rFonts w:ascii="Times New Roman" w:hAnsi="Times New Roman"/>
          <w:sz w:val="24"/>
          <w:szCs w:val="24"/>
        </w:rPr>
        <w:t xml:space="preserve"> items was used to collect data from the </w:t>
      </w:r>
      <w:r w:rsidR="00EB22DC" w:rsidRPr="00DA1DBA">
        <w:rPr>
          <w:rFonts w:ascii="Times New Roman" w:hAnsi="Times New Roman"/>
          <w:sz w:val="24"/>
          <w:szCs w:val="24"/>
        </w:rPr>
        <w:t>undergraduate teacher trainees</w:t>
      </w:r>
      <w:r w:rsidR="00BC5EA0" w:rsidRPr="00DA1DBA">
        <w:rPr>
          <w:rFonts w:ascii="Times New Roman" w:hAnsi="Times New Roman"/>
          <w:sz w:val="24"/>
          <w:szCs w:val="24"/>
        </w:rPr>
        <w:t xml:space="preserve">. </w:t>
      </w:r>
      <w:r w:rsidR="00C701F4" w:rsidRPr="00DA1DBA">
        <w:rPr>
          <w:rFonts w:ascii="Times New Roman" w:hAnsi="Times New Roman"/>
          <w:sz w:val="24"/>
          <w:szCs w:val="24"/>
        </w:rPr>
        <w:t>Three research questions were rai</w:t>
      </w:r>
      <w:r w:rsidR="005506D8" w:rsidRPr="00DA1DBA">
        <w:rPr>
          <w:rFonts w:ascii="Times New Roman" w:hAnsi="Times New Roman"/>
          <w:sz w:val="24"/>
          <w:szCs w:val="24"/>
        </w:rPr>
        <w:t>sed and answered</w:t>
      </w:r>
      <w:r w:rsidR="00C701F4" w:rsidRPr="00DA1DBA">
        <w:rPr>
          <w:rFonts w:ascii="Times New Roman" w:hAnsi="Times New Roman"/>
          <w:sz w:val="24"/>
          <w:szCs w:val="24"/>
        </w:rPr>
        <w:t xml:space="preserve"> </w:t>
      </w:r>
      <w:r w:rsidR="005506D8" w:rsidRPr="00DA1DBA">
        <w:rPr>
          <w:rFonts w:ascii="Times New Roman" w:hAnsi="Times New Roman"/>
          <w:sz w:val="24"/>
          <w:szCs w:val="24"/>
        </w:rPr>
        <w:t xml:space="preserve">using </w:t>
      </w:r>
      <w:r w:rsidR="0068609F">
        <w:rPr>
          <w:rFonts w:ascii="Times New Roman" w:hAnsi="Times New Roman"/>
          <w:sz w:val="24"/>
          <w:szCs w:val="24"/>
        </w:rPr>
        <w:t>percentage. Two n</w:t>
      </w:r>
      <w:r w:rsidR="00C701F4" w:rsidRPr="00DA1DBA">
        <w:rPr>
          <w:rFonts w:ascii="Times New Roman" w:hAnsi="Times New Roman"/>
          <w:sz w:val="24"/>
          <w:szCs w:val="24"/>
        </w:rPr>
        <w:t xml:space="preserve">ull </w:t>
      </w:r>
      <w:r w:rsidR="00DB18EE" w:rsidRPr="00DA1DBA">
        <w:rPr>
          <w:rFonts w:ascii="Times New Roman" w:hAnsi="Times New Roman"/>
          <w:sz w:val="24"/>
          <w:szCs w:val="24"/>
        </w:rPr>
        <w:t xml:space="preserve">hypotheses were tested </w:t>
      </w:r>
      <w:r w:rsidR="00C701F4" w:rsidRPr="00DA1DBA">
        <w:rPr>
          <w:rFonts w:ascii="Times New Roman" w:hAnsi="Times New Roman"/>
          <w:bCs/>
          <w:sz w:val="24"/>
          <w:szCs w:val="24"/>
        </w:rPr>
        <w:t>using t-test statistic at 0.05 level of significance.</w:t>
      </w:r>
      <w:r w:rsidR="00C701F4" w:rsidRPr="00DA1DBA">
        <w:rPr>
          <w:rFonts w:ascii="Times New Roman" w:hAnsi="Times New Roman"/>
          <w:b/>
          <w:sz w:val="24"/>
          <w:szCs w:val="24"/>
        </w:rPr>
        <w:t xml:space="preserve"> </w:t>
      </w:r>
    </w:p>
    <w:p w:rsidR="007919AB" w:rsidRDefault="007919AB">
      <w:pPr>
        <w:rPr>
          <w:rFonts w:ascii="Times New Roman" w:hAnsi="Times New Roman"/>
          <w:b/>
          <w:sz w:val="24"/>
          <w:szCs w:val="24"/>
        </w:rPr>
      </w:pPr>
      <w:r>
        <w:rPr>
          <w:rFonts w:ascii="Times New Roman" w:hAnsi="Times New Roman"/>
          <w:b/>
          <w:sz w:val="24"/>
          <w:szCs w:val="24"/>
        </w:rPr>
        <w:br w:type="page"/>
      </w:r>
    </w:p>
    <w:p w:rsidR="00C52C65" w:rsidRPr="00DA1DBA" w:rsidRDefault="00C52C65" w:rsidP="00EE6664">
      <w:pPr>
        <w:autoSpaceDE w:val="0"/>
        <w:autoSpaceDN w:val="0"/>
        <w:adjustRightInd w:val="0"/>
        <w:spacing w:line="480" w:lineRule="auto"/>
        <w:jc w:val="both"/>
        <w:rPr>
          <w:rFonts w:ascii="Times New Roman" w:hAnsi="Times New Roman"/>
          <w:b/>
          <w:sz w:val="24"/>
          <w:szCs w:val="24"/>
        </w:rPr>
      </w:pPr>
      <w:r w:rsidRPr="00DA1DBA">
        <w:rPr>
          <w:rFonts w:ascii="Times New Roman" w:hAnsi="Times New Roman"/>
          <w:b/>
          <w:sz w:val="24"/>
          <w:szCs w:val="24"/>
        </w:rPr>
        <w:lastRenderedPageBreak/>
        <w:t xml:space="preserve">Results </w:t>
      </w:r>
    </w:p>
    <w:p w:rsidR="00D375AF" w:rsidRPr="00DA1DBA" w:rsidRDefault="00C52C65" w:rsidP="00C52C65">
      <w:pPr>
        <w:autoSpaceDE w:val="0"/>
        <w:autoSpaceDN w:val="0"/>
        <w:adjustRightInd w:val="0"/>
        <w:spacing w:line="240" w:lineRule="auto"/>
        <w:jc w:val="both"/>
        <w:rPr>
          <w:rFonts w:ascii="Times New Roman" w:hAnsi="Times New Roman"/>
          <w:sz w:val="24"/>
          <w:szCs w:val="24"/>
        </w:rPr>
      </w:pPr>
      <w:r w:rsidRPr="00DA1DBA">
        <w:rPr>
          <w:rFonts w:ascii="Times New Roman" w:hAnsi="Times New Roman"/>
          <w:b/>
          <w:sz w:val="24"/>
          <w:szCs w:val="24"/>
        </w:rPr>
        <w:t>Research Question 1</w:t>
      </w:r>
      <w:r w:rsidRPr="00DA1DBA">
        <w:rPr>
          <w:rFonts w:ascii="Times New Roman" w:hAnsi="Times New Roman"/>
          <w:sz w:val="24"/>
          <w:szCs w:val="24"/>
        </w:rPr>
        <w:t xml:space="preserve">: What is the </w:t>
      </w:r>
      <w:r w:rsidR="00EB22DC" w:rsidRPr="00DA1DBA">
        <w:rPr>
          <w:rFonts w:ascii="Times New Roman" w:hAnsi="Times New Roman"/>
          <w:sz w:val="24"/>
          <w:szCs w:val="24"/>
        </w:rPr>
        <w:t>undergraduate teacher trainees</w:t>
      </w:r>
      <w:r w:rsidRPr="00DA1DBA">
        <w:rPr>
          <w:rFonts w:ascii="Times New Roman" w:hAnsi="Times New Roman"/>
          <w:sz w:val="24"/>
          <w:szCs w:val="24"/>
        </w:rPr>
        <w:t xml:space="preserve">’ perception of the relationship between </w:t>
      </w:r>
      <w:hyperlink r:id="rId15" w:history="1">
        <w:r w:rsidRPr="00DA1DBA">
          <w:rPr>
            <w:rFonts w:ascii="Times New Roman" w:eastAsia="Times New Roman" w:hAnsi="Times New Roman"/>
            <w:sz w:val="24"/>
            <w:szCs w:val="24"/>
            <w:lang w:eastAsia="en-GB"/>
          </w:rPr>
          <w:t>Millennium Development Goals</w:t>
        </w:r>
      </w:hyperlink>
      <w:r w:rsidRPr="00DA1DBA">
        <w:rPr>
          <w:rFonts w:ascii="Times New Roman" w:eastAsia="Times New Roman" w:hAnsi="Times New Roman"/>
          <w:sz w:val="24"/>
          <w:szCs w:val="24"/>
          <w:lang w:eastAsia="en-GB"/>
        </w:rPr>
        <w:t> (MDGs) and</w:t>
      </w:r>
      <w:r w:rsidRPr="00DA1DBA">
        <w:rPr>
          <w:rFonts w:ascii="Times New Roman" w:hAnsi="Times New Roman"/>
          <w:sz w:val="24"/>
          <w:szCs w:val="24"/>
        </w:rPr>
        <w:t xml:space="preserve"> Sustainable Development Goals (SDGs)?</w:t>
      </w:r>
    </w:p>
    <w:p w:rsidR="00C52C65" w:rsidRPr="00DA1DBA" w:rsidRDefault="00C52C65" w:rsidP="00D57ACA">
      <w:pPr>
        <w:pStyle w:val="NoSpacing"/>
        <w:ind w:left="720" w:hanging="720"/>
        <w:jc w:val="both"/>
        <w:rPr>
          <w:rFonts w:ascii="Times New Roman" w:hAnsi="Times New Roman"/>
          <w:b/>
          <w:bCs/>
          <w:sz w:val="24"/>
          <w:szCs w:val="24"/>
        </w:rPr>
      </w:pPr>
      <w:r w:rsidRPr="00DA1DBA">
        <w:rPr>
          <w:rFonts w:ascii="Times New Roman" w:hAnsi="Times New Roman"/>
          <w:b/>
          <w:sz w:val="24"/>
          <w:szCs w:val="24"/>
        </w:rPr>
        <w:t xml:space="preserve">Table 1: </w:t>
      </w:r>
      <w:r w:rsidR="00EB22DC" w:rsidRPr="00DA1DBA">
        <w:rPr>
          <w:rFonts w:ascii="Times New Roman" w:hAnsi="Times New Roman"/>
          <w:b/>
          <w:sz w:val="24"/>
          <w:szCs w:val="24"/>
        </w:rPr>
        <w:t>Undergraduate teacher trainees’</w:t>
      </w:r>
      <w:r w:rsidR="00D57ACA" w:rsidRPr="00DA1DBA">
        <w:rPr>
          <w:rFonts w:ascii="Times New Roman" w:hAnsi="Times New Roman"/>
          <w:sz w:val="24"/>
          <w:szCs w:val="24"/>
        </w:rPr>
        <w:t xml:space="preserve"> </w:t>
      </w:r>
      <w:r w:rsidRPr="00DA1DBA">
        <w:rPr>
          <w:rFonts w:ascii="Times New Roman" w:hAnsi="Times New Roman"/>
          <w:b/>
          <w:sz w:val="24"/>
          <w:szCs w:val="24"/>
        </w:rPr>
        <w:t>Percept</w:t>
      </w:r>
      <w:r w:rsidR="00EB22DC" w:rsidRPr="00DA1DBA">
        <w:rPr>
          <w:rFonts w:ascii="Times New Roman" w:hAnsi="Times New Roman"/>
          <w:b/>
          <w:sz w:val="24"/>
          <w:szCs w:val="24"/>
        </w:rPr>
        <w:t xml:space="preserve">ion of the relationship </w:t>
      </w:r>
      <w:r w:rsidRPr="00DA1DBA">
        <w:rPr>
          <w:rFonts w:ascii="Times New Roman" w:eastAsia="Times New Roman" w:hAnsi="Times New Roman"/>
          <w:b/>
          <w:sz w:val="24"/>
          <w:szCs w:val="24"/>
          <w:lang w:eastAsia="en-GB"/>
        </w:rPr>
        <w:t>MDGs and</w:t>
      </w:r>
      <w:r w:rsidR="00EB22DC" w:rsidRPr="00DA1DBA">
        <w:rPr>
          <w:rFonts w:ascii="Times New Roman" w:hAnsi="Times New Roman"/>
          <w:b/>
          <w:sz w:val="24"/>
          <w:szCs w:val="24"/>
        </w:rPr>
        <w:t xml:space="preserve"> SDGs</w:t>
      </w:r>
    </w:p>
    <w:tbl>
      <w:tblPr>
        <w:tblStyle w:val="TableGrid"/>
        <w:tblW w:w="9064" w:type="dxa"/>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5"/>
        <w:gridCol w:w="4299"/>
        <w:gridCol w:w="1134"/>
        <w:gridCol w:w="1444"/>
        <w:gridCol w:w="1532"/>
      </w:tblGrid>
      <w:tr w:rsidR="00130EBE" w:rsidRPr="00DA1DBA" w:rsidTr="00826DCE">
        <w:trPr>
          <w:trHeight w:val="293"/>
          <w:jc w:val="center"/>
        </w:trPr>
        <w:tc>
          <w:tcPr>
            <w:tcW w:w="655" w:type="dxa"/>
            <w:tcBorders>
              <w:top w:val="single" w:sz="4" w:space="0" w:color="auto"/>
              <w:bottom w:val="single" w:sz="4" w:space="0" w:color="auto"/>
            </w:tcBorders>
          </w:tcPr>
          <w:p w:rsidR="00C1367E" w:rsidRPr="00DA1DBA" w:rsidRDefault="00C1367E" w:rsidP="00C52C65">
            <w:pPr>
              <w:pStyle w:val="NoSpacing"/>
              <w:jc w:val="both"/>
              <w:rPr>
                <w:rFonts w:ascii="Times New Roman" w:hAnsi="Times New Roman"/>
                <w:b/>
                <w:bCs/>
                <w:sz w:val="24"/>
                <w:szCs w:val="24"/>
              </w:rPr>
            </w:pPr>
            <w:r w:rsidRPr="00DA1DBA">
              <w:rPr>
                <w:rFonts w:ascii="Times New Roman" w:hAnsi="Times New Roman"/>
                <w:b/>
                <w:bCs/>
                <w:sz w:val="24"/>
                <w:szCs w:val="24"/>
              </w:rPr>
              <w:t>S/N</w:t>
            </w:r>
          </w:p>
        </w:tc>
        <w:tc>
          <w:tcPr>
            <w:tcW w:w="4299" w:type="dxa"/>
            <w:tcBorders>
              <w:top w:val="single" w:sz="4" w:space="0" w:color="auto"/>
              <w:bottom w:val="single" w:sz="4" w:space="0" w:color="auto"/>
            </w:tcBorders>
          </w:tcPr>
          <w:p w:rsidR="00C1367E" w:rsidRPr="00DA1DBA" w:rsidRDefault="00C1367E" w:rsidP="00C52C65">
            <w:pPr>
              <w:pStyle w:val="NoSpacing"/>
              <w:jc w:val="both"/>
              <w:rPr>
                <w:rFonts w:ascii="Times New Roman" w:hAnsi="Times New Roman"/>
                <w:b/>
                <w:bCs/>
                <w:sz w:val="24"/>
                <w:szCs w:val="24"/>
              </w:rPr>
            </w:pPr>
            <w:r w:rsidRPr="00DA1DBA">
              <w:rPr>
                <w:rFonts w:ascii="Times New Roman" w:hAnsi="Times New Roman"/>
                <w:b/>
                <w:bCs/>
                <w:sz w:val="24"/>
                <w:szCs w:val="24"/>
              </w:rPr>
              <w:t>ITEMS</w:t>
            </w:r>
          </w:p>
        </w:tc>
        <w:tc>
          <w:tcPr>
            <w:tcW w:w="1134" w:type="dxa"/>
            <w:tcBorders>
              <w:top w:val="single" w:sz="4" w:space="0" w:color="auto"/>
              <w:bottom w:val="single" w:sz="4" w:space="0" w:color="auto"/>
            </w:tcBorders>
          </w:tcPr>
          <w:p w:rsidR="00C1367E" w:rsidRPr="00DA1DBA" w:rsidRDefault="00C1367E" w:rsidP="00C52C65">
            <w:pPr>
              <w:pStyle w:val="NoSpacing"/>
              <w:jc w:val="both"/>
              <w:rPr>
                <w:rFonts w:ascii="Times New Roman" w:hAnsi="Times New Roman"/>
                <w:b/>
                <w:bCs/>
                <w:sz w:val="24"/>
                <w:szCs w:val="24"/>
              </w:rPr>
            </w:pPr>
            <w:r w:rsidRPr="00DA1DBA">
              <w:rPr>
                <w:rFonts w:ascii="Times New Roman" w:hAnsi="Times New Roman"/>
                <w:b/>
                <w:bCs/>
                <w:sz w:val="24"/>
                <w:szCs w:val="24"/>
              </w:rPr>
              <w:t>TOTAL</w:t>
            </w:r>
          </w:p>
        </w:tc>
        <w:tc>
          <w:tcPr>
            <w:tcW w:w="1444" w:type="dxa"/>
            <w:tcBorders>
              <w:top w:val="single" w:sz="4" w:space="0" w:color="auto"/>
              <w:bottom w:val="single" w:sz="4" w:space="0" w:color="auto"/>
            </w:tcBorders>
          </w:tcPr>
          <w:p w:rsidR="00C1367E" w:rsidRPr="00DA1DBA" w:rsidRDefault="00C1367E" w:rsidP="00C52C65">
            <w:pPr>
              <w:pStyle w:val="NoSpacing"/>
              <w:jc w:val="both"/>
              <w:rPr>
                <w:rFonts w:ascii="Times New Roman" w:hAnsi="Times New Roman"/>
                <w:b/>
                <w:bCs/>
                <w:sz w:val="24"/>
                <w:szCs w:val="24"/>
              </w:rPr>
            </w:pPr>
            <w:r w:rsidRPr="00DA1DBA">
              <w:rPr>
                <w:rFonts w:ascii="Times New Roman" w:hAnsi="Times New Roman"/>
                <w:b/>
                <w:bCs/>
                <w:sz w:val="24"/>
                <w:szCs w:val="24"/>
              </w:rPr>
              <w:t>AWARE</w:t>
            </w:r>
          </w:p>
        </w:tc>
        <w:tc>
          <w:tcPr>
            <w:tcW w:w="1532" w:type="dxa"/>
            <w:tcBorders>
              <w:top w:val="single" w:sz="4" w:space="0" w:color="auto"/>
              <w:bottom w:val="single" w:sz="4" w:space="0" w:color="auto"/>
            </w:tcBorders>
          </w:tcPr>
          <w:p w:rsidR="00C1367E" w:rsidRPr="00DA1DBA" w:rsidRDefault="00C1367E" w:rsidP="00C52C65">
            <w:pPr>
              <w:pStyle w:val="NoSpacing"/>
              <w:jc w:val="both"/>
              <w:rPr>
                <w:rFonts w:ascii="Times New Roman" w:hAnsi="Times New Roman"/>
                <w:b/>
                <w:bCs/>
                <w:sz w:val="24"/>
                <w:szCs w:val="24"/>
              </w:rPr>
            </w:pPr>
            <w:r w:rsidRPr="00DA1DBA">
              <w:rPr>
                <w:rFonts w:ascii="Times New Roman" w:hAnsi="Times New Roman"/>
                <w:b/>
                <w:bCs/>
                <w:sz w:val="24"/>
                <w:szCs w:val="24"/>
              </w:rPr>
              <w:t>UNAWARE</w:t>
            </w:r>
          </w:p>
        </w:tc>
      </w:tr>
      <w:tr w:rsidR="00130EBE" w:rsidRPr="00DA1DBA" w:rsidTr="00EB22DC">
        <w:trPr>
          <w:trHeight w:val="556"/>
          <w:jc w:val="center"/>
        </w:trPr>
        <w:tc>
          <w:tcPr>
            <w:tcW w:w="655" w:type="dxa"/>
            <w:tcBorders>
              <w:top w:val="single" w:sz="4" w:space="0" w:color="auto"/>
            </w:tcBorders>
          </w:tcPr>
          <w:p w:rsidR="00C1367E" w:rsidRPr="00DA1DBA" w:rsidRDefault="00C1367E" w:rsidP="00F32700">
            <w:pPr>
              <w:rPr>
                <w:rFonts w:ascii="Times New Roman" w:hAnsi="Times New Roman"/>
                <w:sz w:val="24"/>
                <w:szCs w:val="24"/>
              </w:rPr>
            </w:pPr>
            <w:r w:rsidRPr="00DA1DBA">
              <w:rPr>
                <w:rFonts w:ascii="Times New Roman" w:hAnsi="Times New Roman"/>
                <w:sz w:val="24"/>
                <w:szCs w:val="24"/>
              </w:rPr>
              <w:t>1</w:t>
            </w:r>
          </w:p>
        </w:tc>
        <w:tc>
          <w:tcPr>
            <w:tcW w:w="4299" w:type="dxa"/>
            <w:tcBorders>
              <w:top w:val="single" w:sz="4" w:space="0" w:color="auto"/>
            </w:tcBorders>
          </w:tcPr>
          <w:p w:rsidR="00C1367E" w:rsidRPr="00DA1DBA" w:rsidRDefault="00C1367E" w:rsidP="00EB22DC">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SDG</w:t>
            </w:r>
            <w:r w:rsidR="00EB22DC" w:rsidRPr="00DA1DBA">
              <w:rPr>
                <w:rFonts w:ascii="Times New Roman" w:hAnsi="Times New Roman"/>
                <w:sz w:val="24"/>
                <w:szCs w:val="24"/>
              </w:rPr>
              <w:t>s</w:t>
            </w:r>
            <w:r w:rsidRPr="00DA1DBA">
              <w:rPr>
                <w:rFonts w:ascii="Times New Roman" w:hAnsi="Times New Roman"/>
                <w:sz w:val="24"/>
                <w:szCs w:val="24"/>
              </w:rPr>
              <w:t xml:space="preserve"> </w:t>
            </w:r>
            <w:r w:rsidR="00EB22DC" w:rsidRPr="00DA1DBA">
              <w:rPr>
                <w:rFonts w:ascii="Times New Roman" w:hAnsi="Times New Roman"/>
                <w:sz w:val="24"/>
                <w:szCs w:val="24"/>
              </w:rPr>
              <w:t xml:space="preserve">are related to </w:t>
            </w:r>
            <w:r w:rsidR="00130EBE" w:rsidRPr="00DA1DBA">
              <w:rPr>
                <w:rFonts w:ascii="Times New Roman" w:hAnsi="Times New Roman"/>
                <w:sz w:val="24"/>
                <w:szCs w:val="24"/>
              </w:rPr>
              <w:t>MDGs</w:t>
            </w:r>
            <w:r w:rsidR="000870A1" w:rsidRPr="00DA1DBA">
              <w:rPr>
                <w:rFonts w:ascii="Times New Roman" w:hAnsi="Times New Roman"/>
                <w:sz w:val="24"/>
                <w:szCs w:val="24"/>
              </w:rPr>
              <w:t>.</w:t>
            </w:r>
          </w:p>
        </w:tc>
        <w:tc>
          <w:tcPr>
            <w:tcW w:w="1134" w:type="dxa"/>
            <w:tcBorders>
              <w:top w:val="single" w:sz="4" w:space="0" w:color="auto"/>
            </w:tcBorders>
          </w:tcPr>
          <w:p w:rsidR="00C1367E" w:rsidRPr="00DA1DBA" w:rsidRDefault="00C1367E"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Borders>
              <w:top w:val="single" w:sz="4" w:space="0" w:color="auto"/>
            </w:tcBorders>
          </w:tcPr>
          <w:p w:rsidR="00C1367E" w:rsidRPr="00DA1DBA" w:rsidRDefault="00130EBE" w:rsidP="00130EBE">
            <w:pPr>
              <w:jc w:val="center"/>
              <w:rPr>
                <w:rFonts w:ascii="Times New Roman" w:hAnsi="Times New Roman"/>
                <w:sz w:val="24"/>
                <w:szCs w:val="24"/>
              </w:rPr>
            </w:pPr>
            <w:r w:rsidRPr="00DA1DBA">
              <w:rPr>
                <w:rFonts w:ascii="Times New Roman" w:hAnsi="Times New Roman"/>
                <w:sz w:val="24"/>
                <w:szCs w:val="24"/>
              </w:rPr>
              <w:t>232</w:t>
            </w:r>
            <w:r w:rsidR="00C1367E" w:rsidRPr="00DA1DBA">
              <w:rPr>
                <w:rFonts w:ascii="Times New Roman" w:hAnsi="Times New Roman"/>
                <w:sz w:val="24"/>
                <w:szCs w:val="24"/>
              </w:rPr>
              <w:t xml:space="preserve"> (</w:t>
            </w:r>
            <w:r w:rsidRPr="00DA1DBA">
              <w:rPr>
                <w:rFonts w:ascii="Times New Roman" w:hAnsi="Times New Roman"/>
                <w:bCs/>
                <w:sz w:val="24"/>
                <w:szCs w:val="24"/>
              </w:rPr>
              <w:t>49.7</w:t>
            </w:r>
            <w:r w:rsidR="00C1367E" w:rsidRPr="00DA1DBA">
              <w:rPr>
                <w:rFonts w:ascii="Times New Roman" w:hAnsi="Times New Roman"/>
                <w:bCs/>
                <w:sz w:val="24"/>
                <w:szCs w:val="24"/>
              </w:rPr>
              <w:t>%</w:t>
            </w:r>
            <w:r w:rsidR="00C1367E" w:rsidRPr="00DA1DBA">
              <w:rPr>
                <w:rFonts w:ascii="Times New Roman" w:hAnsi="Times New Roman"/>
                <w:sz w:val="24"/>
                <w:szCs w:val="24"/>
              </w:rPr>
              <w:t>)</w:t>
            </w:r>
          </w:p>
        </w:tc>
        <w:tc>
          <w:tcPr>
            <w:tcW w:w="1532" w:type="dxa"/>
            <w:tcBorders>
              <w:top w:val="single" w:sz="4" w:space="0" w:color="auto"/>
            </w:tcBorders>
          </w:tcPr>
          <w:p w:rsidR="00C1367E" w:rsidRPr="00DA1DBA" w:rsidRDefault="00130EBE" w:rsidP="00130EBE">
            <w:pPr>
              <w:jc w:val="center"/>
              <w:rPr>
                <w:rFonts w:ascii="Times New Roman" w:hAnsi="Times New Roman"/>
                <w:sz w:val="24"/>
                <w:szCs w:val="24"/>
              </w:rPr>
            </w:pPr>
            <w:r w:rsidRPr="00DA1DBA">
              <w:rPr>
                <w:rFonts w:ascii="Times New Roman" w:hAnsi="Times New Roman"/>
                <w:sz w:val="24"/>
                <w:szCs w:val="24"/>
              </w:rPr>
              <w:t>235</w:t>
            </w:r>
            <w:r w:rsidR="00C1367E" w:rsidRPr="00DA1DBA">
              <w:rPr>
                <w:rFonts w:ascii="Times New Roman" w:hAnsi="Times New Roman"/>
                <w:sz w:val="24"/>
                <w:szCs w:val="24"/>
              </w:rPr>
              <w:t xml:space="preserve"> (</w:t>
            </w:r>
            <w:r w:rsidRPr="00DA1DBA">
              <w:rPr>
                <w:rFonts w:ascii="Times New Roman" w:hAnsi="Times New Roman"/>
                <w:bCs/>
                <w:sz w:val="24"/>
                <w:szCs w:val="24"/>
              </w:rPr>
              <w:t>50.3</w:t>
            </w:r>
            <w:r w:rsidR="00C1367E" w:rsidRPr="00DA1DBA">
              <w:rPr>
                <w:rFonts w:ascii="Times New Roman" w:hAnsi="Times New Roman"/>
                <w:bCs/>
                <w:sz w:val="24"/>
                <w:szCs w:val="24"/>
              </w:rPr>
              <w:t>%</w:t>
            </w:r>
            <w:r w:rsidR="00C1367E" w:rsidRPr="00DA1DBA">
              <w:rPr>
                <w:rFonts w:ascii="Times New Roman" w:hAnsi="Times New Roman"/>
                <w:sz w:val="24"/>
                <w:szCs w:val="24"/>
              </w:rPr>
              <w:t>)</w:t>
            </w:r>
          </w:p>
        </w:tc>
      </w:tr>
      <w:tr w:rsidR="00130EBE" w:rsidRPr="00DA1DBA" w:rsidTr="00826DCE">
        <w:trPr>
          <w:trHeight w:val="524"/>
          <w:jc w:val="center"/>
        </w:trPr>
        <w:tc>
          <w:tcPr>
            <w:tcW w:w="655" w:type="dxa"/>
          </w:tcPr>
          <w:p w:rsidR="00C1367E" w:rsidRPr="00DA1DBA" w:rsidRDefault="00C1367E" w:rsidP="00F32700">
            <w:pPr>
              <w:rPr>
                <w:rFonts w:ascii="Times New Roman" w:hAnsi="Times New Roman"/>
                <w:sz w:val="24"/>
                <w:szCs w:val="24"/>
              </w:rPr>
            </w:pPr>
            <w:r w:rsidRPr="00DA1DBA">
              <w:rPr>
                <w:rFonts w:ascii="Times New Roman" w:hAnsi="Times New Roman"/>
                <w:sz w:val="24"/>
                <w:szCs w:val="24"/>
              </w:rPr>
              <w:t>2</w:t>
            </w:r>
          </w:p>
        </w:tc>
        <w:tc>
          <w:tcPr>
            <w:tcW w:w="4299" w:type="dxa"/>
          </w:tcPr>
          <w:p w:rsidR="00C1367E" w:rsidRPr="00DA1DBA" w:rsidRDefault="00130EBE" w:rsidP="00EB22DC">
            <w:pPr>
              <w:tabs>
                <w:tab w:val="left" w:pos="2280"/>
                <w:tab w:val="left" w:pos="6240"/>
              </w:tabs>
              <w:jc w:val="both"/>
              <w:rPr>
                <w:rFonts w:ascii="Times New Roman" w:hAnsi="Times New Roman"/>
                <w:sz w:val="24"/>
                <w:szCs w:val="24"/>
              </w:rPr>
            </w:pPr>
            <w:r w:rsidRPr="00DA1DBA">
              <w:rPr>
                <w:rFonts w:ascii="Times New Roman" w:hAnsi="Times New Roman"/>
                <w:sz w:val="24"/>
                <w:szCs w:val="24"/>
              </w:rPr>
              <w:t>MDGs terminated in 2015</w:t>
            </w:r>
            <w:r w:rsidR="00EB22DC" w:rsidRPr="00DA1DBA">
              <w:rPr>
                <w:rFonts w:ascii="Times New Roman" w:hAnsi="Times New Roman"/>
                <w:sz w:val="24"/>
                <w:szCs w:val="24"/>
              </w:rPr>
              <w:t xml:space="preserve"> and replaced by SDGs</w:t>
            </w:r>
            <w:r w:rsidR="000870A1" w:rsidRPr="00DA1DBA">
              <w:rPr>
                <w:rFonts w:ascii="Times New Roman" w:hAnsi="Times New Roman"/>
                <w:sz w:val="24"/>
                <w:szCs w:val="24"/>
              </w:rPr>
              <w:t>.</w:t>
            </w:r>
          </w:p>
        </w:tc>
        <w:tc>
          <w:tcPr>
            <w:tcW w:w="1134" w:type="dxa"/>
          </w:tcPr>
          <w:p w:rsidR="00C1367E" w:rsidRPr="00DA1DBA" w:rsidRDefault="00C1367E"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1367E" w:rsidRPr="00DA1DBA" w:rsidRDefault="00130EBE" w:rsidP="00787B42">
            <w:pPr>
              <w:jc w:val="center"/>
              <w:rPr>
                <w:rFonts w:ascii="Times New Roman" w:hAnsi="Times New Roman"/>
                <w:sz w:val="24"/>
                <w:szCs w:val="24"/>
              </w:rPr>
            </w:pPr>
            <w:r w:rsidRPr="00DA1DBA">
              <w:rPr>
                <w:rFonts w:ascii="Times New Roman" w:hAnsi="Times New Roman"/>
                <w:sz w:val="24"/>
                <w:szCs w:val="24"/>
              </w:rPr>
              <w:t>183</w:t>
            </w:r>
            <w:r w:rsidR="00C1367E" w:rsidRPr="00DA1DBA">
              <w:rPr>
                <w:rFonts w:ascii="Times New Roman" w:hAnsi="Times New Roman"/>
                <w:sz w:val="24"/>
                <w:szCs w:val="24"/>
              </w:rPr>
              <w:t xml:space="preserve"> (</w:t>
            </w:r>
            <w:r w:rsidRPr="00DA1DBA">
              <w:rPr>
                <w:rFonts w:ascii="Times New Roman" w:hAnsi="Times New Roman"/>
                <w:bCs/>
                <w:sz w:val="24"/>
                <w:szCs w:val="24"/>
              </w:rPr>
              <w:t>39</w:t>
            </w:r>
            <w:r w:rsidR="00C1367E" w:rsidRPr="00DA1DBA">
              <w:rPr>
                <w:rFonts w:ascii="Times New Roman" w:hAnsi="Times New Roman"/>
                <w:bCs/>
                <w:sz w:val="24"/>
                <w:szCs w:val="24"/>
              </w:rPr>
              <w:t>.</w:t>
            </w:r>
            <w:r w:rsidR="00787B42" w:rsidRPr="00DA1DBA">
              <w:rPr>
                <w:rFonts w:ascii="Times New Roman" w:hAnsi="Times New Roman"/>
                <w:bCs/>
                <w:sz w:val="24"/>
                <w:szCs w:val="24"/>
              </w:rPr>
              <w:t>2</w:t>
            </w:r>
            <w:r w:rsidR="00C1367E" w:rsidRPr="00DA1DBA">
              <w:rPr>
                <w:rFonts w:ascii="Times New Roman" w:hAnsi="Times New Roman"/>
                <w:bCs/>
                <w:sz w:val="24"/>
                <w:szCs w:val="24"/>
              </w:rPr>
              <w:t>%</w:t>
            </w:r>
            <w:r w:rsidR="00C1367E" w:rsidRPr="00DA1DBA">
              <w:rPr>
                <w:rFonts w:ascii="Times New Roman" w:hAnsi="Times New Roman"/>
                <w:sz w:val="24"/>
                <w:szCs w:val="24"/>
              </w:rPr>
              <w:t>)</w:t>
            </w:r>
          </w:p>
        </w:tc>
        <w:tc>
          <w:tcPr>
            <w:tcW w:w="1532" w:type="dxa"/>
          </w:tcPr>
          <w:p w:rsidR="00C1367E" w:rsidRPr="00DA1DBA" w:rsidRDefault="00C1367E" w:rsidP="00787B42">
            <w:pPr>
              <w:jc w:val="center"/>
              <w:rPr>
                <w:rFonts w:ascii="Times New Roman" w:hAnsi="Times New Roman"/>
                <w:sz w:val="24"/>
                <w:szCs w:val="24"/>
              </w:rPr>
            </w:pPr>
            <w:r w:rsidRPr="00DA1DBA">
              <w:rPr>
                <w:rFonts w:ascii="Times New Roman" w:hAnsi="Times New Roman"/>
                <w:sz w:val="24"/>
                <w:szCs w:val="24"/>
              </w:rPr>
              <w:t xml:space="preserve"> </w:t>
            </w:r>
            <w:r w:rsidR="00787B42" w:rsidRPr="00DA1DBA">
              <w:rPr>
                <w:rFonts w:ascii="Times New Roman" w:hAnsi="Times New Roman"/>
                <w:sz w:val="24"/>
                <w:szCs w:val="24"/>
              </w:rPr>
              <w:t>284</w:t>
            </w:r>
            <w:r w:rsidRPr="00DA1DBA">
              <w:rPr>
                <w:rFonts w:ascii="Times New Roman" w:hAnsi="Times New Roman"/>
                <w:sz w:val="24"/>
                <w:szCs w:val="24"/>
              </w:rPr>
              <w:t xml:space="preserve"> (</w:t>
            </w:r>
            <w:r w:rsidR="00787B42" w:rsidRPr="00DA1DBA">
              <w:rPr>
                <w:rFonts w:ascii="Times New Roman" w:hAnsi="Times New Roman"/>
                <w:sz w:val="24"/>
                <w:szCs w:val="24"/>
              </w:rPr>
              <w:t>60</w:t>
            </w:r>
            <w:r w:rsidR="00787B42" w:rsidRPr="00DA1DBA">
              <w:rPr>
                <w:rFonts w:ascii="Times New Roman" w:hAnsi="Times New Roman"/>
                <w:bCs/>
                <w:sz w:val="24"/>
                <w:szCs w:val="24"/>
              </w:rPr>
              <w:t>.8</w:t>
            </w:r>
            <w:r w:rsidRPr="00DA1DBA">
              <w:rPr>
                <w:rFonts w:ascii="Times New Roman" w:hAnsi="Times New Roman"/>
                <w:bCs/>
                <w:sz w:val="24"/>
                <w:szCs w:val="24"/>
              </w:rPr>
              <w:t>%</w:t>
            </w:r>
            <w:r w:rsidRPr="00DA1DBA">
              <w:rPr>
                <w:rFonts w:ascii="Times New Roman" w:hAnsi="Times New Roman"/>
                <w:sz w:val="24"/>
                <w:szCs w:val="24"/>
              </w:rPr>
              <w:t>)</w:t>
            </w:r>
          </w:p>
        </w:tc>
      </w:tr>
      <w:tr w:rsidR="00130EBE" w:rsidRPr="00DA1DBA" w:rsidTr="00826DCE">
        <w:trPr>
          <w:trHeight w:val="303"/>
          <w:jc w:val="center"/>
        </w:trPr>
        <w:tc>
          <w:tcPr>
            <w:tcW w:w="655" w:type="dxa"/>
          </w:tcPr>
          <w:p w:rsidR="00C1367E" w:rsidRPr="00DA1DBA" w:rsidRDefault="00C1367E" w:rsidP="00F32700">
            <w:pPr>
              <w:rPr>
                <w:rFonts w:ascii="Times New Roman" w:hAnsi="Times New Roman"/>
                <w:sz w:val="24"/>
                <w:szCs w:val="24"/>
              </w:rPr>
            </w:pPr>
            <w:r w:rsidRPr="00DA1DBA">
              <w:rPr>
                <w:rFonts w:ascii="Times New Roman" w:hAnsi="Times New Roman"/>
                <w:sz w:val="24"/>
                <w:szCs w:val="24"/>
              </w:rPr>
              <w:t>3</w:t>
            </w:r>
          </w:p>
        </w:tc>
        <w:tc>
          <w:tcPr>
            <w:tcW w:w="4299" w:type="dxa"/>
          </w:tcPr>
          <w:p w:rsidR="00C1367E" w:rsidRPr="00DA1DBA" w:rsidRDefault="00EB22DC" w:rsidP="00130EBE">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MDGs were</w:t>
            </w:r>
            <w:r w:rsidR="00130EBE" w:rsidRPr="00DA1DBA">
              <w:rPr>
                <w:rFonts w:ascii="Times New Roman" w:hAnsi="Times New Roman"/>
                <w:sz w:val="24"/>
                <w:szCs w:val="24"/>
              </w:rPr>
              <w:t xml:space="preserve"> developed for actualization in 15 years</w:t>
            </w:r>
            <w:r w:rsidR="000870A1" w:rsidRPr="00DA1DBA">
              <w:rPr>
                <w:rFonts w:ascii="Times New Roman" w:hAnsi="Times New Roman"/>
                <w:sz w:val="24"/>
                <w:szCs w:val="24"/>
              </w:rPr>
              <w:t>.</w:t>
            </w:r>
          </w:p>
        </w:tc>
        <w:tc>
          <w:tcPr>
            <w:tcW w:w="1134" w:type="dxa"/>
          </w:tcPr>
          <w:p w:rsidR="00C1367E" w:rsidRPr="00DA1DBA" w:rsidRDefault="00C1367E"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1367E" w:rsidRPr="00DA1DBA" w:rsidRDefault="00787B42" w:rsidP="00787B42">
            <w:pPr>
              <w:jc w:val="center"/>
              <w:rPr>
                <w:rFonts w:ascii="Times New Roman" w:hAnsi="Times New Roman"/>
                <w:sz w:val="24"/>
                <w:szCs w:val="24"/>
              </w:rPr>
            </w:pPr>
            <w:r w:rsidRPr="00DA1DBA">
              <w:rPr>
                <w:rFonts w:ascii="Times New Roman" w:hAnsi="Times New Roman"/>
                <w:sz w:val="24"/>
                <w:szCs w:val="24"/>
              </w:rPr>
              <w:t>242</w:t>
            </w:r>
            <w:r w:rsidR="00C1367E" w:rsidRPr="00DA1DBA">
              <w:rPr>
                <w:rFonts w:ascii="Times New Roman" w:hAnsi="Times New Roman"/>
                <w:sz w:val="24"/>
                <w:szCs w:val="24"/>
              </w:rPr>
              <w:t xml:space="preserve"> (</w:t>
            </w:r>
            <w:r w:rsidRPr="00DA1DBA">
              <w:rPr>
                <w:rFonts w:ascii="Times New Roman" w:hAnsi="Times New Roman"/>
                <w:bCs/>
                <w:sz w:val="24"/>
                <w:szCs w:val="24"/>
              </w:rPr>
              <w:t>51.8</w:t>
            </w:r>
            <w:r w:rsidR="00C1367E" w:rsidRPr="00DA1DBA">
              <w:rPr>
                <w:rFonts w:ascii="Times New Roman" w:hAnsi="Times New Roman"/>
                <w:bCs/>
                <w:sz w:val="24"/>
                <w:szCs w:val="24"/>
              </w:rPr>
              <w:t>%</w:t>
            </w:r>
            <w:r w:rsidR="00C1367E" w:rsidRPr="00DA1DBA">
              <w:rPr>
                <w:rFonts w:ascii="Times New Roman" w:hAnsi="Times New Roman"/>
                <w:sz w:val="24"/>
                <w:szCs w:val="24"/>
              </w:rPr>
              <w:t>)</w:t>
            </w:r>
          </w:p>
        </w:tc>
        <w:tc>
          <w:tcPr>
            <w:tcW w:w="1532" w:type="dxa"/>
          </w:tcPr>
          <w:p w:rsidR="00C1367E" w:rsidRPr="00DA1DBA" w:rsidRDefault="00C1367E" w:rsidP="00787B42">
            <w:pPr>
              <w:jc w:val="center"/>
              <w:rPr>
                <w:rFonts w:ascii="Times New Roman" w:hAnsi="Times New Roman"/>
                <w:sz w:val="24"/>
                <w:szCs w:val="24"/>
              </w:rPr>
            </w:pPr>
            <w:r w:rsidRPr="00DA1DBA">
              <w:rPr>
                <w:rFonts w:ascii="Times New Roman" w:hAnsi="Times New Roman"/>
                <w:sz w:val="24"/>
                <w:szCs w:val="24"/>
              </w:rPr>
              <w:t xml:space="preserve"> </w:t>
            </w:r>
            <w:r w:rsidR="00787B42" w:rsidRPr="00DA1DBA">
              <w:rPr>
                <w:rFonts w:ascii="Times New Roman" w:hAnsi="Times New Roman"/>
                <w:sz w:val="24"/>
                <w:szCs w:val="24"/>
              </w:rPr>
              <w:t>225</w:t>
            </w:r>
            <w:r w:rsidRPr="00DA1DBA">
              <w:rPr>
                <w:rFonts w:ascii="Times New Roman" w:hAnsi="Times New Roman"/>
                <w:sz w:val="24"/>
                <w:szCs w:val="24"/>
              </w:rPr>
              <w:t xml:space="preserve"> (</w:t>
            </w:r>
            <w:r w:rsidR="00787B42" w:rsidRPr="00DA1DBA">
              <w:rPr>
                <w:rFonts w:ascii="Times New Roman" w:hAnsi="Times New Roman"/>
                <w:bCs/>
                <w:sz w:val="24"/>
                <w:szCs w:val="24"/>
              </w:rPr>
              <w:t>48.2</w:t>
            </w:r>
            <w:r w:rsidRPr="00DA1DBA">
              <w:rPr>
                <w:rFonts w:ascii="Times New Roman" w:hAnsi="Times New Roman"/>
                <w:bCs/>
                <w:sz w:val="24"/>
                <w:szCs w:val="24"/>
              </w:rPr>
              <w:t>%</w:t>
            </w:r>
            <w:r w:rsidRPr="00DA1DBA">
              <w:rPr>
                <w:rFonts w:ascii="Times New Roman" w:hAnsi="Times New Roman"/>
                <w:sz w:val="24"/>
                <w:szCs w:val="24"/>
              </w:rPr>
              <w:t>)</w:t>
            </w:r>
          </w:p>
        </w:tc>
      </w:tr>
      <w:tr w:rsidR="00130EBE" w:rsidRPr="00DA1DBA" w:rsidTr="00826DCE">
        <w:trPr>
          <w:trHeight w:val="606"/>
          <w:jc w:val="center"/>
        </w:trPr>
        <w:tc>
          <w:tcPr>
            <w:tcW w:w="655" w:type="dxa"/>
          </w:tcPr>
          <w:p w:rsidR="00C1367E" w:rsidRPr="00DA1DBA" w:rsidRDefault="00C1367E" w:rsidP="00F32700">
            <w:pPr>
              <w:rPr>
                <w:rFonts w:ascii="Times New Roman" w:hAnsi="Times New Roman"/>
                <w:sz w:val="24"/>
                <w:szCs w:val="24"/>
              </w:rPr>
            </w:pPr>
            <w:r w:rsidRPr="00DA1DBA">
              <w:rPr>
                <w:rFonts w:ascii="Times New Roman" w:hAnsi="Times New Roman"/>
                <w:sz w:val="24"/>
                <w:szCs w:val="24"/>
              </w:rPr>
              <w:t>4</w:t>
            </w:r>
          </w:p>
        </w:tc>
        <w:tc>
          <w:tcPr>
            <w:tcW w:w="4299" w:type="dxa"/>
          </w:tcPr>
          <w:p w:rsidR="00C1367E" w:rsidRPr="00DA1DBA" w:rsidRDefault="00130EBE" w:rsidP="00F32700">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SDGs target 15 years for actualization</w:t>
            </w:r>
            <w:r w:rsidR="000870A1" w:rsidRPr="00DA1DBA">
              <w:rPr>
                <w:rFonts w:ascii="Times New Roman" w:hAnsi="Times New Roman"/>
                <w:sz w:val="24"/>
                <w:szCs w:val="24"/>
              </w:rPr>
              <w:t>.</w:t>
            </w:r>
          </w:p>
        </w:tc>
        <w:tc>
          <w:tcPr>
            <w:tcW w:w="1134" w:type="dxa"/>
          </w:tcPr>
          <w:p w:rsidR="00C1367E" w:rsidRPr="00DA1DBA" w:rsidRDefault="00C1367E"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1367E" w:rsidRPr="00DA1DBA" w:rsidRDefault="00787B42" w:rsidP="00787B42">
            <w:pPr>
              <w:jc w:val="center"/>
              <w:rPr>
                <w:rFonts w:ascii="Times New Roman" w:hAnsi="Times New Roman"/>
                <w:sz w:val="24"/>
                <w:szCs w:val="24"/>
              </w:rPr>
            </w:pPr>
            <w:r w:rsidRPr="00DA1DBA">
              <w:rPr>
                <w:rFonts w:ascii="Times New Roman" w:hAnsi="Times New Roman"/>
                <w:sz w:val="24"/>
                <w:szCs w:val="24"/>
              </w:rPr>
              <w:t>179</w:t>
            </w:r>
            <w:r w:rsidR="00C1367E" w:rsidRPr="00DA1DBA">
              <w:rPr>
                <w:rFonts w:ascii="Times New Roman" w:hAnsi="Times New Roman"/>
                <w:sz w:val="24"/>
                <w:szCs w:val="24"/>
              </w:rPr>
              <w:t xml:space="preserve"> (</w:t>
            </w:r>
            <w:r w:rsidRPr="00DA1DBA">
              <w:rPr>
                <w:rFonts w:ascii="Times New Roman" w:hAnsi="Times New Roman"/>
                <w:bCs/>
                <w:sz w:val="24"/>
                <w:szCs w:val="24"/>
              </w:rPr>
              <w:t>38.3</w:t>
            </w:r>
            <w:r w:rsidR="00C1367E" w:rsidRPr="00DA1DBA">
              <w:rPr>
                <w:rFonts w:ascii="Times New Roman" w:hAnsi="Times New Roman"/>
                <w:bCs/>
                <w:sz w:val="24"/>
                <w:szCs w:val="24"/>
              </w:rPr>
              <w:t>%</w:t>
            </w:r>
            <w:r w:rsidR="00C1367E" w:rsidRPr="00DA1DBA">
              <w:rPr>
                <w:rFonts w:ascii="Times New Roman" w:hAnsi="Times New Roman"/>
                <w:sz w:val="24"/>
                <w:szCs w:val="24"/>
              </w:rPr>
              <w:t>)</w:t>
            </w:r>
          </w:p>
        </w:tc>
        <w:tc>
          <w:tcPr>
            <w:tcW w:w="1532" w:type="dxa"/>
          </w:tcPr>
          <w:p w:rsidR="00C1367E" w:rsidRPr="00DA1DBA" w:rsidRDefault="00C1367E" w:rsidP="00787B42">
            <w:pPr>
              <w:rPr>
                <w:rFonts w:ascii="Times New Roman" w:hAnsi="Times New Roman"/>
                <w:sz w:val="24"/>
                <w:szCs w:val="24"/>
              </w:rPr>
            </w:pPr>
            <w:r w:rsidRPr="00DA1DBA">
              <w:rPr>
                <w:rFonts w:ascii="Times New Roman" w:hAnsi="Times New Roman"/>
                <w:sz w:val="24"/>
                <w:szCs w:val="24"/>
              </w:rPr>
              <w:t xml:space="preserve"> </w:t>
            </w:r>
            <w:r w:rsidR="00787B42" w:rsidRPr="00DA1DBA">
              <w:rPr>
                <w:rFonts w:ascii="Times New Roman" w:hAnsi="Times New Roman"/>
                <w:sz w:val="24"/>
                <w:szCs w:val="24"/>
              </w:rPr>
              <w:t>288</w:t>
            </w:r>
            <w:r w:rsidRPr="00DA1DBA">
              <w:rPr>
                <w:rFonts w:ascii="Times New Roman" w:hAnsi="Times New Roman"/>
                <w:sz w:val="24"/>
                <w:szCs w:val="24"/>
              </w:rPr>
              <w:t xml:space="preserve"> (</w:t>
            </w:r>
            <w:r w:rsidR="00787B42" w:rsidRPr="00DA1DBA">
              <w:rPr>
                <w:rFonts w:ascii="Times New Roman" w:hAnsi="Times New Roman"/>
                <w:bCs/>
                <w:sz w:val="24"/>
                <w:szCs w:val="24"/>
              </w:rPr>
              <w:t>61.7</w:t>
            </w:r>
            <w:r w:rsidRPr="00DA1DBA">
              <w:rPr>
                <w:rFonts w:ascii="Times New Roman" w:hAnsi="Times New Roman"/>
                <w:bCs/>
                <w:sz w:val="24"/>
                <w:szCs w:val="24"/>
              </w:rPr>
              <w:t>%</w:t>
            </w:r>
            <w:r w:rsidRPr="00DA1DBA">
              <w:rPr>
                <w:rFonts w:ascii="Times New Roman" w:hAnsi="Times New Roman"/>
                <w:sz w:val="24"/>
                <w:szCs w:val="24"/>
              </w:rPr>
              <w:t>)</w:t>
            </w:r>
          </w:p>
        </w:tc>
      </w:tr>
      <w:tr w:rsidR="00130EBE" w:rsidRPr="00DA1DBA" w:rsidTr="00826DCE">
        <w:trPr>
          <w:trHeight w:val="591"/>
          <w:jc w:val="center"/>
        </w:trPr>
        <w:tc>
          <w:tcPr>
            <w:tcW w:w="655" w:type="dxa"/>
          </w:tcPr>
          <w:p w:rsidR="00C1367E" w:rsidRPr="00DA1DBA" w:rsidRDefault="00C1367E" w:rsidP="00F32700">
            <w:pPr>
              <w:rPr>
                <w:rFonts w:ascii="Times New Roman" w:hAnsi="Times New Roman"/>
                <w:sz w:val="24"/>
                <w:szCs w:val="24"/>
              </w:rPr>
            </w:pPr>
            <w:r w:rsidRPr="00DA1DBA">
              <w:rPr>
                <w:rFonts w:ascii="Times New Roman" w:hAnsi="Times New Roman"/>
                <w:sz w:val="24"/>
                <w:szCs w:val="24"/>
              </w:rPr>
              <w:t>5</w:t>
            </w:r>
          </w:p>
        </w:tc>
        <w:tc>
          <w:tcPr>
            <w:tcW w:w="4299" w:type="dxa"/>
          </w:tcPr>
          <w:p w:rsidR="00C1367E" w:rsidRPr="00DA1DBA" w:rsidRDefault="00394505" w:rsidP="00F32700">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SDGs will terminate</w:t>
            </w:r>
            <w:r w:rsidR="00130EBE" w:rsidRPr="00DA1DBA">
              <w:rPr>
                <w:rFonts w:ascii="Times New Roman" w:hAnsi="Times New Roman"/>
                <w:sz w:val="24"/>
                <w:szCs w:val="24"/>
              </w:rPr>
              <w:t xml:space="preserve"> in year 2030</w:t>
            </w:r>
            <w:r w:rsidR="000870A1" w:rsidRPr="00DA1DBA">
              <w:rPr>
                <w:rFonts w:ascii="Times New Roman" w:hAnsi="Times New Roman"/>
                <w:sz w:val="24"/>
                <w:szCs w:val="24"/>
              </w:rPr>
              <w:t>.</w:t>
            </w:r>
          </w:p>
        </w:tc>
        <w:tc>
          <w:tcPr>
            <w:tcW w:w="1134" w:type="dxa"/>
          </w:tcPr>
          <w:p w:rsidR="00C1367E" w:rsidRPr="00DA1DBA" w:rsidRDefault="00C1367E"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1367E" w:rsidRPr="00DA1DBA" w:rsidRDefault="00787B42" w:rsidP="00787B42">
            <w:pPr>
              <w:jc w:val="center"/>
              <w:rPr>
                <w:rFonts w:ascii="Times New Roman" w:hAnsi="Times New Roman"/>
                <w:sz w:val="24"/>
                <w:szCs w:val="24"/>
              </w:rPr>
            </w:pPr>
            <w:r w:rsidRPr="00DA1DBA">
              <w:rPr>
                <w:rFonts w:ascii="Times New Roman" w:hAnsi="Times New Roman"/>
                <w:sz w:val="24"/>
                <w:szCs w:val="24"/>
              </w:rPr>
              <w:t>171</w:t>
            </w:r>
            <w:r w:rsidR="00C1367E" w:rsidRPr="00DA1DBA">
              <w:rPr>
                <w:rFonts w:ascii="Times New Roman" w:hAnsi="Times New Roman"/>
                <w:sz w:val="24"/>
                <w:szCs w:val="24"/>
              </w:rPr>
              <w:t xml:space="preserve"> (</w:t>
            </w:r>
            <w:r w:rsidRPr="00DA1DBA">
              <w:rPr>
                <w:rFonts w:ascii="Times New Roman" w:hAnsi="Times New Roman"/>
                <w:bCs/>
                <w:sz w:val="24"/>
                <w:szCs w:val="24"/>
              </w:rPr>
              <w:t>36.6</w:t>
            </w:r>
            <w:r w:rsidR="00C1367E" w:rsidRPr="00DA1DBA">
              <w:rPr>
                <w:rFonts w:ascii="Times New Roman" w:hAnsi="Times New Roman"/>
                <w:bCs/>
                <w:sz w:val="24"/>
                <w:szCs w:val="24"/>
              </w:rPr>
              <w:t>%</w:t>
            </w:r>
            <w:r w:rsidR="00C1367E" w:rsidRPr="00DA1DBA">
              <w:rPr>
                <w:rFonts w:ascii="Times New Roman" w:hAnsi="Times New Roman"/>
                <w:sz w:val="24"/>
                <w:szCs w:val="24"/>
              </w:rPr>
              <w:t>)</w:t>
            </w:r>
          </w:p>
        </w:tc>
        <w:tc>
          <w:tcPr>
            <w:tcW w:w="1532" w:type="dxa"/>
          </w:tcPr>
          <w:p w:rsidR="00C1367E" w:rsidRPr="00DA1DBA" w:rsidRDefault="00C1367E" w:rsidP="00787B42">
            <w:pPr>
              <w:jc w:val="center"/>
              <w:rPr>
                <w:rFonts w:ascii="Times New Roman" w:hAnsi="Times New Roman"/>
                <w:sz w:val="24"/>
                <w:szCs w:val="24"/>
              </w:rPr>
            </w:pPr>
            <w:r w:rsidRPr="00DA1DBA">
              <w:rPr>
                <w:rFonts w:ascii="Times New Roman" w:hAnsi="Times New Roman"/>
                <w:sz w:val="24"/>
                <w:szCs w:val="24"/>
              </w:rPr>
              <w:t xml:space="preserve"> </w:t>
            </w:r>
            <w:r w:rsidR="00787B42" w:rsidRPr="00DA1DBA">
              <w:rPr>
                <w:rFonts w:ascii="Times New Roman" w:hAnsi="Times New Roman"/>
                <w:sz w:val="24"/>
                <w:szCs w:val="24"/>
              </w:rPr>
              <w:t>296</w:t>
            </w:r>
            <w:r w:rsidRPr="00DA1DBA">
              <w:rPr>
                <w:rFonts w:ascii="Times New Roman" w:hAnsi="Times New Roman"/>
                <w:sz w:val="24"/>
                <w:szCs w:val="24"/>
              </w:rPr>
              <w:t xml:space="preserve"> (</w:t>
            </w:r>
            <w:r w:rsidR="00787B42" w:rsidRPr="00DA1DBA">
              <w:rPr>
                <w:rFonts w:ascii="Times New Roman" w:hAnsi="Times New Roman"/>
                <w:bCs/>
                <w:sz w:val="24"/>
                <w:szCs w:val="24"/>
              </w:rPr>
              <w:t>63</w:t>
            </w:r>
            <w:r w:rsidRPr="00DA1DBA">
              <w:rPr>
                <w:rFonts w:ascii="Times New Roman" w:hAnsi="Times New Roman"/>
                <w:bCs/>
                <w:sz w:val="24"/>
                <w:szCs w:val="24"/>
              </w:rPr>
              <w:t>.</w:t>
            </w:r>
            <w:r w:rsidR="00787B42" w:rsidRPr="00DA1DBA">
              <w:rPr>
                <w:rFonts w:ascii="Times New Roman" w:hAnsi="Times New Roman"/>
                <w:bCs/>
                <w:sz w:val="24"/>
                <w:szCs w:val="24"/>
              </w:rPr>
              <w:t>4</w:t>
            </w:r>
            <w:r w:rsidRPr="00DA1DBA">
              <w:rPr>
                <w:rFonts w:ascii="Times New Roman" w:hAnsi="Times New Roman"/>
                <w:bCs/>
                <w:sz w:val="24"/>
                <w:szCs w:val="24"/>
              </w:rPr>
              <w:t>%</w:t>
            </w:r>
            <w:r w:rsidRPr="00DA1DBA">
              <w:rPr>
                <w:rFonts w:ascii="Times New Roman" w:hAnsi="Times New Roman"/>
                <w:sz w:val="24"/>
                <w:szCs w:val="24"/>
              </w:rPr>
              <w:t>)</w:t>
            </w:r>
          </w:p>
        </w:tc>
      </w:tr>
    </w:tbl>
    <w:p w:rsidR="006447BB" w:rsidRPr="00DA1DBA" w:rsidRDefault="006447BB" w:rsidP="006447BB">
      <w:pPr>
        <w:tabs>
          <w:tab w:val="left" w:pos="900"/>
          <w:tab w:val="left" w:pos="990"/>
          <w:tab w:val="left" w:pos="6240"/>
        </w:tabs>
        <w:spacing w:line="360" w:lineRule="auto"/>
        <w:jc w:val="both"/>
        <w:rPr>
          <w:rFonts w:ascii="Times New Roman" w:hAnsi="Times New Roman"/>
          <w:sz w:val="24"/>
          <w:szCs w:val="24"/>
        </w:rPr>
      </w:pPr>
    </w:p>
    <w:p w:rsidR="006447BB" w:rsidRPr="00DA1DBA" w:rsidRDefault="006447BB" w:rsidP="00D26625">
      <w:pPr>
        <w:tabs>
          <w:tab w:val="left" w:pos="900"/>
          <w:tab w:val="left" w:pos="990"/>
          <w:tab w:val="left" w:pos="6240"/>
        </w:tabs>
        <w:spacing w:line="480" w:lineRule="auto"/>
        <w:jc w:val="both"/>
        <w:rPr>
          <w:rFonts w:ascii="Times New Roman" w:hAnsi="Times New Roman"/>
          <w:sz w:val="24"/>
          <w:szCs w:val="24"/>
        </w:rPr>
      </w:pPr>
      <w:r w:rsidRPr="00DA1DBA">
        <w:rPr>
          <w:rFonts w:ascii="Times New Roman" w:hAnsi="Times New Roman"/>
          <w:sz w:val="24"/>
          <w:szCs w:val="24"/>
        </w:rPr>
        <w:tab/>
        <w:t xml:space="preserve">Results in Table 1 showed that </w:t>
      </w:r>
      <w:r w:rsidR="00EB22DC" w:rsidRPr="00DA1DBA">
        <w:rPr>
          <w:rFonts w:ascii="Times New Roman" w:hAnsi="Times New Roman"/>
          <w:sz w:val="24"/>
          <w:szCs w:val="24"/>
        </w:rPr>
        <w:t>majority of undergraduate teacher trainees</w:t>
      </w:r>
      <w:r w:rsidR="00D57ACA" w:rsidRPr="00DA1DBA">
        <w:rPr>
          <w:rFonts w:ascii="Times New Roman" w:hAnsi="Times New Roman"/>
          <w:sz w:val="24"/>
          <w:szCs w:val="24"/>
        </w:rPr>
        <w:t xml:space="preserve"> </w:t>
      </w:r>
      <w:r w:rsidR="00B8208C" w:rsidRPr="00DA1DBA">
        <w:rPr>
          <w:rFonts w:ascii="Times New Roman" w:hAnsi="Times New Roman"/>
          <w:sz w:val="24"/>
          <w:szCs w:val="24"/>
        </w:rPr>
        <w:t>were</w:t>
      </w:r>
      <w:r w:rsidR="00EB22DC" w:rsidRPr="00DA1DBA">
        <w:rPr>
          <w:rFonts w:ascii="Times New Roman" w:hAnsi="Times New Roman"/>
          <w:sz w:val="24"/>
          <w:szCs w:val="24"/>
        </w:rPr>
        <w:t xml:space="preserve"> not aware of the </w:t>
      </w:r>
      <w:r w:rsidR="00D57ACA" w:rsidRPr="00DA1DBA">
        <w:rPr>
          <w:rFonts w:ascii="Times New Roman" w:hAnsi="Times New Roman"/>
          <w:sz w:val="24"/>
          <w:szCs w:val="24"/>
        </w:rPr>
        <w:t>relationship between</w:t>
      </w:r>
      <w:r w:rsidR="00EB22DC" w:rsidRPr="00DA1DBA">
        <w:rPr>
          <w:rFonts w:ascii="Times New Roman" w:hAnsi="Times New Roman"/>
          <w:sz w:val="24"/>
          <w:szCs w:val="24"/>
        </w:rPr>
        <w:t xml:space="preserve"> </w:t>
      </w:r>
      <w:r w:rsidR="00D57ACA" w:rsidRPr="00DA1DBA">
        <w:rPr>
          <w:rFonts w:ascii="Times New Roman" w:eastAsia="Times New Roman" w:hAnsi="Times New Roman"/>
          <w:sz w:val="24"/>
          <w:szCs w:val="24"/>
          <w:lang w:eastAsia="en-GB"/>
        </w:rPr>
        <w:t>M</w:t>
      </w:r>
      <w:r w:rsidR="00EB22DC" w:rsidRPr="00DA1DBA">
        <w:rPr>
          <w:rFonts w:ascii="Times New Roman" w:eastAsia="Times New Roman" w:hAnsi="Times New Roman"/>
          <w:sz w:val="24"/>
          <w:szCs w:val="24"/>
          <w:lang w:eastAsia="en-GB"/>
        </w:rPr>
        <w:t>DGs</w:t>
      </w:r>
      <w:r w:rsidR="00D57ACA" w:rsidRPr="00DA1DBA">
        <w:rPr>
          <w:rFonts w:ascii="Times New Roman" w:eastAsia="Times New Roman" w:hAnsi="Times New Roman"/>
          <w:sz w:val="24"/>
          <w:szCs w:val="24"/>
          <w:lang w:eastAsia="en-GB"/>
        </w:rPr>
        <w:t xml:space="preserve"> and</w:t>
      </w:r>
      <w:r w:rsidR="00D57ACA" w:rsidRPr="00DA1DBA">
        <w:rPr>
          <w:rFonts w:ascii="Times New Roman" w:hAnsi="Times New Roman"/>
          <w:sz w:val="24"/>
          <w:szCs w:val="24"/>
        </w:rPr>
        <w:t xml:space="preserve"> </w:t>
      </w:r>
      <w:r w:rsidR="00EB22DC" w:rsidRPr="00DA1DBA">
        <w:rPr>
          <w:rFonts w:ascii="Times New Roman" w:hAnsi="Times New Roman"/>
          <w:sz w:val="24"/>
          <w:szCs w:val="24"/>
        </w:rPr>
        <w:t>SDGs</w:t>
      </w:r>
      <w:r w:rsidR="007919AB">
        <w:rPr>
          <w:rFonts w:ascii="Times New Roman" w:hAnsi="Times New Roman"/>
          <w:sz w:val="24"/>
          <w:szCs w:val="24"/>
        </w:rPr>
        <w:t xml:space="preserve"> regarding its conceptualization, reconceptualization, time line and terminal date of operation as a global development</w:t>
      </w:r>
      <w:r w:rsidR="00745F06">
        <w:rPr>
          <w:rFonts w:ascii="Times New Roman" w:hAnsi="Times New Roman"/>
          <w:sz w:val="24"/>
          <w:szCs w:val="24"/>
        </w:rPr>
        <w:t xml:space="preserve"> agenda developed by the UN as a universal international organization.</w:t>
      </w:r>
      <w:r w:rsidR="00D57ACA" w:rsidRPr="00DA1DBA">
        <w:rPr>
          <w:rFonts w:ascii="Times New Roman" w:hAnsi="Times New Roman"/>
          <w:sz w:val="24"/>
          <w:szCs w:val="24"/>
        </w:rPr>
        <w:t xml:space="preserve"> </w:t>
      </w:r>
    </w:p>
    <w:p w:rsidR="00196315" w:rsidRPr="00DA1DBA" w:rsidRDefault="00196315" w:rsidP="00196315">
      <w:pPr>
        <w:autoSpaceDE w:val="0"/>
        <w:autoSpaceDN w:val="0"/>
        <w:adjustRightInd w:val="0"/>
        <w:spacing w:line="240" w:lineRule="auto"/>
        <w:jc w:val="both"/>
        <w:rPr>
          <w:rFonts w:ascii="Times New Roman" w:hAnsi="Times New Roman"/>
          <w:sz w:val="24"/>
          <w:szCs w:val="24"/>
        </w:rPr>
      </w:pPr>
      <w:r w:rsidRPr="00DA1DBA">
        <w:rPr>
          <w:rFonts w:ascii="Times New Roman" w:hAnsi="Times New Roman"/>
          <w:b/>
          <w:sz w:val="24"/>
          <w:szCs w:val="24"/>
        </w:rPr>
        <w:t>Research</w:t>
      </w:r>
      <w:r w:rsidR="00F60096" w:rsidRPr="00DA1DBA">
        <w:rPr>
          <w:rFonts w:ascii="Times New Roman" w:hAnsi="Times New Roman"/>
          <w:b/>
          <w:sz w:val="24"/>
          <w:szCs w:val="24"/>
        </w:rPr>
        <w:t xml:space="preserve"> Question 2</w:t>
      </w:r>
      <w:r w:rsidRPr="00DA1DBA">
        <w:rPr>
          <w:rFonts w:ascii="Times New Roman" w:hAnsi="Times New Roman"/>
          <w:sz w:val="24"/>
          <w:szCs w:val="24"/>
        </w:rPr>
        <w:t xml:space="preserve">: What is the </w:t>
      </w:r>
      <w:r w:rsidR="00EB22DC" w:rsidRPr="00DA1DBA">
        <w:rPr>
          <w:rFonts w:ascii="Times New Roman" w:hAnsi="Times New Roman"/>
          <w:sz w:val="24"/>
          <w:szCs w:val="24"/>
        </w:rPr>
        <w:t>undergraduate teacher trainees</w:t>
      </w:r>
      <w:r w:rsidRPr="00DA1DBA">
        <w:rPr>
          <w:rFonts w:ascii="Times New Roman" w:hAnsi="Times New Roman"/>
          <w:sz w:val="24"/>
          <w:szCs w:val="24"/>
        </w:rPr>
        <w:t xml:space="preserve">’ </w:t>
      </w:r>
      <w:r w:rsidR="00F60096" w:rsidRPr="00DA1DBA">
        <w:rPr>
          <w:rFonts w:ascii="Times New Roman" w:hAnsi="Times New Roman"/>
          <w:sz w:val="24"/>
          <w:szCs w:val="24"/>
        </w:rPr>
        <w:t>awareness about the</w:t>
      </w:r>
      <w:r w:rsidRPr="00DA1DBA">
        <w:rPr>
          <w:rFonts w:ascii="Times New Roman" w:hAnsi="Times New Roman"/>
          <w:sz w:val="24"/>
          <w:szCs w:val="24"/>
        </w:rPr>
        <w:t xml:space="preserve"> Sustainable Development Goals (SDGs)</w:t>
      </w:r>
      <w:r w:rsidR="00F60096" w:rsidRPr="00DA1DBA">
        <w:rPr>
          <w:rFonts w:ascii="Times New Roman" w:hAnsi="Times New Roman"/>
          <w:sz w:val="24"/>
          <w:szCs w:val="24"/>
        </w:rPr>
        <w:t xml:space="preserve"> objectives</w:t>
      </w:r>
      <w:r w:rsidRPr="00DA1DBA">
        <w:rPr>
          <w:rFonts w:ascii="Times New Roman" w:hAnsi="Times New Roman"/>
          <w:sz w:val="24"/>
          <w:szCs w:val="24"/>
        </w:rPr>
        <w:t>?</w:t>
      </w:r>
    </w:p>
    <w:p w:rsidR="00196315" w:rsidRPr="00DA1DBA" w:rsidRDefault="00196315" w:rsidP="00196315">
      <w:pPr>
        <w:pStyle w:val="NoSpacing"/>
        <w:ind w:left="720" w:hanging="720"/>
        <w:jc w:val="both"/>
        <w:rPr>
          <w:rFonts w:ascii="Times New Roman" w:hAnsi="Times New Roman"/>
          <w:b/>
          <w:bCs/>
          <w:sz w:val="24"/>
          <w:szCs w:val="24"/>
        </w:rPr>
      </w:pPr>
      <w:r w:rsidRPr="00DA1DBA">
        <w:rPr>
          <w:rFonts w:ascii="Times New Roman" w:hAnsi="Times New Roman"/>
          <w:b/>
          <w:sz w:val="24"/>
          <w:szCs w:val="24"/>
        </w:rPr>
        <w:t xml:space="preserve">Table </w:t>
      </w:r>
      <w:r w:rsidR="00F60096" w:rsidRPr="00DA1DBA">
        <w:rPr>
          <w:rFonts w:ascii="Times New Roman" w:hAnsi="Times New Roman"/>
          <w:b/>
          <w:sz w:val="24"/>
          <w:szCs w:val="24"/>
        </w:rPr>
        <w:t>2</w:t>
      </w:r>
      <w:r w:rsidRPr="00DA1DBA">
        <w:rPr>
          <w:rFonts w:ascii="Times New Roman" w:hAnsi="Times New Roman"/>
          <w:b/>
          <w:sz w:val="24"/>
          <w:szCs w:val="24"/>
        </w:rPr>
        <w:t xml:space="preserve">: </w:t>
      </w:r>
      <w:r w:rsidR="00EB22DC" w:rsidRPr="00DA1DBA">
        <w:rPr>
          <w:rFonts w:ascii="Times New Roman" w:hAnsi="Times New Roman"/>
          <w:b/>
          <w:sz w:val="24"/>
          <w:szCs w:val="24"/>
        </w:rPr>
        <w:t>Undergraduate teacher trainees</w:t>
      </w:r>
      <w:r w:rsidRPr="00DA1DBA">
        <w:rPr>
          <w:rFonts w:ascii="Times New Roman" w:hAnsi="Times New Roman"/>
          <w:b/>
          <w:sz w:val="24"/>
          <w:szCs w:val="24"/>
        </w:rPr>
        <w:t>’</w:t>
      </w:r>
      <w:r w:rsidRPr="00DA1DBA">
        <w:rPr>
          <w:rFonts w:ascii="Times New Roman" w:hAnsi="Times New Roman"/>
          <w:sz w:val="24"/>
          <w:szCs w:val="24"/>
        </w:rPr>
        <w:t xml:space="preserve"> </w:t>
      </w:r>
      <w:r w:rsidR="00F60096" w:rsidRPr="00DA1DBA">
        <w:rPr>
          <w:rFonts w:ascii="Times New Roman" w:hAnsi="Times New Roman"/>
          <w:b/>
          <w:sz w:val="24"/>
          <w:szCs w:val="24"/>
        </w:rPr>
        <w:t>awareness of</w:t>
      </w:r>
      <w:r w:rsidR="00B8208C" w:rsidRPr="00DA1DBA">
        <w:rPr>
          <w:rFonts w:ascii="Times New Roman" w:hAnsi="Times New Roman"/>
          <w:b/>
          <w:sz w:val="24"/>
          <w:szCs w:val="24"/>
        </w:rPr>
        <w:t xml:space="preserve"> SDGs</w:t>
      </w:r>
      <w:r w:rsidR="00F60096" w:rsidRPr="00DA1DBA">
        <w:rPr>
          <w:rFonts w:ascii="Times New Roman" w:hAnsi="Times New Roman"/>
          <w:b/>
          <w:sz w:val="24"/>
          <w:szCs w:val="24"/>
        </w:rPr>
        <w:t xml:space="preserve"> objectives</w:t>
      </w:r>
    </w:p>
    <w:tbl>
      <w:tblPr>
        <w:tblStyle w:val="TableGrid"/>
        <w:tblW w:w="9064" w:type="dxa"/>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5"/>
        <w:gridCol w:w="4299"/>
        <w:gridCol w:w="1134"/>
        <w:gridCol w:w="1444"/>
        <w:gridCol w:w="1532"/>
      </w:tblGrid>
      <w:tr w:rsidR="00C52C65" w:rsidRPr="00DA1DBA" w:rsidTr="00826DCE">
        <w:trPr>
          <w:trHeight w:val="293"/>
          <w:jc w:val="center"/>
        </w:trPr>
        <w:tc>
          <w:tcPr>
            <w:tcW w:w="655" w:type="dxa"/>
            <w:tcBorders>
              <w:top w:val="single" w:sz="4" w:space="0" w:color="auto"/>
              <w:bottom w:val="single" w:sz="4" w:space="0" w:color="auto"/>
            </w:tcBorders>
          </w:tcPr>
          <w:p w:rsidR="00C52C65" w:rsidRPr="00DA1DBA" w:rsidRDefault="00C52C65" w:rsidP="00F32700">
            <w:pPr>
              <w:rPr>
                <w:rFonts w:ascii="Times New Roman" w:hAnsi="Times New Roman"/>
                <w:b/>
                <w:bCs/>
                <w:sz w:val="24"/>
                <w:szCs w:val="24"/>
              </w:rPr>
            </w:pPr>
            <w:r w:rsidRPr="00DA1DBA">
              <w:rPr>
                <w:rFonts w:ascii="Times New Roman" w:hAnsi="Times New Roman"/>
                <w:b/>
                <w:bCs/>
                <w:sz w:val="24"/>
                <w:szCs w:val="24"/>
              </w:rPr>
              <w:t>S/N</w:t>
            </w:r>
          </w:p>
        </w:tc>
        <w:tc>
          <w:tcPr>
            <w:tcW w:w="4299" w:type="dxa"/>
            <w:tcBorders>
              <w:top w:val="single" w:sz="4" w:space="0" w:color="auto"/>
              <w:bottom w:val="single" w:sz="4" w:space="0" w:color="auto"/>
            </w:tcBorders>
          </w:tcPr>
          <w:p w:rsidR="00C52C65" w:rsidRPr="00DA1DBA" w:rsidRDefault="00C52C65" w:rsidP="00F32700">
            <w:pPr>
              <w:rPr>
                <w:rFonts w:ascii="Times New Roman" w:hAnsi="Times New Roman"/>
                <w:b/>
                <w:bCs/>
                <w:sz w:val="24"/>
                <w:szCs w:val="24"/>
              </w:rPr>
            </w:pPr>
            <w:r w:rsidRPr="00DA1DBA">
              <w:rPr>
                <w:rFonts w:ascii="Times New Roman" w:hAnsi="Times New Roman"/>
                <w:b/>
                <w:bCs/>
                <w:sz w:val="24"/>
                <w:szCs w:val="24"/>
              </w:rPr>
              <w:t>ITEMS</w:t>
            </w:r>
          </w:p>
        </w:tc>
        <w:tc>
          <w:tcPr>
            <w:tcW w:w="1134" w:type="dxa"/>
            <w:tcBorders>
              <w:top w:val="single" w:sz="4" w:space="0" w:color="auto"/>
              <w:bottom w:val="single" w:sz="4" w:space="0" w:color="auto"/>
            </w:tcBorders>
          </w:tcPr>
          <w:p w:rsidR="00C52C65" w:rsidRPr="00DA1DBA" w:rsidRDefault="00C52C65" w:rsidP="00F32700">
            <w:pPr>
              <w:rPr>
                <w:rFonts w:ascii="Times New Roman" w:hAnsi="Times New Roman"/>
                <w:b/>
                <w:bCs/>
                <w:sz w:val="24"/>
                <w:szCs w:val="24"/>
              </w:rPr>
            </w:pPr>
            <w:r w:rsidRPr="00DA1DBA">
              <w:rPr>
                <w:rFonts w:ascii="Times New Roman" w:hAnsi="Times New Roman"/>
                <w:b/>
                <w:bCs/>
                <w:sz w:val="24"/>
                <w:szCs w:val="24"/>
              </w:rPr>
              <w:t>TOTAL</w:t>
            </w:r>
          </w:p>
        </w:tc>
        <w:tc>
          <w:tcPr>
            <w:tcW w:w="1444" w:type="dxa"/>
            <w:tcBorders>
              <w:top w:val="single" w:sz="4" w:space="0" w:color="auto"/>
              <w:bottom w:val="single" w:sz="4" w:space="0" w:color="auto"/>
            </w:tcBorders>
          </w:tcPr>
          <w:p w:rsidR="00C52C65" w:rsidRPr="00DA1DBA" w:rsidRDefault="00C52C65" w:rsidP="00F32700">
            <w:pPr>
              <w:rPr>
                <w:rFonts w:ascii="Times New Roman" w:hAnsi="Times New Roman"/>
                <w:b/>
                <w:bCs/>
                <w:sz w:val="24"/>
                <w:szCs w:val="24"/>
              </w:rPr>
            </w:pPr>
            <w:r w:rsidRPr="00DA1DBA">
              <w:rPr>
                <w:rFonts w:ascii="Times New Roman" w:hAnsi="Times New Roman"/>
                <w:b/>
                <w:bCs/>
                <w:sz w:val="24"/>
                <w:szCs w:val="24"/>
              </w:rPr>
              <w:t>AWARE</w:t>
            </w:r>
          </w:p>
        </w:tc>
        <w:tc>
          <w:tcPr>
            <w:tcW w:w="1532" w:type="dxa"/>
            <w:tcBorders>
              <w:top w:val="single" w:sz="4" w:space="0" w:color="auto"/>
              <w:bottom w:val="single" w:sz="4" w:space="0" w:color="auto"/>
            </w:tcBorders>
          </w:tcPr>
          <w:p w:rsidR="00C52C65" w:rsidRPr="00DA1DBA" w:rsidRDefault="00C52C65" w:rsidP="00F32700">
            <w:pPr>
              <w:jc w:val="center"/>
              <w:rPr>
                <w:rFonts w:ascii="Times New Roman" w:hAnsi="Times New Roman"/>
                <w:b/>
                <w:bCs/>
                <w:sz w:val="24"/>
                <w:szCs w:val="24"/>
              </w:rPr>
            </w:pPr>
            <w:r w:rsidRPr="00DA1DBA">
              <w:rPr>
                <w:rFonts w:ascii="Times New Roman" w:hAnsi="Times New Roman"/>
                <w:b/>
                <w:bCs/>
                <w:sz w:val="24"/>
                <w:szCs w:val="24"/>
              </w:rPr>
              <w:t>UNAWARE</w:t>
            </w:r>
          </w:p>
        </w:tc>
      </w:tr>
      <w:tr w:rsidR="00C52C65" w:rsidRPr="00DA1DBA" w:rsidTr="00826DCE">
        <w:trPr>
          <w:trHeight w:val="264"/>
          <w:jc w:val="center"/>
        </w:trPr>
        <w:tc>
          <w:tcPr>
            <w:tcW w:w="655" w:type="dxa"/>
            <w:tcBorders>
              <w:top w:val="single" w:sz="4" w:space="0" w:color="auto"/>
            </w:tcBorders>
          </w:tcPr>
          <w:p w:rsidR="00C52C65" w:rsidRPr="00DA1DBA" w:rsidRDefault="00C52C65" w:rsidP="00F32700">
            <w:pPr>
              <w:rPr>
                <w:rFonts w:ascii="Times New Roman" w:hAnsi="Times New Roman"/>
                <w:sz w:val="24"/>
                <w:szCs w:val="24"/>
              </w:rPr>
            </w:pPr>
            <w:r w:rsidRPr="00DA1DBA">
              <w:rPr>
                <w:rFonts w:ascii="Times New Roman" w:hAnsi="Times New Roman"/>
                <w:sz w:val="24"/>
                <w:szCs w:val="24"/>
              </w:rPr>
              <w:t>1</w:t>
            </w:r>
          </w:p>
        </w:tc>
        <w:tc>
          <w:tcPr>
            <w:tcW w:w="4299" w:type="dxa"/>
            <w:tcBorders>
              <w:top w:val="single" w:sz="4" w:space="0" w:color="auto"/>
            </w:tcBorders>
          </w:tcPr>
          <w:p w:rsidR="00C52C65" w:rsidRPr="00DA1DBA" w:rsidRDefault="00C52C65" w:rsidP="009B280F">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SDG</w:t>
            </w:r>
            <w:r w:rsidR="009B280F" w:rsidRPr="00DA1DBA">
              <w:rPr>
                <w:rFonts w:ascii="Times New Roman" w:hAnsi="Times New Roman"/>
                <w:sz w:val="24"/>
                <w:szCs w:val="24"/>
              </w:rPr>
              <w:t>s</w:t>
            </w:r>
            <w:r w:rsidRPr="00DA1DBA">
              <w:rPr>
                <w:rFonts w:ascii="Times New Roman" w:hAnsi="Times New Roman"/>
                <w:sz w:val="24"/>
                <w:szCs w:val="24"/>
              </w:rPr>
              <w:t xml:space="preserve"> </w:t>
            </w:r>
            <w:r w:rsidR="009B280F" w:rsidRPr="00DA1DBA">
              <w:rPr>
                <w:rFonts w:ascii="Times New Roman" w:hAnsi="Times New Roman"/>
                <w:sz w:val="24"/>
                <w:szCs w:val="24"/>
              </w:rPr>
              <w:t>target better human habitat</w:t>
            </w:r>
            <w:r w:rsidR="00B8208C" w:rsidRPr="00DA1DBA">
              <w:rPr>
                <w:rFonts w:ascii="Times New Roman" w:hAnsi="Times New Roman"/>
                <w:sz w:val="24"/>
                <w:szCs w:val="24"/>
              </w:rPr>
              <w:t xml:space="preserve"> in</w:t>
            </w:r>
            <w:r w:rsidR="009B280F" w:rsidRPr="00DA1DBA">
              <w:rPr>
                <w:rFonts w:ascii="Times New Roman" w:hAnsi="Times New Roman"/>
                <w:sz w:val="24"/>
                <w:szCs w:val="24"/>
              </w:rPr>
              <w:t xml:space="preserve"> the world</w:t>
            </w:r>
            <w:r w:rsidR="000870A1" w:rsidRPr="00DA1DBA">
              <w:rPr>
                <w:rFonts w:ascii="Times New Roman" w:hAnsi="Times New Roman"/>
                <w:sz w:val="24"/>
                <w:szCs w:val="24"/>
              </w:rPr>
              <w:t>.</w:t>
            </w:r>
            <w:r w:rsidR="00F60096" w:rsidRPr="00DA1DBA">
              <w:rPr>
                <w:rFonts w:ascii="Times New Roman" w:hAnsi="Times New Roman"/>
                <w:sz w:val="24"/>
                <w:szCs w:val="24"/>
              </w:rPr>
              <w:t xml:space="preserve"> </w:t>
            </w:r>
            <w:r w:rsidRPr="00DA1DBA">
              <w:rPr>
                <w:rFonts w:ascii="Times New Roman" w:hAnsi="Times New Roman"/>
                <w:sz w:val="24"/>
                <w:szCs w:val="24"/>
              </w:rPr>
              <w:t xml:space="preserve"> </w:t>
            </w:r>
          </w:p>
        </w:tc>
        <w:tc>
          <w:tcPr>
            <w:tcW w:w="1134" w:type="dxa"/>
            <w:tcBorders>
              <w:top w:val="single" w:sz="4" w:space="0" w:color="auto"/>
            </w:tcBorders>
          </w:tcPr>
          <w:p w:rsidR="00C52C65" w:rsidRPr="00DA1DBA" w:rsidRDefault="00C52C65"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Borders>
              <w:top w:val="single" w:sz="4" w:space="0" w:color="auto"/>
            </w:tcBorders>
          </w:tcPr>
          <w:p w:rsidR="00C52C65" w:rsidRPr="00DA1DBA" w:rsidRDefault="00D26625" w:rsidP="00D26625">
            <w:pPr>
              <w:jc w:val="center"/>
              <w:rPr>
                <w:rFonts w:ascii="Times New Roman" w:hAnsi="Times New Roman"/>
                <w:sz w:val="24"/>
                <w:szCs w:val="24"/>
              </w:rPr>
            </w:pPr>
            <w:r w:rsidRPr="00DA1DBA">
              <w:rPr>
                <w:rFonts w:ascii="Times New Roman" w:hAnsi="Times New Roman"/>
                <w:sz w:val="24"/>
                <w:szCs w:val="24"/>
              </w:rPr>
              <w:t>256</w:t>
            </w:r>
            <w:r w:rsidR="00C52C65" w:rsidRPr="00DA1DBA">
              <w:rPr>
                <w:rFonts w:ascii="Times New Roman" w:hAnsi="Times New Roman"/>
                <w:sz w:val="24"/>
                <w:szCs w:val="24"/>
              </w:rPr>
              <w:t xml:space="preserve"> (</w:t>
            </w:r>
            <w:r w:rsidRPr="00DA1DBA">
              <w:rPr>
                <w:rFonts w:ascii="Times New Roman" w:hAnsi="Times New Roman"/>
                <w:bCs/>
                <w:sz w:val="24"/>
                <w:szCs w:val="24"/>
              </w:rPr>
              <w:t>54.8</w:t>
            </w:r>
            <w:r w:rsidR="00C52C65" w:rsidRPr="00DA1DBA">
              <w:rPr>
                <w:rFonts w:ascii="Times New Roman" w:hAnsi="Times New Roman"/>
                <w:bCs/>
                <w:sz w:val="24"/>
                <w:szCs w:val="24"/>
              </w:rPr>
              <w:t>%</w:t>
            </w:r>
            <w:r w:rsidR="00C52C65" w:rsidRPr="00DA1DBA">
              <w:rPr>
                <w:rFonts w:ascii="Times New Roman" w:hAnsi="Times New Roman"/>
                <w:sz w:val="24"/>
                <w:szCs w:val="24"/>
              </w:rPr>
              <w:t>)</w:t>
            </w:r>
          </w:p>
        </w:tc>
        <w:tc>
          <w:tcPr>
            <w:tcW w:w="1532" w:type="dxa"/>
            <w:tcBorders>
              <w:top w:val="single" w:sz="4" w:space="0" w:color="auto"/>
            </w:tcBorders>
          </w:tcPr>
          <w:p w:rsidR="00C52C65" w:rsidRPr="00DA1DBA" w:rsidRDefault="00D26625" w:rsidP="00F32700">
            <w:pPr>
              <w:jc w:val="center"/>
              <w:rPr>
                <w:rFonts w:ascii="Times New Roman" w:hAnsi="Times New Roman"/>
                <w:sz w:val="24"/>
                <w:szCs w:val="24"/>
              </w:rPr>
            </w:pPr>
            <w:r w:rsidRPr="00DA1DBA">
              <w:rPr>
                <w:rFonts w:ascii="Times New Roman" w:hAnsi="Times New Roman"/>
                <w:sz w:val="24"/>
                <w:szCs w:val="24"/>
              </w:rPr>
              <w:t>211 (</w:t>
            </w:r>
            <w:r w:rsidRPr="00DA1DBA">
              <w:rPr>
                <w:rFonts w:ascii="Times New Roman" w:hAnsi="Times New Roman"/>
                <w:bCs/>
                <w:sz w:val="24"/>
                <w:szCs w:val="24"/>
              </w:rPr>
              <w:t>45.2%</w:t>
            </w:r>
            <w:r w:rsidRPr="00DA1DBA">
              <w:rPr>
                <w:rFonts w:ascii="Times New Roman" w:hAnsi="Times New Roman"/>
                <w:sz w:val="24"/>
                <w:szCs w:val="24"/>
              </w:rPr>
              <w:t>)</w:t>
            </w:r>
          </w:p>
        </w:tc>
      </w:tr>
      <w:tr w:rsidR="00C52C65" w:rsidRPr="00DA1DBA" w:rsidTr="00826DCE">
        <w:trPr>
          <w:trHeight w:val="305"/>
          <w:jc w:val="center"/>
        </w:trPr>
        <w:tc>
          <w:tcPr>
            <w:tcW w:w="655" w:type="dxa"/>
          </w:tcPr>
          <w:p w:rsidR="00C52C65" w:rsidRPr="00DA1DBA" w:rsidRDefault="00C52C65" w:rsidP="00F32700">
            <w:pPr>
              <w:rPr>
                <w:rFonts w:ascii="Times New Roman" w:hAnsi="Times New Roman"/>
                <w:sz w:val="24"/>
                <w:szCs w:val="24"/>
              </w:rPr>
            </w:pPr>
            <w:r w:rsidRPr="00DA1DBA">
              <w:rPr>
                <w:rFonts w:ascii="Times New Roman" w:hAnsi="Times New Roman"/>
                <w:sz w:val="24"/>
                <w:szCs w:val="24"/>
              </w:rPr>
              <w:t>2</w:t>
            </w:r>
          </w:p>
        </w:tc>
        <w:tc>
          <w:tcPr>
            <w:tcW w:w="4299" w:type="dxa"/>
          </w:tcPr>
          <w:p w:rsidR="00C52C65" w:rsidRPr="00DA1DBA" w:rsidRDefault="00F60096" w:rsidP="00B8208C">
            <w:pPr>
              <w:tabs>
                <w:tab w:val="left" w:pos="2280"/>
                <w:tab w:val="left" w:pos="6240"/>
              </w:tabs>
              <w:jc w:val="both"/>
              <w:rPr>
                <w:rFonts w:ascii="Times New Roman" w:hAnsi="Times New Roman"/>
                <w:sz w:val="24"/>
                <w:szCs w:val="24"/>
              </w:rPr>
            </w:pPr>
            <w:r w:rsidRPr="00DA1DBA">
              <w:rPr>
                <w:rFonts w:ascii="Times New Roman" w:hAnsi="Times New Roman"/>
                <w:sz w:val="24"/>
                <w:szCs w:val="24"/>
              </w:rPr>
              <w:t>S</w:t>
            </w:r>
            <w:r w:rsidR="00C52C65" w:rsidRPr="00DA1DBA">
              <w:rPr>
                <w:rFonts w:ascii="Times New Roman" w:hAnsi="Times New Roman"/>
                <w:sz w:val="24"/>
                <w:szCs w:val="24"/>
              </w:rPr>
              <w:t xml:space="preserve">DGs </w:t>
            </w:r>
            <w:r w:rsidRPr="00DA1DBA">
              <w:rPr>
                <w:rFonts w:ascii="Times New Roman" w:hAnsi="Times New Roman"/>
                <w:sz w:val="24"/>
                <w:szCs w:val="24"/>
              </w:rPr>
              <w:t xml:space="preserve">target better </w:t>
            </w:r>
            <w:r w:rsidR="00B8208C" w:rsidRPr="00DA1DBA">
              <w:rPr>
                <w:rFonts w:ascii="Times New Roman" w:hAnsi="Times New Roman"/>
                <w:sz w:val="24"/>
                <w:szCs w:val="24"/>
              </w:rPr>
              <w:t>life</w:t>
            </w:r>
            <w:r w:rsidRPr="00DA1DBA">
              <w:rPr>
                <w:rFonts w:ascii="Times New Roman" w:hAnsi="Times New Roman"/>
                <w:sz w:val="24"/>
                <w:szCs w:val="24"/>
              </w:rPr>
              <w:t xml:space="preserve"> for humans all over the world</w:t>
            </w:r>
            <w:r w:rsidR="000870A1" w:rsidRPr="00DA1DBA">
              <w:rPr>
                <w:rFonts w:ascii="Times New Roman" w:hAnsi="Times New Roman"/>
                <w:sz w:val="24"/>
                <w:szCs w:val="24"/>
              </w:rPr>
              <w:t>.</w:t>
            </w:r>
            <w:r w:rsidRPr="00DA1DBA">
              <w:rPr>
                <w:rFonts w:ascii="Times New Roman" w:hAnsi="Times New Roman"/>
                <w:sz w:val="24"/>
                <w:szCs w:val="24"/>
              </w:rPr>
              <w:t xml:space="preserve"> </w:t>
            </w:r>
          </w:p>
        </w:tc>
        <w:tc>
          <w:tcPr>
            <w:tcW w:w="1134" w:type="dxa"/>
          </w:tcPr>
          <w:p w:rsidR="00C52C65" w:rsidRPr="00DA1DBA" w:rsidRDefault="00C52C65"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52C65" w:rsidRPr="00DA1DBA" w:rsidRDefault="00D26625" w:rsidP="00D26625">
            <w:pPr>
              <w:jc w:val="center"/>
              <w:rPr>
                <w:rFonts w:ascii="Times New Roman" w:hAnsi="Times New Roman"/>
                <w:sz w:val="24"/>
                <w:szCs w:val="24"/>
              </w:rPr>
            </w:pPr>
            <w:r w:rsidRPr="00DA1DBA">
              <w:rPr>
                <w:rFonts w:ascii="Times New Roman" w:hAnsi="Times New Roman"/>
                <w:sz w:val="24"/>
                <w:szCs w:val="24"/>
              </w:rPr>
              <w:t>235</w:t>
            </w:r>
            <w:r w:rsidR="00C52C65" w:rsidRPr="00DA1DBA">
              <w:rPr>
                <w:rFonts w:ascii="Times New Roman" w:hAnsi="Times New Roman"/>
                <w:sz w:val="24"/>
                <w:szCs w:val="24"/>
              </w:rPr>
              <w:t xml:space="preserve"> (</w:t>
            </w:r>
            <w:r w:rsidRPr="00DA1DBA">
              <w:rPr>
                <w:rFonts w:ascii="Times New Roman" w:hAnsi="Times New Roman"/>
                <w:bCs/>
                <w:sz w:val="24"/>
                <w:szCs w:val="24"/>
              </w:rPr>
              <w:t>50</w:t>
            </w:r>
            <w:r w:rsidR="00C52C65" w:rsidRPr="00DA1DBA">
              <w:rPr>
                <w:rFonts w:ascii="Times New Roman" w:hAnsi="Times New Roman"/>
                <w:bCs/>
                <w:sz w:val="24"/>
                <w:szCs w:val="24"/>
              </w:rPr>
              <w:t>.</w:t>
            </w:r>
            <w:r w:rsidRPr="00DA1DBA">
              <w:rPr>
                <w:rFonts w:ascii="Times New Roman" w:hAnsi="Times New Roman"/>
                <w:bCs/>
                <w:sz w:val="24"/>
                <w:szCs w:val="24"/>
              </w:rPr>
              <w:t>3</w:t>
            </w:r>
            <w:r w:rsidR="00C52C65" w:rsidRPr="00DA1DBA">
              <w:rPr>
                <w:rFonts w:ascii="Times New Roman" w:hAnsi="Times New Roman"/>
                <w:bCs/>
                <w:sz w:val="24"/>
                <w:szCs w:val="24"/>
              </w:rPr>
              <w:t>%</w:t>
            </w:r>
            <w:r w:rsidR="00C52C65" w:rsidRPr="00DA1DBA">
              <w:rPr>
                <w:rFonts w:ascii="Times New Roman" w:hAnsi="Times New Roman"/>
                <w:sz w:val="24"/>
                <w:szCs w:val="24"/>
              </w:rPr>
              <w:t>)</w:t>
            </w:r>
          </w:p>
        </w:tc>
        <w:tc>
          <w:tcPr>
            <w:tcW w:w="1532" w:type="dxa"/>
          </w:tcPr>
          <w:p w:rsidR="00C52C65" w:rsidRPr="00DA1DBA" w:rsidRDefault="00C52C65" w:rsidP="00D26625">
            <w:pPr>
              <w:jc w:val="center"/>
              <w:rPr>
                <w:rFonts w:ascii="Times New Roman" w:hAnsi="Times New Roman"/>
                <w:sz w:val="24"/>
                <w:szCs w:val="24"/>
              </w:rPr>
            </w:pPr>
            <w:r w:rsidRPr="00DA1DBA">
              <w:rPr>
                <w:rFonts w:ascii="Times New Roman" w:hAnsi="Times New Roman"/>
                <w:sz w:val="24"/>
                <w:szCs w:val="24"/>
              </w:rPr>
              <w:t xml:space="preserve"> </w:t>
            </w:r>
            <w:r w:rsidR="00D26625" w:rsidRPr="00DA1DBA">
              <w:rPr>
                <w:rFonts w:ascii="Times New Roman" w:hAnsi="Times New Roman"/>
                <w:sz w:val="24"/>
                <w:szCs w:val="24"/>
              </w:rPr>
              <w:t>232</w:t>
            </w:r>
            <w:r w:rsidRPr="00DA1DBA">
              <w:rPr>
                <w:rFonts w:ascii="Times New Roman" w:hAnsi="Times New Roman"/>
                <w:sz w:val="24"/>
                <w:szCs w:val="24"/>
              </w:rPr>
              <w:t xml:space="preserve"> (</w:t>
            </w:r>
            <w:r w:rsidR="00D26625" w:rsidRPr="00DA1DBA">
              <w:rPr>
                <w:rFonts w:ascii="Times New Roman" w:hAnsi="Times New Roman"/>
                <w:sz w:val="24"/>
                <w:szCs w:val="24"/>
              </w:rPr>
              <w:t>49</w:t>
            </w:r>
            <w:r w:rsidR="00D26625" w:rsidRPr="00DA1DBA">
              <w:rPr>
                <w:rFonts w:ascii="Times New Roman" w:hAnsi="Times New Roman"/>
                <w:bCs/>
                <w:sz w:val="24"/>
                <w:szCs w:val="24"/>
              </w:rPr>
              <w:t>.7</w:t>
            </w:r>
            <w:r w:rsidRPr="00DA1DBA">
              <w:rPr>
                <w:rFonts w:ascii="Times New Roman" w:hAnsi="Times New Roman"/>
                <w:bCs/>
                <w:sz w:val="24"/>
                <w:szCs w:val="24"/>
              </w:rPr>
              <w:t>%</w:t>
            </w:r>
            <w:r w:rsidRPr="00DA1DBA">
              <w:rPr>
                <w:rFonts w:ascii="Times New Roman" w:hAnsi="Times New Roman"/>
                <w:sz w:val="24"/>
                <w:szCs w:val="24"/>
              </w:rPr>
              <w:t>)</w:t>
            </w:r>
          </w:p>
        </w:tc>
      </w:tr>
      <w:tr w:rsidR="00C52C65" w:rsidRPr="00DA1DBA" w:rsidTr="00826DCE">
        <w:trPr>
          <w:trHeight w:val="303"/>
          <w:jc w:val="center"/>
        </w:trPr>
        <w:tc>
          <w:tcPr>
            <w:tcW w:w="655" w:type="dxa"/>
          </w:tcPr>
          <w:p w:rsidR="00C52C65" w:rsidRPr="00DA1DBA" w:rsidRDefault="00C52C65" w:rsidP="00F32700">
            <w:pPr>
              <w:rPr>
                <w:rFonts w:ascii="Times New Roman" w:hAnsi="Times New Roman"/>
                <w:sz w:val="24"/>
                <w:szCs w:val="24"/>
              </w:rPr>
            </w:pPr>
            <w:r w:rsidRPr="00DA1DBA">
              <w:rPr>
                <w:rFonts w:ascii="Times New Roman" w:hAnsi="Times New Roman"/>
                <w:sz w:val="24"/>
                <w:szCs w:val="24"/>
              </w:rPr>
              <w:t>3</w:t>
            </w:r>
          </w:p>
        </w:tc>
        <w:tc>
          <w:tcPr>
            <w:tcW w:w="4299" w:type="dxa"/>
          </w:tcPr>
          <w:p w:rsidR="00C52C65" w:rsidRPr="00DA1DBA" w:rsidRDefault="00F60096" w:rsidP="00B8208C">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S</w:t>
            </w:r>
            <w:r w:rsidR="00C52C65" w:rsidRPr="00DA1DBA">
              <w:rPr>
                <w:rFonts w:ascii="Times New Roman" w:hAnsi="Times New Roman"/>
                <w:sz w:val="24"/>
                <w:szCs w:val="24"/>
              </w:rPr>
              <w:t xml:space="preserve">DGs </w:t>
            </w:r>
            <w:r w:rsidR="00B8208C" w:rsidRPr="00DA1DBA">
              <w:rPr>
                <w:rFonts w:ascii="Times New Roman" w:hAnsi="Times New Roman"/>
                <w:sz w:val="24"/>
                <w:szCs w:val="24"/>
              </w:rPr>
              <w:t>have</w:t>
            </w:r>
            <w:r w:rsidRPr="00DA1DBA">
              <w:rPr>
                <w:rFonts w:ascii="Times New Roman" w:hAnsi="Times New Roman"/>
                <w:sz w:val="24"/>
                <w:szCs w:val="24"/>
              </w:rPr>
              <w:t xml:space="preserve"> benchmark</w:t>
            </w:r>
            <w:r w:rsidR="00B8208C" w:rsidRPr="00DA1DBA">
              <w:rPr>
                <w:rFonts w:ascii="Times New Roman" w:hAnsi="Times New Roman"/>
                <w:sz w:val="24"/>
                <w:szCs w:val="24"/>
              </w:rPr>
              <w:t>s</w:t>
            </w:r>
            <w:r w:rsidRPr="00DA1DBA">
              <w:rPr>
                <w:rFonts w:ascii="Times New Roman" w:hAnsi="Times New Roman"/>
                <w:sz w:val="24"/>
                <w:szCs w:val="24"/>
              </w:rPr>
              <w:t xml:space="preserve"> for </w:t>
            </w:r>
            <w:r w:rsidR="00B8208C" w:rsidRPr="00DA1DBA">
              <w:rPr>
                <w:rFonts w:ascii="Times New Roman" w:hAnsi="Times New Roman"/>
                <w:sz w:val="24"/>
                <w:szCs w:val="24"/>
              </w:rPr>
              <w:t>assessment</w:t>
            </w:r>
            <w:r w:rsidRPr="00DA1DBA">
              <w:rPr>
                <w:rFonts w:ascii="Times New Roman" w:hAnsi="Times New Roman"/>
                <w:sz w:val="24"/>
                <w:szCs w:val="24"/>
              </w:rPr>
              <w:t xml:space="preserve"> all countries</w:t>
            </w:r>
            <w:r w:rsidR="000870A1" w:rsidRPr="00DA1DBA">
              <w:rPr>
                <w:rFonts w:ascii="Times New Roman" w:hAnsi="Times New Roman"/>
                <w:sz w:val="24"/>
                <w:szCs w:val="24"/>
              </w:rPr>
              <w:t>.</w:t>
            </w:r>
          </w:p>
        </w:tc>
        <w:tc>
          <w:tcPr>
            <w:tcW w:w="1134" w:type="dxa"/>
          </w:tcPr>
          <w:p w:rsidR="00C52C65" w:rsidRPr="00DA1DBA" w:rsidRDefault="00C52C65"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52C65" w:rsidRPr="00DA1DBA" w:rsidRDefault="00D26625" w:rsidP="00D26625">
            <w:pPr>
              <w:rPr>
                <w:rFonts w:ascii="Times New Roman" w:hAnsi="Times New Roman"/>
                <w:sz w:val="24"/>
                <w:szCs w:val="24"/>
              </w:rPr>
            </w:pPr>
            <w:r w:rsidRPr="00DA1DBA">
              <w:rPr>
                <w:rFonts w:ascii="Times New Roman" w:hAnsi="Times New Roman"/>
                <w:sz w:val="24"/>
                <w:szCs w:val="24"/>
              </w:rPr>
              <w:t xml:space="preserve">268 </w:t>
            </w:r>
            <w:r w:rsidR="00C52C65" w:rsidRPr="00DA1DBA">
              <w:rPr>
                <w:rFonts w:ascii="Times New Roman" w:hAnsi="Times New Roman"/>
                <w:sz w:val="24"/>
                <w:szCs w:val="24"/>
              </w:rPr>
              <w:t>(</w:t>
            </w:r>
            <w:r w:rsidRPr="00DA1DBA">
              <w:rPr>
                <w:rFonts w:ascii="Times New Roman" w:hAnsi="Times New Roman"/>
                <w:bCs/>
                <w:sz w:val="24"/>
                <w:szCs w:val="24"/>
              </w:rPr>
              <w:t>57.4</w:t>
            </w:r>
            <w:r w:rsidR="00C52C65" w:rsidRPr="00DA1DBA">
              <w:rPr>
                <w:rFonts w:ascii="Times New Roman" w:hAnsi="Times New Roman"/>
                <w:bCs/>
                <w:sz w:val="24"/>
                <w:szCs w:val="24"/>
              </w:rPr>
              <w:t>%</w:t>
            </w:r>
            <w:r w:rsidR="00C52C65" w:rsidRPr="00DA1DBA">
              <w:rPr>
                <w:rFonts w:ascii="Times New Roman" w:hAnsi="Times New Roman"/>
                <w:sz w:val="24"/>
                <w:szCs w:val="24"/>
              </w:rPr>
              <w:t>)</w:t>
            </w:r>
          </w:p>
        </w:tc>
        <w:tc>
          <w:tcPr>
            <w:tcW w:w="1532" w:type="dxa"/>
          </w:tcPr>
          <w:p w:rsidR="00C52C65" w:rsidRPr="00DA1DBA" w:rsidRDefault="00C52C65" w:rsidP="00D26625">
            <w:pPr>
              <w:jc w:val="center"/>
              <w:rPr>
                <w:rFonts w:ascii="Times New Roman" w:hAnsi="Times New Roman"/>
                <w:sz w:val="24"/>
                <w:szCs w:val="24"/>
              </w:rPr>
            </w:pPr>
            <w:r w:rsidRPr="00DA1DBA">
              <w:rPr>
                <w:rFonts w:ascii="Times New Roman" w:hAnsi="Times New Roman"/>
                <w:sz w:val="24"/>
                <w:szCs w:val="24"/>
              </w:rPr>
              <w:t xml:space="preserve"> </w:t>
            </w:r>
            <w:r w:rsidR="00D26625" w:rsidRPr="00DA1DBA">
              <w:rPr>
                <w:rFonts w:ascii="Times New Roman" w:hAnsi="Times New Roman"/>
                <w:sz w:val="24"/>
                <w:szCs w:val="24"/>
              </w:rPr>
              <w:t>199</w:t>
            </w:r>
            <w:r w:rsidRPr="00DA1DBA">
              <w:rPr>
                <w:rFonts w:ascii="Times New Roman" w:hAnsi="Times New Roman"/>
                <w:sz w:val="24"/>
                <w:szCs w:val="24"/>
              </w:rPr>
              <w:t xml:space="preserve"> (</w:t>
            </w:r>
            <w:r w:rsidR="00D26625" w:rsidRPr="00DA1DBA">
              <w:rPr>
                <w:rFonts w:ascii="Times New Roman" w:hAnsi="Times New Roman"/>
                <w:bCs/>
                <w:sz w:val="24"/>
                <w:szCs w:val="24"/>
              </w:rPr>
              <w:t>42.6</w:t>
            </w:r>
            <w:r w:rsidRPr="00DA1DBA">
              <w:rPr>
                <w:rFonts w:ascii="Times New Roman" w:hAnsi="Times New Roman"/>
                <w:bCs/>
                <w:sz w:val="24"/>
                <w:szCs w:val="24"/>
              </w:rPr>
              <w:t>%</w:t>
            </w:r>
            <w:r w:rsidRPr="00DA1DBA">
              <w:rPr>
                <w:rFonts w:ascii="Times New Roman" w:hAnsi="Times New Roman"/>
                <w:sz w:val="24"/>
                <w:szCs w:val="24"/>
              </w:rPr>
              <w:t>)</w:t>
            </w:r>
          </w:p>
        </w:tc>
      </w:tr>
    </w:tbl>
    <w:p w:rsidR="00D26625" w:rsidRPr="00DA1DBA" w:rsidRDefault="00D26625" w:rsidP="00D26625">
      <w:pPr>
        <w:tabs>
          <w:tab w:val="left" w:pos="900"/>
          <w:tab w:val="left" w:pos="990"/>
          <w:tab w:val="left" w:pos="6240"/>
        </w:tabs>
        <w:spacing w:line="480" w:lineRule="auto"/>
        <w:jc w:val="both"/>
        <w:rPr>
          <w:rFonts w:ascii="Times New Roman" w:hAnsi="Times New Roman"/>
          <w:sz w:val="24"/>
          <w:szCs w:val="24"/>
        </w:rPr>
      </w:pPr>
      <w:r w:rsidRPr="00DA1DBA">
        <w:rPr>
          <w:rFonts w:ascii="Times New Roman" w:hAnsi="Times New Roman"/>
          <w:sz w:val="24"/>
          <w:szCs w:val="24"/>
        </w:rPr>
        <w:tab/>
      </w:r>
    </w:p>
    <w:p w:rsidR="00D26625" w:rsidRPr="00DA1DBA" w:rsidRDefault="00D26625" w:rsidP="00D26625">
      <w:pPr>
        <w:tabs>
          <w:tab w:val="left" w:pos="900"/>
          <w:tab w:val="left" w:pos="990"/>
          <w:tab w:val="left" w:pos="6240"/>
        </w:tabs>
        <w:spacing w:line="480" w:lineRule="auto"/>
        <w:jc w:val="both"/>
        <w:rPr>
          <w:rFonts w:ascii="Times New Roman" w:hAnsi="Times New Roman"/>
          <w:sz w:val="24"/>
          <w:szCs w:val="24"/>
        </w:rPr>
      </w:pPr>
      <w:r w:rsidRPr="00DA1DBA">
        <w:rPr>
          <w:rFonts w:ascii="Times New Roman" w:hAnsi="Times New Roman"/>
          <w:sz w:val="24"/>
          <w:szCs w:val="24"/>
        </w:rPr>
        <w:tab/>
        <w:t xml:space="preserve">Results in Table 2 showed that out of three items on </w:t>
      </w:r>
      <w:r w:rsidR="00EB22DC" w:rsidRPr="00DA1DBA">
        <w:rPr>
          <w:rFonts w:ascii="Times New Roman" w:hAnsi="Times New Roman"/>
          <w:sz w:val="24"/>
          <w:szCs w:val="24"/>
        </w:rPr>
        <w:t>undergraduate teacher trainees</w:t>
      </w:r>
      <w:r w:rsidRPr="00DA1DBA">
        <w:rPr>
          <w:rFonts w:ascii="Times New Roman" w:hAnsi="Times New Roman"/>
          <w:sz w:val="24"/>
          <w:szCs w:val="24"/>
        </w:rPr>
        <w:t>’ awareness o</w:t>
      </w:r>
      <w:r w:rsidR="008C7E02" w:rsidRPr="00DA1DBA">
        <w:rPr>
          <w:rFonts w:ascii="Times New Roman" w:hAnsi="Times New Roman"/>
          <w:sz w:val="24"/>
          <w:szCs w:val="24"/>
        </w:rPr>
        <w:t xml:space="preserve">f </w:t>
      </w:r>
      <w:r w:rsidRPr="00DA1DBA">
        <w:rPr>
          <w:rFonts w:ascii="Times New Roman" w:hAnsi="Times New Roman"/>
          <w:sz w:val="24"/>
          <w:szCs w:val="24"/>
        </w:rPr>
        <w:t xml:space="preserve">SDGs objectives identified in this study, </w:t>
      </w:r>
      <w:r w:rsidR="00B8208C" w:rsidRPr="00DA1DBA">
        <w:rPr>
          <w:rFonts w:ascii="Times New Roman" w:hAnsi="Times New Roman"/>
          <w:sz w:val="24"/>
          <w:szCs w:val="24"/>
        </w:rPr>
        <w:t>majority of the students were aware of SDGs objectives</w:t>
      </w:r>
      <w:r w:rsidR="00425693" w:rsidRPr="00DA1DBA">
        <w:rPr>
          <w:rFonts w:ascii="Times New Roman" w:hAnsi="Times New Roman"/>
          <w:sz w:val="24"/>
          <w:szCs w:val="24"/>
        </w:rPr>
        <w:t>.</w:t>
      </w:r>
    </w:p>
    <w:p w:rsidR="006602E1" w:rsidRPr="00DA1DBA" w:rsidRDefault="006602E1" w:rsidP="006602E1">
      <w:pPr>
        <w:autoSpaceDE w:val="0"/>
        <w:autoSpaceDN w:val="0"/>
        <w:adjustRightInd w:val="0"/>
        <w:spacing w:line="240" w:lineRule="auto"/>
        <w:jc w:val="both"/>
        <w:rPr>
          <w:rFonts w:ascii="Times New Roman" w:hAnsi="Times New Roman"/>
          <w:sz w:val="24"/>
          <w:szCs w:val="24"/>
        </w:rPr>
      </w:pPr>
      <w:r w:rsidRPr="00DA1DBA">
        <w:rPr>
          <w:rFonts w:ascii="Times New Roman" w:hAnsi="Times New Roman"/>
          <w:b/>
          <w:sz w:val="24"/>
          <w:szCs w:val="24"/>
        </w:rPr>
        <w:lastRenderedPageBreak/>
        <w:t>Research Question 3</w:t>
      </w:r>
      <w:r w:rsidRPr="00DA1DBA">
        <w:rPr>
          <w:rFonts w:ascii="Times New Roman" w:hAnsi="Times New Roman"/>
          <w:sz w:val="24"/>
          <w:szCs w:val="24"/>
        </w:rPr>
        <w:t xml:space="preserve">: What is the </w:t>
      </w:r>
      <w:r w:rsidR="00EB22DC" w:rsidRPr="00DA1DBA">
        <w:rPr>
          <w:rFonts w:ascii="Times New Roman" w:hAnsi="Times New Roman"/>
          <w:sz w:val="24"/>
          <w:szCs w:val="24"/>
        </w:rPr>
        <w:t>undergraduate teacher trainees</w:t>
      </w:r>
      <w:r w:rsidRPr="00DA1DBA">
        <w:rPr>
          <w:rFonts w:ascii="Times New Roman" w:hAnsi="Times New Roman"/>
          <w:sz w:val="24"/>
          <w:szCs w:val="24"/>
        </w:rPr>
        <w:t xml:space="preserve">’ awareness about conceptual and operational </w:t>
      </w:r>
      <w:r w:rsidR="00B8208C" w:rsidRPr="00DA1DBA">
        <w:rPr>
          <w:rFonts w:ascii="Times New Roman" w:hAnsi="Times New Roman"/>
          <w:sz w:val="24"/>
          <w:szCs w:val="24"/>
        </w:rPr>
        <w:t>platforms</w:t>
      </w:r>
      <w:r w:rsidRPr="00DA1DBA">
        <w:rPr>
          <w:rFonts w:ascii="Times New Roman" w:hAnsi="Times New Roman"/>
          <w:sz w:val="24"/>
          <w:szCs w:val="24"/>
        </w:rPr>
        <w:t xml:space="preserve"> of Sustainable Development Goals (SDGs)?</w:t>
      </w:r>
    </w:p>
    <w:p w:rsidR="006602E1" w:rsidRPr="00DA1DBA" w:rsidRDefault="006602E1" w:rsidP="006602E1">
      <w:pPr>
        <w:pStyle w:val="NoSpacing"/>
        <w:ind w:left="720" w:hanging="720"/>
        <w:jc w:val="both"/>
        <w:rPr>
          <w:rFonts w:ascii="Times New Roman" w:hAnsi="Times New Roman"/>
          <w:b/>
          <w:bCs/>
          <w:sz w:val="24"/>
          <w:szCs w:val="24"/>
        </w:rPr>
      </w:pPr>
      <w:r w:rsidRPr="00DA1DBA">
        <w:rPr>
          <w:rFonts w:ascii="Times New Roman" w:hAnsi="Times New Roman"/>
          <w:b/>
          <w:sz w:val="24"/>
          <w:szCs w:val="24"/>
        </w:rPr>
        <w:t xml:space="preserve">Table 3: </w:t>
      </w:r>
      <w:r w:rsidR="00EB22DC" w:rsidRPr="00DA1DBA">
        <w:rPr>
          <w:rFonts w:ascii="Times New Roman" w:hAnsi="Times New Roman"/>
          <w:b/>
          <w:sz w:val="24"/>
          <w:szCs w:val="24"/>
        </w:rPr>
        <w:t>Undergraduate teacher trainees</w:t>
      </w:r>
      <w:r w:rsidRPr="00DA1DBA">
        <w:rPr>
          <w:rFonts w:ascii="Times New Roman" w:hAnsi="Times New Roman"/>
          <w:b/>
          <w:sz w:val="24"/>
          <w:szCs w:val="24"/>
        </w:rPr>
        <w:t xml:space="preserve">’ awareness of conceptual and operational </w:t>
      </w:r>
      <w:r w:rsidR="00B8208C" w:rsidRPr="00DA1DBA">
        <w:rPr>
          <w:rFonts w:ascii="Times New Roman" w:hAnsi="Times New Roman"/>
          <w:b/>
          <w:sz w:val="24"/>
          <w:szCs w:val="24"/>
        </w:rPr>
        <w:t>platforms</w:t>
      </w:r>
      <w:r w:rsidRPr="00DA1DBA">
        <w:rPr>
          <w:rFonts w:ascii="Times New Roman" w:hAnsi="Times New Roman"/>
          <w:b/>
          <w:sz w:val="24"/>
          <w:szCs w:val="24"/>
        </w:rPr>
        <w:t xml:space="preserve"> of</w:t>
      </w:r>
      <w:r w:rsidR="00B8208C" w:rsidRPr="00DA1DBA">
        <w:rPr>
          <w:rFonts w:ascii="Times New Roman" w:hAnsi="Times New Roman"/>
          <w:b/>
          <w:sz w:val="24"/>
          <w:szCs w:val="24"/>
        </w:rPr>
        <w:t xml:space="preserve"> SDGs</w:t>
      </w:r>
      <w:r w:rsidRPr="00DA1DBA">
        <w:rPr>
          <w:rFonts w:ascii="Times New Roman" w:hAnsi="Times New Roman"/>
          <w:b/>
          <w:sz w:val="24"/>
          <w:szCs w:val="24"/>
        </w:rPr>
        <w:t xml:space="preserve"> </w:t>
      </w:r>
    </w:p>
    <w:tbl>
      <w:tblPr>
        <w:tblStyle w:val="TableGrid"/>
        <w:tblW w:w="9064" w:type="dxa"/>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5"/>
        <w:gridCol w:w="4299"/>
        <w:gridCol w:w="1134"/>
        <w:gridCol w:w="1444"/>
        <w:gridCol w:w="1532"/>
      </w:tblGrid>
      <w:tr w:rsidR="00C52C65" w:rsidRPr="00DA1DBA" w:rsidTr="00826DCE">
        <w:trPr>
          <w:trHeight w:val="293"/>
          <w:jc w:val="center"/>
        </w:trPr>
        <w:tc>
          <w:tcPr>
            <w:tcW w:w="655" w:type="dxa"/>
            <w:tcBorders>
              <w:top w:val="single" w:sz="4" w:space="0" w:color="auto"/>
              <w:bottom w:val="single" w:sz="4" w:space="0" w:color="auto"/>
            </w:tcBorders>
          </w:tcPr>
          <w:p w:rsidR="00C52C65" w:rsidRPr="00DA1DBA" w:rsidRDefault="00C52C65" w:rsidP="00F32700">
            <w:pPr>
              <w:rPr>
                <w:rFonts w:ascii="Times New Roman" w:hAnsi="Times New Roman"/>
                <w:b/>
                <w:bCs/>
                <w:sz w:val="24"/>
                <w:szCs w:val="24"/>
              </w:rPr>
            </w:pPr>
            <w:r w:rsidRPr="00DA1DBA">
              <w:rPr>
                <w:rFonts w:ascii="Times New Roman" w:hAnsi="Times New Roman"/>
                <w:b/>
                <w:bCs/>
                <w:sz w:val="24"/>
                <w:szCs w:val="24"/>
              </w:rPr>
              <w:t>S/N</w:t>
            </w:r>
          </w:p>
        </w:tc>
        <w:tc>
          <w:tcPr>
            <w:tcW w:w="4299" w:type="dxa"/>
            <w:tcBorders>
              <w:top w:val="single" w:sz="4" w:space="0" w:color="auto"/>
              <w:bottom w:val="single" w:sz="4" w:space="0" w:color="auto"/>
            </w:tcBorders>
          </w:tcPr>
          <w:p w:rsidR="00C52C65" w:rsidRPr="00DA1DBA" w:rsidRDefault="00C52C65" w:rsidP="00F32700">
            <w:pPr>
              <w:rPr>
                <w:rFonts w:ascii="Times New Roman" w:hAnsi="Times New Roman"/>
                <w:b/>
                <w:bCs/>
                <w:sz w:val="24"/>
                <w:szCs w:val="24"/>
              </w:rPr>
            </w:pPr>
            <w:r w:rsidRPr="00DA1DBA">
              <w:rPr>
                <w:rFonts w:ascii="Times New Roman" w:hAnsi="Times New Roman"/>
                <w:b/>
                <w:bCs/>
                <w:sz w:val="24"/>
                <w:szCs w:val="24"/>
              </w:rPr>
              <w:t>ITEMS</w:t>
            </w:r>
          </w:p>
        </w:tc>
        <w:tc>
          <w:tcPr>
            <w:tcW w:w="1134" w:type="dxa"/>
            <w:tcBorders>
              <w:top w:val="single" w:sz="4" w:space="0" w:color="auto"/>
              <w:bottom w:val="single" w:sz="4" w:space="0" w:color="auto"/>
            </w:tcBorders>
          </w:tcPr>
          <w:p w:rsidR="00C52C65" w:rsidRPr="00DA1DBA" w:rsidRDefault="00C52C65" w:rsidP="00F32700">
            <w:pPr>
              <w:rPr>
                <w:rFonts w:ascii="Times New Roman" w:hAnsi="Times New Roman"/>
                <w:b/>
                <w:bCs/>
                <w:sz w:val="24"/>
                <w:szCs w:val="24"/>
              </w:rPr>
            </w:pPr>
            <w:r w:rsidRPr="00DA1DBA">
              <w:rPr>
                <w:rFonts w:ascii="Times New Roman" w:hAnsi="Times New Roman"/>
                <w:b/>
                <w:bCs/>
                <w:sz w:val="24"/>
                <w:szCs w:val="24"/>
              </w:rPr>
              <w:t>TOTAL</w:t>
            </w:r>
          </w:p>
        </w:tc>
        <w:tc>
          <w:tcPr>
            <w:tcW w:w="1444" w:type="dxa"/>
            <w:tcBorders>
              <w:top w:val="single" w:sz="4" w:space="0" w:color="auto"/>
              <w:bottom w:val="single" w:sz="4" w:space="0" w:color="auto"/>
            </w:tcBorders>
          </w:tcPr>
          <w:p w:rsidR="00C52C65" w:rsidRPr="00DA1DBA" w:rsidRDefault="00C52C65" w:rsidP="00F32700">
            <w:pPr>
              <w:rPr>
                <w:rFonts w:ascii="Times New Roman" w:hAnsi="Times New Roman"/>
                <w:b/>
                <w:bCs/>
                <w:sz w:val="24"/>
                <w:szCs w:val="24"/>
              </w:rPr>
            </w:pPr>
            <w:r w:rsidRPr="00DA1DBA">
              <w:rPr>
                <w:rFonts w:ascii="Times New Roman" w:hAnsi="Times New Roman"/>
                <w:b/>
                <w:bCs/>
                <w:sz w:val="24"/>
                <w:szCs w:val="24"/>
              </w:rPr>
              <w:t>AWARE</w:t>
            </w:r>
          </w:p>
        </w:tc>
        <w:tc>
          <w:tcPr>
            <w:tcW w:w="1532" w:type="dxa"/>
            <w:tcBorders>
              <w:top w:val="single" w:sz="4" w:space="0" w:color="auto"/>
              <w:bottom w:val="single" w:sz="4" w:space="0" w:color="auto"/>
            </w:tcBorders>
          </w:tcPr>
          <w:p w:rsidR="00C52C65" w:rsidRPr="00DA1DBA" w:rsidRDefault="00C52C65" w:rsidP="00F32700">
            <w:pPr>
              <w:jc w:val="center"/>
              <w:rPr>
                <w:rFonts w:ascii="Times New Roman" w:hAnsi="Times New Roman"/>
                <w:b/>
                <w:bCs/>
                <w:sz w:val="24"/>
                <w:szCs w:val="24"/>
              </w:rPr>
            </w:pPr>
            <w:r w:rsidRPr="00DA1DBA">
              <w:rPr>
                <w:rFonts w:ascii="Times New Roman" w:hAnsi="Times New Roman"/>
                <w:b/>
                <w:bCs/>
                <w:sz w:val="24"/>
                <w:szCs w:val="24"/>
              </w:rPr>
              <w:t>UNAWARE</w:t>
            </w:r>
          </w:p>
        </w:tc>
      </w:tr>
      <w:tr w:rsidR="00C52C65" w:rsidRPr="00DA1DBA" w:rsidTr="00826DCE">
        <w:trPr>
          <w:trHeight w:val="264"/>
          <w:jc w:val="center"/>
        </w:trPr>
        <w:tc>
          <w:tcPr>
            <w:tcW w:w="655" w:type="dxa"/>
            <w:tcBorders>
              <w:top w:val="single" w:sz="4" w:space="0" w:color="auto"/>
            </w:tcBorders>
          </w:tcPr>
          <w:p w:rsidR="00C52C65" w:rsidRPr="00DA1DBA" w:rsidRDefault="00C52C65" w:rsidP="00F32700">
            <w:pPr>
              <w:rPr>
                <w:rFonts w:ascii="Times New Roman" w:hAnsi="Times New Roman"/>
                <w:sz w:val="24"/>
                <w:szCs w:val="24"/>
              </w:rPr>
            </w:pPr>
            <w:r w:rsidRPr="00DA1DBA">
              <w:rPr>
                <w:rFonts w:ascii="Times New Roman" w:hAnsi="Times New Roman"/>
                <w:sz w:val="24"/>
                <w:szCs w:val="24"/>
              </w:rPr>
              <w:t>1</w:t>
            </w:r>
          </w:p>
        </w:tc>
        <w:tc>
          <w:tcPr>
            <w:tcW w:w="4299" w:type="dxa"/>
            <w:tcBorders>
              <w:top w:val="single" w:sz="4" w:space="0" w:color="auto"/>
            </w:tcBorders>
          </w:tcPr>
          <w:p w:rsidR="00C52C65" w:rsidRPr="00DA1DBA" w:rsidRDefault="00C52C65" w:rsidP="006602E1">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 xml:space="preserve">SDG </w:t>
            </w:r>
            <w:r w:rsidR="006602E1" w:rsidRPr="00DA1DBA">
              <w:rPr>
                <w:rFonts w:ascii="Times New Roman" w:hAnsi="Times New Roman"/>
                <w:sz w:val="24"/>
                <w:szCs w:val="24"/>
              </w:rPr>
              <w:t>is also known as Universal Global Goals</w:t>
            </w:r>
            <w:r w:rsidR="000870A1" w:rsidRPr="00DA1DBA">
              <w:rPr>
                <w:rFonts w:ascii="Times New Roman" w:hAnsi="Times New Roman"/>
                <w:sz w:val="24"/>
                <w:szCs w:val="24"/>
              </w:rPr>
              <w:t>.</w:t>
            </w:r>
          </w:p>
        </w:tc>
        <w:tc>
          <w:tcPr>
            <w:tcW w:w="1134" w:type="dxa"/>
            <w:tcBorders>
              <w:top w:val="single" w:sz="4" w:space="0" w:color="auto"/>
            </w:tcBorders>
          </w:tcPr>
          <w:p w:rsidR="00C52C65" w:rsidRPr="00DA1DBA" w:rsidRDefault="00C52C65"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Borders>
              <w:top w:val="single" w:sz="4" w:space="0" w:color="auto"/>
            </w:tcBorders>
          </w:tcPr>
          <w:p w:rsidR="00C52C65" w:rsidRPr="00DA1DBA" w:rsidRDefault="002301F5" w:rsidP="002301F5">
            <w:pPr>
              <w:jc w:val="center"/>
              <w:rPr>
                <w:rFonts w:ascii="Times New Roman" w:hAnsi="Times New Roman"/>
                <w:sz w:val="24"/>
                <w:szCs w:val="24"/>
              </w:rPr>
            </w:pPr>
            <w:r w:rsidRPr="00DA1DBA">
              <w:rPr>
                <w:rFonts w:ascii="Times New Roman" w:hAnsi="Times New Roman"/>
                <w:sz w:val="24"/>
                <w:szCs w:val="24"/>
              </w:rPr>
              <w:t>216</w:t>
            </w:r>
            <w:r w:rsidR="00C52C65" w:rsidRPr="00DA1DBA">
              <w:rPr>
                <w:rFonts w:ascii="Times New Roman" w:hAnsi="Times New Roman"/>
                <w:sz w:val="24"/>
                <w:szCs w:val="24"/>
              </w:rPr>
              <w:t xml:space="preserve"> (</w:t>
            </w:r>
            <w:r w:rsidRPr="00DA1DBA">
              <w:rPr>
                <w:rFonts w:ascii="Times New Roman" w:hAnsi="Times New Roman"/>
                <w:bCs/>
                <w:sz w:val="24"/>
                <w:szCs w:val="24"/>
              </w:rPr>
              <w:t>46.3</w:t>
            </w:r>
            <w:r w:rsidR="00C52C65" w:rsidRPr="00DA1DBA">
              <w:rPr>
                <w:rFonts w:ascii="Times New Roman" w:hAnsi="Times New Roman"/>
                <w:bCs/>
                <w:sz w:val="24"/>
                <w:szCs w:val="24"/>
              </w:rPr>
              <w:t>%</w:t>
            </w:r>
            <w:r w:rsidR="00C52C65" w:rsidRPr="00DA1DBA">
              <w:rPr>
                <w:rFonts w:ascii="Times New Roman" w:hAnsi="Times New Roman"/>
                <w:sz w:val="24"/>
                <w:szCs w:val="24"/>
              </w:rPr>
              <w:t>)</w:t>
            </w:r>
          </w:p>
        </w:tc>
        <w:tc>
          <w:tcPr>
            <w:tcW w:w="1532" w:type="dxa"/>
            <w:tcBorders>
              <w:top w:val="single" w:sz="4" w:space="0" w:color="auto"/>
            </w:tcBorders>
          </w:tcPr>
          <w:p w:rsidR="00C52C65" w:rsidRPr="00DA1DBA" w:rsidRDefault="002301F5" w:rsidP="002301F5">
            <w:pPr>
              <w:jc w:val="center"/>
              <w:rPr>
                <w:rFonts w:ascii="Times New Roman" w:hAnsi="Times New Roman"/>
                <w:sz w:val="24"/>
                <w:szCs w:val="24"/>
              </w:rPr>
            </w:pPr>
            <w:r w:rsidRPr="00DA1DBA">
              <w:rPr>
                <w:rFonts w:ascii="Times New Roman" w:hAnsi="Times New Roman"/>
                <w:sz w:val="24"/>
                <w:szCs w:val="24"/>
              </w:rPr>
              <w:t>251</w:t>
            </w:r>
            <w:r w:rsidR="00C52C65" w:rsidRPr="00DA1DBA">
              <w:rPr>
                <w:rFonts w:ascii="Times New Roman" w:hAnsi="Times New Roman"/>
                <w:sz w:val="24"/>
                <w:szCs w:val="24"/>
              </w:rPr>
              <w:t xml:space="preserve"> (</w:t>
            </w:r>
            <w:r w:rsidRPr="00DA1DBA">
              <w:rPr>
                <w:rFonts w:ascii="Times New Roman" w:hAnsi="Times New Roman"/>
                <w:bCs/>
                <w:sz w:val="24"/>
                <w:szCs w:val="24"/>
              </w:rPr>
              <w:t>53.7</w:t>
            </w:r>
            <w:r w:rsidR="00C52C65" w:rsidRPr="00DA1DBA">
              <w:rPr>
                <w:rFonts w:ascii="Times New Roman" w:hAnsi="Times New Roman"/>
                <w:bCs/>
                <w:sz w:val="24"/>
                <w:szCs w:val="24"/>
              </w:rPr>
              <w:t>%</w:t>
            </w:r>
            <w:r w:rsidR="00C52C65" w:rsidRPr="00DA1DBA">
              <w:rPr>
                <w:rFonts w:ascii="Times New Roman" w:hAnsi="Times New Roman"/>
                <w:sz w:val="24"/>
                <w:szCs w:val="24"/>
              </w:rPr>
              <w:t>)</w:t>
            </w:r>
          </w:p>
        </w:tc>
      </w:tr>
      <w:tr w:rsidR="00C52C65" w:rsidRPr="00DA1DBA" w:rsidTr="00826DCE">
        <w:trPr>
          <w:trHeight w:val="305"/>
          <w:jc w:val="center"/>
        </w:trPr>
        <w:tc>
          <w:tcPr>
            <w:tcW w:w="655" w:type="dxa"/>
          </w:tcPr>
          <w:p w:rsidR="00C52C65" w:rsidRPr="00DA1DBA" w:rsidRDefault="00C52C65" w:rsidP="00F32700">
            <w:pPr>
              <w:rPr>
                <w:rFonts w:ascii="Times New Roman" w:hAnsi="Times New Roman"/>
                <w:sz w:val="24"/>
                <w:szCs w:val="24"/>
              </w:rPr>
            </w:pPr>
            <w:r w:rsidRPr="00DA1DBA">
              <w:rPr>
                <w:rFonts w:ascii="Times New Roman" w:hAnsi="Times New Roman"/>
                <w:sz w:val="24"/>
                <w:szCs w:val="24"/>
              </w:rPr>
              <w:t>2</w:t>
            </w:r>
          </w:p>
        </w:tc>
        <w:tc>
          <w:tcPr>
            <w:tcW w:w="4299" w:type="dxa"/>
          </w:tcPr>
          <w:p w:rsidR="00C52C65" w:rsidRPr="00DA1DBA" w:rsidRDefault="006602E1" w:rsidP="006602E1">
            <w:pPr>
              <w:tabs>
                <w:tab w:val="left" w:pos="2280"/>
                <w:tab w:val="left" w:pos="6240"/>
              </w:tabs>
              <w:jc w:val="both"/>
              <w:rPr>
                <w:rFonts w:ascii="Times New Roman" w:hAnsi="Times New Roman"/>
                <w:sz w:val="24"/>
                <w:szCs w:val="24"/>
              </w:rPr>
            </w:pPr>
            <w:r w:rsidRPr="00DA1DBA">
              <w:rPr>
                <w:rFonts w:ascii="Times New Roman" w:hAnsi="Times New Roman"/>
                <w:sz w:val="24"/>
                <w:szCs w:val="24"/>
              </w:rPr>
              <w:t>The S</w:t>
            </w:r>
            <w:r w:rsidR="00C52C65" w:rsidRPr="00DA1DBA">
              <w:rPr>
                <w:rFonts w:ascii="Times New Roman" w:hAnsi="Times New Roman"/>
                <w:sz w:val="24"/>
                <w:szCs w:val="24"/>
              </w:rPr>
              <w:t xml:space="preserve">DGs </w:t>
            </w:r>
            <w:r w:rsidRPr="00DA1DBA">
              <w:rPr>
                <w:rFonts w:ascii="Times New Roman" w:hAnsi="Times New Roman"/>
                <w:sz w:val="24"/>
                <w:szCs w:val="24"/>
              </w:rPr>
              <w:t>are</w:t>
            </w:r>
            <w:r w:rsidR="00C52C65" w:rsidRPr="00DA1DBA">
              <w:rPr>
                <w:rFonts w:ascii="Times New Roman" w:hAnsi="Times New Roman"/>
                <w:sz w:val="24"/>
                <w:szCs w:val="24"/>
              </w:rPr>
              <w:t xml:space="preserve"> </w:t>
            </w:r>
            <w:r w:rsidRPr="00DA1DBA">
              <w:rPr>
                <w:rFonts w:ascii="Times New Roman" w:hAnsi="Times New Roman"/>
                <w:sz w:val="24"/>
                <w:szCs w:val="24"/>
              </w:rPr>
              <w:t>17</w:t>
            </w:r>
            <w:r w:rsidR="000870A1" w:rsidRPr="00DA1DBA">
              <w:rPr>
                <w:rFonts w:ascii="Times New Roman" w:hAnsi="Times New Roman"/>
                <w:sz w:val="24"/>
                <w:szCs w:val="24"/>
              </w:rPr>
              <w:t>.</w:t>
            </w:r>
            <w:r w:rsidRPr="00DA1DBA">
              <w:rPr>
                <w:rFonts w:ascii="Times New Roman" w:hAnsi="Times New Roman"/>
                <w:sz w:val="24"/>
                <w:szCs w:val="24"/>
              </w:rPr>
              <w:t xml:space="preserve"> </w:t>
            </w:r>
          </w:p>
        </w:tc>
        <w:tc>
          <w:tcPr>
            <w:tcW w:w="1134" w:type="dxa"/>
          </w:tcPr>
          <w:p w:rsidR="00C52C65" w:rsidRPr="00DA1DBA" w:rsidRDefault="00C52C65"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52C65" w:rsidRPr="00DA1DBA" w:rsidRDefault="00C52C65" w:rsidP="002301F5">
            <w:pPr>
              <w:jc w:val="center"/>
              <w:rPr>
                <w:rFonts w:ascii="Times New Roman" w:hAnsi="Times New Roman"/>
                <w:sz w:val="24"/>
                <w:szCs w:val="24"/>
              </w:rPr>
            </w:pPr>
            <w:r w:rsidRPr="00DA1DBA">
              <w:rPr>
                <w:rFonts w:ascii="Times New Roman" w:hAnsi="Times New Roman"/>
                <w:sz w:val="24"/>
                <w:szCs w:val="24"/>
              </w:rPr>
              <w:t xml:space="preserve"> </w:t>
            </w:r>
            <w:r w:rsidR="002301F5" w:rsidRPr="00DA1DBA">
              <w:rPr>
                <w:rFonts w:ascii="Times New Roman" w:hAnsi="Times New Roman"/>
                <w:sz w:val="24"/>
                <w:szCs w:val="24"/>
              </w:rPr>
              <w:t>219</w:t>
            </w:r>
            <w:r w:rsidRPr="00DA1DBA">
              <w:rPr>
                <w:rFonts w:ascii="Times New Roman" w:hAnsi="Times New Roman"/>
                <w:sz w:val="24"/>
                <w:szCs w:val="24"/>
              </w:rPr>
              <w:t xml:space="preserve"> (</w:t>
            </w:r>
            <w:r w:rsidR="002301F5" w:rsidRPr="00DA1DBA">
              <w:rPr>
                <w:rFonts w:ascii="Times New Roman" w:hAnsi="Times New Roman"/>
                <w:bCs/>
                <w:sz w:val="24"/>
                <w:szCs w:val="24"/>
              </w:rPr>
              <w:t>46</w:t>
            </w:r>
            <w:r w:rsidRPr="00DA1DBA">
              <w:rPr>
                <w:rFonts w:ascii="Times New Roman" w:hAnsi="Times New Roman"/>
                <w:bCs/>
                <w:sz w:val="24"/>
                <w:szCs w:val="24"/>
              </w:rPr>
              <w:t>.</w:t>
            </w:r>
            <w:r w:rsidR="002301F5" w:rsidRPr="00DA1DBA">
              <w:rPr>
                <w:rFonts w:ascii="Times New Roman" w:hAnsi="Times New Roman"/>
                <w:bCs/>
                <w:sz w:val="24"/>
                <w:szCs w:val="24"/>
              </w:rPr>
              <w:t>9</w:t>
            </w:r>
            <w:r w:rsidRPr="00DA1DBA">
              <w:rPr>
                <w:rFonts w:ascii="Times New Roman" w:hAnsi="Times New Roman"/>
                <w:bCs/>
                <w:sz w:val="24"/>
                <w:szCs w:val="24"/>
              </w:rPr>
              <w:t>%</w:t>
            </w:r>
            <w:r w:rsidRPr="00DA1DBA">
              <w:rPr>
                <w:rFonts w:ascii="Times New Roman" w:hAnsi="Times New Roman"/>
                <w:sz w:val="24"/>
                <w:szCs w:val="24"/>
              </w:rPr>
              <w:t>)</w:t>
            </w:r>
          </w:p>
        </w:tc>
        <w:tc>
          <w:tcPr>
            <w:tcW w:w="1532" w:type="dxa"/>
          </w:tcPr>
          <w:p w:rsidR="00C52C65" w:rsidRPr="00DA1DBA" w:rsidRDefault="00C52C65" w:rsidP="002301F5">
            <w:pPr>
              <w:jc w:val="center"/>
              <w:rPr>
                <w:rFonts w:ascii="Times New Roman" w:hAnsi="Times New Roman"/>
                <w:sz w:val="24"/>
                <w:szCs w:val="24"/>
              </w:rPr>
            </w:pPr>
            <w:r w:rsidRPr="00DA1DBA">
              <w:rPr>
                <w:rFonts w:ascii="Times New Roman" w:hAnsi="Times New Roman"/>
                <w:sz w:val="24"/>
                <w:szCs w:val="24"/>
              </w:rPr>
              <w:t xml:space="preserve"> </w:t>
            </w:r>
            <w:r w:rsidR="002301F5" w:rsidRPr="00DA1DBA">
              <w:rPr>
                <w:rFonts w:ascii="Times New Roman" w:hAnsi="Times New Roman"/>
                <w:sz w:val="24"/>
                <w:szCs w:val="24"/>
              </w:rPr>
              <w:t>248</w:t>
            </w:r>
            <w:r w:rsidRPr="00DA1DBA">
              <w:rPr>
                <w:rFonts w:ascii="Times New Roman" w:hAnsi="Times New Roman"/>
                <w:sz w:val="24"/>
                <w:szCs w:val="24"/>
              </w:rPr>
              <w:t xml:space="preserve"> (</w:t>
            </w:r>
            <w:r w:rsidR="002301F5" w:rsidRPr="00DA1DBA">
              <w:rPr>
                <w:rFonts w:ascii="Times New Roman" w:hAnsi="Times New Roman"/>
                <w:sz w:val="24"/>
                <w:szCs w:val="24"/>
              </w:rPr>
              <w:t>53</w:t>
            </w:r>
            <w:r w:rsidR="002301F5" w:rsidRPr="00DA1DBA">
              <w:rPr>
                <w:rFonts w:ascii="Times New Roman" w:hAnsi="Times New Roman"/>
                <w:bCs/>
                <w:sz w:val="24"/>
                <w:szCs w:val="24"/>
              </w:rPr>
              <w:t>.1</w:t>
            </w:r>
            <w:r w:rsidRPr="00DA1DBA">
              <w:rPr>
                <w:rFonts w:ascii="Times New Roman" w:hAnsi="Times New Roman"/>
                <w:bCs/>
                <w:sz w:val="24"/>
                <w:szCs w:val="24"/>
              </w:rPr>
              <w:t>%</w:t>
            </w:r>
            <w:r w:rsidRPr="00DA1DBA">
              <w:rPr>
                <w:rFonts w:ascii="Times New Roman" w:hAnsi="Times New Roman"/>
                <w:sz w:val="24"/>
                <w:szCs w:val="24"/>
              </w:rPr>
              <w:t>)</w:t>
            </w:r>
          </w:p>
        </w:tc>
      </w:tr>
      <w:tr w:rsidR="00C52C65" w:rsidRPr="00DA1DBA" w:rsidTr="00826DCE">
        <w:trPr>
          <w:trHeight w:val="303"/>
          <w:jc w:val="center"/>
        </w:trPr>
        <w:tc>
          <w:tcPr>
            <w:tcW w:w="655" w:type="dxa"/>
          </w:tcPr>
          <w:p w:rsidR="00C52C65" w:rsidRPr="00DA1DBA" w:rsidRDefault="00C52C65" w:rsidP="00F32700">
            <w:pPr>
              <w:rPr>
                <w:rFonts w:ascii="Times New Roman" w:hAnsi="Times New Roman"/>
                <w:sz w:val="24"/>
                <w:szCs w:val="24"/>
              </w:rPr>
            </w:pPr>
            <w:r w:rsidRPr="00DA1DBA">
              <w:rPr>
                <w:rFonts w:ascii="Times New Roman" w:hAnsi="Times New Roman"/>
                <w:sz w:val="24"/>
                <w:szCs w:val="24"/>
              </w:rPr>
              <w:t>3</w:t>
            </w:r>
          </w:p>
        </w:tc>
        <w:tc>
          <w:tcPr>
            <w:tcW w:w="4299" w:type="dxa"/>
          </w:tcPr>
          <w:p w:rsidR="00C52C65" w:rsidRPr="00DA1DBA" w:rsidRDefault="006602E1" w:rsidP="006602E1">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S</w:t>
            </w:r>
            <w:r w:rsidR="00C52C65" w:rsidRPr="00DA1DBA">
              <w:rPr>
                <w:rFonts w:ascii="Times New Roman" w:hAnsi="Times New Roman"/>
                <w:sz w:val="24"/>
                <w:szCs w:val="24"/>
              </w:rPr>
              <w:t xml:space="preserve">DGs </w:t>
            </w:r>
            <w:r w:rsidRPr="00DA1DBA">
              <w:rPr>
                <w:rFonts w:ascii="Times New Roman" w:hAnsi="Times New Roman"/>
                <w:sz w:val="24"/>
                <w:szCs w:val="24"/>
              </w:rPr>
              <w:t>came into operation in the year 2015</w:t>
            </w:r>
            <w:r w:rsidR="000870A1" w:rsidRPr="00DA1DBA">
              <w:rPr>
                <w:rFonts w:ascii="Times New Roman" w:hAnsi="Times New Roman"/>
                <w:sz w:val="24"/>
                <w:szCs w:val="24"/>
              </w:rPr>
              <w:t>.</w:t>
            </w:r>
          </w:p>
        </w:tc>
        <w:tc>
          <w:tcPr>
            <w:tcW w:w="1134" w:type="dxa"/>
          </w:tcPr>
          <w:p w:rsidR="00C52C65" w:rsidRPr="00DA1DBA" w:rsidRDefault="00C52C65"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52C65" w:rsidRPr="00DA1DBA" w:rsidRDefault="00C52C65" w:rsidP="00EE41F4">
            <w:pPr>
              <w:jc w:val="center"/>
              <w:rPr>
                <w:rFonts w:ascii="Times New Roman" w:hAnsi="Times New Roman"/>
                <w:sz w:val="24"/>
                <w:szCs w:val="24"/>
              </w:rPr>
            </w:pPr>
            <w:r w:rsidRPr="00DA1DBA">
              <w:rPr>
                <w:rFonts w:ascii="Times New Roman" w:hAnsi="Times New Roman"/>
                <w:sz w:val="24"/>
                <w:szCs w:val="24"/>
              </w:rPr>
              <w:t xml:space="preserve"> </w:t>
            </w:r>
            <w:r w:rsidR="00EE41F4" w:rsidRPr="00DA1DBA">
              <w:rPr>
                <w:rFonts w:ascii="Times New Roman" w:hAnsi="Times New Roman"/>
                <w:sz w:val="24"/>
                <w:szCs w:val="24"/>
              </w:rPr>
              <w:t>229</w:t>
            </w:r>
            <w:r w:rsidRPr="00DA1DBA">
              <w:rPr>
                <w:rFonts w:ascii="Times New Roman" w:hAnsi="Times New Roman"/>
                <w:sz w:val="24"/>
                <w:szCs w:val="24"/>
              </w:rPr>
              <w:t xml:space="preserve"> (</w:t>
            </w:r>
            <w:r w:rsidR="00EE41F4" w:rsidRPr="00DA1DBA">
              <w:rPr>
                <w:rFonts w:ascii="Times New Roman" w:hAnsi="Times New Roman"/>
                <w:bCs/>
                <w:sz w:val="24"/>
                <w:szCs w:val="24"/>
              </w:rPr>
              <w:t>49.0</w:t>
            </w:r>
            <w:r w:rsidRPr="00DA1DBA">
              <w:rPr>
                <w:rFonts w:ascii="Times New Roman" w:hAnsi="Times New Roman"/>
                <w:bCs/>
                <w:sz w:val="24"/>
                <w:szCs w:val="24"/>
              </w:rPr>
              <w:t>%</w:t>
            </w:r>
            <w:r w:rsidRPr="00DA1DBA">
              <w:rPr>
                <w:rFonts w:ascii="Times New Roman" w:hAnsi="Times New Roman"/>
                <w:sz w:val="24"/>
                <w:szCs w:val="24"/>
              </w:rPr>
              <w:t>)</w:t>
            </w:r>
          </w:p>
        </w:tc>
        <w:tc>
          <w:tcPr>
            <w:tcW w:w="1532" w:type="dxa"/>
          </w:tcPr>
          <w:p w:rsidR="00C52C65" w:rsidRPr="00DA1DBA" w:rsidRDefault="00C52C65" w:rsidP="00EE41F4">
            <w:pPr>
              <w:jc w:val="center"/>
              <w:rPr>
                <w:rFonts w:ascii="Times New Roman" w:hAnsi="Times New Roman"/>
                <w:sz w:val="24"/>
                <w:szCs w:val="24"/>
              </w:rPr>
            </w:pPr>
            <w:r w:rsidRPr="00DA1DBA">
              <w:rPr>
                <w:rFonts w:ascii="Times New Roman" w:hAnsi="Times New Roman"/>
                <w:sz w:val="24"/>
                <w:szCs w:val="24"/>
              </w:rPr>
              <w:t xml:space="preserve"> </w:t>
            </w:r>
            <w:r w:rsidR="00EE41F4" w:rsidRPr="00DA1DBA">
              <w:rPr>
                <w:rFonts w:ascii="Times New Roman" w:hAnsi="Times New Roman"/>
                <w:sz w:val="24"/>
                <w:szCs w:val="24"/>
              </w:rPr>
              <w:t>238</w:t>
            </w:r>
            <w:r w:rsidRPr="00DA1DBA">
              <w:rPr>
                <w:rFonts w:ascii="Times New Roman" w:hAnsi="Times New Roman"/>
                <w:sz w:val="24"/>
                <w:szCs w:val="24"/>
              </w:rPr>
              <w:t xml:space="preserve"> (</w:t>
            </w:r>
            <w:r w:rsidR="00EE41F4" w:rsidRPr="00DA1DBA">
              <w:rPr>
                <w:rFonts w:ascii="Times New Roman" w:hAnsi="Times New Roman"/>
                <w:bCs/>
                <w:sz w:val="24"/>
                <w:szCs w:val="24"/>
              </w:rPr>
              <w:t>51.0</w:t>
            </w:r>
            <w:r w:rsidRPr="00DA1DBA">
              <w:rPr>
                <w:rFonts w:ascii="Times New Roman" w:hAnsi="Times New Roman"/>
                <w:bCs/>
                <w:sz w:val="24"/>
                <w:szCs w:val="24"/>
              </w:rPr>
              <w:t>%</w:t>
            </w:r>
            <w:r w:rsidRPr="00DA1DBA">
              <w:rPr>
                <w:rFonts w:ascii="Times New Roman" w:hAnsi="Times New Roman"/>
                <w:sz w:val="24"/>
                <w:szCs w:val="24"/>
              </w:rPr>
              <w:t>)</w:t>
            </w:r>
          </w:p>
        </w:tc>
      </w:tr>
      <w:tr w:rsidR="00C52C65" w:rsidRPr="00DA1DBA" w:rsidTr="00826DCE">
        <w:trPr>
          <w:trHeight w:val="606"/>
          <w:jc w:val="center"/>
        </w:trPr>
        <w:tc>
          <w:tcPr>
            <w:tcW w:w="655" w:type="dxa"/>
          </w:tcPr>
          <w:p w:rsidR="00C52C65" w:rsidRPr="00DA1DBA" w:rsidRDefault="00C52C65" w:rsidP="00F32700">
            <w:pPr>
              <w:rPr>
                <w:rFonts w:ascii="Times New Roman" w:hAnsi="Times New Roman"/>
                <w:sz w:val="24"/>
                <w:szCs w:val="24"/>
              </w:rPr>
            </w:pPr>
            <w:r w:rsidRPr="00DA1DBA">
              <w:rPr>
                <w:rFonts w:ascii="Times New Roman" w:hAnsi="Times New Roman"/>
                <w:sz w:val="24"/>
                <w:szCs w:val="24"/>
              </w:rPr>
              <w:t>4</w:t>
            </w:r>
          </w:p>
        </w:tc>
        <w:tc>
          <w:tcPr>
            <w:tcW w:w="4299" w:type="dxa"/>
          </w:tcPr>
          <w:p w:rsidR="00C52C65" w:rsidRPr="00DA1DBA" w:rsidRDefault="006602E1" w:rsidP="00F32700">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The United Nations is a major platform and forum for international cooperation for actualizing SDGs</w:t>
            </w:r>
            <w:r w:rsidR="000870A1" w:rsidRPr="00DA1DBA">
              <w:rPr>
                <w:rFonts w:ascii="Times New Roman" w:hAnsi="Times New Roman"/>
                <w:sz w:val="24"/>
                <w:szCs w:val="24"/>
              </w:rPr>
              <w:t>.</w:t>
            </w:r>
          </w:p>
        </w:tc>
        <w:tc>
          <w:tcPr>
            <w:tcW w:w="1134" w:type="dxa"/>
          </w:tcPr>
          <w:p w:rsidR="00C52C65" w:rsidRPr="00DA1DBA" w:rsidRDefault="00C52C65"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52C65" w:rsidRPr="00DA1DBA" w:rsidRDefault="00EE41F4" w:rsidP="00EE41F4">
            <w:pPr>
              <w:jc w:val="center"/>
              <w:rPr>
                <w:rFonts w:ascii="Times New Roman" w:hAnsi="Times New Roman"/>
                <w:sz w:val="24"/>
                <w:szCs w:val="24"/>
              </w:rPr>
            </w:pPr>
            <w:r w:rsidRPr="00DA1DBA">
              <w:rPr>
                <w:rFonts w:ascii="Times New Roman" w:hAnsi="Times New Roman"/>
                <w:sz w:val="24"/>
                <w:szCs w:val="24"/>
              </w:rPr>
              <w:t>246</w:t>
            </w:r>
            <w:r w:rsidR="00C52C65" w:rsidRPr="00DA1DBA">
              <w:rPr>
                <w:rFonts w:ascii="Times New Roman" w:hAnsi="Times New Roman"/>
                <w:sz w:val="24"/>
                <w:szCs w:val="24"/>
              </w:rPr>
              <w:t xml:space="preserve"> (</w:t>
            </w:r>
            <w:r w:rsidRPr="00DA1DBA">
              <w:rPr>
                <w:rFonts w:ascii="Times New Roman" w:hAnsi="Times New Roman"/>
                <w:bCs/>
                <w:sz w:val="24"/>
                <w:szCs w:val="24"/>
              </w:rPr>
              <w:t>52.7</w:t>
            </w:r>
            <w:r w:rsidR="00C52C65" w:rsidRPr="00DA1DBA">
              <w:rPr>
                <w:rFonts w:ascii="Times New Roman" w:hAnsi="Times New Roman"/>
                <w:bCs/>
                <w:sz w:val="24"/>
                <w:szCs w:val="24"/>
              </w:rPr>
              <w:t>%</w:t>
            </w:r>
            <w:r w:rsidR="00C52C65" w:rsidRPr="00DA1DBA">
              <w:rPr>
                <w:rFonts w:ascii="Times New Roman" w:hAnsi="Times New Roman"/>
                <w:sz w:val="24"/>
                <w:szCs w:val="24"/>
              </w:rPr>
              <w:t>)</w:t>
            </w:r>
          </w:p>
        </w:tc>
        <w:tc>
          <w:tcPr>
            <w:tcW w:w="1532" w:type="dxa"/>
          </w:tcPr>
          <w:p w:rsidR="00C52C65" w:rsidRPr="00DA1DBA" w:rsidRDefault="00C52C65" w:rsidP="00EE41F4">
            <w:pPr>
              <w:rPr>
                <w:rFonts w:ascii="Times New Roman" w:hAnsi="Times New Roman"/>
                <w:sz w:val="24"/>
                <w:szCs w:val="24"/>
              </w:rPr>
            </w:pPr>
            <w:r w:rsidRPr="00DA1DBA">
              <w:rPr>
                <w:rFonts w:ascii="Times New Roman" w:hAnsi="Times New Roman"/>
                <w:sz w:val="24"/>
                <w:szCs w:val="24"/>
              </w:rPr>
              <w:t xml:space="preserve">  </w:t>
            </w:r>
            <w:r w:rsidR="00EE41F4" w:rsidRPr="00DA1DBA">
              <w:rPr>
                <w:rFonts w:ascii="Times New Roman" w:hAnsi="Times New Roman"/>
                <w:sz w:val="24"/>
                <w:szCs w:val="24"/>
              </w:rPr>
              <w:t>221</w:t>
            </w:r>
            <w:r w:rsidRPr="00DA1DBA">
              <w:rPr>
                <w:rFonts w:ascii="Times New Roman" w:hAnsi="Times New Roman"/>
                <w:sz w:val="24"/>
                <w:szCs w:val="24"/>
              </w:rPr>
              <w:t xml:space="preserve"> (</w:t>
            </w:r>
            <w:r w:rsidR="00EE41F4" w:rsidRPr="00DA1DBA">
              <w:rPr>
                <w:rFonts w:ascii="Times New Roman" w:hAnsi="Times New Roman"/>
                <w:bCs/>
                <w:sz w:val="24"/>
                <w:szCs w:val="24"/>
              </w:rPr>
              <w:t>47.3</w:t>
            </w:r>
            <w:r w:rsidRPr="00DA1DBA">
              <w:rPr>
                <w:rFonts w:ascii="Times New Roman" w:hAnsi="Times New Roman"/>
                <w:bCs/>
                <w:sz w:val="24"/>
                <w:szCs w:val="24"/>
              </w:rPr>
              <w:t>%</w:t>
            </w:r>
            <w:r w:rsidRPr="00DA1DBA">
              <w:rPr>
                <w:rFonts w:ascii="Times New Roman" w:hAnsi="Times New Roman"/>
                <w:sz w:val="24"/>
                <w:szCs w:val="24"/>
              </w:rPr>
              <w:t>)</w:t>
            </w:r>
          </w:p>
        </w:tc>
      </w:tr>
      <w:tr w:rsidR="00C52C65" w:rsidRPr="00DA1DBA" w:rsidTr="00826DCE">
        <w:trPr>
          <w:trHeight w:val="591"/>
          <w:jc w:val="center"/>
        </w:trPr>
        <w:tc>
          <w:tcPr>
            <w:tcW w:w="655" w:type="dxa"/>
          </w:tcPr>
          <w:p w:rsidR="00C52C65" w:rsidRPr="00DA1DBA" w:rsidRDefault="00C52C65" w:rsidP="00F32700">
            <w:pPr>
              <w:rPr>
                <w:rFonts w:ascii="Times New Roman" w:hAnsi="Times New Roman"/>
                <w:sz w:val="24"/>
                <w:szCs w:val="24"/>
              </w:rPr>
            </w:pPr>
            <w:r w:rsidRPr="00DA1DBA">
              <w:rPr>
                <w:rFonts w:ascii="Times New Roman" w:hAnsi="Times New Roman"/>
                <w:sz w:val="24"/>
                <w:szCs w:val="24"/>
              </w:rPr>
              <w:t>5</w:t>
            </w:r>
          </w:p>
        </w:tc>
        <w:tc>
          <w:tcPr>
            <w:tcW w:w="4299" w:type="dxa"/>
          </w:tcPr>
          <w:p w:rsidR="00C52C65" w:rsidRPr="00DA1DBA" w:rsidRDefault="000870A1" w:rsidP="00F32700">
            <w:pPr>
              <w:tabs>
                <w:tab w:val="left" w:pos="2280"/>
                <w:tab w:val="left" w:pos="6240"/>
              </w:tabs>
              <w:jc w:val="both"/>
              <w:rPr>
                <w:rFonts w:ascii="Times New Roman" w:hAnsi="Times New Roman"/>
                <w:b/>
                <w:bCs/>
                <w:sz w:val="24"/>
                <w:szCs w:val="24"/>
              </w:rPr>
            </w:pPr>
            <w:r w:rsidRPr="00DA1DBA">
              <w:rPr>
                <w:rFonts w:ascii="Times New Roman" w:hAnsi="Times New Roman"/>
                <w:sz w:val="24"/>
                <w:szCs w:val="24"/>
              </w:rPr>
              <w:t>The 71</w:t>
            </w:r>
            <w:r w:rsidRPr="00DA1DBA">
              <w:rPr>
                <w:rFonts w:ascii="Times New Roman" w:hAnsi="Times New Roman"/>
                <w:sz w:val="24"/>
                <w:szCs w:val="24"/>
                <w:vertAlign w:val="superscript"/>
              </w:rPr>
              <w:t>st</w:t>
            </w:r>
            <w:r w:rsidRPr="00DA1DBA">
              <w:rPr>
                <w:rFonts w:ascii="Times New Roman" w:hAnsi="Times New Roman"/>
                <w:sz w:val="24"/>
                <w:szCs w:val="24"/>
              </w:rPr>
              <w:t xml:space="preserve"> session of the United Nations General Assembly devoted greater attention to how to actualize the SDGs.</w:t>
            </w:r>
          </w:p>
        </w:tc>
        <w:tc>
          <w:tcPr>
            <w:tcW w:w="1134" w:type="dxa"/>
          </w:tcPr>
          <w:p w:rsidR="00C52C65" w:rsidRPr="00DA1DBA" w:rsidRDefault="00C52C65" w:rsidP="00F32700">
            <w:pPr>
              <w:jc w:val="center"/>
              <w:rPr>
                <w:rFonts w:ascii="Times New Roman" w:hAnsi="Times New Roman"/>
                <w:sz w:val="24"/>
                <w:szCs w:val="24"/>
              </w:rPr>
            </w:pPr>
            <w:r w:rsidRPr="00DA1DBA">
              <w:rPr>
                <w:rFonts w:ascii="Times New Roman" w:hAnsi="Times New Roman"/>
                <w:sz w:val="24"/>
                <w:szCs w:val="24"/>
              </w:rPr>
              <w:t>467</w:t>
            </w:r>
          </w:p>
        </w:tc>
        <w:tc>
          <w:tcPr>
            <w:tcW w:w="1444" w:type="dxa"/>
          </w:tcPr>
          <w:p w:rsidR="00C52C65" w:rsidRPr="00DA1DBA" w:rsidRDefault="00C52C65" w:rsidP="00EE41F4">
            <w:pPr>
              <w:jc w:val="center"/>
              <w:rPr>
                <w:rFonts w:ascii="Times New Roman" w:hAnsi="Times New Roman"/>
                <w:sz w:val="24"/>
                <w:szCs w:val="24"/>
              </w:rPr>
            </w:pPr>
            <w:r w:rsidRPr="00DA1DBA">
              <w:rPr>
                <w:rFonts w:ascii="Times New Roman" w:hAnsi="Times New Roman"/>
                <w:sz w:val="24"/>
                <w:szCs w:val="24"/>
              </w:rPr>
              <w:t xml:space="preserve"> </w:t>
            </w:r>
            <w:r w:rsidR="00EE41F4" w:rsidRPr="00DA1DBA">
              <w:rPr>
                <w:rFonts w:ascii="Times New Roman" w:hAnsi="Times New Roman"/>
                <w:sz w:val="24"/>
                <w:szCs w:val="24"/>
              </w:rPr>
              <w:t>258</w:t>
            </w:r>
            <w:r w:rsidRPr="00DA1DBA">
              <w:rPr>
                <w:rFonts w:ascii="Times New Roman" w:hAnsi="Times New Roman"/>
                <w:sz w:val="24"/>
                <w:szCs w:val="24"/>
              </w:rPr>
              <w:t xml:space="preserve"> (</w:t>
            </w:r>
            <w:r w:rsidR="00EE41F4" w:rsidRPr="00DA1DBA">
              <w:rPr>
                <w:rFonts w:ascii="Times New Roman" w:hAnsi="Times New Roman"/>
                <w:bCs/>
                <w:sz w:val="24"/>
                <w:szCs w:val="24"/>
              </w:rPr>
              <w:t>55.2</w:t>
            </w:r>
            <w:r w:rsidRPr="00DA1DBA">
              <w:rPr>
                <w:rFonts w:ascii="Times New Roman" w:hAnsi="Times New Roman"/>
                <w:bCs/>
                <w:sz w:val="24"/>
                <w:szCs w:val="24"/>
              </w:rPr>
              <w:t>%</w:t>
            </w:r>
            <w:r w:rsidRPr="00DA1DBA">
              <w:rPr>
                <w:rFonts w:ascii="Times New Roman" w:hAnsi="Times New Roman"/>
                <w:sz w:val="24"/>
                <w:szCs w:val="24"/>
              </w:rPr>
              <w:t>)</w:t>
            </w:r>
          </w:p>
        </w:tc>
        <w:tc>
          <w:tcPr>
            <w:tcW w:w="1532" w:type="dxa"/>
          </w:tcPr>
          <w:p w:rsidR="00C52C65" w:rsidRPr="00DA1DBA" w:rsidRDefault="00C52C65" w:rsidP="00EE41F4">
            <w:pPr>
              <w:jc w:val="center"/>
              <w:rPr>
                <w:rFonts w:ascii="Times New Roman" w:hAnsi="Times New Roman"/>
                <w:sz w:val="24"/>
                <w:szCs w:val="24"/>
              </w:rPr>
            </w:pPr>
            <w:r w:rsidRPr="00DA1DBA">
              <w:rPr>
                <w:rFonts w:ascii="Times New Roman" w:hAnsi="Times New Roman"/>
                <w:sz w:val="24"/>
                <w:szCs w:val="24"/>
              </w:rPr>
              <w:t xml:space="preserve">  </w:t>
            </w:r>
            <w:r w:rsidR="00EE41F4" w:rsidRPr="00DA1DBA">
              <w:rPr>
                <w:rFonts w:ascii="Times New Roman" w:hAnsi="Times New Roman"/>
                <w:sz w:val="24"/>
                <w:szCs w:val="24"/>
              </w:rPr>
              <w:t>209</w:t>
            </w:r>
            <w:r w:rsidRPr="00DA1DBA">
              <w:rPr>
                <w:rFonts w:ascii="Times New Roman" w:hAnsi="Times New Roman"/>
                <w:sz w:val="24"/>
                <w:szCs w:val="24"/>
              </w:rPr>
              <w:t xml:space="preserve"> (</w:t>
            </w:r>
            <w:r w:rsidR="00EE41F4" w:rsidRPr="00DA1DBA">
              <w:rPr>
                <w:rFonts w:ascii="Times New Roman" w:hAnsi="Times New Roman"/>
                <w:bCs/>
                <w:sz w:val="24"/>
                <w:szCs w:val="24"/>
              </w:rPr>
              <w:t>44.3</w:t>
            </w:r>
            <w:r w:rsidRPr="00DA1DBA">
              <w:rPr>
                <w:rFonts w:ascii="Times New Roman" w:hAnsi="Times New Roman"/>
                <w:bCs/>
                <w:sz w:val="24"/>
                <w:szCs w:val="24"/>
              </w:rPr>
              <w:t>%</w:t>
            </w:r>
            <w:r w:rsidRPr="00DA1DBA">
              <w:rPr>
                <w:rFonts w:ascii="Times New Roman" w:hAnsi="Times New Roman"/>
                <w:sz w:val="24"/>
                <w:szCs w:val="24"/>
              </w:rPr>
              <w:t>)</w:t>
            </w:r>
          </w:p>
        </w:tc>
      </w:tr>
    </w:tbl>
    <w:p w:rsidR="005D3656" w:rsidRPr="00DA1DBA" w:rsidRDefault="005D3656" w:rsidP="005D3656">
      <w:pPr>
        <w:tabs>
          <w:tab w:val="left" w:pos="993"/>
          <w:tab w:val="left" w:pos="6240"/>
        </w:tabs>
        <w:spacing w:line="480" w:lineRule="auto"/>
        <w:jc w:val="both"/>
        <w:rPr>
          <w:rFonts w:ascii="Times New Roman" w:hAnsi="Times New Roman"/>
          <w:sz w:val="24"/>
          <w:szCs w:val="24"/>
        </w:rPr>
      </w:pPr>
      <w:r w:rsidRPr="00DA1DBA">
        <w:rPr>
          <w:rFonts w:ascii="Times New Roman" w:hAnsi="Times New Roman"/>
          <w:sz w:val="24"/>
          <w:szCs w:val="24"/>
        </w:rPr>
        <w:tab/>
      </w:r>
    </w:p>
    <w:p w:rsidR="00877BDB" w:rsidRPr="00DA1DBA" w:rsidRDefault="005D3656" w:rsidP="005D3656">
      <w:pPr>
        <w:tabs>
          <w:tab w:val="left" w:pos="993"/>
          <w:tab w:val="left" w:pos="6240"/>
        </w:tabs>
        <w:spacing w:line="480" w:lineRule="auto"/>
        <w:jc w:val="both"/>
        <w:rPr>
          <w:rFonts w:ascii="Times New Roman" w:hAnsi="Times New Roman"/>
          <w:sz w:val="24"/>
          <w:szCs w:val="24"/>
        </w:rPr>
      </w:pPr>
      <w:r w:rsidRPr="00DA1DBA">
        <w:rPr>
          <w:rFonts w:ascii="Times New Roman" w:hAnsi="Times New Roman"/>
          <w:sz w:val="24"/>
          <w:szCs w:val="24"/>
        </w:rPr>
        <w:tab/>
      </w:r>
      <w:r w:rsidR="000870A1" w:rsidRPr="00DA1DBA">
        <w:rPr>
          <w:rFonts w:ascii="Times New Roman" w:hAnsi="Times New Roman"/>
          <w:sz w:val="24"/>
          <w:szCs w:val="24"/>
        </w:rPr>
        <w:t xml:space="preserve">In the Table, results showed that </w:t>
      </w:r>
      <w:r w:rsidR="00B8208C" w:rsidRPr="00DA1DBA">
        <w:rPr>
          <w:rFonts w:ascii="Times New Roman" w:hAnsi="Times New Roman"/>
          <w:sz w:val="24"/>
          <w:szCs w:val="24"/>
        </w:rPr>
        <w:t xml:space="preserve">majority of the students were not aware of </w:t>
      </w:r>
      <w:r w:rsidR="00877BDB" w:rsidRPr="00DA1DBA">
        <w:rPr>
          <w:rFonts w:ascii="Times New Roman" w:hAnsi="Times New Roman"/>
          <w:sz w:val="24"/>
          <w:szCs w:val="24"/>
        </w:rPr>
        <w:t xml:space="preserve">the conceptual and operational </w:t>
      </w:r>
      <w:r w:rsidR="00B8208C" w:rsidRPr="00DA1DBA">
        <w:rPr>
          <w:rFonts w:ascii="Times New Roman" w:hAnsi="Times New Roman"/>
          <w:sz w:val="24"/>
          <w:szCs w:val="24"/>
        </w:rPr>
        <w:t>platform</w:t>
      </w:r>
      <w:r w:rsidR="00877BDB" w:rsidRPr="00DA1DBA">
        <w:rPr>
          <w:rFonts w:ascii="Times New Roman" w:hAnsi="Times New Roman"/>
          <w:sz w:val="24"/>
          <w:szCs w:val="24"/>
        </w:rPr>
        <w:t xml:space="preserve"> of</w:t>
      </w:r>
      <w:r w:rsidR="00B8208C" w:rsidRPr="00DA1DBA">
        <w:rPr>
          <w:rFonts w:ascii="Times New Roman" w:hAnsi="Times New Roman"/>
          <w:sz w:val="24"/>
          <w:szCs w:val="24"/>
        </w:rPr>
        <w:t xml:space="preserve"> SDGs. They </w:t>
      </w:r>
      <w:r w:rsidR="00425693" w:rsidRPr="00DA1DBA">
        <w:rPr>
          <w:rFonts w:ascii="Times New Roman" w:hAnsi="Times New Roman"/>
          <w:sz w:val="24"/>
          <w:szCs w:val="24"/>
        </w:rPr>
        <w:t xml:space="preserve">were only aware of United Nations </w:t>
      </w:r>
      <w:r w:rsidR="00434D57">
        <w:rPr>
          <w:rFonts w:ascii="Times New Roman" w:hAnsi="Times New Roman"/>
          <w:sz w:val="24"/>
          <w:szCs w:val="24"/>
        </w:rPr>
        <w:t>as</w:t>
      </w:r>
      <w:r w:rsidR="00425693" w:rsidRPr="00DA1DBA">
        <w:rPr>
          <w:rFonts w:ascii="Times New Roman" w:hAnsi="Times New Roman"/>
          <w:sz w:val="24"/>
          <w:szCs w:val="24"/>
        </w:rPr>
        <w:t xml:space="preserve"> a major platform and forum for international cooperation for actualizing SDGs and </w:t>
      </w:r>
      <w:r w:rsidR="00745F06">
        <w:rPr>
          <w:rFonts w:ascii="Times New Roman" w:hAnsi="Times New Roman"/>
          <w:sz w:val="24"/>
          <w:szCs w:val="24"/>
        </w:rPr>
        <w:t>t</w:t>
      </w:r>
      <w:r w:rsidR="00425693" w:rsidRPr="00DA1DBA">
        <w:rPr>
          <w:rFonts w:ascii="Times New Roman" w:hAnsi="Times New Roman"/>
          <w:sz w:val="24"/>
          <w:szCs w:val="24"/>
        </w:rPr>
        <w:t xml:space="preserve">he </w:t>
      </w:r>
      <w:r w:rsidR="00745F06">
        <w:rPr>
          <w:rFonts w:ascii="Times New Roman" w:hAnsi="Times New Roman"/>
          <w:sz w:val="24"/>
          <w:szCs w:val="24"/>
        </w:rPr>
        <w:t>devotion of the 71</w:t>
      </w:r>
      <w:r w:rsidR="00745F06" w:rsidRPr="00745F06">
        <w:rPr>
          <w:rFonts w:ascii="Times New Roman" w:hAnsi="Times New Roman"/>
          <w:sz w:val="24"/>
          <w:szCs w:val="24"/>
          <w:vertAlign w:val="superscript"/>
        </w:rPr>
        <w:t>st</w:t>
      </w:r>
      <w:r w:rsidR="00745F06">
        <w:rPr>
          <w:rFonts w:ascii="Times New Roman" w:hAnsi="Times New Roman"/>
          <w:sz w:val="24"/>
          <w:szCs w:val="24"/>
        </w:rPr>
        <w:t xml:space="preserve"> session of the UN General Assembly t</w:t>
      </w:r>
      <w:r w:rsidR="00425693" w:rsidRPr="00DA1DBA">
        <w:rPr>
          <w:rFonts w:ascii="Times New Roman" w:hAnsi="Times New Roman"/>
          <w:sz w:val="24"/>
          <w:szCs w:val="24"/>
        </w:rPr>
        <w:t>o how to actualize the SDGs.</w:t>
      </w:r>
      <w:r w:rsidR="00877BDB" w:rsidRPr="00DA1DBA">
        <w:rPr>
          <w:rFonts w:ascii="Times New Roman" w:hAnsi="Times New Roman"/>
          <w:sz w:val="24"/>
          <w:szCs w:val="24"/>
        </w:rPr>
        <w:t xml:space="preserve"> </w:t>
      </w:r>
      <w:r w:rsidR="00425693" w:rsidRPr="00DA1DBA">
        <w:rPr>
          <w:rFonts w:ascii="Times New Roman" w:hAnsi="Times New Roman"/>
          <w:sz w:val="24"/>
          <w:szCs w:val="24"/>
        </w:rPr>
        <w:t>The undergraduate teacher trainees may therefore not be in position to create awareness about SDGs in teaching practice and full time teaching in their respective schools.</w:t>
      </w:r>
    </w:p>
    <w:p w:rsidR="00196315" w:rsidRPr="00DA1DBA" w:rsidRDefault="00196315" w:rsidP="00877BDB">
      <w:pPr>
        <w:tabs>
          <w:tab w:val="left" w:pos="900"/>
          <w:tab w:val="left" w:pos="990"/>
          <w:tab w:val="left" w:pos="6240"/>
        </w:tabs>
        <w:spacing w:line="480" w:lineRule="auto"/>
        <w:jc w:val="both"/>
        <w:rPr>
          <w:rFonts w:ascii="Times New Roman" w:hAnsi="Times New Roman"/>
          <w:b/>
          <w:bCs/>
          <w:sz w:val="24"/>
          <w:szCs w:val="24"/>
        </w:rPr>
      </w:pPr>
      <w:r w:rsidRPr="00DA1DBA">
        <w:rPr>
          <w:rFonts w:ascii="Times New Roman" w:hAnsi="Times New Roman"/>
          <w:b/>
          <w:sz w:val="24"/>
          <w:szCs w:val="24"/>
        </w:rPr>
        <w:t>Hypothesis 1</w:t>
      </w:r>
    </w:p>
    <w:p w:rsidR="00783BBF" w:rsidRPr="00DA1DBA" w:rsidRDefault="00D375AF" w:rsidP="00725CC9">
      <w:pPr>
        <w:spacing w:after="0" w:line="240" w:lineRule="auto"/>
        <w:ind w:left="720" w:hanging="720"/>
        <w:jc w:val="both"/>
        <w:rPr>
          <w:rFonts w:ascii="Times New Roman" w:hAnsi="Times New Roman"/>
          <w:sz w:val="24"/>
          <w:szCs w:val="24"/>
        </w:rPr>
      </w:pPr>
      <w:r w:rsidRPr="00DA1DBA">
        <w:rPr>
          <w:rFonts w:ascii="Times New Roman" w:hAnsi="Times New Roman"/>
          <w:b/>
          <w:bCs/>
          <w:sz w:val="24"/>
          <w:szCs w:val="24"/>
        </w:rPr>
        <w:t>Ho</w:t>
      </w:r>
      <w:r w:rsidRPr="00DA1DBA">
        <w:rPr>
          <w:rFonts w:ascii="Times New Roman" w:hAnsi="Times New Roman"/>
          <w:b/>
          <w:bCs/>
          <w:sz w:val="24"/>
          <w:szCs w:val="24"/>
          <w:vertAlign w:val="subscript"/>
        </w:rPr>
        <w:t>1</w:t>
      </w:r>
      <w:r w:rsidRPr="00DA1DBA">
        <w:rPr>
          <w:rFonts w:ascii="Times New Roman" w:hAnsi="Times New Roman"/>
          <w:sz w:val="24"/>
          <w:szCs w:val="24"/>
        </w:rPr>
        <w:t xml:space="preserve">: There is no significant difference between male and female </w:t>
      </w:r>
      <w:r w:rsidR="00EB22DC" w:rsidRPr="00DA1DBA">
        <w:rPr>
          <w:rFonts w:ascii="Times New Roman" w:hAnsi="Times New Roman"/>
          <w:sz w:val="24"/>
          <w:szCs w:val="24"/>
        </w:rPr>
        <w:t>undergraduate teacher trainees</w:t>
      </w:r>
      <w:r w:rsidR="00783BBF" w:rsidRPr="00DA1DBA">
        <w:rPr>
          <w:rFonts w:ascii="Times New Roman" w:hAnsi="Times New Roman"/>
          <w:sz w:val="24"/>
          <w:szCs w:val="24"/>
        </w:rPr>
        <w:t xml:space="preserve"> </w:t>
      </w:r>
      <w:r w:rsidRPr="00DA1DBA">
        <w:rPr>
          <w:rFonts w:ascii="Times New Roman" w:hAnsi="Times New Roman"/>
          <w:sz w:val="24"/>
          <w:szCs w:val="24"/>
        </w:rPr>
        <w:t xml:space="preserve">on </w:t>
      </w:r>
      <w:r w:rsidR="00A11110" w:rsidRPr="00DA1DBA">
        <w:rPr>
          <w:rFonts w:ascii="Times New Roman" w:hAnsi="Times New Roman"/>
          <w:sz w:val="24"/>
          <w:szCs w:val="24"/>
        </w:rPr>
        <w:t>the</w:t>
      </w:r>
      <w:r w:rsidR="00783BBF" w:rsidRPr="00DA1DBA">
        <w:rPr>
          <w:rFonts w:ascii="Times New Roman" w:hAnsi="Times New Roman"/>
          <w:sz w:val="24"/>
          <w:szCs w:val="24"/>
        </w:rPr>
        <w:t xml:space="preserve"> awareness of Sustainable Development Goals.</w:t>
      </w:r>
      <w:r w:rsidRPr="00DA1DBA">
        <w:rPr>
          <w:rFonts w:ascii="Times New Roman" w:hAnsi="Times New Roman"/>
          <w:sz w:val="24"/>
          <w:szCs w:val="24"/>
        </w:rPr>
        <w:t xml:space="preserve"> </w:t>
      </w:r>
    </w:p>
    <w:p w:rsidR="00D375AF" w:rsidRPr="00DA1DBA" w:rsidRDefault="00D375AF" w:rsidP="00725CC9">
      <w:pPr>
        <w:spacing w:after="0" w:line="240" w:lineRule="auto"/>
        <w:ind w:left="720" w:hanging="720"/>
        <w:jc w:val="both"/>
        <w:rPr>
          <w:rFonts w:ascii="Times New Roman" w:hAnsi="Times New Roman"/>
          <w:sz w:val="24"/>
          <w:szCs w:val="24"/>
        </w:rPr>
      </w:pPr>
      <w:r w:rsidRPr="00DA1DBA">
        <w:rPr>
          <w:rFonts w:ascii="Times New Roman" w:hAnsi="Times New Roman"/>
          <w:sz w:val="24"/>
          <w:szCs w:val="24"/>
        </w:rPr>
        <w:tab/>
      </w:r>
      <w:r w:rsidRPr="00DA1DBA">
        <w:rPr>
          <w:rFonts w:ascii="Times New Roman" w:hAnsi="Times New Roman"/>
          <w:sz w:val="24"/>
          <w:szCs w:val="24"/>
        </w:rPr>
        <w:tab/>
      </w:r>
    </w:p>
    <w:p w:rsidR="00D375AF" w:rsidRPr="00DA1DBA" w:rsidRDefault="00A11110" w:rsidP="00725CC9">
      <w:pPr>
        <w:pStyle w:val="NoSpacing"/>
        <w:ind w:left="720" w:hanging="720"/>
        <w:jc w:val="both"/>
        <w:rPr>
          <w:rFonts w:ascii="Times New Roman" w:hAnsi="Times New Roman"/>
          <w:b/>
          <w:bCs/>
          <w:sz w:val="24"/>
          <w:szCs w:val="24"/>
        </w:rPr>
      </w:pPr>
      <w:r w:rsidRPr="00DA1DBA">
        <w:rPr>
          <w:rFonts w:ascii="Times New Roman" w:hAnsi="Times New Roman"/>
          <w:b/>
          <w:bCs/>
          <w:sz w:val="24"/>
          <w:szCs w:val="24"/>
        </w:rPr>
        <w:t>Table 4</w:t>
      </w:r>
      <w:r w:rsidR="00D375AF" w:rsidRPr="00DA1DBA">
        <w:rPr>
          <w:rFonts w:ascii="Times New Roman" w:hAnsi="Times New Roman"/>
          <w:b/>
          <w:bCs/>
          <w:sz w:val="24"/>
          <w:szCs w:val="24"/>
        </w:rPr>
        <w:t xml:space="preserve">: t-test Analysis of Male and Female </w:t>
      </w:r>
      <w:r w:rsidR="00EB22DC" w:rsidRPr="00DA1DBA">
        <w:rPr>
          <w:rFonts w:ascii="Times New Roman" w:hAnsi="Times New Roman"/>
          <w:b/>
          <w:sz w:val="24"/>
          <w:szCs w:val="24"/>
        </w:rPr>
        <w:t>undergraduate teacher trainees</w:t>
      </w:r>
      <w:r w:rsidR="00783BBF" w:rsidRPr="00DA1DBA">
        <w:rPr>
          <w:rFonts w:ascii="Times New Roman" w:hAnsi="Times New Roman"/>
          <w:b/>
          <w:sz w:val="24"/>
          <w:szCs w:val="24"/>
        </w:rPr>
        <w:t xml:space="preserve"> on their awareness of </w:t>
      </w:r>
      <w:r w:rsidR="00425693" w:rsidRPr="00DA1DBA">
        <w:rPr>
          <w:rFonts w:ascii="Times New Roman" w:hAnsi="Times New Roman"/>
          <w:b/>
          <w:sz w:val="24"/>
          <w:szCs w:val="24"/>
        </w:rPr>
        <w:t>SDGs</w:t>
      </w:r>
    </w:p>
    <w:tbl>
      <w:tblPr>
        <w:tblStyle w:val="TableGrid"/>
        <w:tblW w:w="7389" w:type="dxa"/>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60"/>
        <w:gridCol w:w="652"/>
        <w:gridCol w:w="810"/>
        <w:gridCol w:w="788"/>
        <w:gridCol w:w="630"/>
        <w:gridCol w:w="990"/>
        <w:gridCol w:w="1170"/>
        <w:gridCol w:w="1089"/>
      </w:tblGrid>
      <w:tr w:rsidR="005D4E1A" w:rsidRPr="00DA1DBA" w:rsidTr="005D4E1A">
        <w:trPr>
          <w:jc w:val="center"/>
        </w:trPr>
        <w:tc>
          <w:tcPr>
            <w:tcW w:w="1260" w:type="dxa"/>
            <w:tcBorders>
              <w:top w:val="single" w:sz="4" w:space="0" w:color="auto"/>
              <w:bottom w:val="single" w:sz="4" w:space="0" w:color="auto"/>
            </w:tcBorders>
          </w:tcPr>
          <w:p w:rsidR="005D4E1A" w:rsidRPr="00DA1DBA" w:rsidRDefault="005D4E1A" w:rsidP="00725CC9">
            <w:pPr>
              <w:pStyle w:val="NoSpacing"/>
              <w:jc w:val="both"/>
              <w:rPr>
                <w:rFonts w:ascii="Times New Roman" w:hAnsi="Times New Roman"/>
                <w:b/>
                <w:bCs/>
                <w:sz w:val="24"/>
                <w:szCs w:val="24"/>
              </w:rPr>
            </w:pPr>
          </w:p>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Variables</w:t>
            </w:r>
          </w:p>
        </w:tc>
        <w:tc>
          <w:tcPr>
            <w:tcW w:w="652" w:type="dxa"/>
            <w:tcBorders>
              <w:top w:val="single" w:sz="4" w:space="0" w:color="auto"/>
              <w:bottom w:val="single" w:sz="4" w:space="0" w:color="auto"/>
            </w:tcBorders>
          </w:tcPr>
          <w:p w:rsidR="005D4E1A" w:rsidRPr="00DA1DBA" w:rsidRDefault="005D4E1A" w:rsidP="00725CC9">
            <w:pPr>
              <w:pStyle w:val="NoSpacing"/>
              <w:jc w:val="both"/>
              <w:rPr>
                <w:rFonts w:ascii="Times New Roman" w:hAnsi="Times New Roman"/>
                <w:b/>
                <w:bCs/>
                <w:sz w:val="24"/>
                <w:szCs w:val="24"/>
              </w:rPr>
            </w:pPr>
          </w:p>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N</w:t>
            </w:r>
          </w:p>
        </w:tc>
        <w:tc>
          <w:tcPr>
            <w:tcW w:w="810" w:type="dxa"/>
            <w:tcBorders>
              <w:top w:val="single" w:sz="4" w:space="0" w:color="auto"/>
              <w:bottom w:val="single" w:sz="4" w:space="0" w:color="auto"/>
            </w:tcBorders>
          </w:tcPr>
          <w:p w:rsidR="005D4E1A" w:rsidRPr="00DA1DBA" w:rsidRDefault="005D4E1A" w:rsidP="00725CC9">
            <w:pPr>
              <w:pStyle w:val="NoSpacing"/>
              <w:jc w:val="both"/>
              <w:rPr>
                <w:rFonts w:ascii="Times New Roman" w:hAnsi="Times New Roman"/>
                <w:b/>
                <w:bCs/>
                <w:sz w:val="24"/>
                <w:szCs w:val="24"/>
              </w:rPr>
            </w:pPr>
          </w:p>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Mean</w:t>
            </w:r>
          </w:p>
        </w:tc>
        <w:tc>
          <w:tcPr>
            <w:tcW w:w="788" w:type="dxa"/>
            <w:tcBorders>
              <w:top w:val="single" w:sz="4" w:space="0" w:color="auto"/>
              <w:bottom w:val="single" w:sz="4" w:space="0" w:color="auto"/>
            </w:tcBorders>
          </w:tcPr>
          <w:p w:rsidR="005D4E1A" w:rsidRPr="00DA1DBA" w:rsidRDefault="005D4E1A" w:rsidP="00725CC9">
            <w:pPr>
              <w:pStyle w:val="NoSpacing"/>
              <w:jc w:val="both"/>
              <w:rPr>
                <w:rFonts w:ascii="Times New Roman" w:hAnsi="Times New Roman"/>
                <w:b/>
                <w:bCs/>
                <w:sz w:val="24"/>
                <w:szCs w:val="24"/>
              </w:rPr>
            </w:pPr>
          </w:p>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SD</w:t>
            </w:r>
          </w:p>
        </w:tc>
        <w:tc>
          <w:tcPr>
            <w:tcW w:w="630" w:type="dxa"/>
            <w:tcBorders>
              <w:top w:val="single" w:sz="4" w:space="0" w:color="auto"/>
              <w:bottom w:val="single" w:sz="4" w:space="0" w:color="auto"/>
            </w:tcBorders>
          </w:tcPr>
          <w:p w:rsidR="005D4E1A" w:rsidRPr="00DA1DBA" w:rsidRDefault="005D4E1A" w:rsidP="00725CC9">
            <w:pPr>
              <w:pStyle w:val="NoSpacing"/>
              <w:jc w:val="both"/>
              <w:rPr>
                <w:rFonts w:ascii="Times New Roman" w:hAnsi="Times New Roman"/>
                <w:b/>
                <w:bCs/>
                <w:sz w:val="24"/>
                <w:szCs w:val="24"/>
              </w:rPr>
            </w:pPr>
          </w:p>
          <w:p w:rsidR="005D4E1A" w:rsidRPr="00DA1DBA" w:rsidRDefault="00E406CA" w:rsidP="00725CC9">
            <w:pPr>
              <w:pStyle w:val="NoSpacing"/>
              <w:jc w:val="both"/>
              <w:rPr>
                <w:rFonts w:ascii="Times New Roman" w:hAnsi="Times New Roman"/>
                <w:b/>
                <w:bCs/>
                <w:sz w:val="24"/>
                <w:szCs w:val="24"/>
              </w:rPr>
            </w:pPr>
            <w:r w:rsidRPr="00DA1DBA">
              <w:rPr>
                <w:rFonts w:ascii="Times New Roman" w:hAnsi="Times New Roman"/>
                <w:b/>
                <w:bCs/>
                <w:sz w:val="24"/>
                <w:szCs w:val="24"/>
              </w:rPr>
              <w:t>D</w:t>
            </w:r>
            <w:r w:rsidR="005D4E1A" w:rsidRPr="00DA1DBA">
              <w:rPr>
                <w:rFonts w:ascii="Times New Roman" w:hAnsi="Times New Roman"/>
                <w:b/>
                <w:bCs/>
                <w:sz w:val="24"/>
                <w:szCs w:val="24"/>
              </w:rPr>
              <w:t>f</w:t>
            </w:r>
          </w:p>
        </w:tc>
        <w:tc>
          <w:tcPr>
            <w:tcW w:w="990" w:type="dxa"/>
            <w:tcBorders>
              <w:top w:val="single" w:sz="4" w:space="0" w:color="auto"/>
              <w:bottom w:val="single" w:sz="4" w:space="0" w:color="auto"/>
            </w:tcBorders>
          </w:tcPr>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 xml:space="preserve">Cal. </w:t>
            </w:r>
          </w:p>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t-value</w:t>
            </w:r>
          </w:p>
        </w:tc>
        <w:tc>
          <w:tcPr>
            <w:tcW w:w="1170" w:type="dxa"/>
            <w:tcBorders>
              <w:top w:val="single" w:sz="4" w:space="0" w:color="auto"/>
              <w:bottom w:val="single" w:sz="4" w:space="0" w:color="auto"/>
            </w:tcBorders>
          </w:tcPr>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 xml:space="preserve">    Sig. </w:t>
            </w:r>
          </w:p>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(2-tailed)</w:t>
            </w:r>
          </w:p>
        </w:tc>
        <w:tc>
          <w:tcPr>
            <w:tcW w:w="1089" w:type="dxa"/>
            <w:tcBorders>
              <w:top w:val="single" w:sz="4" w:space="0" w:color="auto"/>
              <w:bottom w:val="single" w:sz="4" w:space="0" w:color="auto"/>
            </w:tcBorders>
          </w:tcPr>
          <w:p w:rsidR="005D4E1A" w:rsidRPr="00DA1DBA" w:rsidRDefault="005D4E1A" w:rsidP="00725CC9">
            <w:pPr>
              <w:pStyle w:val="NoSpacing"/>
              <w:jc w:val="both"/>
              <w:rPr>
                <w:rFonts w:ascii="Times New Roman" w:hAnsi="Times New Roman"/>
                <w:b/>
                <w:bCs/>
                <w:sz w:val="24"/>
                <w:szCs w:val="24"/>
              </w:rPr>
            </w:pPr>
          </w:p>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 xml:space="preserve">Decision </w:t>
            </w:r>
          </w:p>
        </w:tc>
      </w:tr>
      <w:tr w:rsidR="005D4E1A" w:rsidRPr="00DA1DBA" w:rsidTr="005D4E1A">
        <w:trPr>
          <w:jc w:val="center"/>
        </w:trPr>
        <w:tc>
          <w:tcPr>
            <w:tcW w:w="1260" w:type="dxa"/>
            <w:tcBorders>
              <w:top w:val="single" w:sz="4" w:space="0" w:color="auto"/>
            </w:tcBorders>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Male</w:t>
            </w:r>
          </w:p>
        </w:tc>
        <w:tc>
          <w:tcPr>
            <w:tcW w:w="652" w:type="dxa"/>
            <w:tcBorders>
              <w:top w:val="single" w:sz="4" w:space="0" w:color="auto"/>
            </w:tcBorders>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202</w:t>
            </w:r>
          </w:p>
        </w:tc>
        <w:tc>
          <w:tcPr>
            <w:tcW w:w="810" w:type="dxa"/>
            <w:tcBorders>
              <w:top w:val="single" w:sz="4" w:space="0" w:color="auto"/>
            </w:tcBorders>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41.98</w:t>
            </w:r>
          </w:p>
        </w:tc>
        <w:tc>
          <w:tcPr>
            <w:tcW w:w="788" w:type="dxa"/>
            <w:tcBorders>
              <w:top w:val="single" w:sz="4" w:space="0" w:color="auto"/>
            </w:tcBorders>
          </w:tcPr>
          <w:p w:rsidR="005D4E1A" w:rsidRPr="00DA1DBA" w:rsidRDefault="00E0339B" w:rsidP="00725CC9">
            <w:pPr>
              <w:pStyle w:val="NoSpacing"/>
              <w:jc w:val="both"/>
              <w:rPr>
                <w:rFonts w:ascii="Times New Roman" w:hAnsi="Times New Roman"/>
                <w:sz w:val="24"/>
                <w:szCs w:val="24"/>
              </w:rPr>
            </w:pPr>
            <w:r w:rsidRPr="00DA1DBA">
              <w:rPr>
                <w:rFonts w:ascii="Times New Roman" w:hAnsi="Times New Roman"/>
                <w:sz w:val="24"/>
                <w:szCs w:val="24"/>
              </w:rPr>
              <w:t>7</w:t>
            </w:r>
            <w:r w:rsidR="005D4E1A" w:rsidRPr="00DA1DBA">
              <w:rPr>
                <w:rFonts w:ascii="Times New Roman" w:hAnsi="Times New Roman"/>
                <w:sz w:val="24"/>
                <w:szCs w:val="24"/>
              </w:rPr>
              <w:t>.85</w:t>
            </w:r>
          </w:p>
        </w:tc>
        <w:tc>
          <w:tcPr>
            <w:tcW w:w="630" w:type="dxa"/>
            <w:tcBorders>
              <w:top w:val="single" w:sz="4" w:space="0" w:color="auto"/>
            </w:tcBorders>
          </w:tcPr>
          <w:p w:rsidR="005D4E1A" w:rsidRPr="00DA1DBA" w:rsidRDefault="005D4E1A" w:rsidP="00725CC9">
            <w:pPr>
              <w:pStyle w:val="NoSpacing"/>
              <w:jc w:val="both"/>
              <w:rPr>
                <w:rFonts w:ascii="Times New Roman" w:hAnsi="Times New Roman"/>
                <w:sz w:val="24"/>
                <w:szCs w:val="24"/>
              </w:rPr>
            </w:pPr>
          </w:p>
        </w:tc>
        <w:tc>
          <w:tcPr>
            <w:tcW w:w="990" w:type="dxa"/>
            <w:tcBorders>
              <w:top w:val="single" w:sz="4" w:space="0" w:color="auto"/>
            </w:tcBorders>
          </w:tcPr>
          <w:p w:rsidR="005D4E1A" w:rsidRPr="00DA1DBA" w:rsidRDefault="005D4E1A" w:rsidP="00725CC9">
            <w:pPr>
              <w:pStyle w:val="NoSpacing"/>
              <w:jc w:val="both"/>
              <w:rPr>
                <w:rFonts w:ascii="Times New Roman" w:hAnsi="Times New Roman"/>
                <w:sz w:val="24"/>
                <w:szCs w:val="24"/>
              </w:rPr>
            </w:pPr>
          </w:p>
        </w:tc>
        <w:tc>
          <w:tcPr>
            <w:tcW w:w="1170" w:type="dxa"/>
            <w:tcBorders>
              <w:top w:val="single" w:sz="4" w:space="0" w:color="auto"/>
            </w:tcBorders>
          </w:tcPr>
          <w:p w:rsidR="005D4E1A" w:rsidRPr="00DA1DBA" w:rsidRDefault="005D4E1A" w:rsidP="00725CC9">
            <w:pPr>
              <w:pStyle w:val="NoSpacing"/>
              <w:jc w:val="both"/>
              <w:rPr>
                <w:rFonts w:ascii="Times New Roman" w:hAnsi="Times New Roman"/>
                <w:sz w:val="24"/>
                <w:szCs w:val="24"/>
              </w:rPr>
            </w:pPr>
          </w:p>
        </w:tc>
        <w:tc>
          <w:tcPr>
            <w:tcW w:w="1089" w:type="dxa"/>
            <w:tcBorders>
              <w:top w:val="single" w:sz="4" w:space="0" w:color="auto"/>
            </w:tcBorders>
          </w:tcPr>
          <w:p w:rsidR="005D4E1A" w:rsidRPr="00DA1DBA" w:rsidRDefault="005D4E1A" w:rsidP="00725CC9">
            <w:pPr>
              <w:pStyle w:val="NoSpacing"/>
              <w:jc w:val="both"/>
              <w:rPr>
                <w:rFonts w:ascii="Times New Roman" w:hAnsi="Times New Roman"/>
                <w:sz w:val="24"/>
                <w:szCs w:val="24"/>
              </w:rPr>
            </w:pPr>
          </w:p>
        </w:tc>
      </w:tr>
      <w:tr w:rsidR="005D4E1A" w:rsidRPr="00DA1DBA" w:rsidTr="005D4E1A">
        <w:trPr>
          <w:jc w:val="center"/>
        </w:trPr>
        <w:tc>
          <w:tcPr>
            <w:tcW w:w="1260" w:type="dxa"/>
          </w:tcPr>
          <w:p w:rsidR="005D4E1A" w:rsidRPr="00DA1DBA" w:rsidRDefault="005D4E1A" w:rsidP="00725CC9">
            <w:pPr>
              <w:pStyle w:val="NoSpacing"/>
              <w:jc w:val="both"/>
              <w:rPr>
                <w:rFonts w:ascii="Times New Roman" w:hAnsi="Times New Roman"/>
                <w:sz w:val="24"/>
                <w:szCs w:val="24"/>
              </w:rPr>
            </w:pPr>
          </w:p>
        </w:tc>
        <w:tc>
          <w:tcPr>
            <w:tcW w:w="652" w:type="dxa"/>
          </w:tcPr>
          <w:p w:rsidR="005D4E1A" w:rsidRPr="00DA1DBA" w:rsidRDefault="005D4E1A" w:rsidP="00725CC9">
            <w:pPr>
              <w:pStyle w:val="NoSpacing"/>
              <w:jc w:val="both"/>
              <w:rPr>
                <w:rFonts w:ascii="Times New Roman" w:hAnsi="Times New Roman"/>
                <w:sz w:val="24"/>
                <w:szCs w:val="24"/>
              </w:rPr>
            </w:pPr>
          </w:p>
        </w:tc>
        <w:tc>
          <w:tcPr>
            <w:tcW w:w="810" w:type="dxa"/>
          </w:tcPr>
          <w:p w:rsidR="005D4E1A" w:rsidRPr="00DA1DBA" w:rsidRDefault="005D4E1A" w:rsidP="00725CC9">
            <w:pPr>
              <w:pStyle w:val="NoSpacing"/>
              <w:jc w:val="both"/>
              <w:rPr>
                <w:rFonts w:ascii="Times New Roman" w:hAnsi="Times New Roman"/>
                <w:sz w:val="24"/>
                <w:szCs w:val="24"/>
              </w:rPr>
            </w:pPr>
          </w:p>
        </w:tc>
        <w:tc>
          <w:tcPr>
            <w:tcW w:w="788" w:type="dxa"/>
          </w:tcPr>
          <w:p w:rsidR="005D4E1A" w:rsidRPr="00DA1DBA" w:rsidRDefault="005D4E1A" w:rsidP="00725CC9">
            <w:pPr>
              <w:pStyle w:val="NoSpacing"/>
              <w:jc w:val="both"/>
              <w:rPr>
                <w:rFonts w:ascii="Times New Roman" w:hAnsi="Times New Roman"/>
                <w:sz w:val="24"/>
                <w:szCs w:val="24"/>
              </w:rPr>
            </w:pPr>
          </w:p>
        </w:tc>
        <w:tc>
          <w:tcPr>
            <w:tcW w:w="630" w:type="dxa"/>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465</w:t>
            </w:r>
          </w:p>
        </w:tc>
        <w:tc>
          <w:tcPr>
            <w:tcW w:w="990" w:type="dxa"/>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11.62</w:t>
            </w:r>
          </w:p>
        </w:tc>
        <w:tc>
          <w:tcPr>
            <w:tcW w:w="1170" w:type="dxa"/>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0.000</w:t>
            </w:r>
          </w:p>
        </w:tc>
        <w:tc>
          <w:tcPr>
            <w:tcW w:w="1089" w:type="dxa"/>
          </w:tcPr>
          <w:p w:rsidR="005D4E1A" w:rsidRPr="00DA1DBA" w:rsidRDefault="005D4E1A" w:rsidP="00725CC9">
            <w:pPr>
              <w:pStyle w:val="NoSpacing"/>
              <w:jc w:val="both"/>
              <w:rPr>
                <w:rFonts w:ascii="Times New Roman" w:hAnsi="Times New Roman"/>
                <w:b/>
                <w:bCs/>
                <w:sz w:val="24"/>
                <w:szCs w:val="24"/>
              </w:rPr>
            </w:pPr>
            <w:r w:rsidRPr="00DA1DBA">
              <w:rPr>
                <w:rFonts w:ascii="Times New Roman" w:hAnsi="Times New Roman"/>
                <w:b/>
                <w:bCs/>
                <w:sz w:val="24"/>
                <w:szCs w:val="24"/>
              </w:rPr>
              <w:t>S</w:t>
            </w:r>
          </w:p>
        </w:tc>
      </w:tr>
      <w:tr w:rsidR="005D4E1A" w:rsidRPr="00DA1DBA" w:rsidTr="005D4E1A">
        <w:trPr>
          <w:jc w:val="center"/>
        </w:trPr>
        <w:tc>
          <w:tcPr>
            <w:tcW w:w="1260" w:type="dxa"/>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 xml:space="preserve">Female </w:t>
            </w:r>
          </w:p>
        </w:tc>
        <w:tc>
          <w:tcPr>
            <w:tcW w:w="652" w:type="dxa"/>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265</w:t>
            </w:r>
          </w:p>
        </w:tc>
        <w:tc>
          <w:tcPr>
            <w:tcW w:w="810" w:type="dxa"/>
          </w:tcPr>
          <w:p w:rsidR="005D4E1A" w:rsidRPr="00DA1DBA" w:rsidRDefault="005D4E1A" w:rsidP="00725CC9">
            <w:pPr>
              <w:pStyle w:val="NoSpacing"/>
              <w:jc w:val="both"/>
              <w:rPr>
                <w:rFonts w:ascii="Times New Roman" w:hAnsi="Times New Roman"/>
                <w:sz w:val="24"/>
                <w:szCs w:val="24"/>
              </w:rPr>
            </w:pPr>
            <w:r w:rsidRPr="00DA1DBA">
              <w:rPr>
                <w:rFonts w:ascii="Times New Roman" w:hAnsi="Times New Roman"/>
                <w:sz w:val="24"/>
                <w:szCs w:val="24"/>
              </w:rPr>
              <w:t>49.43</w:t>
            </w:r>
          </w:p>
        </w:tc>
        <w:tc>
          <w:tcPr>
            <w:tcW w:w="788" w:type="dxa"/>
          </w:tcPr>
          <w:p w:rsidR="005D4E1A" w:rsidRPr="00DA1DBA" w:rsidRDefault="00E0339B" w:rsidP="00725CC9">
            <w:pPr>
              <w:pStyle w:val="NoSpacing"/>
              <w:jc w:val="both"/>
              <w:rPr>
                <w:rFonts w:ascii="Times New Roman" w:hAnsi="Times New Roman"/>
                <w:sz w:val="24"/>
                <w:szCs w:val="24"/>
              </w:rPr>
            </w:pPr>
            <w:r w:rsidRPr="00DA1DBA">
              <w:rPr>
                <w:rFonts w:ascii="Times New Roman" w:hAnsi="Times New Roman"/>
                <w:sz w:val="24"/>
                <w:szCs w:val="24"/>
              </w:rPr>
              <w:t>5</w:t>
            </w:r>
            <w:r w:rsidR="005D4E1A" w:rsidRPr="00DA1DBA">
              <w:rPr>
                <w:rFonts w:ascii="Times New Roman" w:hAnsi="Times New Roman"/>
                <w:sz w:val="24"/>
                <w:szCs w:val="24"/>
              </w:rPr>
              <w:t>.</w:t>
            </w:r>
            <w:r w:rsidRPr="00DA1DBA">
              <w:rPr>
                <w:rFonts w:ascii="Times New Roman" w:hAnsi="Times New Roman"/>
                <w:sz w:val="24"/>
                <w:szCs w:val="24"/>
              </w:rPr>
              <w:t>99</w:t>
            </w:r>
          </w:p>
        </w:tc>
        <w:tc>
          <w:tcPr>
            <w:tcW w:w="630" w:type="dxa"/>
          </w:tcPr>
          <w:p w:rsidR="005D4E1A" w:rsidRPr="00DA1DBA" w:rsidRDefault="005D4E1A" w:rsidP="00725CC9">
            <w:pPr>
              <w:pStyle w:val="NoSpacing"/>
              <w:jc w:val="both"/>
              <w:rPr>
                <w:rFonts w:ascii="Times New Roman" w:hAnsi="Times New Roman"/>
                <w:sz w:val="24"/>
                <w:szCs w:val="24"/>
              </w:rPr>
            </w:pPr>
          </w:p>
        </w:tc>
        <w:tc>
          <w:tcPr>
            <w:tcW w:w="990" w:type="dxa"/>
          </w:tcPr>
          <w:p w:rsidR="005D4E1A" w:rsidRPr="00DA1DBA" w:rsidRDefault="005D4E1A" w:rsidP="00725CC9">
            <w:pPr>
              <w:pStyle w:val="NoSpacing"/>
              <w:jc w:val="both"/>
              <w:rPr>
                <w:rFonts w:ascii="Times New Roman" w:hAnsi="Times New Roman"/>
                <w:sz w:val="24"/>
                <w:szCs w:val="24"/>
              </w:rPr>
            </w:pPr>
          </w:p>
        </w:tc>
        <w:tc>
          <w:tcPr>
            <w:tcW w:w="1170" w:type="dxa"/>
          </w:tcPr>
          <w:p w:rsidR="005D4E1A" w:rsidRPr="00DA1DBA" w:rsidRDefault="005D4E1A" w:rsidP="00725CC9">
            <w:pPr>
              <w:pStyle w:val="NoSpacing"/>
              <w:jc w:val="both"/>
              <w:rPr>
                <w:rFonts w:ascii="Times New Roman" w:hAnsi="Times New Roman"/>
                <w:sz w:val="24"/>
                <w:szCs w:val="24"/>
              </w:rPr>
            </w:pPr>
          </w:p>
        </w:tc>
        <w:tc>
          <w:tcPr>
            <w:tcW w:w="1089" w:type="dxa"/>
          </w:tcPr>
          <w:p w:rsidR="005D4E1A" w:rsidRPr="00DA1DBA" w:rsidRDefault="005D4E1A" w:rsidP="00725CC9">
            <w:pPr>
              <w:pStyle w:val="NoSpacing"/>
              <w:jc w:val="both"/>
              <w:rPr>
                <w:rFonts w:ascii="Times New Roman" w:hAnsi="Times New Roman"/>
                <w:sz w:val="24"/>
                <w:szCs w:val="24"/>
              </w:rPr>
            </w:pPr>
          </w:p>
        </w:tc>
      </w:tr>
    </w:tbl>
    <w:p w:rsidR="00D375AF" w:rsidRPr="00DA1DBA" w:rsidRDefault="00D375AF" w:rsidP="00592135">
      <w:pPr>
        <w:spacing w:line="480" w:lineRule="auto"/>
        <w:jc w:val="center"/>
        <w:rPr>
          <w:rFonts w:ascii="Times New Roman" w:hAnsi="Times New Roman"/>
          <w:sz w:val="24"/>
          <w:szCs w:val="24"/>
        </w:rPr>
      </w:pPr>
      <w:r w:rsidRPr="00DA1DBA">
        <w:rPr>
          <w:rFonts w:ascii="Times New Roman" w:hAnsi="Times New Roman"/>
          <w:sz w:val="24"/>
          <w:szCs w:val="24"/>
        </w:rPr>
        <w:t>P</w:t>
      </w:r>
      <w:r w:rsidR="00E406CA" w:rsidRPr="00DA1DBA">
        <w:rPr>
          <w:rFonts w:ascii="Times New Roman" w:hAnsi="Times New Roman"/>
          <w:sz w:val="24"/>
          <w:szCs w:val="24"/>
        </w:rPr>
        <w:t xml:space="preserve"> &lt;</w:t>
      </w:r>
      <w:r w:rsidRPr="00DA1DBA">
        <w:rPr>
          <w:rFonts w:ascii="Times New Roman" w:hAnsi="Times New Roman"/>
          <w:sz w:val="24"/>
          <w:szCs w:val="24"/>
        </w:rPr>
        <w:t xml:space="preserve"> 0.05</w:t>
      </w:r>
    </w:p>
    <w:p w:rsidR="001250E3" w:rsidRPr="00DA1DBA" w:rsidRDefault="00A11110" w:rsidP="00A340FD">
      <w:pPr>
        <w:spacing w:line="480" w:lineRule="auto"/>
        <w:ind w:firstLine="720"/>
        <w:jc w:val="both"/>
        <w:rPr>
          <w:rFonts w:ascii="Times New Roman" w:hAnsi="Times New Roman"/>
          <w:sz w:val="24"/>
          <w:szCs w:val="24"/>
        </w:rPr>
      </w:pPr>
      <w:r w:rsidRPr="00DA1DBA">
        <w:rPr>
          <w:rFonts w:ascii="Times New Roman" w:hAnsi="Times New Roman"/>
          <w:sz w:val="24"/>
          <w:szCs w:val="24"/>
        </w:rPr>
        <w:lastRenderedPageBreak/>
        <w:t>Results in Table 4</w:t>
      </w:r>
      <w:r w:rsidR="00D375AF" w:rsidRPr="00DA1DBA">
        <w:rPr>
          <w:rFonts w:ascii="Times New Roman" w:hAnsi="Times New Roman"/>
          <w:sz w:val="24"/>
          <w:szCs w:val="24"/>
        </w:rPr>
        <w:t xml:space="preserve"> indicated that the calculated t-value is </w:t>
      </w:r>
      <w:r w:rsidR="005D4E1A" w:rsidRPr="00DA1DBA">
        <w:rPr>
          <w:rFonts w:ascii="Times New Roman" w:hAnsi="Times New Roman"/>
          <w:sz w:val="24"/>
          <w:szCs w:val="24"/>
        </w:rPr>
        <w:t>11</w:t>
      </w:r>
      <w:r w:rsidR="00D375AF" w:rsidRPr="00DA1DBA">
        <w:rPr>
          <w:rFonts w:ascii="Times New Roman" w:hAnsi="Times New Roman"/>
          <w:sz w:val="24"/>
          <w:szCs w:val="24"/>
        </w:rPr>
        <w:t>.</w:t>
      </w:r>
      <w:r w:rsidR="005D4E1A" w:rsidRPr="00DA1DBA">
        <w:rPr>
          <w:rFonts w:ascii="Times New Roman" w:hAnsi="Times New Roman"/>
          <w:sz w:val="24"/>
          <w:szCs w:val="24"/>
        </w:rPr>
        <w:t>62 with 465 de</w:t>
      </w:r>
      <w:r w:rsidR="00D375AF" w:rsidRPr="00DA1DBA">
        <w:rPr>
          <w:rFonts w:ascii="Times New Roman" w:hAnsi="Times New Roman"/>
          <w:sz w:val="24"/>
          <w:szCs w:val="24"/>
        </w:rPr>
        <w:t xml:space="preserve">gree of freedom at level of significance 0.05. </w:t>
      </w:r>
      <w:r w:rsidR="005D4E1A" w:rsidRPr="00DA1DBA">
        <w:rPr>
          <w:rFonts w:ascii="Times New Roman" w:hAnsi="Times New Roman"/>
          <w:sz w:val="24"/>
          <w:szCs w:val="24"/>
        </w:rPr>
        <w:t xml:space="preserve">The comparison of the significant level shows that </w:t>
      </w:r>
      <w:r w:rsidR="00D375AF" w:rsidRPr="00DA1DBA">
        <w:rPr>
          <w:rFonts w:ascii="Times New Roman" w:hAnsi="Times New Roman"/>
          <w:sz w:val="24"/>
          <w:szCs w:val="24"/>
        </w:rPr>
        <w:t xml:space="preserve">the </w:t>
      </w:r>
      <w:r w:rsidR="005D4E1A" w:rsidRPr="00DA1DBA">
        <w:rPr>
          <w:rFonts w:ascii="Times New Roman" w:hAnsi="Times New Roman"/>
          <w:sz w:val="24"/>
          <w:szCs w:val="24"/>
        </w:rPr>
        <w:t>calculated significant</w:t>
      </w:r>
      <w:r w:rsidR="00D375AF" w:rsidRPr="00DA1DBA">
        <w:rPr>
          <w:rFonts w:ascii="Times New Roman" w:hAnsi="Times New Roman"/>
          <w:sz w:val="24"/>
          <w:szCs w:val="24"/>
        </w:rPr>
        <w:t xml:space="preserve"> (0.</w:t>
      </w:r>
      <w:r w:rsidR="005D4E1A" w:rsidRPr="00DA1DBA">
        <w:rPr>
          <w:rFonts w:ascii="Times New Roman" w:hAnsi="Times New Roman"/>
          <w:sz w:val="24"/>
          <w:szCs w:val="24"/>
        </w:rPr>
        <w:t>000</w:t>
      </w:r>
      <w:r w:rsidR="00D375AF" w:rsidRPr="00DA1DBA">
        <w:rPr>
          <w:rFonts w:ascii="Times New Roman" w:hAnsi="Times New Roman"/>
          <w:sz w:val="24"/>
          <w:szCs w:val="24"/>
        </w:rPr>
        <w:t xml:space="preserve">) is less than the </w:t>
      </w:r>
      <w:r w:rsidR="008C1566" w:rsidRPr="00DA1DBA">
        <w:rPr>
          <w:rFonts w:ascii="Times New Roman" w:hAnsi="Times New Roman"/>
          <w:sz w:val="24"/>
          <w:szCs w:val="24"/>
        </w:rPr>
        <w:t>table significant</w:t>
      </w:r>
      <w:r w:rsidR="00D375AF" w:rsidRPr="00DA1DBA">
        <w:rPr>
          <w:rFonts w:ascii="Times New Roman" w:hAnsi="Times New Roman"/>
          <w:sz w:val="24"/>
          <w:szCs w:val="24"/>
        </w:rPr>
        <w:t xml:space="preserve"> (</w:t>
      </w:r>
      <w:r w:rsidR="008C1566" w:rsidRPr="00DA1DBA">
        <w:rPr>
          <w:rFonts w:ascii="Times New Roman" w:hAnsi="Times New Roman"/>
          <w:sz w:val="24"/>
          <w:szCs w:val="24"/>
        </w:rPr>
        <w:t>0.05).</w:t>
      </w:r>
      <w:r w:rsidR="00D375AF" w:rsidRPr="00DA1DBA">
        <w:rPr>
          <w:rFonts w:ascii="Times New Roman" w:hAnsi="Times New Roman"/>
          <w:sz w:val="24"/>
          <w:szCs w:val="24"/>
        </w:rPr>
        <w:t xml:space="preserve"> </w:t>
      </w:r>
      <w:r w:rsidR="008C1566" w:rsidRPr="00DA1DBA">
        <w:rPr>
          <w:rFonts w:ascii="Times New Roman" w:hAnsi="Times New Roman"/>
          <w:sz w:val="24"/>
          <w:szCs w:val="24"/>
        </w:rPr>
        <w:t>Therefore</w:t>
      </w:r>
      <w:r w:rsidR="00D375AF" w:rsidRPr="00DA1DBA">
        <w:rPr>
          <w:rFonts w:ascii="Times New Roman" w:hAnsi="Times New Roman"/>
          <w:sz w:val="24"/>
          <w:szCs w:val="24"/>
        </w:rPr>
        <w:t xml:space="preserve">, </w:t>
      </w:r>
      <w:r w:rsidR="00D375AF" w:rsidRPr="00DA1DBA">
        <w:rPr>
          <w:rFonts w:ascii="Times New Roman" w:hAnsi="Times New Roman"/>
          <w:bCs/>
          <w:sz w:val="24"/>
          <w:szCs w:val="24"/>
        </w:rPr>
        <w:t xml:space="preserve">null </w:t>
      </w:r>
      <w:r w:rsidR="00D375AF" w:rsidRPr="00DA1DBA">
        <w:rPr>
          <w:rFonts w:ascii="Times New Roman" w:hAnsi="Times New Roman"/>
          <w:sz w:val="24"/>
          <w:szCs w:val="24"/>
        </w:rPr>
        <w:t xml:space="preserve">hypothesis 1 </w:t>
      </w:r>
      <w:r w:rsidR="00745F06">
        <w:rPr>
          <w:rFonts w:ascii="Times New Roman" w:hAnsi="Times New Roman"/>
          <w:sz w:val="24"/>
          <w:szCs w:val="24"/>
        </w:rPr>
        <w:t>was not accepted</w:t>
      </w:r>
      <w:r w:rsidR="00D375AF" w:rsidRPr="00DA1DBA">
        <w:rPr>
          <w:rFonts w:ascii="Times New Roman" w:hAnsi="Times New Roman"/>
          <w:sz w:val="24"/>
          <w:szCs w:val="24"/>
        </w:rPr>
        <w:t xml:space="preserve">. This implies that there is </w:t>
      </w:r>
      <w:r w:rsidR="008C1566" w:rsidRPr="00DA1DBA">
        <w:rPr>
          <w:rFonts w:ascii="Times New Roman" w:hAnsi="Times New Roman"/>
          <w:sz w:val="24"/>
          <w:szCs w:val="24"/>
        </w:rPr>
        <w:t>a</w:t>
      </w:r>
      <w:r w:rsidR="00D375AF" w:rsidRPr="00DA1DBA">
        <w:rPr>
          <w:rFonts w:ascii="Times New Roman" w:hAnsi="Times New Roman"/>
          <w:sz w:val="24"/>
          <w:szCs w:val="24"/>
        </w:rPr>
        <w:t xml:space="preserve"> significant difference between male and female </w:t>
      </w:r>
      <w:r w:rsidR="00EB22DC" w:rsidRPr="00DA1DBA">
        <w:rPr>
          <w:rFonts w:ascii="Times New Roman" w:hAnsi="Times New Roman"/>
          <w:sz w:val="24"/>
          <w:szCs w:val="24"/>
        </w:rPr>
        <w:t>undergraduate teacher trainees</w:t>
      </w:r>
      <w:r w:rsidR="008C1566" w:rsidRPr="00DA1DBA">
        <w:rPr>
          <w:rFonts w:ascii="Times New Roman" w:hAnsi="Times New Roman"/>
          <w:sz w:val="24"/>
          <w:szCs w:val="24"/>
        </w:rPr>
        <w:t xml:space="preserve"> on their awareness of </w:t>
      </w:r>
      <w:r w:rsidR="00425693" w:rsidRPr="00DA1DBA">
        <w:rPr>
          <w:rFonts w:ascii="Times New Roman" w:hAnsi="Times New Roman"/>
          <w:sz w:val="24"/>
          <w:szCs w:val="24"/>
        </w:rPr>
        <w:t>SDGs</w:t>
      </w:r>
      <w:r w:rsidR="00D375AF" w:rsidRPr="00DA1DBA">
        <w:rPr>
          <w:rFonts w:ascii="Times New Roman" w:hAnsi="Times New Roman"/>
          <w:sz w:val="24"/>
          <w:szCs w:val="24"/>
        </w:rPr>
        <w:t>.</w:t>
      </w:r>
      <w:r w:rsidR="001250E3" w:rsidRPr="00DA1DBA">
        <w:rPr>
          <w:rFonts w:ascii="Times New Roman" w:hAnsi="Times New Roman"/>
          <w:sz w:val="24"/>
          <w:szCs w:val="24"/>
        </w:rPr>
        <w:t xml:space="preserve"> </w:t>
      </w:r>
      <w:r w:rsidR="00425693" w:rsidRPr="00DA1DBA">
        <w:rPr>
          <w:rFonts w:ascii="Times New Roman" w:hAnsi="Times New Roman"/>
          <w:sz w:val="24"/>
          <w:szCs w:val="24"/>
        </w:rPr>
        <w:t>it</w:t>
      </w:r>
      <w:r w:rsidR="001250E3" w:rsidRPr="00DA1DBA">
        <w:rPr>
          <w:rFonts w:ascii="Times New Roman" w:hAnsi="Times New Roman"/>
          <w:sz w:val="24"/>
          <w:szCs w:val="24"/>
        </w:rPr>
        <w:t xml:space="preserve"> is in favour of </w:t>
      </w:r>
      <w:r w:rsidR="00425693" w:rsidRPr="00DA1DBA">
        <w:rPr>
          <w:rFonts w:ascii="Times New Roman" w:hAnsi="Times New Roman"/>
          <w:sz w:val="24"/>
          <w:szCs w:val="24"/>
        </w:rPr>
        <w:t xml:space="preserve">their </w:t>
      </w:r>
      <w:r w:rsidR="001250E3" w:rsidRPr="00DA1DBA">
        <w:rPr>
          <w:rFonts w:ascii="Times New Roman" w:hAnsi="Times New Roman"/>
          <w:sz w:val="24"/>
          <w:szCs w:val="24"/>
        </w:rPr>
        <w:t>female</w:t>
      </w:r>
      <w:r w:rsidR="00425693" w:rsidRPr="00DA1DBA">
        <w:rPr>
          <w:rFonts w:ascii="Times New Roman" w:hAnsi="Times New Roman"/>
          <w:sz w:val="24"/>
          <w:szCs w:val="24"/>
        </w:rPr>
        <w:t xml:space="preserve"> counterparts</w:t>
      </w:r>
      <w:r w:rsidR="008C7E02" w:rsidRPr="00DA1DBA">
        <w:rPr>
          <w:rFonts w:ascii="Times New Roman" w:hAnsi="Times New Roman"/>
          <w:sz w:val="24"/>
          <w:szCs w:val="24"/>
        </w:rPr>
        <w:t>.</w:t>
      </w:r>
      <w:r w:rsidR="001250E3" w:rsidRPr="00DA1DBA">
        <w:rPr>
          <w:rFonts w:ascii="Times New Roman" w:hAnsi="Times New Roman"/>
          <w:sz w:val="24"/>
          <w:szCs w:val="24"/>
        </w:rPr>
        <w:t xml:space="preserve"> </w:t>
      </w:r>
      <w:r w:rsidR="00745F06">
        <w:rPr>
          <w:rFonts w:ascii="Times New Roman" w:hAnsi="Times New Roman"/>
          <w:sz w:val="24"/>
          <w:szCs w:val="24"/>
        </w:rPr>
        <w:t>Female teacher trainees may therefore be better place to create greater awareness among secondary school students on SDGs-related subject matters of classroom discuss.</w:t>
      </w:r>
    </w:p>
    <w:p w:rsidR="00D375AF" w:rsidRPr="00DA1DBA" w:rsidRDefault="00D375AF" w:rsidP="00725CC9">
      <w:pPr>
        <w:spacing w:line="480" w:lineRule="auto"/>
        <w:jc w:val="both"/>
        <w:rPr>
          <w:rFonts w:ascii="Times New Roman" w:hAnsi="Times New Roman"/>
          <w:b/>
          <w:sz w:val="24"/>
          <w:szCs w:val="24"/>
        </w:rPr>
      </w:pPr>
      <w:r w:rsidRPr="00DA1DBA">
        <w:rPr>
          <w:rFonts w:ascii="Times New Roman" w:hAnsi="Times New Roman"/>
          <w:b/>
          <w:sz w:val="24"/>
          <w:szCs w:val="24"/>
        </w:rPr>
        <w:t>Hypothesis 2</w:t>
      </w:r>
    </w:p>
    <w:p w:rsidR="00D375AF" w:rsidRPr="00DA1DBA" w:rsidRDefault="00D375AF" w:rsidP="00725CC9">
      <w:pPr>
        <w:spacing w:after="0" w:line="240" w:lineRule="auto"/>
        <w:ind w:left="720" w:hanging="720"/>
        <w:jc w:val="both"/>
        <w:rPr>
          <w:rFonts w:ascii="Times New Roman" w:hAnsi="Times New Roman"/>
          <w:sz w:val="24"/>
          <w:szCs w:val="24"/>
        </w:rPr>
      </w:pPr>
      <w:r w:rsidRPr="00DA1DBA">
        <w:rPr>
          <w:rFonts w:ascii="Times New Roman" w:hAnsi="Times New Roman"/>
          <w:b/>
          <w:bCs/>
          <w:sz w:val="24"/>
          <w:szCs w:val="24"/>
        </w:rPr>
        <w:t>Ho</w:t>
      </w:r>
      <w:r w:rsidRPr="00DA1DBA">
        <w:rPr>
          <w:rFonts w:ascii="Times New Roman" w:hAnsi="Times New Roman"/>
          <w:b/>
          <w:bCs/>
          <w:sz w:val="24"/>
          <w:szCs w:val="24"/>
          <w:vertAlign w:val="subscript"/>
        </w:rPr>
        <w:t>2</w:t>
      </w:r>
      <w:r w:rsidRPr="00DA1DBA">
        <w:rPr>
          <w:rFonts w:ascii="Times New Roman" w:hAnsi="Times New Roman"/>
          <w:sz w:val="24"/>
          <w:szCs w:val="24"/>
        </w:rPr>
        <w:t xml:space="preserve">: There is no significant difference between </w:t>
      </w:r>
      <w:r w:rsidR="008C1566" w:rsidRPr="00DA1DBA">
        <w:rPr>
          <w:rFonts w:ascii="Times New Roman" w:hAnsi="Times New Roman"/>
          <w:sz w:val="24"/>
          <w:szCs w:val="24"/>
        </w:rPr>
        <w:t xml:space="preserve">Arts and Social Sciences </w:t>
      </w:r>
      <w:r w:rsidR="00EB22DC" w:rsidRPr="00DA1DBA">
        <w:rPr>
          <w:rFonts w:ascii="Times New Roman" w:hAnsi="Times New Roman"/>
          <w:sz w:val="24"/>
          <w:szCs w:val="24"/>
        </w:rPr>
        <w:t>undergraduate teacher trainees</w:t>
      </w:r>
      <w:r w:rsidR="008C1566" w:rsidRPr="00DA1DBA">
        <w:rPr>
          <w:rFonts w:ascii="Times New Roman" w:hAnsi="Times New Roman"/>
          <w:sz w:val="24"/>
          <w:szCs w:val="24"/>
        </w:rPr>
        <w:t xml:space="preserve"> on their awareness of Sustainable Development Goals. </w:t>
      </w:r>
    </w:p>
    <w:p w:rsidR="00C237A2" w:rsidRPr="00DA1DBA" w:rsidRDefault="00C237A2" w:rsidP="00725CC9">
      <w:pPr>
        <w:pStyle w:val="NoSpacing"/>
        <w:ind w:left="720" w:hanging="720"/>
        <w:jc w:val="both"/>
        <w:rPr>
          <w:rFonts w:ascii="Times New Roman" w:hAnsi="Times New Roman"/>
          <w:b/>
          <w:bCs/>
          <w:sz w:val="24"/>
          <w:szCs w:val="24"/>
        </w:rPr>
      </w:pPr>
    </w:p>
    <w:p w:rsidR="00D375AF" w:rsidRPr="00DA1DBA" w:rsidRDefault="00A11110" w:rsidP="00725CC9">
      <w:pPr>
        <w:pStyle w:val="NoSpacing"/>
        <w:ind w:left="720" w:hanging="720"/>
        <w:jc w:val="both"/>
        <w:rPr>
          <w:rFonts w:ascii="Times New Roman" w:hAnsi="Times New Roman"/>
          <w:b/>
          <w:bCs/>
          <w:sz w:val="24"/>
          <w:szCs w:val="24"/>
        </w:rPr>
      </w:pPr>
      <w:r w:rsidRPr="00DA1DBA">
        <w:rPr>
          <w:rFonts w:ascii="Times New Roman" w:hAnsi="Times New Roman"/>
          <w:b/>
          <w:bCs/>
          <w:sz w:val="24"/>
          <w:szCs w:val="24"/>
        </w:rPr>
        <w:t>Table 5</w:t>
      </w:r>
      <w:r w:rsidR="00D375AF" w:rsidRPr="00DA1DBA">
        <w:rPr>
          <w:rFonts w:ascii="Times New Roman" w:hAnsi="Times New Roman"/>
          <w:b/>
          <w:bCs/>
          <w:sz w:val="24"/>
          <w:szCs w:val="24"/>
        </w:rPr>
        <w:t xml:space="preserve">: t-test Analysis of </w:t>
      </w:r>
      <w:r w:rsidR="008C1566" w:rsidRPr="00DA1DBA">
        <w:rPr>
          <w:rFonts w:ascii="Times New Roman" w:hAnsi="Times New Roman"/>
          <w:b/>
          <w:sz w:val="24"/>
          <w:szCs w:val="24"/>
        </w:rPr>
        <w:t xml:space="preserve">Arts and Social Sciences </w:t>
      </w:r>
      <w:r w:rsidR="00EB22DC" w:rsidRPr="00DA1DBA">
        <w:rPr>
          <w:rFonts w:ascii="Times New Roman" w:hAnsi="Times New Roman"/>
          <w:b/>
          <w:sz w:val="24"/>
          <w:szCs w:val="24"/>
        </w:rPr>
        <w:t>undergraduate teacher trainees</w:t>
      </w:r>
      <w:r w:rsidR="008C1566" w:rsidRPr="00DA1DBA">
        <w:rPr>
          <w:rFonts w:ascii="Times New Roman" w:hAnsi="Times New Roman"/>
          <w:b/>
          <w:sz w:val="24"/>
          <w:szCs w:val="24"/>
        </w:rPr>
        <w:t xml:space="preserve"> on their awareness of </w:t>
      </w:r>
      <w:r w:rsidR="00425693" w:rsidRPr="00DA1DBA">
        <w:rPr>
          <w:rFonts w:ascii="Times New Roman" w:hAnsi="Times New Roman"/>
          <w:b/>
          <w:sz w:val="24"/>
          <w:szCs w:val="24"/>
        </w:rPr>
        <w:t>SDGs</w:t>
      </w:r>
    </w:p>
    <w:tbl>
      <w:tblPr>
        <w:tblStyle w:val="TableGrid"/>
        <w:tblW w:w="8339" w:type="dxa"/>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60"/>
        <w:gridCol w:w="630"/>
        <w:gridCol w:w="810"/>
        <w:gridCol w:w="860"/>
        <w:gridCol w:w="630"/>
        <w:gridCol w:w="990"/>
        <w:gridCol w:w="1170"/>
        <w:gridCol w:w="1089"/>
      </w:tblGrid>
      <w:tr w:rsidR="008C1566" w:rsidRPr="00DA1DBA" w:rsidTr="008C1566">
        <w:trPr>
          <w:jc w:val="center"/>
        </w:trPr>
        <w:tc>
          <w:tcPr>
            <w:tcW w:w="2160" w:type="dxa"/>
            <w:tcBorders>
              <w:top w:val="single" w:sz="4" w:space="0" w:color="auto"/>
              <w:bottom w:val="single" w:sz="4" w:space="0" w:color="auto"/>
            </w:tcBorders>
          </w:tcPr>
          <w:p w:rsidR="008C1566" w:rsidRPr="00DA1DBA" w:rsidRDefault="008C1566" w:rsidP="00725CC9">
            <w:pPr>
              <w:pStyle w:val="NoSpacing"/>
              <w:jc w:val="both"/>
              <w:rPr>
                <w:rFonts w:ascii="Times New Roman" w:hAnsi="Times New Roman"/>
                <w:b/>
                <w:bCs/>
                <w:sz w:val="24"/>
                <w:szCs w:val="24"/>
              </w:rPr>
            </w:pPr>
          </w:p>
          <w:p w:rsidR="008C1566" w:rsidRPr="00DA1DBA" w:rsidRDefault="008C1566" w:rsidP="00725CC9">
            <w:pPr>
              <w:pStyle w:val="NoSpacing"/>
              <w:jc w:val="both"/>
              <w:rPr>
                <w:rFonts w:ascii="Times New Roman" w:hAnsi="Times New Roman"/>
                <w:b/>
                <w:bCs/>
                <w:sz w:val="24"/>
                <w:szCs w:val="24"/>
              </w:rPr>
            </w:pPr>
            <w:r w:rsidRPr="00DA1DBA">
              <w:rPr>
                <w:rFonts w:ascii="Times New Roman" w:hAnsi="Times New Roman"/>
                <w:b/>
                <w:bCs/>
                <w:sz w:val="24"/>
                <w:szCs w:val="24"/>
              </w:rPr>
              <w:t>Variables</w:t>
            </w:r>
          </w:p>
        </w:tc>
        <w:tc>
          <w:tcPr>
            <w:tcW w:w="630" w:type="dxa"/>
            <w:tcBorders>
              <w:top w:val="single" w:sz="4" w:space="0" w:color="auto"/>
              <w:bottom w:val="single" w:sz="4" w:space="0" w:color="auto"/>
            </w:tcBorders>
          </w:tcPr>
          <w:p w:rsidR="008C1566" w:rsidRPr="00DA1DBA" w:rsidRDefault="008C1566" w:rsidP="00725CC9">
            <w:pPr>
              <w:pStyle w:val="NoSpacing"/>
              <w:jc w:val="both"/>
              <w:rPr>
                <w:rFonts w:ascii="Times New Roman" w:hAnsi="Times New Roman"/>
                <w:b/>
                <w:bCs/>
                <w:sz w:val="24"/>
                <w:szCs w:val="24"/>
              </w:rPr>
            </w:pPr>
          </w:p>
          <w:p w:rsidR="008C1566" w:rsidRPr="00DA1DBA" w:rsidRDefault="008C1566" w:rsidP="00725CC9">
            <w:pPr>
              <w:pStyle w:val="NoSpacing"/>
              <w:jc w:val="both"/>
              <w:rPr>
                <w:rFonts w:ascii="Times New Roman" w:hAnsi="Times New Roman"/>
                <w:b/>
                <w:bCs/>
                <w:sz w:val="24"/>
                <w:szCs w:val="24"/>
              </w:rPr>
            </w:pPr>
            <w:r w:rsidRPr="00DA1DBA">
              <w:rPr>
                <w:rFonts w:ascii="Times New Roman" w:hAnsi="Times New Roman"/>
                <w:b/>
                <w:bCs/>
                <w:sz w:val="24"/>
                <w:szCs w:val="24"/>
              </w:rPr>
              <w:t>N</w:t>
            </w:r>
          </w:p>
        </w:tc>
        <w:tc>
          <w:tcPr>
            <w:tcW w:w="810" w:type="dxa"/>
            <w:tcBorders>
              <w:top w:val="single" w:sz="4" w:space="0" w:color="auto"/>
              <w:bottom w:val="single" w:sz="4" w:space="0" w:color="auto"/>
            </w:tcBorders>
          </w:tcPr>
          <w:p w:rsidR="008C1566" w:rsidRPr="00DA1DBA" w:rsidRDefault="008C1566" w:rsidP="00725CC9">
            <w:pPr>
              <w:pStyle w:val="NoSpacing"/>
              <w:jc w:val="both"/>
              <w:rPr>
                <w:rFonts w:ascii="Times New Roman" w:hAnsi="Times New Roman"/>
                <w:b/>
                <w:bCs/>
                <w:sz w:val="24"/>
                <w:szCs w:val="24"/>
              </w:rPr>
            </w:pPr>
          </w:p>
          <w:p w:rsidR="008C1566" w:rsidRPr="00DA1DBA" w:rsidRDefault="008C1566" w:rsidP="00725CC9">
            <w:pPr>
              <w:pStyle w:val="NoSpacing"/>
              <w:jc w:val="both"/>
              <w:rPr>
                <w:rFonts w:ascii="Times New Roman" w:hAnsi="Times New Roman"/>
                <w:b/>
                <w:bCs/>
                <w:sz w:val="24"/>
                <w:szCs w:val="24"/>
              </w:rPr>
            </w:pPr>
            <w:r w:rsidRPr="00DA1DBA">
              <w:rPr>
                <w:rFonts w:ascii="Times New Roman" w:hAnsi="Times New Roman"/>
                <w:b/>
                <w:bCs/>
                <w:sz w:val="24"/>
                <w:szCs w:val="24"/>
              </w:rPr>
              <w:t>Mean</w:t>
            </w:r>
          </w:p>
        </w:tc>
        <w:tc>
          <w:tcPr>
            <w:tcW w:w="860" w:type="dxa"/>
            <w:tcBorders>
              <w:top w:val="single" w:sz="4" w:space="0" w:color="auto"/>
              <w:bottom w:val="single" w:sz="4" w:space="0" w:color="auto"/>
            </w:tcBorders>
          </w:tcPr>
          <w:p w:rsidR="008C1566" w:rsidRPr="00DA1DBA" w:rsidRDefault="008C1566" w:rsidP="00725CC9">
            <w:pPr>
              <w:pStyle w:val="NoSpacing"/>
              <w:jc w:val="both"/>
              <w:rPr>
                <w:rFonts w:ascii="Times New Roman" w:hAnsi="Times New Roman"/>
                <w:b/>
                <w:bCs/>
                <w:sz w:val="24"/>
                <w:szCs w:val="24"/>
              </w:rPr>
            </w:pPr>
          </w:p>
          <w:p w:rsidR="008C1566" w:rsidRPr="00DA1DBA" w:rsidRDefault="00A11110" w:rsidP="00725CC9">
            <w:pPr>
              <w:pStyle w:val="NoSpacing"/>
              <w:jc w:val="both"/>
              <w:rPr>
                <w:rFonts w:ascii="Times New Roman" w:hAnsi="Times New Roman"/>
                <w:b/>
                <w:bCs/>
                <w:sz w:val="24"/>
                <w:szCs w:val="24"/>
              </w:rPr>
            </w:pPr>
            <w:r w:rsidRPr="00DA1DBA">
              <w:rPr>
                <w:rFonts w:ascii="Times New Roman" w:hAnsi="Times New Roman"/>
                <w:b/>
                <w:bCs/>
                <w:sz w:val="24"/>
                <w:szCs w:val="24"/>
              </w:rPr>
              <w:t xml:space="preserve">  </w:t>
            </w:r>
            <w:r w:rsidR="008C1566" w:rsidRPr="00DA1DBA">
              <w:rPr>
                <w:rFonts w:ascii="Times New Roman" w:hAnsi="Times New Roman"/>
                <w:b/>
                <w:bCs/>
                <w:sz w:val="24"/>
                <w:szCs w:val="24"/>
              </w:rPr>
              <w:t>SD</w:t>
            </w:r>
          </w:p>
        </w:tc>
        <w:tc>
          <w:tcPr>
            <w:tcW w:w="630" w:type="dxa"/>
            <w:tcBorders>
              <w:top w:val="single" w:sz="4" w:space="0" w:color="auto"/>
              <w:bottom w:val="single" w:sz="4" w:space="0" w:color="auto"/>
            </w:tcBorders>
          </w:tcPr>
          <w:p w:rsidR="008C1566" w:rsidRPr="00DA1DBA" w:rsidRDefault="008C1566" w:rsidP="00725CC9">
            <w:pPr>
              <w:pStyle w:val="NoSpacing"/>
              <w:jc w:val="both"/>
              <w:rPr>
                <w:rFonts w:ascii="Times New Roman" w:hAnsi="Times New Roman"/>
                <w:b/>
                <w:bCs/>
                <w:sz w:val="24"/>
                <w:szCs w:val="24"/>
              </w:rPr>
            </w:pPr>
          </w:p>
          <w:p w:rsidR="008C1566" w:rsidRPr="00DA1DBA" w:rsidRDefault="00C237A2" w:rsidP="00725CC9">
            <w:pPr>
              <w:pStyle w:val="NoSpacing"/>
              <w:jc w:val="both"/>
              <w:rPr>
                <w:rFonts w:ascii="Times New Roman" w:hAnsi="Times New Roman"/>
                <w:b/>
                <w:bCs/>
                <w:sz w:val="24"/>
                <w:szCs w:val="24"/>
              </w:rPr>
            </w:pPr>
            <w:r w:rsidRPr="00DA1DBA">
              <w:rPr>
                <w:rFonts w:ascii="Times New Roman" w:hAnsi="Times New Roman"/>
                <w:b/>
                <w:bCs/>
                <w:sz w:val="24"/>
                <w:szCs w:val="24"/>
              </w:rPr>
              <w:t>D</w:t>
            </w:r>
            <w:r w:rsidR="008C1566" w:rsidRPr="00DA1DBA">
              <w:rPr>
                <w:rFonts w:ascii="Times New Roman" w:hAnsi="Times New Roman"/>
                <w:b/>
                <w:bCs/>
                <w:sz w:val="24"/>
                <w:szCs w:val="24"/>
              </w:rPr>
              <w:t>f</w:t>
            </w:r>
          </w:p>
        </w:tc>
        <w:tc>
          <w:tcPr>
            <w:tcW w:w="990" w:type="dxa"/>
            <w:tcBorders>
              <w:top w:val="single" w:sz="4" w:space="0" w:color="auto"/>
              <w:bottom w:val="single" w:sz="4" w:space="0" w:color="auto"/>
            </w:tcBorders>
          </w:tcPr>
          <w:p w:rsidR="008C1566" w:rsidRPr="00DA1DBA" w:rsidRDefault="008C1566" w:rsidP="00725CC9">
            <w:pPr>
              <w:pStyle w:val="NoSpacing"/>
              <w:jc w:val="both"/>
              <w:rPr>
                <w:rFonts w:ascii="Times New Roman" w:hAnsi="Times New Roman"/>
                <w:b/>
                <w:bCs/>
                <w:sz w:val="24"/>
                <w:szCs w:val="24"/>
              </w:rPr>
            </w:pPr>
            <w:r w:rsidRPr="00DA1DBA">
              <w:rPr>
                <w:rFonts w:ascii="Times New Roman" w:hAnsi="Times New Roman"/>
                <w:b/>
                <w:bCs/>
                <w:sz w:val="24"/>
                <w:szCs w:val="24"/>
              </w:rPr>
              <w:t xml:space="preserve">Cal. </w:t>
            </w:r>
          </w:p>
          <w:p w:rsidR="008C1566" w:rsidRPr="00DA1DBA" w:rsidRDefault="008C1566" w:rsidP="00725CC9">
            <w:pPr>
              <w:pStyle w:val="NoSpacing"/>
              <w:jc w:val="both"/>
              <w:rPr>
                <w:rFonts w:ascii="Times New Roman" w:hAnsi="Times New Roman"/>
                <w:b/>
                <w:bCs/>
                <w:sz w:val="24"/>
                <w:szCs w:val="24"/>
              </w:rPr>
            </w:pPr>
            <w:r w:rsidRPr="00DA1DBA">
              <w:rPr>
                <w:rFonts w:ascii="Times New Roman" w:hAnsi="Times New Roman"/>
                <w:b/>
                <w:bCs/>
                <w:sz w:val="24"/>
                <w:szCs w:val="24"/>
              </w:rPr>
              <w:t>t-value</w:t>
            </w:r>
          </w:p>
        </w:tc>
        <w:tc>
          <w:tcPr>
            <w:tcW w:w="1170" w:type="dxa"/>
            <w:tcBorders>
              <w:top w:val="single" w:sz="4" w:space="0" w:color="auto"/>
              <w:bottom w:val="single" w:sz="4" w:space="0" w:color="auto"/>
            </w:tcBorders>
          </w:tcPr>
          <w:p w:rsidR="008C1566" w:rsidRPr="00DA1DBA" w:rsidRDefault="008C1566" w:rsidP="00725CC9">
            <w:pPr>
              <w:pStyle w:val="NoSpacing"/>
              <w:jc w:val="both"/>
              <w:rPr>
                <w:rFonts w:ascii="Times New Roman" w:hAnsi="Times New Roman"/>
                <w:b/>
                <w:bCs/>
                <w:sz w:val="24"/>
                <w:szCs w:val="24"/>
              </w:rPr>
            </w:pPr>
            <w:r w:rsidRPr="00DA1DBA">
              <w:rPr>
                <w:rFonts w:ascii="Times New Roman" w:hAnsi="Times New Roman"/>
                <w:b/>
                <w:bCs/>
                <w:sz w:val="24"/>
                <w:szCs w:val="24"/>
              </w:rPr>
              <w:t xml:space="preserve">    Sig. </w:t>
            </w:r>
          </w:p>
          <w:p w:rsidR="008C1566" w:rsidRPr="00DA1DBA" w:rsidRDefault="008C1566" w:rsidP="00725CC9">
            <w:pPr>
              <w:pStyle w:val="NoSpacing"/>
              <w:jc w:val="both"/>
              <w:rPr>
                <w:rFonts w:ascii="Times New Roman" w:hAnsi="Times New Roman"/>
                <w:b/>
                <w:bCs/>
                <w:sz w:val="24"/>
                <w:szCs w:val="24"/>
              </w:rPr>
            </w:pPr>
            <w:r w:rsidRPr="00DA1DBA">
              <w:rPr>
                <w:rFonts w:ascii="Times New Roman" w:hAnsi="Times New Roman"/>
                <w:b/>
                <w:bCs/>
                <w:sz w:val="24"/>
                <w:szCs w:val="24"/>
              </w:rPr>
              <w:t>(2-tailed)</w:t>
            </w:r>
          </w:p>
        </w:tc>
        <w:tc>
          <w:tcPr>
            <w:tcW w:w="1089" w:type="dxa"/>
            <w:tcBorders>
              <w:top w:val="single" w:sz="4" w:space="0" w:color="auto"/>
              <w:bottom w:val="single" w:sz="4" w:space="0" w:color="auto"/>
            </w:tcBorders>
          </w:tcPr>
          <w:p w:rsidR="008C1566" w:rsidRPr="00DA1DBA" w:rsidRDefault="008C1566" w:rsidP="00725CC9">
            <w:pPr>
              <w:pStyle w:val="NoSpacing"/>
              <w:jc w:val="both"/>
              <w:rPr>
                <w:rFonts w:ascii="Times New Roman" w:hAnsi="Times New Roman"/>
                <w:b/>
                <w:bCs/>
                <w:sz w:val="24"/>
                <w:szCs w:val="24"/>
              </w:rPr>
            </w:pPr>
          </w:p>
          <w:p w:rsidR="008C1566" w:rsidRPr="00DA1DBA" w:rsidRDefault="008C1566" w:rsidP="00725CC9">
            <w:pPr>
              <w:pStyle w:val="NoSpacing"/>
              <w:jc w:val="both"/>
              <w:rPr>
                <w:rFonts w:ascii="Times New Roman" w:hAnsi="Times New Roman"/>
                <w:b/>
                <w:bCs/>
                <w:sz w:val="24"/>
                <w:szCs w:val="24"/>
              </w:rPr>
            </w:pPr>
            <w:r w:rsidRPr="00DA1DBA">
              <w:rPr>
                <w:rFonts w:ascii="Times New Roman" w:hAnsi="Times New Roman"/>
                <w:b/>
                <w:bCs/>
                <w:sz w:val="24"/>
                <w:szCs w:val="24"/>
              </w:rPr>
              <w:t xml:space="preserve">Decision </w:t>
            </w:r>
          </w:p>
        </w:tc>
      </w:tr>
      <w:tr w:rsidR="008C1566" w:rsidRPr="00DA1DBA" w:rsidTr="008C1566">
        <w:trPr>
          <w:jc w:val="center"/>
        </w:trPr>
        <w:tc>
          <w:tcPr>
            <w:tcW w:w="2160" w:type="dxa"/>
            <w:tcBorders>
              <w:top w:val="single" w:sz="4" w:space="0" w:color="auto"/>
            </w:tcBorders>
          </w:tcPr>
          <w:p w:rsidR="008C1566" w:rsidRPr="00DA1DBA" w:rsidRDefault="008C1566" w:rsidP="00725CC9">
            <w:pPr>
              <w:pStyle w:val="NoSpacing"/>
              <w:jc w:val="both"/>
              <w:rPr>
                <w:rFonts w:ascii="Times New Roman" w:hAnsi="Times New Roman"/>
                <w:sz w:val="24"/>
                <w:szCs w:val="24"/>
              </w:rPr>
            </w:pPr>
            <w:r w:rsidRPr="00DA1DBA">
              <w:rPr>
                <w:rFonts w:ascii="Times New Roman" w:hAnsi="Times New Roman"/>
                <w:sz w:val="24"/>
                <w:szCs w:val="24"/>
              </w:rPr>
              <w:t>Arts</w:t>
            </w:r>
          </w:p>
        </w:tc>
        <w:tc>
          <w:tcPr>
            <w:tcW w:w="630" w:type="dxa"/>
            <w:tcBorders>
              <w:top w:val="single" w:sz="4" w:space="0" w:color="auto"/>
            </w:tcBorders>
          </w:tcPr>
          <w:p w:rsidR="008C1566" w:rsidRPr="00DA1DBA" w:rsidRDefault="008C1566" w:rsidP="00725CC9">
            <w:pPr>
              <w:pStyle w:val="NoSpacing"/>
              <w:jc w:val="both"/>
              <w:rPr>
                <w:rFonts w:ascii="Times New Roman" w:hAnsi="Times New Roman"/>
                <w:sz w:val="24"/>
                <w:szCs w:val="24"/>
              </w:rPr>
            </w:pPr>
            <w:r w:rsidRPr="00DA1DBA">
              <w:rPr>
                <w:rFonts w:ascii="Times New Roman" w:hAnsi="Times New Roman"/>
                <w:sz w:val="24"/>
                <w:szCs w:val="24"/>
              </w:rPr>
              <w:t>217</w:t>
            </w:r>
          </w:p>
        </w:tc>
        <w:tc>
          <w:tcPr>
            <w:tcW w:w="810" w:type="dxa"/>
            <w:tcBorders>
              <w:top w:val="single" w:sz="4" w:space="0" w:color="auto"/>
            </w:tcBorders>
          </w:tcPr>
          <w:p w:rsidR="008C1566" w:rsidRPr="00DA1DBA" w:rsidRDefault="008C1566" w:rsidP="00725CC9">
            <w:pPr>
              <w:pStyle w:val="NoSpacing"/>
              <w:jc w:val="both"/>
              <w:rPr>
                <w:rFonts w:ascii="Times New Roman" w:hAnsi="Times New Roman"/>
                <w:sz w:val="24"/>
                <w:szCs w:val="24"/>
              </w:rPr>
            </w:pPr>
            <w:r w:rsidRPr="00DA1DBA">
              <w:rPr>
                <w:rFonts w:ascii="Times New Roman" w:hAnsi="Times New Roman"/>
                <w:sz w:val="24"/>
                <w:szCs w:val="24"/>
              </w:rPr>
              <w:t>42.25</w:t>
            </w:r>
          </w:p>
        </w:tc>
        <w:tc>
          <w:tcPr>
            <w:tcW w:w="860" w:type="dxa"/>
            <w:tcBorders>
              <w:top w:val="single" w:sz="4" w:space="0" w:color="auto"/>
            </w:tcBorders>
          </w:tcPr>
          <w:p w:rsidR="008C1566" w:rsidRPr="00DA1DBA" w:rsidRDefault="00E0339B" w:rsidP="00725CC9">
            <w:pPr>
              <w:pStyle w:val="NoSpacing"/>
              <w:jc w:val="both"/>
              <w:rPr>
                <w:rFonts w:ascii="Times New Roman" w:hAnsi="Times New Roman"/>
                <w:sz w:val="24"/>
                <w:szCs w:val="24"/>
              </w:rPr>
            </w:pPr>
            <w:r w:rsidRPr="00DA1DBA">
              <w:rPr>
                <w:rFonts w:ascii="Times New Roman" w:hAnsi="Times New Roman"/>
                <w:sz w:val="24"/>
                <w:szCs w:val="24"/>
              </w:rPr>
              <w:t>7.88</w:t>
            </w:r>
          </w:p>
        </w:tc>
        <w:tc>
          <w:tcPr>
            <w:tcW w:w="630" w:type="dxa"/>
            <w:tcBorders>
              <w:top w:val="single" w:sz="4" w:space="0" w:color="auto"/>
            </w:tcBorders>
          </w:tcPr>
          <w:p w:rsidR="008C1566" w:rsidRPr="00DA1DBA" w:rsidRDefault="008C1566" w:rsidP="00725CC9">
            <w:pPr>
              <w:pStyle w:val="NoSpacing"/>
              <w:jc w:val="both"/>
              <w:rPr>
                <w:rFonts w:ascii="Times New Roman" w:hAnsi="Times New Roman"/>
                <w:sz w:val="24"/>
                <w:szCs w:val="24"/>
              </w:rPr>
            </w:pPr>
          </w:p>
        </w:tc>
        <w:tc>
          <w:tcPr>
            <w:tcW w:w="990" w:type="dxa"/>
            <w:tcBorders>
              <w:top w:val="single" w:sz="4" w:space="0" w:color="auto"/>
            </w:tcBorders>
          </w:tcPr>
          <w:p w:rsidR="008C1566" w:rsidRPr="00DA1DBA" w:rsidRDefault="008C1566" w:rsidP="00725CC9">
            <w:pPr>
              <w:pStyle w:val="NoSpacing"/>
              <w:jc w:val="both"/>
              <w:rPr>
                <w:rFonts w:ascii="Times New Roman" w:hAnsi="Times New Roman"/>
                <w:sz w:val="24"/>
                <w:szCs w:val="24"/>
              </w:rPr>
            </w:pPr>
          </w:p>
        </w:tc>
        <w:tc>
          <w:tcPr>
            <w:tcW w:w="1170" w:type="dxa"/>
            <w:tcBorders>
              <w:top w:val="single" w:sz="4" w:space="0" w:color="auto"/>
            </w:tcBorders>
          </w:tcPr>
          <w:p w:rsidR="008C1566" w:rsidRPr="00DA1DBA" w:rsidRDefault="008C1566" w:rsidP="00725CC9">
            <w:pPr>
              <w:pStyle w:val="NoSpacing"/>
              <w:jc w:val="both"/>
              <w:rPr>
                <w:rFonts w:ascii="Times New Roman" w:hAnsi="Times New Roman"/>
                <w:sz w:val="24"/>
                <w:szCs w:val="24"/>
              </w:rPr>
            </w:pPr>
          </w:p>
        </w:tc>
        <w:tc>
          <w:tcPr>
            <w:tcW w:w="1089" w:type="dxa"/>
            <w:tcBorders>
              <w:top w:val="single" w:sz="4" w:space="0" w:color="auto"/>
            </w:tcBorders>
          </w:tcPr>
          <w:p w:rsidR="008C1566" w:rsidRPr="00DA1DBA" w:rsidRDefault="008C1566" w:rsidP="00725CC9">
            <w:pPr>
              <w:pStyle w:val="NoSpacing"/>
              <w:jc w:val="both"/>
              <w:rPr>
                <w:rFonts w:ascii="Times New Roman" w:hAnsi="Times New Roman"/>
                <w:sz w:val="24"/>
                <w:szCs w:val="24"/>
              </w:rPr>
            </w:pPr>
          </w:p>
        </w:tc>
      </w:tr>
      <w:tr w:rsidR="008C1566" w:rsidRPr="00DA1DBA" w:rsidTr="008C1566">
        <w:trPr>
          <w:jc w:val="center"/>
        </w:trPr>
        <w:tc>
          <w:tcPr>
            <w:tcW w:w="2160" w:type="dxa"/>
          </w:tcPr>
          <w:p w:rsidR="008C1566" w:rsidRPr="00DA1DBA" w:rsidRDefault="008C1566" w:rsidP="00725CC9">
            <w:pPr>
              <w:pStyle w:val="NoSpacing"/>
              <w:jc w:val="both"/>
              <w:rPr>
                <w:rFonts w:ascii="Times New Roman" w:hAnsi="Times New Roman"/>
                <w:sz w:val="24"/>
                <w:szCs w:val="24"/>
              </w:rPr>
            </w:pPr>
          </w:p>
        </w:tc>
        <w:tc>
          <w:tcPr>
            <w:tcW w:w="630" w:type="dxa"/>
          </w:tcPr>
          <w:p w:rsidR="008C1566" w:rsidRPr="00DA1DBA" w:rsidRDefault="008C1566" w:rsidP="00725CC9">
            <w:pPr>
              <w:pStyle w:val="NoSpacing"/>
              <w:jc w:val="both"/>
              <w:rPr>
                <w:rFonts w:ascii="Times New Roman" w:hAnsi="Times New Roman"/>
                <w:sz w:val="24"/>
                <w:szCs w:val="24"/>
              </w:rPr>
            </w:pPr>
          </w:p>
        </w:tc>
        <w:tc>
          <w:tcPr>
            <w:tcW w:w="810" w:type="dxa"/>
          </w:tcPr>
          <w:p w:rsidR="008C1566" w:rsidRPr="00DA1DBA" w:rsidRDefault="008C1566" w:rsidP="00725CC9">
            <w:pPr>
              <w:pStyle w:val="NoSpacing"/>
              <w:jc w:val="both"/>
              <w:rPr>
                <w:rFonts w:ascii="Times New Roman" w:hAnsi="Times New Roman"/>
                <w:sz w:val="24"/>
                <w:szCs w:val="24"/>
              </w:rPr>
            </w:pPr>
          </w:p>
        </w:tc>
        <w:tc>
          <w:tcPr>
            <w:tcW w:w="860" w:type="dxa"/>
          </w:tcPr>
          <w:p w:rsidR="008C1566" w:rsidRPr="00DA1DBA" w:rsidRDefault="008C1566" w:rsidP="00725CC9">
            <w:pPr>
              <w:pStyle w:val="NoSpacing"/>
              <w:jc w:val="both"/>
              <w:rPr>
                <w:rFonts w:ascii="Times New Roman" w:hAnsi="Times New Roman"/>
                <w:sz w:val="24"/>
                <w:szCs w:val="24"/>
              </w:rPr>
            </w:pPr>
          </w:p>
        </w:tc>
        <w:tc>
          <w:tcPr>
            <w:tcW w:w="630" w:type="dxa"/>
          </w:tcPr>
          <w:p w:rsidR="008C1566" w:rsidRPr="00DA1DBA" w:rsidRDefault="00E0339B" w:rsidP="00725CC9">
            <w:pPr>
              <w:pStyle w:val="NoSpacing"/>
              <w:jc w:val="both"/>
              <w:rPr>
                <w:rFonts w:ascii="Times New Roman" w:hAnsi="Times New Roman"/>
                <w:sz w:val="24"/>
                <w:szCs w:val="24"/>
              </w:rPr>
            </w:pPr>
            <w:r w:rsidRPr="00DA1DBA">
              <w:rPr>
                <w:rFonts w:ascii="Times New Roman" w:hAnsi="Times New Roman"/>
                <w:sz w:val="24"/>
                <w:szCs w:val="24"/>
              </w:rPr>
              <w:t>465</w:t>
            </w:r>
          </w:p>
        </w:tc>
        <w:tc>
          <w:tcPr>
            <w:tcW w:w="990" w:type="dxa"/>
          </w:tcPr>
          <w:p w:rsidR="008C1566" w:rsidRPr="00DA1DBA" w:rsidRDefault="00E0339B" w:rsidP="00725CC9">
            <w:pPr>
              <w:pStyle w:val="NoSpacing"/>
              <w:jc w:val="both"/>
              <w:rPr>
                <w:rFonts w:ascii="Times New Roman" w:hAnsi="Times New Roman"/>
                <w:sz w:val="24"/>
                <w:szCs w:val="24"/>
              </w:rPr>
            </w:pPr>
            <w:r w:rsidRPr="00DA1DBA">
              <w:rPr>
                <w:rFonts w:ascii="Times New Roman" w:hAnsi="Times New Roman"/>
                <w:sz w:val="24"/>
                <w:szCs w:val="24"/>
              </w:rPr>
              <w:t>11.61</w:t>
            </w:r>
          </w:p>
        </w:tc>
        <w:tc>
          <w:tcPr>
            <w:tcW w:w="1170" w:type="dxa"/>
          </w:tcPr>
          <w:p w:rsidR="008C1566" w:rsidRPr="00DA1DBA" w:rsidRDefault="00E0339B" w:rsidP="00725CC9">
            <w:pPr>
              <w:pStyle w:val="NoSpacing"/>
              <w:jc w:val="both"/>
              <w:rPr>
                <w:rFonts w:ascii="Times New Roman" w:hAnsi="Times New Roman"/>
                <w:sz w:val="24"/>
                <w:szCs w:val="24"/>
              </w:rPr>
            </w:pPr>
            <w:r w:rsidRPr="00DA1DBA">
              <w:rPr>
                <w:rFonts w:ascii="Times New Roman" w:hAnsi="Times New Roman"/>
                <w:sz w:val="24"/>
                <w:szCs w:val="24"/>
              </w:rPr>
              <w:t>0.000</w:t>
            </w:r>
          </w:p>
        </w:tc>
        <w:tc>
          <w:tcPr>
            <w:tcW w:w="1089" w:type="dxa"/>
          </w:tcPr>
          <w:p w:rsidR="008C1566" w:rsidRPr="00DA1DBA" w:rsidRDefault="008C1566" w:rsidP="00DB18EE">
            <w:pPr>
              <w:pStyle w:val="NoSpacing"/>
              <w:jc w:val="center"/>
              <w:rPr>
                <w:rFonts w:ascii="Times New Roman" w:hAnsi="Times New Roman"/>
                <w:b/>
                <w:bCs/>
                <w:sz w:val="24"/>
                <w:szCs w:val="24"/>
              </w:rPr>
            </w:pPr>
            <w:r w:rsidRPr="00DA1DBA">
              <w:rPr>
                <w:rFonts w:ascii="Times New Roman" w:hAnsi="Times New Roman"/>
                <w:b/>
                <w:bCs/>
                <w:sz w:val="24"/>
                <w:szCs w:val="24"/>
              </w:rPr>
              <w:t>S</w:t>
            </w:r>
          </w:p>
        </w:tc>
      </w:tr>
      <w:tr w:rsidR="008C1566" w:rsidRPr="00DA1DBA" w:rsidTr="008C1566">
        <w:trPr>
          <w:jc w:val="center"/>
        </w:trPr>
        <w:tc>
          <w:tcPr>
            <w:tcW w:w="2160" w:type="dxa"/>
          </w:tcPr>
          <w:p w:rsidR="008C1566" w:rsidRPr="00DA1DBA" w:rsidRDefault="008C1566" w:rsidP="00725CC9">
            <w:pPr>
              <w:pStyle w:val="NoSpacing"/>
              <w:jc w:val="both"/>
              <w:rPr>
                <w:rFonts w:ascii="Times New Roman" w:hAnsi="Times New Roman"/>
                <w:sz w:val="24"/>
                <w:szCs w:val="24"/>
              </w:rPr>
            </w:pPr>
            <w:r w:rsidRPr="00DA1DBA">
              <w:rPr>
                <w:rFonts w:ascii="Times New Roman" w:hAnsi="Times New Roman"/>
                <w:sz w:val="24"/>
                <w:szCs w:val="24"/>
              </w:rPr>
              <w:t>Social Sciences</w:t>
            </w:r>
          </w:p>
        </w:tc>
        <w:tc>
          <w:tcPr>
            <w:tcW w:w="630" w:type="dxa"/>
          </w:tcPr>
          <w:p w:rsidR="008C1566" w:rsidRPr="00DA1DBA" w:rsidRDefault="008C1566" w:rsidP="00725CC9">
            <w:pPr>
              <w:pStyle w:val="NoSpacing"/>
              <w:jc w:val="both"/>
              <w:rPr>
                <w:rFonts w:ascii="Times New Roman" w:hAnsi="Times New Roman"/>
                <w:sz w:val="24"/>
                <w:szCs w:val="24"/>
              </w:rPr>
            </w:pPr>
            <w:r w:rsidRPr="00DA1DBA">
              <w:rPr>
                <w:rFonts w:ascii="Times New Roman" w:hAnsi="Times New Roman"/>
                <w:sz w:val="24"/>
                <w:szCs w:val="24"/>
              </w:rPr>
              <w:t>250</w:t>
            </w:r>
          </w:p>
        </w:tc>
        <w:tc>
          <w:tcPr>
            <w:tcW w:w="810" w:type="dxa"/>
          </w:tcPr>
          <w:p w:rsidR="008C1566" w:rsidRPr="00DA1DBA" w:rsidRDefault="008C1566" w:rsidP="00725CC9">
            <w:pPr>
              <w:pStyle w:val="NoSpacing"/>
              <w:jc w:val="both"/>
              <w:rPr>
                <w:rFonts w:ascii="Times New Roman" w:hAnsi="Times New Roman"/>
                <w:sz w:val="24"/>
                <w:szCs w:val="24"/>
              </w:rPr>
            </w:pPr>
            <w:r w:rsidRPr="00DA1DBA">
              <w:rPr>
                <w:rFonts w:ascii="Times New Roman" w:hAnsi="Times New Roman"/>
                <w:sz w:val="24"/>
                <w:szCs w:val="24"/>
              </w:rPr>
              <w:t>49.64</w:t>
            </w:r>
          </w:p>
        </w:tc>
        <w:tc>
          <w:tcPr>
            <w:tcW w:w="860" w:type="dxa"/>
          </w:tcPr>
          <w:p w:rsidR="008C1566" w:rsidRPr="00DA1DBA" w:rsidRDefault="00E0339B" w:rsidP="00725CC9">
            <w:pPr>
              <w:pStyle w:val="NoSpacing"/>
              <w:jc w:val="both"/>
              <w:rPr>
                <w:rFonts w:ascii="Times New Roman" w:hAnsi="Times New Roman"/>
                <w:sz w:val="24"/>
                <w:szCs w:val="24"/>
              </w:rPr>
            </w:pPr>
            <w:r w:rsidRPr="00DA1DBA">
              <w:rPr>
                <w:rFonts w:ascii="Times New Roman" w:hAnsi="Times New Roman"/>
                <w:sz w:val="24"/>
                <w:szCs w:val="24"/>
              </w:rPr>
              <w:t>5.83</w:t>
            </w:r>
          </w:p>
        </w:tc>
        <w:tc>
          <w:tcPr>
            <w:tcW w:w="630" w:type="dxa"/>
          </w:tcPr>
          <w:p w:rsidR="008C1566" w:rsidRPr="00DA1DBA" w:rsidRDefault="008C1566" w:rsidP="00725CC9">
            <w:pPr>
              <w:pStyle w:val="NoSpacing"/>
              <w:jc w:val="both"/>
              <w:rPr>
                <w:rFonts w:ascii="Times New Roman" w:hAnsi="Times New Roman"/>
                <w:sz w:val="24"/>
                <w:szCs w:val="24"/>
              </w:rPr>
            </w:pPr>
          </w:p>
        </w:tc>
        <w:tc>
          <w:tcPr>
            <w:tcW w:w="990" w:type="dxa"/>
          </w:tcPr>
          <w:p w:rsidR="008C1566" w:rsidRPr="00DA1DBA" w:rsidRDefault="008C1566" w:rsidP="00725CC9">
            <w:pPr>
              <w:pStyle w:val="NoSpacing"/>
              <w:jc w:val="both"/>
              <w:rPr>
                <w:rFonts w:ascii="Times New Roman" w:hAnsi="Times New Roman"/>
                <w:sz w:val="24"/>
                <w:szCs w:val="24"/>
              </w:rPr>
            </w:pPr>
          </w:p>
        </w:tc>
        <w:tc>
          <w:tcPr>
            <w:tcW w:w="1170" w:type="dxa"/>
          </w:tcPr>
          <w:p w:rsidR="008C1566" w:rsidRPr="00DA1DBA" w:rsidRDefault="008C1566" w:rsidP="00725CC9">
            <w:pPr>
              <w:pStyle w:val="NoSpacing"/>
              <w:jc w:val="both"/>
              <w:rPr>
                <w:rFonts w:ascii="Times New Roman" w:hAnsi="Times New Roman"/>
                <w:sz w:val="24"/>
                <w:szCs w:val="24"/>
              </w:rPr>
            </w:pPr>
          </w:p>
        </w:tc>
        <w:tc>
          <w:tcPr>
            <w:tcW w:w="1089" w:type="dxa"/>
          </w:tcPr>
          <w:p w:rsidR="008C1566" w:rsidRPr="00DA1DBA" w:rsidRDefault="008C1566" w:rsidP="00725CC9">
            <w:pPr>
              <w:pStyle w:val="NoSpacing"/>
              <w:jc w:val="both"/>
              <w:rPr>
                <w:rFonts w:ascii="Times New Roman" w:hAnsi="Times New Roman"/>
                <w:sz w:val="24"/>
                <w:szCs w:val="24"/>
              </w:rPr>
            </w:pPr>
          </w:p>
        </w:tc>
      </w:tr>
    </w:tbl>
    <w:p w:rsidR="00D375AF" w:rsidRPr="00DA1DBA" w:rsidRDefault="00E406CA" w:rsidP="00592135">
      <w:pPr>
        <w:spacing w:line="480" w:lineRule="auto"/>
        <w:jc w:val="center"/>
        <w:rPr>
          <w:rFonts w:ascii="Times New Roman" w:hAnsi="Times New Roman"/>
          <w:sz w:val="24"/>
          <w:szCs w:val="24"/>
        </w:rPr>
      </w:pPr>
      <w:r w:rsidRPr="00DA1DBA">
        <w:rPr>
          <w:rFonts w:ascii="Times New Roman" w:hAnsi="Times New Roman"/>
          <w:sz w:val="24"/>
          <w:szCs w:val="24"/>
        </w:rPr>
        <w:t>P &lt;</w:t>
      </w:r>
      <w:r w:rsidR="00D375AF" w:rsidRPr="00DA1DBA">
        <w:rPr>
          <w:rFonts w:ascii="Times New Roman" w:hAnsi="Times New Roman"/>
          <w:sz w:val="24"/>
          <w:szCs w:val="24"/>
        </w:rPr>
        <w:t xml:space="preserve"> 0.05</w:t>
      </w:r>
    </w:p>
    <w:p w:rsidR="001250E3" w:rsidRPr="00DA1DBA" w:rsidRDefault="00A11110" w:rsidP="00A340FD">
      <w:pPr>
        <w:spacing w:line="480" w:lineRule="auto"/>
        <w:ind w:firstLine="720"/>
        <w:jc w:val="both"/>
        <w:rPr>
          <w:rFonts w:ascii="Times New Roman" w:hAnsi="Times New Roman"/>
          <w:sz w:val="24"/>
          <w:szCs w:val="24"/>
        </w:rPr>
      </w:pPr>
      <w:r w:rsidRPr="00DA1DBA">
        <w:rPr>
          <w:rFonts w:ascii="Times New Roman" w:hAnsi="Times New Roman"/>
          <w:sz w:val="24"/>
          <w:szCs w:val="24"/>
        </w:rPr>
        <w:t>Results in Table 5</w:t>
      </w:r>
      <w:r w:rsidR="008C1566" w:rsidRPr="00DA1DBA">
        <w:rPr>
          <w:rFonts w:ascii="Times New Roman" w:hAnsi="Times New Roman"/>
          <w:sz w:val="24"/>
          <w:szCs w:val="24"/>
        </w:rPr>
        <w:t xml:space="preserve"> indicated that the calculated t-value is 11.</w:t>
      </w:r>
      <w:r w:rsidR="00E0339B" w:rsidRPr="00DA1DBA">
        <w:rPr>
          <w:rFonts w:ascii="Times New Roman" w:hAnsi="Times New Roman"/>
          <w:sz w:val="24"/>
          <w:szCs w:val="24"/>
        </w:rPr>
        <w:t>61</w:t>
      </w:r>
      <w:r w:rsidR="008C1566" w:rsidRPr="00DA1DBA">
        <w:rPr>
          <w:rFonts w:ascii="Times New Roman" w:hAnsi="Times New Roman"/>
          <w:sz w:val="24"/>
          <w:szCs w:val="24"/>
        </w:rPr>
        <w:t xml:space="preserve"> with 465 degree of freedom at level of significance 0.05. The comparison of the significant level shows that the calculated significant (0.000) is less than the table significant (0.05). Therefore, </w:t>
      </w:r>
      <w:r w:rsidR="008C1566" w:rsidRPr="00DA1DBA">
        <w:rPr>
          <w:rFonts w:ascii="Times New Roman" w:hAnsi="Times New Roman"/>
          <w:bCs/>
          <w:sz w:val="24"/>
          <w:szCs w:val="24"/>
        </w:rPr>
        <w:t xml:space="preserve">null </w:t>
      </w:r>
      <w:r w:rsidR="00E0339B" w:rsidRPr="00DA1DBA">
        <w:rPr>
          <w:rFonts w:ascii="Times New Roman" w:hAnsi="Times New Roman"/>
          <w:sz w:val="24"/>
          <w:szCs w:val="24"/>
        </w:rPr>
        <w:t>hypothesis 2</w:t>
      </w:r>
      <w:r w:rsidR="008C1566" w:rsidRPr="00DA1DBA">
        <w:rPr>
          <w:rFonts w:ascii="Times New Roman" w:hAnsi="Times New Roman"/>
          <w:sz w:val="24"/>
          <w:szCs w:val="24"/>
        </w:rPr>
        <w:t xml:space="preserve"> is hereby rejected. This implies that there is a significant difference between </w:t>
      </w:r>
      <w:r w:rsidR="00E0339B" w:rsidRPr="00DA1DBA">
        <w:rPr>
          <w:rFonts w:ascii="Times New Roman" w:hAnsi="Times New Roman"/>
          <w:sz w:val="24"/>
          <w:szCs w:val="24"/>
        </w:rPr>
        <w:t xml:space="preserve">Arts and Social Sciences </w:t>
      </w:r>
      <w:r w:rsidR="00EB22DC" w:rsidRPr="00DA1DBA">
        <w:rPr>
          <w:rFonts w:ascii="Times New Roman" w:hAnsi="Times New Roman"/>
          <w:sz w:val="24"/>
          <w:szCs w:val="24"/>
        </w:rPr>
        <w:t>undergraduate teacher trainees</w:t>
      </w:r>
      <w:r w:rsidR="00E0339B" w:rsidRPr="00DA1DBA">
        <w:rPr>
          <w:rFonts w:ascii="Times New Roman" w:hAnsi="Times New Roman"/>
          <w:sz w:val="24"/>
          <w:szCs w:val="24"/>
        </w:rPr>
        <w:t xml:space="preserve"> on their awareness of Sustainable Development </w:t>
      </w:r>
      <w:r w:rsidR="008C1566" w:rsidRPr="00DA1DBA">
        <w:rPr>
          <w:rFonts w:ascii="Times New Roman" w:hAnsi="Times New Roman"/>
          <w:sz w:val="24"/>
          <w:szCs w:val="24"/>
        </w:rPr>
        <w:t>Goals.</w:t>
      </w:r>
      <w:r w:rsidR="001250E3" w:rsidRPr="00DA1DBA">
        <w:rPr>
          <w:rFonts w:ascii="Times New Roman" w:hAnsi="Times New Roman"/>
          <w:sz w:val="24"/>
          <w:szCs w:val="24"/>
        </w:rPr>
        <w:t xml:space="preserve"> </w:t>
      </w:r>
      <w:r w:rsidR="00425693" w:rsidRPr="00DA1DBA">
        <w:rPr>
          <w:rFonts w:ascii="Times New Roman" w:hAnsi="Times New Roman"/>
          <w:sz w:val="24"/>
          <w:szCs w:val="24"/>
        </w:rPr>
        <w:t>It</w:t>
      </w:r>
      <w:r w:rsidR="001250E3" w:rsidRPr="00DA1DBA">
        <w:rPr>
          <w:rFonts w:ascii="Times New Roman" w:hAnsi="Times New Roman"/>
          <w:sz w:val="24"/>
          <w:szCs w:val="24"/>
        </w:rPr>
        <w:t xml:space="preserve"> is in favour of Social Sciences </w:t>
      </w:r>
      <w:r w:rsidR="00EB22DC" w:rsidRPr="00DA1DBA">
        <w:rPr>
          <w:rFonts w:ascii="Times New Roman" w:hAnsi="Times New Roman"/>
          <w:sz w:val="24"/>
          <w:szCs w:val="24"/>
        </w:rPr>
        <w:t>undergraduate teacher trainees</w:t>
      </w:r>
      <w:r w:rsidR="00425693" w:rsidRPr="00DA1DBA">
        <w:rPr>
          <w:rFonts w:ascii="Times New Roman" w:hAnsi="Times New Roman"/>
          <w:sz w:val="24"/>
          <w:szCs w:val="24"/>
        </w:rPr>
        <w:t>.</w:t>
      </w:r>
      <w:r w:rsidR="001250E3" w:rsidRPr="00DA1DBA">
        <w:rPr>
          <w:rFonts w:ascii="Times New Roman" w:hAnsi="Times New Roman"/>
          <w:sz w:val="24"/>
          <w:szCs w:val="24"/>
        </w:rPr>
        <w:t xml:space="preserve"> </w:t>
      </w:r>
      <w:r w:rsidR="00745F06">
        <w:rPr>
          <w:rFonts w:ascii="Times New Roman" w:hAnsi="Times New Roman"/>
          <w:sz w:val="24"/>
          <w:szCs w:val="24"/>
        </w:rPr>
        <w:t>The Social Sciences-related teacher trainees are more likely to create awareness about SDGs-related subject matters than their counterparts of Art-related subject specialization.</w:t>
      </w:r>
    </w:p>
    <w:p w:rsidR="00AA6BA3" w:rsidRDefault="00AA6BA3" w:rsidP="00592135">
      <w:pPr>
        <w:spacing w:line="480" w:lineRule="auto"/>
        <w:jc w:val="both"/>
        <w:rPr>
          <w:rFonts w:ascii="Times New Roman" w:hAnsi="Times New Roman"/>
          <w:b/>
          <w:sz w:val="24"/>
          <w:szCs w:val="24"/>
        </w:rPr>
      </w:pPr>
    </w:p>
    <w:p w:rsidR="00592135" w:rsidRPr="00DA1DBA" w:rsidRDefault="00592135" w:rsidP="00592135">
      <w:pPr>
        <w:spacing w:line="480" w:lineRule="auto"/>
        <w:jc w:val="both"/>
        <w:rPr>
          <w:rFonts w:ascii="Times New Roman" w:hAnsi="Times New Roman"/>
          <w:b/>
          <w:sz w:val="24"/>
          <w:szCs w:val="24"/>
        </w:rPr>
      </w:pPr>
      <w:r w:rsidRPr="00DA1DBA">
        <w:rPr>
          <w:rFonts w:ascii="Times New Roman" w:hAnsi="Times New Roman"/>
          <w:b/>
          <w:sz w:val="24"/>
          <w:szCs w:val="24"/>
        </w:rPr>
        <w:lastRenderedPageBreak/>
        <w:t>Discussion</w:t>
      </w:r>
    </w:p>
    <w:p w:rsidR="001837A2" w:rsidRPr="00DA1DBA" w:rsidRDefault="008838DB" w:rsidP="00AA6BA3">
      <w:pPr>
        <w:tabs>
          <w:tab w:val="left" w:pos="900"/>
          <w:tab w:val="left" w:pos="990"/>
          <w:tab w:val="left" w:pos="6240"/>
        </w:tabs>
        <w:spacing w:line="480" w:lineRule="auto"/>
        <w:jc w:val="both"/>
        <w:rPr>
          <w:rFonts w:ascii="Times New Roman" w:hAnsi="Times New Roman"/>
          <w:sz w:val="24"/>
          <w:szCs w:val="24"/>
        </w:rPr>
      </w:pPr>
      <w:r>
        <w:rPr>
          <w:rFonts w:ascii="Times New Roman" w:hAnsi="Times New Roman"/>
          <w:bCs/>
          <w:sz w:val="24"/>
          <w:szCs w:val="24"/>
        </w:rPr>
        <w:tab/>
      </w:r>
      <w:r w:rsidR="008E0262" w:rsidRPr="00DA1DBA">
        <w:rPr>
          <w:rFonts w:ascii="Times New Roman" w:hAnsi="Times New Roman"/>
          <w:bCs/>
          <w:sz w:val="24"/>
          <w:szCs w:val="24"/>
        </w:rPr>
        <w:t xml:space="preserve">Findings of this study revealed </w:t>
      </w:r>
      <w:r w:rsidR="008E0262" w:rsidRPr="00DA1DBA">
        <w:rPr>
          <w:rFonts w:ascii="Times New Roman" w:hAnsi="Times New Roman"/>
          <w:sz w:val="24"/>
          <w:szCs w:val="24"/>
        </w:rPr>
        <w:t xml:space="preserve">that </w:t>
      </w:r>
      <w:r w:rsidR="00425693" w:rsidRPr="00DA1DBA">
        <w:rPr>
          <w:rFonts w:ascii="Times New Roman" w:hAnsi="Times New Roman"/>
          <w:sz w:val="24"/>
          <w:szCs w:val="24"/>
        </w:rPr>
        <w:t xml:space="preserve">majority of undergraduate teacher trainees were not aware of the relationship between </w:t>
      </w:r>
      <w:r w:rsidR="00425693" w:rsidRPr="00DA1DBA">
        <w:rPr>
          <w:rFonts w:ascii="Times New Roman" w:eastAsia="Times New Roman" w:hAnsi="Times New Roman"/>
          <w:sz w:val="24"/>
          <w:szCs w:val="24"/>
          <w:lang w:eastAsia="en-GB"/>
        </w:rPr>
        <w:t>MDGs and</w:t>
      </w:r>
      <w:r w:rsidR="00BE0228">
        <w:rPr>
          <w:rFonts w:ascii="Times New Roman" w:hAnsi="Times New Roman"/>
          <w:sz w:val="24"/>
          <w:szCs w:val="24"/>
        </w:rPr>
        <w:t xml:space="preserve"> SDGs identified in this study.</w:t>
      </w:r>
      <w:r w:rsidR="00425693" w:rsidRPr="00DA1DBA">
        <w:rPr>
          <w:rFonts w:ascii="Times New Roman" w:hAnsi="Times New Roman"/>
          <w:sz w:val="24"/>
          <w:szCs w:val="24"/>
        </w:rPr>
        <w:t xml:space="preserve"> </w:t>
      </w:r>
      <w:r w:rsidR="00BE0228" w:rsidRPr="00DA1DBA">
        <w:rPr>
          <w:rFonts w:ascii="Times New Roman" w:hAnsi="Times New Roman"/>
          <w:sz w:val="24"/>
          <w:szCs w:val="24"/>
        </w:rPr>
        <w:t xml:space="preserve">They </w:t>
      </w:r>
      <w:r w:rsidR="00425693" w:rsidRPr="00DA1DBA">
        <w:rPr>
          <w:rFonts w:ascii="Times New Roman" w:hAnsi="Times New Roman"/>
          <w:sz w:val="24"/>
          <w:szCs w:val="24"/>
        </w:rPr>
        <w:t xml:space="preserve">were only aware </w:t>
      </w:r>
      <w:r w:rsidR="00870BD7">
        <w:rPr>
          <w:rFonts w:ascii="Times New Roman" w:hAnsi="Times New Roman"/>
          <w:sz w:val="24"/>
          <w:szCs w:val="24"/>
        </w:rPr>
        <w:t>that</w:t>
      </w:r>
      <w:r w:rsidR="00425693" w:rsidRPr="00DA1DBA">
        <w:rPr>
          <w:rFonts w:ascii="Times New Roman" w:hAnsi="Times New Roman"/>
          <w:sz w:val="24"/>
          <w:szCs w:val="24"/>
        </w:rPr>
        <w:t xml:space="preserve"> MDGs </w:t>
      </w:r>
      <w:r w:rsidR="00BE0228">
        <w:rPr>
          <w:rFonts w:ascii="Times New Roman" w:hAnsi="Times New Roman"/>
          <w:sz w:val="24"/>
          <w:szCs w:val="24"/>
        </w:rPr>
        <w:t>as development programme to be</w:t>
      </w:r>
      <w:r w:rsidR="00425693" w:rsidRPr="00DA1DBA">
        <w:rPr>
          <w:rFonts w:ascii="Times New Roman" w:hAnsi="Times New Roman"/>
          <w:sz w:val="24"/>
          <w:szCs w:val="24"/>
        </w:rPr>
        <w:t xml:space="preserve"> actualiz</w:t>
      </w:r>
      <w:r w:rsidR="00BE0228">
        <w:rPr>
          <w:rFonts w:ascii="Times New Roman" w:hAnsi="Times New Roman"/>
          <w:sz w:val="24"/>
          <w:szCs w:val="24"/>
        </w:rPr>
        <w:t>ed</w:t>
      </w:r>
      <w:r w:rsidR="00425693" w:rsidRPr="00DA1DBA">
        <w:rPr>
          <w:rFonts w:ascii="Times New Roman" w:hAnsi="Times New Roman"/>
          <w:sz w:val="24"/>
          <w:szCs w:val="24"/>
        </w:rPr>
        <w:t xml:space="preserve"> in 15 years</w:t>
      </w:r>
      <w:r w:rsidR="001837A2" w:rsidRPr="00DA1DBA">
        <w:rPr>
          <w:rFonts w:ascii="Times New Roman" w:hAnsi="Times New Roman"/>
          <w:sz w:val="24"/>
          <w:szCs w:val="24"/>
        </w:rPr>
        <w:t xml:space="preserve"> they were </w:t>
      </w:r>
      <w:r w:rsidR="00BE0228">
        <w:rPr>
          <w:rFonts w:ascii="Times New Roman" w:hAnsi="Times New Roman"/>
          <w:sz w:val="24"/>
          <w:szCs w:val="24"/>
        </w:rPr>
        <w:t xml:space="preserve">however </w:t>
      </w:r>
      <w:r w:rsidR="001837A2" w:rsidRPr="00DA1DBA">
        <w:rPr>
          <w:rFonts w:ascii="Times New Roman" w:hAnsi="Times New Roman"/>
          <w:sz w:val="24"/>
          <w:szCs w:val="24"/>
        </w:rPr>
        <w:t xml:space="preserve">aware of SDGs objectives. </w:t>
      </w:r>
      <w:r w:rsidR="008E0262" w:rsidRPr="00DA1DBA">
        <w:rPr>
          <w:rFonts w:ascii="Times New Roman" w:hAnsi="Times New Roman"/>
          <w:sz w:val="24"/>
          <w:szCs w:val="24"/>
        </w:rPr>
        <w:t>In this study, finding also</w:t>
      </w:r>
      <w:r w:rsidR="001837A2" w:rsidRPr="00DA1DBA">
        <w:rPr>
          <w:rFonts w:ascii="Times New Roman" w:hAnsi="Times New Roman"/>
          <w:sz w:val="24"/>
          <w:szCs w:val="24"/>
        </w:rPr>
        <w:t xml:space="preserve"> showed that majority of the undergraduate teacher trainees were not aware of the conceptual and operational platform of SDGs. They were only aware of United Nations </w:t>
      </w:r>
      <w:r w:rsidR="00EB27AE">
        <w:rPr>
          <w:rFonts w:ascii="Times New Roman" w:hAnsi="Times New Roman"/>
          <w:sz w:val="24"/>
          <w:szCs w:val="24"/>
        </w:rPr>
        <w:t>as</w:t>
      </w:r>
      <w:r w:rsidR="001837A2" w:rsidRPr="00DA1DBA">
        <w:rPr>
          <w:rFonts w:ascii="Times New Roman" w:hAnsi="Times New Roman"/>
          <w:sz w:val="24"/>
          <w:szCs w:val="24"/>
        </w:rPr>
        <w:t xml:space="preserve"> a major platform and forum for international cooperation for actualizing SDGs and </w:t>
      </w:r>
      <w:r w:rsidR="00EB27AE" w:rsidRPr="00DA1DBA">
        <w:rPr>
          <w:rFonts w:ascii="Times New Roman" w:hAnsi="Times New Roman"/>
          <w:sz w:val="24"/>
          <w:szCs w:val="24"/>
        </w:rPr>
        <w:t xml:space="preserve">the </w:t>
      </w:r>
      <w:r w:rsidR="001837A2" w:rsidRPr="00DA1DBA">
        <w:rPr>
          <w:rFonts w:ascii="Times New Roman" w:hAnsi="Times New Roman"/>
          <w:sz w:val="24"/>
          <w:szCs w:val="24"/>
        </w:rPr>
        <w:t>71</w:t>
      </w:r>
      <w:r w:rsidR="001837A2" w:rsidRPr="00DA1DBA">
        <w:rPr>
          <w:rFonts w:ascii="Times New Roman" w:hAnsi="Times New Roman"/>
          <w:sz w:val="24"/>
          <w:szCs w:val="24"/>
          <w:vertAlign w:val="superscript"/>
        </w:rPr>
        <w:t>st</w:t>
      </w:r>
      <w:r w:rsidR="001837A2" w:rsidRPr="00DA1DBA">
        <w:rPr>
          <w:rFonts w:ascii="Times New Roman" w:hAnsi="Times New Roman"/>
          <w:sz w:val="24"/>
          <w:szCs w:val="24"/>
        </w:rPr>
        <w:t xml:space="preserve"> session of the United Nations General Assembly devoted greater attention to how to actualize the SDGs. The undergraduate teacher trainees may therefore not be in position to create awareness about SDGs in teaching practice and full time teaching in their respective schools.</w:t>
      </w:r>
      <w:r w:rsidR="00EB27AE">
        <w:rPr>
          <w:rFonts w:ascii="Times New Roman" w:hAnsi="Times New Roman"/>
          <w:sz w:val="24"/>
          <w:szCs w:val="24"/>
        </w:rPr>
        <w:t xml:space="preserve"> </w:t>
      </w:r>
    </w:p>
    <w:p w:rsidR="00995653" w:rsidRPr="00DA1DBA" w:rsidRDefault="00995653" w:rsidP="00EB27AE">
      <w:pPr>
        <w:spacing w:line="480" w:lineRule="auto"/>
        <w:ind w:firstLine="720"/>
        <w:jc w:val="both"/>
        <w:rPr>
          <w:rFonts w:ascii="Times New Roman" w:hAnsi="Times New Roman"/>
          <w:sz w:val="24"/>
          <w:szCs w:val="24"/>
        </w:rPr>
      </w:pPr>
      <w:r w:rsidRPr="00DA1DBA">
        <w:rPr>
          <w:rFonts w:ascii="Times New Roman" w:hAnsi="Times New Roman"/>
          <w:sz w:val="24"/>
          <w:szCs w:val="24"/>
        </w:rPr>
        <w:t xml:space="preserve">The findings also revealed that a significant difference exists between male and female, and Arts and Social Sciences Education </w:t>
      </w:r>
      <w:r w:rsidR="001837A2" w:rsidRPr="00DA1DBA">
        <w:rPr>
          <w:rFonts w:ascii="Times New Roman" w:hAnsi="Times New Roman"/>
          <w:sz w:val="24"/>
          <w:szCs w:val="24"/>
        </w:rPr>
        <w:t>undergraduate teacher trainees</w:t>
      </w:r>
      <w:r w:rsidRPr="00DA1DBA">
        <w:rPr>
          <w:rFonts w:ascii="Times New Roman" w:hAnsi="Times New Roman"/>
          <w:sz w:val="24"/>
          <w:szCs w:val="24"/>
        </w:rPr>
        <w:t xml:space="preserve">. The difference is in favour of female </w:t>
      </w:r>
      <w:r w:rsidR="001837A2" w:rsidRPr="00DA1DBA">
        <w:rPr>
          <w:rFonts w:ascii="Times New Roman" w:hAnsi="Times New Roman"/>
          <w:sz w:val="24"/>
          <w:szCs w:val="24"/>
        </w:rPr>
        <w:t xml:space="preserve">counterparts </w:t>
      </w:r>
      <w:r w:rsidRPr="00DA1DBA">
        <w:rPr>
          <w:rFonts w:ascii="Times New Roman" w:hAnsi="Times New Roman"/>
          <w:sz w:val="24"/>
          <w:szCs w:val="24"/>
        </w:rPr>
        <w:t>and Social Sciences Education</w:t>
      </w:r>
      <w:r w:rsidR="00C320B4" w:rsidRPr="00DA1DBA">
        <w:rPr>
          <w:rFonts w:ascii="Times New Roman" w:hAnsi="Times New Roman"/>
          <w:sz w:val="24"/>
          <w:szCs w:val="24"/>
        </w:rPr>
        <w:t xml:space="preserve"> </w:t>
      </w:r>
      <w:r w:rsidR="001837A2" w:rsidRPr="00DA1DBA">
        <w:rPr>
          <w:rFonts w:ascii="Times New Roman" w:hAnsi="Times New Roman"/>
          <w:sz w:val="24"/>
          <w:szCs w:val="24"/>
        </w:rPr>
        <w:t xml:space="preserve">undergraduate teacher trainees </w:t>
      </w:r>
      <w:r w:rsidR="00C320B4" w:rsidRPr="00DA1DBA">
        <w:rPr>
          <w:rFonts w:ascii="Times New Roman" w:hAnsi="Times New Roman"/>
          <w:sz w:val="24"/>
          <w:szCs w:val="24"/>
        </w:rPr>
        <w:t>respectively</w:t>
      </w:r>
      <w:r w:rsidRPr="00DA1DBA">
        <w:rPr>
          <w:rFonts w:ascii="Times New Roman" w:hAnsi="Times New Roman"/>
          <w:sz w:val="24"/>
          <w:szCs w:val="24"/>
        </w:rPr>
        <w:t xml:space="preserve">. </w:t>
      </w:r>
      <w:r w:rsidR="00BE0228">
        <w:rPr>
          <w:rFonts w:ascii="Times New Roman" w:hAnsi="Times New Roman"/>
          <w:sz w:val="24"/>
          <w:szCs w:val="24"/>
        </w:rPr>
        <w:t>The awareness level of undergraduates about SDGs accordingly differ significantly based on gender and subject specializations.</w:t>
      </w:r>
    </w:p>
    <w:p w:rsidR="008E0262" w:rsidRPr="00DA1DBA" w:rsidRDefault="00592135" w:rsidP="00725CC9">
      <w:pPr>
        <w:jc w:val="both"/>
        <w:rPr>
          <w:rFonts w:ascii="Times New Roman" w:hAnsi="Times New Roman"/>
          <w:b/>
          <w:sz w:val="24"/>
          <w:szCs w:val="24"/>
        </w:rPr>
      </w:pPr>
      <w:r w:rsidRPr="00DA1DBA">
        <w:rPr>
          <w:rFonts w:ascii="Times New Roman" w:hAnsi="Times New Roman"/>
          <w:b/>
          <w:sz w:val="24"/>
          <w:szCs w:val="24"/>
        </w:rPr>
        <w:t>Conclusion and Recommendations</w:t>
      </w:r>
    </w:p>
    <w:p w:rsidR="008E0262" w:rsidRPr="00DA1DBA" w:rsidRDefault="00995653" w:rsidP="00EB27AE">
      <w:pPr>
        <w:spacing w:line="480" w:lineRule="auto"/>
        <w:ind w:firstLine="720"/>
        <w:jc w:val="both"/>
        <w:rPr>
          <w:rFonts w:ascii="Times New Roman" w:hAnsi="Times New Roman"/>
          <w:sz w:val="24"/>
          <w:szCs w:val="24"/>
        </w:rPr>
      </w:pPr>
      <w:r w:rsidRPr="00DA1DBA">
        <w:rPr>
          <w:rFonts w:ascii="Times New Roman" w:hAnsi="Times New Roman"/>
          <w:sz w:val="24"/>
          <w:szCs w:val="24"/>
        </w:rPr>
        <w:t xml:space="preserve">Awareness on </w:t>
      </w:r>
      <w:r w:rsidR="000A1C53" w:rsidRPr="00DA1DBA">
        <w:rPr>
          <w:rFonts w:ascii="Times New Roman" w:hAnsi="Times New Roman"/>
          <w:sz w:val="24"/>
          <w:szCs w:val="24"/>
        </w:rPr>
        <w:t xml:space="preserve">Sustainable Development </w:t>
      </w:r>
      <w:r w:rsidRPr="00DA1DBA">
        <w:rPr>
          <w:rFonts w:ascii="Times New Roman" w:hAnsi="Times New Roman"/>
          <w:sz w:val="24"/>
          <w:szCs w:val="24"/>
        </w:rPr>
        <w:t xml:space="preserve">Goals </w:t>
      </w:r>
      <w:r w:rsidR="00EB27AE">
        <w:rPr>
          <w:rFonts w:ascii="Times New Roman" w:hAnsi="Times New Roman"/>
          <w:sz w:val="24"/>
          <w:szCs w:val="24"/>
        </w:rPr>
        <w:t xml:space="preserve">for </w:t>
      </w:r>
      <w:r w:rsidR="00EB27AE" w:rsidRPr="00DA1DBA">
        <w:rPr>
          <w:rFonts w:ascii="Times New Roman" w:hAnsi="Times New Roman"/>
          <w:sz w:val="24"/>
          <w:szCs w:val="24"/>
        </w:rPr>
        <w:t xml:space="preserve">undergraduate teacher trainees </w:t>
      </w:r>
      <w:r w:rsidR="000A1C53" w:rsidRPr="00DA1DBA">
        <w:rPr>
          <w:rFonts w:ascii="Times New Roman" w:hAnsi="Times New Roman"/>
          <w:sz w:val="24"/>
          <w:szCs w:val="24"/>
        </w:rPr>
        <w:t>is</w:t>
      </w:r>
      <w:r w:rsidRPr="00DA1DBA">
        <w:rPr>
          <w:rFonts w:ascii="Times New Roman" w:hAnsi="Times New Roman"/>
          <w:sz w:val="24"/>
          <w:szCs w:val="24"/>
        </w:rPr>
        <w:t xml:space="preserve"> very </w:t>
      </w:r>
      <w:r w:rsidR="00EB27AE">
        <w:rPr>
          <w:rFonts w:ascii="Times New Roman" w:hAnsi="Times New Roman"/>
          <w:sz w:val="24"/>
          <w:szCs w:val="24"/>
        </w:rPr>
        <w:t>important because they are expected to serve as agent of national development as education is the major tool for national development</w:t>
      </w:r>
      <w:r w:rsidRPr="00DA1DBA">
        <w:rPr>
          <w:rFonts w:ascii="Times New Roman" w:hAnsi="Times New Roman"/>
          <w:sz w:val="24"/>
          <w:szCs w:val="24"/>
        </w:rPr>
        <w:t xml:space="preserve">. When </w:t>
      </w:r>
      <w:r w:rsidR="00EB27AE">
        <w:rPr>
          <w:rFonts w:ascii="Times New Roman" w:hAnsi="Times New Roman"/>
          <w:sz w:val="24"/>
          <w:szCs w:val="24"/>
        </w:rPr>
        <w:t>they</w:t>
      </w:r>
      <w:r w:rsidRPr="00DA1DBA">
        <w:rPr>
          <w:rFonts w:ascii="Times New Roman" w:hAnsi="Times New Roman"/>
          <w:sz w:val="24"/>
          <w:szCs w:val="24"/>
        </w:rPr>
        <w:t xml:space="preserve"> are aware of the goals </w:t>
      </w:r>
      <w:r w:rsidR="000A1C53" w:rsidRPr="00DA1DBA">
        <w:rPr>
          <w:rFonts w:ascii="Times New Roman" w:hAnsi="Times New Roman"/>
          <w:sz w:val="24"/>
          <w:szCs w:val="24"/>
        </w:rPr>
        <w:t>this will enable all stakeholders in different</w:t>
      </w:r>
      <w:r w:rsidRPr="00DA1DBA">
        <w:rPr>
          <w:rFonts w:ascii="Times New Roman" w:hAnsi="Times New Roman"/>
          <w:sz w:val="24"/>
          <w:szCs w:val="24"/>
        </w:rPr>
        <w:t xml:space="preserve"> </w:t>
      </w:r>
      <w:r w:rsidR="000A1C53" w:rsidRPr="00DA1DBA">
        <w:rPr>
          <w:rFonts w:ascii="Times New Roman" w:hAnsi="Times New Roman"/>
          <w:sz w:val="24"/>
          <w:szCs w:val="24"/>
        </w:rPr>
        <w:t xml:space="preserve">sectors to intensify efforts on actualization of the </w:t>
      </w:r>
      <w:r w:rsidR="001837A2" w:rsidRPr="00DA1DBA">
        <w:rPr>
          <w:rFonts w:ascii="Times New Roman" w:hAnsi="Times New Roman"/>
          <w:sz w:val="24"/>
          <w:szCs w:val="24"/>
        </w:rPr>
        <w:t>SDGs</w:t>
      </w:r>
      <w:r w:rsidR="000A1C53" w:rsidRPr="00DA1DBA">
        <w:rPr>
          <w:rFonts w:ascii="Times New Roman" w:hAnsi="Times New Roman"/>
          <w:sz w:val="24"/>
          <w:szCs w:val="24"/>
        </w:rPr>
        <w:t xml:space="preserve">. More awareness is needed on </w:t>
      </w:r>
      <w:r w:rsidR="001837A2" w:rsidRPr="00DA1DBA">
        <w:rPr>
          <w:rFonts w:ascii="Times New Roman" w:hAnsi="Times New Roman"/>
          <w:sz w:val="24"/>
          <w:szCs w:val="24"/>
        </w:rPr>
        <w:t>SDGs</w:t>
      </w:r>
      <w:r w:rsidR="000A1C53" w:rsidRPr="00DA1DBA">
        <w:rPr>
          <w:rFonts w:ascii="Times New Roman" w:hAnsi="Times New Roman"/>
          <w:sz w:val="24"/>
          <w:szCs w:val="24"/>
        </w:rPr>
        <w:t xml:space="preserve"> and appropriate techniques and strategies are required for effective actualization of the goals. Based on the findings of study, the following recommendations were made:</w:t>
      </w:r>
    </w:p>
    <w:p w:rsidR="000A1C53" w:rsidRPr="00DA1DBA" w:rsidRDefault="001837A2" w:rsidP="00EB27AE">
      <w:pPr>
        <w:pStyle w:val="ListParagraph"/>
        <w:numPr>
          <w:ilvl w:val="0"/>
          <w:numId w:val="3"/>
        </w:numPr>
        <w:spacing w:line="480" w:lineRule="auto"/>
        <w:jc w:val="both"/>
        <w:rPr>
          <w:rFonts w:ascii="Times New Roman" w:hAnsi="Times New Roman"/>
          <w:sz w:val="24"/>
          <w:szCs w:val="24"/>
        </w:rPr>
      </w:pPr>
      <w:r w:rsidRPr="00DA1DBA">
        <w:rPr>
          <w:rFonts w:ascii="Times New Roman" w:hAnsi="Times New Roman"/>
          <w:sz w:val="24"/>
          <w:szCs w:val="24"/>
        </w:rPr>
        <w:lastRenderedPageBreak/>
        <w:t>SDGs</w:t>
      </w:r>
      <w:r w:rsidR="00AB5E6E" w:rsidRPr="00DA1DBA">
        <w:rPr>
          <w:rFonts w:ascii="Times New Roman" w:hAnsi="Times New Roman"/>
          <w:sz w:val="24"/>
          <w:szCs w:val="24"/>
        </w:rPr>
        <w:t xml:space="preserve"> should be </w:t>
      </w:r>
      <w:r w:rsidRPr="00DA1DBA">
        <w:rPr>
          <w:rFonts w:ascii="Times New Roman" w:hAnsi="Times New Roman"/>
          <w:sz w:val="24"/>
          <w:szCs w:val="24"/>
        </w:rPr>
        <w:t>integrated into</w:t>
      </w:r>
      <w:r w:rsidR="00AB5E6E" w:rsidRPr="00DA1DBA">
        <w:rPr>
          <w:rFonts w:ascii="Times New Roman" w:hAnsi="Times New Roman"/>
          <w:sz w:val="24"/>
          <w:szCs w:val="24"/>
        </w:rPr>
        <w:t xml:space="preserve"> the curriculum content of </w:t>
      </w:r>
      <w:r w:rsidR="00BE0228" w:rsidRPr="00DA1DBA">
        <w:rPr>
          <w:rFonts w:ascii="Times New Roman" w:hAnsi="Times New Roman"/>
          <w:sz w:val="24"/>
          <w:szCs w:val="24"/>
        </w:rPr>
        <w:t>Teacher Education</w:t>
      </w:r>
      <w:r w:rsidR="00BE0228">
        <w:rPr>
          <w:rFonts w:ascii="Times New Roman" w:hAnsi="Times New Roman"/>
          <w:sz w:val="24"/>
          <w:szCs w:val="24"/>
        </w:rPr>
        <w:t>, degree programmes and General Studies, especially Citizenship Education to improve SDGs awareness level among undergraduates.</w:t>
      </w:r>
    </w:p>
    <w:p w:rsidR="00206F4A" w:rsidRPr="00DA1DBA" w:rsidRDefault="00BE0228" w:rsidP="00EB27AE">
      <w:pPr>
        <w:pStyle w:val="ListParagraph"/>
        <w:numPr>
          <w:ilvl w:val="0"/>
          <w:numId w:val="3"/>
        </w:numPr>
        <w:spacing w:line="480" w:lineRule="auto"/>
        <w:jc w:val="both"/>
        <w:rPr>
          <w:rFonts w:ascii="Times New Roman" w:hAnsi="Times New Roman"/>
          <w:sz w:val="24"/>
          <w:szCs w:val="24"/>
        </w:rPr>
      </w:pPr>
      <w:r>
        <w:rPr>
          <w:rFonts w:ascii="Times New Roman" w:hAnsi="Times New Roman"/>
          <w:sz w:val="24"/>
          <w:szCs w:val="24"/>
        </w:rPr>
        <w:t>Pre-practical teaching orientation programme of 400 level undergraduates of the Faculty of Education should include SDGs awareness, especially for the Arts-related degree programme subject specialists</w:t>
      </w:r>
    </w:p>
    <w:p w:rsidR="00206F4A" w:rsidRPr="00DA1DBA" w:rsidRDefault="001405A0" w:rsidP="00EB27AE">
      <w:pPr>
        <w:pStyle w:val="ListParagraph"/>
        <w:numPr>
          <w:ilvl w:val="0"/>
          <w:numId w:val="3"/>
        </w:numPr>
        <w:spacing w:line="480" w:lineRule="auto"/>
        <w:jc w:val="both"/>
        <w:rPr>
          <w:rFonts w:ascii="Times New Roman" w:hAnsi="Times New Roman"/>
          <w:sz w:val="24"/>
          <w:szCs w:val="24"/>
        </w:rPr>
      </w:pPr>
      <w:r>
        <w:rPr>
          <w:rFonts w:ascii="Times New Roman" w:hAnsi="Times New Roman"/>
          <w:sz w:val="24"/>
          <w:szCs w:val="24"/>
        </w:rPr>
        <w:t>It is hoped that these measures will improve awareness level about SDGs in Nigerian universities and Secondary School students, push for its implementations and avoid the failure that bedeviled MDGs by 2015 in Nigeria and many developing countries.</w:t>
      </w:r>
    </w:p>
    <w:p w:rsidR="00206F4A" w:rsidRPr="00DA1DBA" w:rsidRDefault="001837A2" w:rsidP="00EB27AE">
      <w:pPr>
        <w:pStyle w:val="ListParagraph"/>
        <w:numPr>
          <w:ilvl w:val="0"/>
          <w:numId w:val="3"/>
        </w:numPr>
        <w:spacing w:line="480" w:lineRule="auto"/>
        <w:jc w:val="both"/>
        <w:rPr>
          <w:rFonts w:ascii="Times New Roman" w:hAnsi="Times New Roman"/>
          <w:sz w:val="24"/>
          <w:szCs w:val="24"/>
        </w:rPr>
      </w:pPr>
      <w:r w:rsidRPr="00DA1DBA">
        <w:rPr>
          <w:rFonts w:ascii="Times New Roman" w:hAnsi="Times New Roman"/>
          <w:sz w:val="24"/>
          <w:szCs w:val="24"/>
        </w:rPr>
        <w:t xml:space="preserve">United Nations Club activities and debates in schools and colleges should be organized on the benefits of the SDGs and the use 169 SDGs </w:t>
      </w:r>
      <w:r w:rsidR="00254728" w:rsidRPr="00DA1DBA">
        <w:rPr>
          <w:rFonts w:ascii="Times New Roman" w:hAnsi="Times New Roman"/>
          <w:sz w:val="24"/>
          <w:szCs w:val="24"/>
        </w:rPr>
        <w:t>development benchmarks to drive the implementation of SDG by leaders and officials of government of societies at all levels</w:t>
      </w:r>
    </w:p>
    <w:p w:rsidR="00364D32" w:rsidRPr="00DA1DBA" w:rsidRDefault="00364D32" w:rsidP="00EB27AE">
      <w:pPr>
        <w:spacing w:line="480" w:lineRule="auto"/>
        <w:jc w:val="both"/>
        <w:rPr>
          <w:rFonts w:ascii="Times New Roman" w:hAnsi="Times New Roman"/>
          <w:b/>
          <w:sz w:val="24"/>
          <w:szCs w:val="24"/>
        </w:rPr>
      </w:pPr>
      <w:r w:rsidRPr="00DA1DBA">
        <w:rPr>
          <w:rFonts w:ascii="Times New Roman" w:hAnsi="Times New Roman"/>
          <w:b/>
          <w:sz w:val="24"/>
          <w:szCs w:val="24"/>
        </w:rPr>
        <w:br w:type="page"/>
      </w:r>
    </w:p>
    <w:p w:rsidR="008C1566" w:rsidRPr="00DE6559" w:rsidRDefault="00364D32" w:rsidP="00A41D19">
      <w:pPr>
        <w:spacing w:line="480" w:lineRule="auto"/>
        <w:jc w:val="both"/>
        <w:rPr>
          <w:rFonts w:asciiTheme="majorBidi" w:hAnsiTheme="majorBidi" w:cstheme="majorBidi"/>
          <w:b/>
          <w:sz w:val="24"/>
          <w:szCs w:val="24"/>
        </w:rPr>
      </w:pPr>
      <w:r w:rsidRPr="00DE6559">
        <w:rPr>
          <w:rFonts w:asciiTheme="majorBidi" w:hAnsiTheme="majorBidi" w:cstheme="majorBidi"/>
          <w:b/>
          <w:sz w:val="24"/>
          <w:szCs w:val="24"/>
        </w:rPr>
        <w:lastRenderedPageBreak/>
        <w:t>Reference</w:t>
      </w:r>
      <w:r w:rsidR="005A11C6" w:rsidRPr="00DE6559">
        <w:rPr>
          <w:rFonts w:asciiTheme="majorBidi" w:hAnsiTheme="majorBidi" w:cstheme="majorBidi"/>
          <w:b/>
          <w:sz w:val="24"/>
          <w:szCs w:val="24"/>
        </w:rPr>
        <w:t>s</w:t>
      </w:r>
      <w:r w:rsidRPr="00DE6559">
        <w:rPr>
          <w:rFonts w:asciiTheme="majorBidi" w:hAnsiTheme="majorBidi" w:cstheme="majorBidi"/>
          <w:b/>
          <w:sz w:val="24"/>
          <w:szCs w:val="24"/>
        </w:rPr>
        <w:t xml:space="preserve"> </w:t>
      </w:r>
    </w:p>
    <w:p w:rsidR="0025766F" w:rsidRPr="00DE6559" w:rsidRDefault="0025766F" w:rsidP="0025766F">
      <w:pPr>
        <w:spacing w:line="240" w:lineRule="auto"/>
        <w:jc w:val="both"/>
        <w:rPr>
          <w:rFonts w:ascii="Times New Roman" w:eastAsia="Times New Roman" w:hAnsi="Times New Roman"/>
          <w:sz w:val="24"/>
          <w:szCs w:val="24"/>
        </w:rPr>
      </w:pPr>
      <w:r w:rsidRPr="00DE6559">
        <w:rPr>
          <w:rFonts w:ascii="Times New Roman" w:eastAsia="Times New Roman" w:hAnsi="Times New Roman"/>
          <w:sz w:val="24"/>
          <w:szCs w:val="24"/>
        </w:rPr>
        <w:t>Hornby, A. S. (2015). Oxford Advanced Learner’s Dictionary of Current English.</w:t>
      </w:r>
    </w:p>
    <w:p w:rsidR="0025766F" w:rsidRPr="00DE6559" w:rsidRDefault="0025766F" w:rsidP="0025766F">
      <w:pPr>
        <w:shd w:val="clear" w:color="auto" w:fill="FFFFFF"/>
        <w:spacing w:after="240" w:line="240" w:lineRule="auto"/>
        <w:ind w:left="720" w:hanging="720"/>
        <w:jc w:val="both"/>
        <w:rPr>
          <w:rFonts w:ascii="Times New Roman" w:eastAsia="Times New Roman" w:hAnsi="Times New Roman"/>
          <w:color w:val="000000"/>
          <w:sz w:val="24"/>
          <w:szCs w:val="24"/>
        </w:rPr>
      </w:pPr>
      <w:r w:rsidRPr="00DE6559">
        <w:rPr>
          <w:rFonts w:ascii="Times New Roman" w:eastAsia="Times New Roman" w:hAnsi="Times New Roman"/>
          <w:color w:val="000000"/>
          <w:sz w:val="24"/>
          <w:szCs w:val="24"/>
        </w:rPr>
        <w:t xml:space="preserve">Marthins, H. (2016). The first review of the SDGs. </w:t>
      </w:r>
      <w:r w:rsidRPr="00DE6559">
        <w:rPr>
          <w:rFonts w:ascii="Times New Roman" w:eastAsia="Times New Roman" w:hAnsi="Times New Roman"/>
          <w:i/>
          <w:color w:val="000000"/>
          <w:sz w:val="24"/>
          <w:szCs w:val="24"/>
        </w:rPr>
        <w:t>Financial Nigerian Magazine,</w:t>
      </w:r>
      <w:r w:rsidRPr="00DE6559">
        <w:rPr>
          <w:rFonts w:ascii="Times New Roman" w:eastAsia="Times New Roman" w:hAnsi="Times New Roman"/>
          <w:color w:val="000000"/>
          <w:sz w:val="24"/>
          <w:szCs w:val="24"/>
        </w:rPr>
        <w:t xml:space="preserve"> 16, September 2016.</w:t>
      </w:r>
    </w:p>
    <w:p w:rsidR="0025766F" w:rsidRPr="00DE6559" w:rsidRDefault="0025766F" w:rsidP="0025766F">
      <w:pPr>
        <w:spacing w:line="240" w:lineRule="auto"/>
        <w:ind w:left="720" w:hanging="720"/>
        <w:jc w:val="both"/>
        <w:rPr>
          <w:rFonts w:ascii="Times New Roman" w:hAnsi="Times New Roman"/>
          <w:sz w:val="24"/>
          <w:szCs w:val="24"/>
        </w:rPr>
      </w:pPr>
      <w:r w:rsidRPr="00DE6559">
        <w:rPr>
          <w:rFonts w:ascii="Times New Roman" w:hAnsi="Times New Roman"/>
          <w:sz w:val="24"/>
          <w:szCs w:val="24"/>
        </w:rPr>
        <w:t>Sachs, J. D. (2012). Common wealth: economics for a crowded planet. New York: Penguin Press.</w:t>
      </w:r>
    </w:p>
    <w:p w:rsidR="00364D32" w:rsidRPr="00DE6559" w:rsidRDefault="00A41D19" w:rsidP="00D51E5C">
      <w:pPr>
        <w:spacing w:line="240" w:lineRule="auto"/>
        <w:ind w:left="720" w:hanging="720"/>
        <w:jc w:val="both"/>
        <w:rPr>
          <w:rFonts w:ascii="Times New Roman" w:eastAsia="Times New Roman" w:hAnsi="Times New Roman"/>
          <w:sz w:val="24"/>
          <w:szCs w:val="24"/>
          <w:lang w:eastAsia="en-GB"/>
        </w:rPr>
      </w:pPr>
      <w:r w:rsidRPr="00DE6559">
        <w:rPr>
          <w:rFonts w:asciiTheme="majorBidi" w:hAnsiTheme="majorBidi" w:cstheme="majorBidi"/>
          <w:sz w:val="24"/>
          <w:szCs w:val="24"/>
        </w:rPr>
        <w:t>Sachs, D.J. (2012). From Millennium Development Goals to S</w:t>
      </w:r>
      <w:r w:rsidRPr="00DE6559">
        <w:rPr>
          <w:rFonts w:ascii="Times New Roman" w:eastAsia="Times New Roman" w:hAnsi="Times New Roman"/>
          <w:sz w:val="24"/>
          <w:szCs w:val="24"/>
          <w:lang w:eastAsia="en-GB"/>
        </w:rPr>
        <w:t>ustainable Development Goals.</w:t>
      </w:r>
      <w:r w:rsidR="000065CF" w:rsidRPr="00DE6559">
        <w:rPr>
          <w:rFonts w:ascii="Times New Roman" w:eastAsia="Times New Roman" w:hAnsi="Times New Roman"/>
          <w:sz w:val="24"/>
          <w:szCs w:val="24"/>
          <w:lang w:eastAsia="en-GB"/>
        </w:rPr>
        <w:t xml:space="preserve"> Retrieved from High-level Panel on Global Sustainability </w:t>
      </w:r>
      <w:hyperlink r:id="rId16" w:history="1">
        <w:r w:rsidR="00DA1DBA" w:rsidRPr="00DE6559">
          <w:rPr>
            <w:rStyle w:val="Hyperlink"/>
            <w:rFonts w:ascii="Times New Roman" w:eastAsia="Times New Roman" w:hAnsi="Times New Roman"/>
            <w:sz w:val="24"/>
            <w:szCs w:val="24"/>
            <w:lang w:eastAsia="en-GB"/>
          </w:rPr>
          <w:t>http://www.un.org/gsp/report</w:t>
        </w:r>
      </w:hyperlink>
    </w:p>
    <w:p w:rsidR="00DA1DBA" w:rsidRPr="00DE6559" w:rsidRDefault="00DA1DBA" w:rsidP="0025766F">
      <w:pPr>
        <w:shd w:val="clear" w:color="auto" w:fill="FFFFFF"/>
        <w:spacing w:after="240" w:line="240" w:lineRule="auto"/>
        <w:ind w:left="720" w:hanging="720"/>
        <w:jc w:val="both"/>
        <w:rPr>
          <w:rFonts w:ascii="Times New Roman" w:eastAsia="Times New Roman" w:hAnsi="Times New Roman"/>
          <w:color w:val="000000" w:themeColor="text1"/>
          <w:sz w:val="24"/>
          <w:szCs w:val="24"/>
        </w:rPr>
      </w:pPr>
      <w:r w:rsidRPr="00DE6559">
        <w:rPr>
          <w:rFonts w:ascii="Times New Roman" w:eastAsia="Times New Roman" w:hAnsi="Times New Roman"/>
          <w:color w:val="000000" w:themeColor="text1"/>
          <w:sz w:val="24"/>
          <w:szCs w:val="24"/>
        </w:rPr>
        <w:t xml:space="preserve">United Nations, (2014). Outcome Document - Open Working Group on Sustainable Development Goals. Available at: </w:t>
      </w:r>
      <w:hyperlink r:id="rId17" w:history="1">
        <w:r w:rsidRPr="00DE6559">
          <w:rPr>
            <w:rStyle w:val="Hyperlink"/>
            <w:rFonts w:ascii="Times New Roman" w:eastAsia="Times New Roman" w:hAnsi="Times New Roman"/>
            <w:color w:val="000000" w:themeColor="text1"/>
            <w:sz w:val="24"/>
            <w:szCs w:val="24"/>
          </w:rPr>
          <w:t>http://sustainabledevelopment.un.org/focussdgs.html</w:t>
        </w:r>
      </w:hyperlink>
    </w:p>
    <w:p w:rsidR="00DA1DBA" w:rsidRPr="00DE6559" w:rsidRDefault="00DA1DBA" w:rsidP="00DA1DBA">
      <w:pPr>
        <w:spacing w:line="240" w:lineRule="auto"/>
        <w:ind w:left="720" w:hanging="720"/>
        <w:jc w:val="both"/>
        <w:rPr>
          <w:rFonts w:ascii="Times New Roman" w:hAnsi="Times New Roman"/>
          <w:sz w:val="24"/>
          <w:szCs w:val="24"/>
        </w:rPr>
      </w:pPr>
      <w:r w:rsidRPr="00DE6559">
        <w:rPr>
          <w:rFonts w:ascii="Times New Roman" w:hAnsi="Times New Roman"/>
          <w:sz w:val="24"/>
          <w:szCs w:val="24"/>
        </w:rPr>
        <w:t xml:space="preserve">UN, Millennium Project, (2015). Investing in development: a practical plan to achieve the Millennium Development Goals. New York: United Nations. </w:t>
      </w:r>
    </w:p>
    <w:p w:rsidR="0025766F" w:rsidRPr="00DE6559" w:rsidRDefault="00407D82" w:rsidP="0025766F">
      <w:pPr>
        <w:spacing w:line="240" w:lineRule="auto"/>
        <w:jc w:val="both"/>
        <w:rPr>
          <w:rFonts w:ascii="Times New Roman" w:eastAsia="Times New Roman" w:hAnsi="Times New Roman"/>
          <w:color w:val="303030"/>
          <w:sz w:val="24"/>
          <w:szCs w:val="24"/>
        </w:rPr>
      </w:pPr>
      <w:hyperlink r:id="rId18" w:history="1">
        <w:r w:rsidR="0025766F" w:rsidRPr="00DE6559">
          <w:rPr>
            <w:rStyle w:val="Hyperlink"/>
            <w:rFonts w:ascii="Times New Roman" w:eastAsia="Times New Roman" w:hAnsi="Times New Roman"/>
            <w:sz w:val="24"/>
            <w:szCs w:val="24"/>
          </w:rPr>
          <w:t>http://www.un.org/en/development/desa/news/sustainable/sdgs-post2015.html</w:t>
        </w:r>
      </w:hyperlink>
      <w:r w:rsidR="0025766F" w:rsidRPr="00DE6559">
        <w:rPr>
          <w:rFonts w:ascii="Times New Roman" w:eastAsia="Times New Roman" w:hAnsi="Times New Roman"/>
          <w:color w:val="303030"/>
          <w:sz w:val="24"/>
          <w:szCs w:val="24"/>
        </w:rPr>
        <w:t xml:space="preserve"> </w:t>
      </w:r>
    </w:p>
    <w:p w:rsidR="00DA1DBA" w:rsidRPr="00931CF0" w:rsidRDefault="00DA1DBA" w:rsidP="00D51E5C">
      <w:pPr>
        <w:spacing w:line="240" w:lineRule="auto"/>
        <w:ind w:left="720" w:hanging="720"/>
        <w:jc w:val="both"/>
        <w:rPr>
          <w:rFonts w:asciiTheme="majorBidi" w:hAnsiTheme="majorBidi" w:cstheme="majorBidi"/>
          <w:sz w:val="26"/>
          <w:szCs w:val="26"/>
        </w:rPr>
      </w:pPr>
    </w:p>
    <w:sectPr w:rsidR="00DA1DBA" w:rsidRPr="00931CF0" w:rsidSect="005D3656">
      <w:footerReference w:type="default" r:id="rId1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7D82" w:rsidRDefault="00407D82" w:rsidP="005D3656">
      <w:pPr>
        <w:spacing w:after="0" w:line="240" w:lineRule="auto"/>
      </w:pPr>
      <w:r>
        <w:separator/>
      </w:r>
    </w:p>
  </w:endnote>
  <w:endnote w:type="continuationSeparator" w:id="0">
    <w:p w:rsidR="00407D82" w:rsidRDefault="00407D82" w:rsidP="005D36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4232873"/>
      <w:docPartObj>
        <w:docPartGallery w:val="Page Numbers (Bottom of Page)"/>
        <w:docPartUnique/>
      </w:docPartObj>
    </w:sdtPr>
    <w:sdtEndPr>
      <w:rPr>
        <w:noProof/>
      </w:rPr>
    </w:sdtEndPr>
    <w:sdtContent>
      <w:p w:rsidR="00B8208C" w:rsidRDefault="00B8208C">
        <w:pPr>
          <w:pStyle w:val="Footer"/>
          <w:jc w:val="center"/>
        </w:pPr>
        <w:r>
          <w:fldChar w:fldCharType="begin"/>
        </w:r>
        <w:r>
          <w:instrText xml:space="preserve"> PAGE   \* MERGEFORMAT </w:instrText>
        </w:r>
        <w:r>
          <w:fldChar w:fldCharType="separate"/>
        </w:r>
        <w:r w:rsidR="000D47B4">
          <w:rPr>
            <w:noProof/>
          </w:rPr>
          <w:t>3</w:t>
        </w:r>
        <w:r>
          <w:rPr>
            <w:noProof/>
          </w:rPr>
          <w:fldChar w:fldCharType="end"/>
        </w:r>
      </w:p>
    </w:sdtContent>
  </w:sdt>
  <w:p w:rsidR="00B8208C" w:rsidRDefault="00B8208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7D82" w:rsidRDefault="00407D82" w:rsidP="005D3656">
      <w:pPr>
        <w:spacing w:after="0" w:line="240" w:lineRule="auto"/>
      </w:pPr>
      <w:r>
        <w:separator/>
      </w:r>
    </w:p>
  </w:footnote>
  <w:footnote w:type="continuationSeparator" w:id="0">
    <w:p w:rsidR="00407D82" w:rsidRDefault="00407D82" w:rsidP="005D36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732DC2"/>
    <w:multiLevelType w:val="hybridMultilevel"/>
    <w:tmpl w:val="3E24512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48CF64AE"/>
    <w:multiLevelType w:val="hybridMultilevel"/>
    <w:tmpl w:val="8B442BD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91551B9"/>
    <w:multiLevelType w:val="hybridMultilevel"/>
    <w:tmpl w:val="D49012CC"/>
    <w:lvl w:ilvl="0" w:tplc="89F03CE0">
      <w:start w:val="1"/>
      <w:numFmt w:val="lowerRoman"/>
      <w:lvlText w:val="%1."/>
      <w:lvlJc w:val="righ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5AF"/>
    <w:rsid w:val="000065CF"/>
    <w:rsid w:val="000417C7"/>
    <w:rsid w:val="000870A1"/>
    <w:rsid w:val="00097A85"/>
    <w:rsid w:val="000A1C53"/>
    <w:rsid w:val="000D47B4"/>
    <w:rsid w:val="001250E3"/>
    <w:rsid w:val="00130EBE"/>
    <w:rsid w:val="001405A0"/>
    <w:rsid w:val="00146F4A"/>
    <w:rsid w:val="001569C9"/>
    <w:rsid w:val="001570C6"/>
    <w:rsid w:val="001837A2"/>
    <w:rsid w:val="00196315"/>
    <w:rsid w:val="001D5764"/>
    <w:rsid w:val="001E4EDF"/>
    <w:rsid w:val="00206F4A"/>
    <w:rsid w:val="002301F5"/>
    <w:rsid w:val="00232BFE"/>
    <w:rsid w:val="00254728"/>
    <w:rsid w:val="0025766F"/>
    <w:rsid w:val="002770DE"/>
    <w:rsid w:val="002C52E0"/>
    <w:rsid w:val="002E7BAF"/>
    <w:rsid w:val="00314ED9"/>
    <w:rsid w:val="00362C64"/>
    <w:rsid w:val="003634BD"/>
    <w:rsid w:val="00364D32"/>
    <w:rsid w:val="00394505"/>
    <w:rsid w:val="003A644A"/>
    <w:rsid w:val="003F5CCA"/>
    <w:rsid w:val="00407D82"/>
    <w:rsid w:val="00425693"/>
    <w:rsid w:val="00434D57"/>
    <w:rsid w:val="00446AED"/>
    <w:rsid w:val="0049738E"/>
    <w:rsid w:val="004D58E3"/>
    <w:rsid w:val="004F5A9C"/>
    <w:rsid w:val="00547018"/>
    <w:rsid w:val="005506D8"/>
    <w:rsid w:val="0056492F"/>
    <w:rsid w:val="00592135"/>
    <w:rsid w:val="005A11C6"/>
    <w:rsid w:val="005D3656"/>
    <w:rsid w:val="005D4E1A"/>
    <w:rsid w:val="006447BB"/>
    <w:rsid w:val="00657F1B"/>
    <w:rsid w:val="006602E1"/>
    <w:rsid w:val="0068609F"/>
    <w:rsid w:val="006F1CC5"/>
    <w:rsid w:val="00725CC9"/>
    <w:rsid w:val="00745F06"/>
    <w:rsid w:val="007829FB"/>
    <w:rsid w:val="00783BBF"/>
    <w:rsid w:val="0078521F"/>
    <w:rsid w:val="00787B42"/>
    <w:rsid w:val="007919AB"/>
    <w:rsid w:val="007A216F"/>
    <w:rsid w:val="007B60D6"/>
    <w:rsid w:val="00826DCE"/>
    <w:rsid w:val="008322DE"/>
    <w:rsid w:val="008526D0"/>
    <w:rsid w:val="00870BD7"/>
    <w:rsid w:val="00877BDB"/>
    <w:rsid w:val="008838DB"/>
    <w:rsid w:val="00896609"/>
    <w:rsid w:val="008A2310"/>
    <w:rsid w:val="008C1566"/>
    <w:rsid w:val="008C7E02"/>
    <w:rsid w:val="008E0262"/>
    <w:rsid w:val="00902DE8"/>
    <w:rsid w:val="00924588"/>
    <w:rsid w:val="00933C51"/>
    <w:rsid w:val="009810F9"/>
    <w:rsid w:val="00995653"/>
    <w:rsid w:val="009B280F"/>
    <w:rsid w:val="00A04934"/>
    <w:rsid w:val="00A11110"/>
    <w:rsid w:val="00A31481"/>
    <w:rsid w:val="00A340FD"/>
    <w:rsid w:val="00A41D19"/>
    <w:rsid w:val="00A43688"/>
    <w:rsid w:val="00A63902"/>
    <w:rsid w:val="00A72458"/>
    <w:rsid w:val="00AA6BA3"/>
    <w:rsid w:val="00AB05AC"/>
    <w:rsid w:val="00AB5E6E"/>
    <w:rsid w:val="00AC7AD1"/>
    <w:rsid w:val="00AE6878"/>
    <w:rsid w:val="00B8208C"/>
    <w:rsid w:val="00BC5EA0"/>
    <w:rsid w:val="00BE0228"/>
    <w:rsid w:val="00C1367E"/>
    <w:rsid w:val="00C237A2"/>
    <w:rsid w:val="00C27CBB"/>
    <w:rsid w:val="00C320B4"/>
    <w:rsid w:val="00C33615"/>
    <w:rsid w:val="00C52C65"/>
    <w:rsid w:val="00C701F4"/>
    <w:rsid w:val="00CE0C2C"/>
    <w:rsid w:val="00D21D6B"/>
    <w:rsid w:val="00D26625"/>
    <w:rsid w:val="00D33873"/>
    <w:rsid w:val="00D375AF"/>
    <w:rsid w:val="00D51E5C"/>
    <w:rsid w:val="00D57ACA"/>
    <w:rsid w:val="00D678BA"/>
    <w:rsid w:val="00D72D25"/>
    <w:rsid w:val="00DA1DBA"/>
    <w:rsid w:val="00DB18EE"/>
    <w:rsid w:val="00DE6559"/>
    <w:rsid w:val="00E0339B"/>
    <w:rsid w:val="00E050E5"/>
    <w:rsid w:val="00E406CA"/>
    <w:rsid w:val="00EB22DC"/>
    <w:rsid w:val="00EB27AE"/>
    <w:rsid w:val="00EE35F8"/>
    <w:rsid w:val="00EE41F4"/>
    <w:rsid w:val="00EE6664"/>
    <w:rsid w:val="00F12F4B"/>
    <w:rsid w:val="00F32700"/>
    <w:rsid w:val="00F60096"/>
    <w:rsid w:val="00F66367"/>
    <w:rsid w:val="00FC3742"/>
    <w:rsid w:val="00FF3C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7C1D7"/>
  <w15:docId w15:val="{54CCF269-CF19-4620-9272-B18A760DC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75AF"/>
    <w:rPr>
      <w:rFonts w:ascii="Calibri" w:eastAsia="Calibri" w:hAnsi="Calibri" w:cs="Times New Roman"/>
      <w:lang w:val="en-US"/>
    </w:rPr>
  </w:style>
  <w:style w:type="paragraph" w:styleId="Heading4">
    <w:name w:val="heading 4"/>
    <w:basedOn w:val="Normal"/>
    <w:link w:val="Heading4Char"/>
    <w:uiPriority w:val="9"/>
    <w:qFormat/>
    <w:rsid w:val="00DA1DBA"/>
    <w:pPr>
      <w:spacing w:before="100" w:beforeAutospacing="1" w:after="100" w:afterAutospacing="1" w:line="240" w:lineRule="auto"/>
      <w:outlineLvl w:val="3"/>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75AF"/>
    <w:pPr>
      <w:spacing w:after="0" w:line="240" w:lineRule="auto"/>
    </w:pPr>
    <w:rPr>
      <w:rFonts w:ascii="Calibri" w:eastAsia="Calibri" w:hAnsi="Calibri"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uiPriority w:val="1"/>
    <w:qFormat/>
    <w:rsid w:val="00D375AF"/>
    <w:pPr>
      <w:spacing w:after="0" w:line="240" w:lineRule="auto"/>
    </w:pPr>
    <w:rPr>
      <w:rFonts w:ascii="Calibri" w:eastAsia="Calibri" w:hAnsi="Calibri" w:cs="Times New Roman"/>
      <w:lang w:val="en-US"/>
    </w:rPr>
  </w:style>
  <w:style w:type="paragraph" w:styleId="BalloonText">
    <w:name w:val="Balloon Text"/>
    <w:basedOn w:val="Normal"/>
    <w:link w:val="BalloonTextChar"/>
    <w:uiPriority w:val="99"/>
    <w:semiHidden/>
    <w:unhideWhenUsed/>
    <w:rsid w:val="005D4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4E1A"/>
    <w:rPr>
      <w:rFonts w:ascii="Tahoma" w:eastAsia="Calibri" w:hAnsi="Tahoma" w:cs="Tahoma"/>
      <w:sz w:val="16"/>
      <w:szCs w:val="16"/>
      <w:lang w:val="en-US"/>
    </w:rPr>
  </w:style>
  <w:style w:type="character" w:styleId="Hyperlink">
    <w:name w:val="Hyperlink"/>
    <w:basedOn w:val="DefaultParagraphFont"/>
    <w:uiPriority w:val="99"/>
    <w:rsid w:val="000417C7"/>
    <w:rPr>
      <w:rFonts w:cs="Times New Roman"/>
      <w:color w:val="0000FF"/>
      <w:u w:val="single"/>
    </w:rPr>
  </w:style>
  <w:style w:type="paragraph" w:styleId="ListParagraph">
    <w:name w:val="List Paragraph"/>
    <w:basedOn w:val="Normal"/>
    <w:uiPriority w:val="34"/>
    <w:qFormat/>
    <w:rsid w:val="002770DE"/>
    <w:pPr>
      <w:ind w:left="720"/>
      <w:contextualSpacing/>
    </w:pPr>
  </w:style>
  <w:style w:type="paragraph" w:styleId="Header">
    <w:name w:val="header"/>
    <w:basedOn w:val="Normal"/>
    <w:link w:val="HeaderChar"/>
    <w:uiPriority w:val="99"/>
    <w:unhideWhenUsed/>
    <w:rsid w:val="005D36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3656"/>
    <w:rPr>
      <w:rFonts w:ascii="Calibri" w:eastAsia="Calibri" w:hAnsi="Calibri" w:cs="Times New Roman"/>
      <w:lang w:val="en-US"/>
    </w:rPr>
  </w:style>
  <w:style w:type="paragraph" w:styleId="Footer">
    <w:name w:val="footer"/>
    <w:basedOn w:val="Normal"/>
    <w:link w:val="FooterChar"/>
    <w:uiPriority w:val="99"/>
    <w:unhideWhenUsed/>
    <w:rsid w:val="005D36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3656"/>
    <w:rPr>
      <w:rFonts w:ascii="Calibri" w:eastAsia="Calibri" w:hAnsi="Calibri" w:cs="Times New Roman"/>
      <w:lang w:val="en-US"/>
    </w:rPr>
  </w:style>
  <w:style w:type="character" w:customStyle="1" w:styleId="Heading4Char">
    <w:name w:val="Heading 4 Char"/>
    <w:basedOn w:val="DefaultParagraphFont"/>
    <w:link w:val="Heading4"/>
    <w:uiPriority w:val="9"/>
    <w:rsid w:val="00DA1DBA"/>
    <w:rPr>
      <w:rFonts w:ascii="Times New Roman" w:eastAsia="Times New Roman" w:hAnsi="Times New Roman" w:cs="Times New Roman"/>
      <w:b/>
      <w:bCs/>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dulsalam.aa@unilorin.edu.ng" TargetMode="External"/><Relationship Id="rId13" Type="http://schemas.openxmlformats.org/officeDocument/2006/relationships/hyperlink" Target="https://sustainabledevelopment.un.org/focussdgs.html" TargetMode="External"/><Relationship Id="rId18" Type="http://schemas.openxmlformats.org/officeDocument/2006/relationships/hyperlink" Target="http://www.un.org/en/development/desa/news/sustainable/sdgs-post2015.html"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olokooba.in@unilorin.edu.ng" TargetMode="External"/><Relationship Id="rId12" Type="http://schemas.openxmlformats.org/officeDocument/2006/relationships/hyperlink" Target="https://www.theguardian.com/global-development/millennium-development-goals" TargetMode="External"/><Relationship Id="rId17" Type="http://schemas.openxmlformats.org/officeDocument/2006/relationships/hyperlink" Target="http://sustainabledevelopment.un.org/focussdgs.html" TargetMode="External"/><Relationship Id="rId2" Type="http://schemas.openxmlformats.org/officeDocument/2006/relationships/styles" Target="styles.xml"/><Relationship Id="rId16" Type="http://schemas.openxmlformats.org/officeDocument/2006/relationships/hyperlink" Target="http://www.un.org/gsp/report"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ustainabledevelopment.un.org/focussdgs.html" TargetMode="External"/><Relationship Id="rId5" Type="http://schemas.openxmlformats.org/officeDocument/2006/relationships/footnotes" Target="footnotes.xml"/><Relationship Id="rId15" Type="http://schemas.openxmlformats.org/officeDocument/2006/relationships/hyperlink" Target="https://www.theguardian.com/global-development/millennium-development-goals" TargetMode="External"/><Relationship Id="rId10" Type="http://schemas.openxmlformats.org/officeDocument/2006/relationships/hyperlink" Target="https://www.theguardian.com/global-development/millennium-development-goal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sustainabledevelopment.un.org/focussdgs.html" TargetMode="External"/><Relationship Id="rId14" Type="http://schemas.openxmlformats.org/officeDocument/2006/relationships/hyperlink" Target="https://www.theguardian.com/global-development/millennium-development-goa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344</TotalTime>
  <Pages>12</Pages>
  <Words>2780</Words>
  <Characters>15852</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18595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HP15</dc:creator>
  <cp:lastModifiedBy>HP15</cp:lastModifiedBy>
  <cp:revision>3</cp:revision>
  <cp:lastPrinted>2016-11-07T13:24:00Z</cp:lastPrinted>
  <dcterms:created xsi:type="dcterms:W3CDTF">2017-07-10T10:41:00Z</dcterms:created>
  <dcterms:modified xsi:type="dcterms:W3CDTF">2017-07-10T16:25:00Z</dcterms:modified>
</cp:coreProperties>
</file>