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477" w:rsidRDefault="00A47477" w:rsidP="00A47477">
      <w:pPr>
        <w:pStyle w:val="Heading1"/>
      </w:pPr>
      <w:r>
        <w:t>Biodiesel: Sustainable Energy Replacement to Petroleum‐Based Diesel Fuel – A Review</w:t>
      </w:r>
    </w:p>
    <w:p w:rsidR="00A47477" w:rsidRPr="00A47477" w:rsidRDefault="00A47477" w:rsidP="00A47477">
      <w:pPr>
        <w:spacing w:after="0" w:line="240" w:lineRule="auto"/>
        <w:rPr>
          <w:rFonts w:ascii="Times New Roman" w:eastAsia="Times New Roman" w:hAnsi="Times New Roman" w:cs="Times New Roman"/>
          <w:sz w:val="24"/>
          <w:szCs w:val="24"/>
        </w:rPr>
      </w:pPr>
      <w:hyperlink r:id="rId6" w:history="1">
        <w:proofErr w:type="spellStart"/>
        <w:r w:rsidRPr="00A47477">
          <w:rPr>
            <w:rFonts w:ascii="Times New Roman" w:eastAsia="Times New Roman" w:hAnsi="Times New Roman" w:cs="Times New Roman"/>
            <w:color w:val="0000FF"/>
            <w:sz w:val="24"/>
            <w:szCs w:val="24"/>
            <w:u w:val="single"/>
          </w:rPr>
          <w:t>Olawale</w:t>
        </w:r>
        <w:proofErr w:type="spellEnd"/>
        <w:r w:rsidRPr="00A47477">
          <w:rPr>
            <w:rFonts w:ascii="Times New Roman" w:eastAsia="Times New Roman" w:hAnsi="Times New Roman" w:cs="Times New Roman"/>
            <w:color w:val="0000FF"/>
            <w:sz w:val="24"/>
            <w:szCs w:val="24"/>
            <w:u w:val="single"/>
          </w:rPr>
          <w:t xml:space="preserve"> E. </w:t>
        </w:r>
        <w:proofErr w:type="spellStart"/>
        <w:r w:rsidRPr="00A47477">
          <w:rPr>
            <w:rFonts w:ascii="Times New Roman" w:eastAsia="Times New Roman" w:hAnsi="Times New Roman" w:cs="Times New Roman"/>
            <w:color w:val="0000FF"/>
            <w:sz w:val="24"/>
            <w:szCs w:val="24"/>
            <w:u w:val="single"/>
          </w:rPr>
          <w:t>Ajala</w:t>
        </w:r>
        <w:proofErr w:type="spellEnd"/>
      </w:hyperlink>
      <w:r w:rsidRPr="00A474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hyperlink r:id="rId7" w:history="1">
        <w:proofErr w:type="spellStart"/>
        <w:r w:rsidRPr="00A47477">
          <w:rPr>
            <w:rFonts w:ascii="Times New Roman" w:eastAsia="Times New Roman" w:hAnsi="Times New Roman" w:cs="Times New Roman"/>
            <w:color w:val="0000FF"/>
            <w:sz w:val="24"/>
            <w:szCs w:val="24"/>
            <w:u w:val="single"/>
          </w:rPr>
          <w:t>Folorunsho</w:t>
        </w:r>
        <w:proofErr w:type="spellEnd"/>
        <w:r w:rsidRPr="00A47477">
          <w:rPr>
            <w:rFonts w:ascii="Times New Roman" w:eastAsia="Times New Roman" w:hAnsi="Times New Roman" w:cs="Times New Roman"/>
            <w:color w:val="0000FF"/>
            <w:sz w:val="24"/>
            <w:szCs w:val="24"/>
            <w:u w:val="single"/>
          </w:rPr>
          <w:t xml:space="preserve"> </w:t>
        </w:r>
        <w:proofErr w:type="spellStart"/>
        <w:r w:rsidRPr="00A47477">
          <w:rPr>
            <w:rFonts w:ascii="Times New Roman" w:eastAsia="Times New Roman" w:hAnsi="Times New Roman" w:cs="Times New Roman"/>
            <w:color w:val="0000FF"/>
            <w:sz w:val="24"/>
            <w:szCs w:val="24"/>
            <w:u w:val="single"/>
          </w:rPr>
          <w:t>Aberuagba</w:t>
        </w:r>
        <w:proofErr w:type="spellEnd"/>
      </w:hyperlink>
      <w:r w:rsidRPr="00A474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hyperlink r:id="rId8" w:history="1">
        <w:r w:rsidRPr="00A47477">
          <w:rPr>
            <w:rFonts w:ascii="Times New Roman" w:eastAsia="Times New Roman" w:hAnsi="Times New Roman" w:cs="Times New Roman"/>
            <w:color w:val="0000FF"/>
            <w:sz w:val="24"/>
            <w:szCs w:val="24"/>
            <w:u w:val="single"/>
          </w:rPr>
          <w:t>Temitope E. Odetoye</w:t>
        </w:r>
      </w:hyperlink>
      <w:r w:rsidRPr="00A474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hyperlink r:id="rId9" w:history="1">
        <w:proofErr w:type="spellStart"/>
        <w:r w:rsidRPr="00A47477">
          <w:rPr>
            <w:rFonts w:ascii="Times New Roman" w:eastAsia="Times New Roman" w:hAnsi="Times New Roman" w:cs="Times New Roman"/>
            <w:color w:val="0000FF"/>
            <w:sz w:val="24"/>
            <w:szCs w:val="24"/>
            <w:u w:val="single"/>
          </w:rPr>
          <w:t>Adejoke</w:t>
        </w:r>
        <w:proofErr w:type="spellEnd"/>
        <w:r w:rsidRPr="00A47477">
          <w:rPr>
            <w:rFonts w:ascii="Times New Roman" w:eastAsia="Times New Roman" w:hAnsi="Times New Roman" w:cs="Times New Roman"/>
            <w:color w:val="0000FF"/>
            <w:sz w:val="24"/>
            <w:szCs w:val="24"/>
            <w:u w:val="single"/>
          </w:rPr>
          <w:t xml:space="preserve"> M. </w:t>
        </w:r>
        <w:proofErr w:type="spellStart"/>
        <w:r w:rsidRPr="00A47477">
          <w:rPr>
            <w:rFonts w:ascii="Times New Roman" w:eastAsia="Times New Roman" w:hAnsi="Times New Roman" w:cs="Times New Roman"/>
            <w:color w:val="0000FF"/>
            <w:sz w:val="24"/>
            <w:szCs w:val="24"/>
            <w:u w:val="single"/>
          </w:rPr>
          <w:t>Ajala</w:t>
        </w:r>
        <w:proofErr w:type="spellEnd"/>
      </w:hyperlink>
    </w:p>
    <w:p w:rsidR="00F63C2F" w:rsidRDefault="00F63C2F" w:rsidP="00B52FC3">
      <w:pPr>
        <w:pStyle w:val="Heading2"/>
        <w:rPr>
          <w:rFonts w:ascii="Times New Roman" w:hAnsi="Times New Roman" w:cs="Times New Roman"/>
          <w:sz w:val="24"/>
          <w:szCs w:val="24"/>
        </w:rPr>
      </w:pPr>
    </w:p>
    <w:p w:rsidR="00B52FC3" w:rsidRDefault="00B52FC3" w:rsidP="00B52FC3">
      <w:pPr>
        <w:pStyle w:val="Heading2"/>
      </w:pPr>
      <w:r>
        <w:t>Abstract</w:t>
      </w:r>
    </w:p>
    <w:p w:rsidR="00A47477" w:rsidRPr="00A47477" w:rsidRDefault="00A47477" w:rsidP="00870F26">
      <w:pPr>
        <w:pStyle w:val="Heading2"/>
        <w:jc w:val="both"/>
        <w:rPr>
          <w:b w:val="0"/>
          <w:color w:val="auto"/>
        </w:rPr>
      </w:pPr>
      <w:r w:rsidRPr="00A47477">
        <w:rPr>
          <w:b w:val="0"/>
          <w:color w:val="auto"/>
        </w:rPr>
        <w:t xml:space="preserve">Biodiesel is a sustainable and renewable source of fuel. It has been considered as a comparable substitute to petro‐diesel, which is a fast depleting resource. Many studies have been undertaken on biodiesel production from various </w:t>
      </w:r>
      <w:proofErr w:type="gramStart"/>
      <w:r w:rsidRPr="00A47477">
        <w:rPr>
          <w:b w:val="0"/>
          <w:color w:val="auto"/>
        </w:rPr>
        <w:t>feedstock</w:t>
      </w:r>
      <w:proofErr w:type="gramEnd"/>
      <w:r w:rsidRPr="00A47477">
        <w:rPr>
          <w:b w:val="0"/>
          <w:color w:val="auto"/>
        </w:rPr>
        <w:t xml:space="preserve"> as a result of its importance. The differences between the </w:t>
      </w:r>
      <w:proofErr w:type="spellStart"/>
      <w:r w:rsidRPr="00A47477">
        <w:rPr>
          <w:b w:val="0"/>
          <w:color w:val="auto"/>
        </w:rPr>
        <w:t>physico</w:t>
      </w:r>
      <w:proofErr w:type="spellEnd"/>
      <w:r w:rsidRPr="00A47477">
        <w:rPr>
          <w:b w:val="0"/>
          <w:color w:val="auto"/>
        </w:rPr>
        <w:t>‐chemical properties of biodiesel and petro‐diesel were considered with the aim of justifying the applicability of biodiesel in compression ignition engines (CIE). It was established that biodiesel has relatively close BTE (brake thermal efficiency) and BSFC (brake specific fuel consumption) values with petro‐diesel, hence, is suitable for CIE operation without any modification. The exhaust from CIE using biodiesel was lower compared to petro‐diesel and this confirms the environmental friendliness of biodiesel. The catalyst being an important substance in the transesterification reaction of vegetable oil/animal fat to produce biodiesel was comprehensively discussed, and heterogeneous catalysts were established to be preferred due to several advantages over homogenous catalysts. This paper reviews biodiesel production, prospects, benefits and challenges as a replacement for petrol diesel.</w:t>
      </w:r>
    </w:p>
    <w:p w:rsidR="00870F26" w:rsidRDefault="00870F26" w:rsidP="00870F26">
      <w:pPr>
        <w:pStyle w:val="Heading2"/>
        <w:jc w:val="both"/>
      </w:pPr>
      <w:r>
        <w:t>Keywords</w:t>
      </w:r>
    </w:p>
    <w:p w:rsidR="00A47477" w:rsidRPr="00A47477" w:rsidRDefault="00A47477" w:rsidP="00A47477">
      <w:pPr>
        <w:spacing w:before="100" w:beforeAutospacing="1" w:after="100" w:afterAutospacing="1" w:line="240" w:lineRule="auto"/>
        <w:ind w:left="360"/>
        <w:rPr>
          <w:rFonts w:ascii="Times New Roman" w:eastAsia="Times New Roman" w:hAnsi="Times New Roman" w:cs="Times New Roman"/>
          <w:sz w:val="24"/>
          <w:szCs w:val="24"/>
        </w:rPr>
      </w:pPr>
      <w:hyperlink r:id="rId10" w:history="1">
        <w:r w:rsidRPr="00A47477">
          <w:rPr>
            <w:rFonts w:ascii="Times New Roman" w:eastAsia="Times New Roman" w:hAnsi="Times New Roman" w:cs="Times New Roman"/>
            <w:sz w:val="24"/>
            <w:szCs w:val="24"/>
          </w:rPr>
          <w:t>Biodiesel</w:t>
        </w:r>
      </w:hyperlink>
      <w:r>
        <w:rPr>
          <w:rFonts w:ascii="Times New Roman" w:eastAsia="Times New Roman" w:hAnsi="Times New Roman" w:cs="Times New Roman"/>
          <w:sz w:val="24"/>
          <w:szCs w:val="24"/>
        </w:rPr>
        <w:t xml:space="preserve">; </w:t>
      </w:r>
      <w:hyperlink r:id="rId11" w:history="1">
        <w:r w:rsidRPr="00A47477">
          <w:rPr>
            <w:rFonts w:ascii="Times New Roman" w:eastAsia="Times New Roman" w:hAnsi="Times New Roman" w:cs="Times New Roman"/>
            <w:sz w:val="24"/>
            <w:szCs w:val="24"/>
          </w:rPr>
          <w:t>Fossil fuels</w:t>
        </w:r>
      </w:hyperlink>
      <w:r>
        <w:rPr>
          <w:rFonts w:ascii="Times New Roman" w:eastAsia="Times New Roman" w:hAnsi="Times New Roman" w:cs="Times New Roman"/>
          <w:sz w:val="24"/>
          <w:szCs w:val="24"/>
        </w:rPr>
        <w:t xml:space="preserve">; </w:t>
      </w:r>
      <w:hyperlink r:id="rId12" w:history="1">
        <w:r w:rsidRPr="00A47477">
          <w:rPr>
            <w:rFonts w:ascii="Times New Roman" w:eastAsia="Times New Roman" w:hAnsi="Times New Roman" w:cs="Times New Roman"/>
            <w:sz w:val="24"/>
            <w:szCs w:val="24"/>
          </w:rPr>
          <w:t>Renewable resources</w:t>
        </w:r>
      </w:hyperlink>
      <w:r>
        <w:rPr>
          <w:rFonts w:ascii="Times New Roman" w:eastAsia="Times New Roman" w:hAnsi="Times New Roman" w:cs="Times New Roman"/>
          <w:sz w:val="24"/>
          <w:szCs w:val="24"/>
        </w:rPr>
        <w:t xml:space="preserve">; </w:t>
      </w:r>
      <w:hyperlink r:id="rId13" w:history="1">
        <w:r w:rsidRPr="00A47477">
          <w:rPr>
            <w:rFonts w:ascii="Times New Roman" w:eastAsia="Times New Roman" w:hAnsi="Times New Roman" w:cs="Times New Roman"/>
            <w:sz w:val="24"/>
            <w:szCs w:val="24"/>
          </w:rPr>
          <w:t>Transesterification</w:t>
        </w:r>
      </w:hyperlink>
    </w:p>
    <w:p w:rsidR="00F63C2F" w:rsidRDefault="00F63C2F" w:rsidP="00F63C2F">
      <w:pPr>
        <w:spacing w:after="0"/>
      </w:pPr>
    </w:p>
    <w:p w:rsidR="00B52FC3" w:rsidRPr="00F63C2F" w:rsidRDefault="00B52FC3"/>
    <w:p w:rsidR="00F63C2F" w:rsidRDefault="00A47477">
      <w:proofErr w:type="spellStart"/>
      <w:r w:rsidRPr="001C0B5C">
        <w:rPr>
          <w:rFonts w:ascii="Times New Roman" w:hAnsi="Times New Roman" w:cs="Times New Roman"/>
          <w:sz w:val="24"/>
          <w:szCs w:val="24"/>
        </w:rPr>
        <w:t>Ajala</w:t>
      </w:r>
      <w:proofErr w:type="spellEnd"/>
      <w:r w:rsidRPr="001C0B5C">
        <w:rPr>
          <w:rFonts w:ascii="Times New Roman" w:hAnsi="Times New Roman" w:cs="Times New Roman"/>
          <w:sz w:val="24"/>
          <w:szCs w:val="24"/>
        </w:rPr>
        <w:t xml:space="preserve">, O.E. </w:t>
      </w:r>
      <w:proofErr w:type="spellStart"/>
      <w:r w:rsidRPr="001C0B5C">
        <w:rPr>
          <w:rFonts w:ascii="Times New Roman" w:hAnsi="Times New Roman" w:cs="Times New Roman"/>
          <w:sz w:val="24"/>
          <w:szCs w:val="24"/>
        </w:rPr>
        <w:t>Aberuagba</w:t>
      </w:r>
      <w:proofErr w:type="spellEnd"/>
      <w:r w:rsidRPr="001C0B5C">
        <w:rPr>
          <w:rFonts w:ascii="Times New Roman" w:hAnsi="Times New Roman" w:cs="Times New Roman"/>
          <w:sz w:val="24"/>
          <w:szCs w:val="24"/>
        </w:rPr>
        <w:t xml:space="preserve">, F., </w:t>
      </w:r>
      <w:r w:rsidRPr="001C0B5C">
        <w:rPr>
          <w:rFonts w:ascii="Times New Roman" w:hAnsi="Times New Roman" w:cs="Times New Roman"/>
          <w:b/>
          <w:sz w:val="24"/>
          <w:szCs w:val="24"/>
        </w:rPr>
        <w:t>Odetoye,</w:t>
      </w:r>
      <w:r w:rsidRPr="001C0B5C">
        <w:rPr>
          <w:rFonts w:ascii="Times New Roman" w:hAnsi="Times New Roman" w:cs="Times New Roman"/>
          <w:sz w:val="24"/>
          <w:szCs w:val="24"/>
        </w:rPr>
        <w:t xml:space="preserve"> </w:t>
      </w:r>
      <w:r w:rsidRPr="001C0B5C">
        <w:rPr>
          <w:rFonts w:ascii="Times New Roman" w:hAnsi="Times New Roman" w:cs="Times New Roman"/>
          <w:b/>
          <w:sz w:val="24"/>
          <w:szCs w:val="24"/>
        </w:rPr>
        <w:t xml:space="preserve">T.E. </w:t>
      </w:r>
      <w:r>
        <w:rPr>
          <w:rFonts w:ascii="Times New Roman" w:eastAsia="Calibri" w:hAnsi="Times New Roman" w:cs="Times New Roman"/>
          <w:sz w:val="24"/>
          <w:szCs w:val="24"/>
        </w:rPr>
        <w:t>&amp;</w:t>
      </w:r>
      <w:r w:rsidRPr="001C0B5C">
        <w:rPr>
          <w:rFonts w:ascii="Times New Roman" w:hAnsi="Times New Roman" w:cs="Times New Roman"/>
          <w:sz w:val="24"/>
          <w:szCs w:val="24"/>
        </w:rPr>
        <w:t xml:space="preserve"> </w:t>
      </w:r>
      <w:proofErr w:type="spellStart"/>
      <w:r w:rsidRPr="001C0B5C">
        <w:rPr>
          <w:rFonts w:ascii="Times New Roman" w:hAnsi="Times New Roman" w:cs="Times New Roman"/>
          <w:sz w:val="24"/>
          <w:szCs w:val="24"/>
        </w:rPr>
        <w:t>Ajala</w:t>
      </w:r>
      <w:proofErr w:type="spellEnd"/>
      <w:r w:rsidRPr="001C0B5C">
        <w:rPr>
          <w:rFonts w:ascii="Times New Roman" w:hAnsi="Times New Roman" w:cs="Times New Roman"/>
          <w:sz w:val="24"/>
          <w:szCs w:val="24"/>
        </w:rPr>
        <w:t xml:space="preserve">, A.M. </w:t>
      </w:r>
      <w:r w:rsidRPr="001C0B5C">
        <w:rPr>
          <w:rFonts w:ascii="Times New Roman" w:hAnsi="Times New Roman" w:cs="Times New Roman"/>
          <w:b/>
          <w:sz w:val="24"/>
          <w:szCs w:val="24"/>
        </w:rPr>
        <w:t>(2015):</w:t>
      </w:r>
      <w:r w:rsidRPr="001C0B5C">
        <w:rPr>
          <w:rFonts w:ascii="Times New Roman" w:hAnsi="Times New Roman" w:cs="Times New Roman"/>
          <w:sz w:val="24"/>
          <w:szCs w:val="24"/>
        </w:rPr>
        <w:t xml:space="preserve"> Biodiesel</w:t>
      </w:r>
      <w:r>
        <w:rPr>
          <w:rFonts w:ascii="Times New Roman" w:hAnsi="Times New Roman" w:cs="Times New Roman"/>
          <w:sz w:val="24"/>
          <w:szCs w:val="24"/>
        </w:rPr>
        <w:t xml:space="preserve">: </w:t>
      </w:r>
      <w:r w:rsidRPr="001C0B5C">
        <w:rPr>
          <w:rFonts w:ascii="Times New Roman" w:hAnsi="Times New Roman" w:cs="Times New Roman"/>
          <w:sz w:val="24"/>
          <w:szCs w:val="24"/>
        </w:rPr>
        <w:t xml:space="preserve">Sustainable </w:t>
      </w:r>
      <w:proofErr w:type="gramStart"/>
      <w:r w:rsidRPr="001C0B5C">
        <w:rPr>
          <w:rFonts w:ascii="Times New Roman" w:hAnsi="Times New Roman" w:cs="Times New Roman"/>
          <w:sz w:val="24"/>
          <w:szCs w:val="24"/>
        </w:rPr>
        <w:t>energy  replacement</w:t>
      </w:r>
      <w:proofErr w:type="gramEnd"/>
      <w:r w:rsidRPr="001C0B5C">
        <w:rPr>
          <w:rFonts w:ascii="Times New Roman" w:hAnsi="Times New Roman" w:cs="Times New Roman"/>
          <w:sz w:val="24"/>
          <w:szCs w:val="24"/>
        </w:rPr>
        <w:t xml:space="preserve"> for petroleum based d</w:t>
      </w:r>
      <w:bookmarkStart w:id="0" w:name="_GoBack"/>
      <w:bookmarkEnd w:id="0"/>
      <w:r w:rsidRPr="001C0B5C">
        <w:rPr>
          <w:rFonts w:ascii="Times New Roman" w:hAnsi="Times New Roman" w:cs="Times New Roman"/>
          <w:sz w:val="24"/>
          <w:szCs w:val="24"/>
        </w:rPr>
        <w:t xml:space="preserve">iesel fuel - A review, </w:t>
      </w:r>
      <w:proofErr w:type="spellStart"/>
      <w:r w:rsidRPr="001C0B5C">
        <w:rPr>
          <w:rFonts w:ascii="Times New Roman" w:hAnsi="Times New Roman" w:cs="Times New Roman"/>
          <w:b/>
          <w:i/>
          <w:sz w:val="24"/>
          <w:szCs w:val="24"/>
        </w:rPr>
        <w:t>ChemBioEng</w:t>
      </w:r>
      <w:proofErr w:type="spellEnd"/>
      <w:r w:rsidRPr="001C0B5C">
        <w:rPr>
          <w:rFonts w:ascii="Times New Roman" w:hAnsi="Times New Roman" w:cs="Times New Roman"/>
          <w:b/>
          <w:i/>
          <w:sz w:val="24"/>
          <w:szCs w:val="24"/>
        </w:rPr>
        <w:t xml:space="preserve"> Reviews</w:t>
      </w:r>
      <w:r w:rsidRPr="001C0B5C">
        <w:rPr>
          <w:rFonts w:ascii="Times New Roman" w:hAnsi="Times New Roman" w:cs="Times New Roman"/>
          <w:i/>
          <w:sz w:val="24"/>
          <w:szCs w:val="24"/>
        </w:rPr>
        <w:t>,</w:t>
      </w:r>
      <w:r w:rsidRPr="001C0B5C">
        <w:rPr>
          <w:rFonts w:ascii="Times New Roman" w:hAnsi="Times New Roman" w:cs="Times New Roman"/>
          <w:sz w:val="24"/>
          <w:szCs w:val="24"/>
        </w:rPr>
        <w:t xml:space="preserve">  2(3): 145-156,</w:t>
      </w:r>
    </w:p>
    <w:sectPr w:rsidR="00F63C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D226FC"/>
    <w:multiLevelType w:val="multilevel"/>
    <w:tmpl w:val="7AEAE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D5F7BED"/>
    <w:multiLevelType w:val="multilevel"/>
    <w:tmpl w:val="F014C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4603FC8"/>
    <w:multiLevelType w:val="multilevel"/>
    <w:tmpl w:val="248C6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81F2FBE"/>
    <w:multiLevelType w:val="multilevel"/>
    <w:tmpl w:val="9DD0B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0707645"/>
    <w:multiLevelType w:val="multilevel"/>
    <w:tmpl w:val="2FD08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89F"/>
    <w:rsid w:val="0014089F"/>
    <w:rsid w:val="001E0720"/>
    <w:rsid w:val="00402181"/>
    <w:rsid w:val="004E1A98"/>
    <w:rsid w:val="005D1730"/>
    <w:rsid w:val="006323F3"/>
    <w:rsid w:val="006820C1"/>
    <w:rsid w:val="00723F7C"/>
    <w:rsid w:val="0078603E"/>
    <w:rsid w:val="007A6258"/>
    <w:rsid w:val="00870F26"/>
    <w:rsid w:val="008C502A"/>
    <w:rsid w:val="008E024E"/>
    <w:rsid w:val="00A47477"/>
    <w:rsid w:val="00AD6347"/>
    <w:rsid w:val="00B17B03"/>
    <w:rsid w:val="00B52FC3"/>
    <w:rsid w:val="00C71031"/>
    <w:rsid w:val="00C92CBB"/>
    <w:rsid w:val="00D41013"/>
    <w:rsid w:val="00D66320"/>
    <w:rsid w:val="00D95F20"/>
    <w:rsid w:val="00EC77DE"/>
    <w:rsid w:val="00ED6915"/>
    <w:rsid w:val="00EE614F"/>
    <w:rsid w:val="00F5318D"/>
    <w:rsid w:val="00F63C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63C2F"/>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F63C2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 w:type="character" w:customStyle="1" w:styleId="articletitle">
    <w:name w:val="article_title"/>
    <w:basedOn w:val="DefaultParagraphFont"/>
    <w:rsid w:val="00EC77DE"/>
  </w:style>
  <w:style w:type="character" w:customStyle="1" w:styleId="Heading3Char">
    <w:name w:val="Heading 3 Char"/>
    <w:basedOn w:val="DefaultParagraphFont"/>
    <w:link w:val="Heading3"/>
    <w:uiPriority w:val="9"/>
    <w:semiHidden/>
    <w:rsid w:val="00F63C2F"/>
    <w:rPr>
      <w:rFonts w:asciiTheme="majorHAnsi" w:eastAsiaTheme="majorEastAsia" w:hAnsiTheme="majorHAnsi" w:cstheme="majorBidi"/>
      <w:b/>
      <w:bCs/>
      <w:color w:val="4F81BD" w:themeColor="accent1"/>
    </w:rPr>
  </w:style>
  <w:style w:type="character" w:customStyle="1" w:styleId="Heading6Char">
    <w:name w:val="Heading 6 Char"/>
    <w:basedOn w:val="DefaultParagraphFont"/>
    <w:link w:val="Heading6"/>
    <w:uiPriority w:val="9"/>
    <w:semiHidden/>
    <w:rsid w:val="00F63C2F"/>
    <w:rPr>
      <w:rFonts w:asciiTheme="majorHAnsi" w:eastAsiaTheme="majorEastAsia" w:hAnsiTheme="majorHAnsi" w:cstheme="majorBidi"/>
      <w:i/>
      <w:iCs/>
      <w:color w:val="243F60" w:themeColor="accent1" w:themeShade="7F"/>
    </w:rPr>
  </w:style>
  <w:style w:type="paragraph" w:styleId="BalloonText">
    <w:name w:val="Balloon Text"/>
    <w:basedOn w:val="Normal"/>
    <w:link w:val="BalloonTextChar"/>
    <w:uiPriority w:val="99"/>
    <w:semiHidden/>
    <w:unhideWhenUsed/>
    <w:rsid w:val="00A4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47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63C2F"/>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F63C2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 w:type="character" w:customStyle="1" w:styleId="articletitle">
    <w:name w:val="article_title"/>
    <w:basedOn w:val="DefaultParagraphFont"/>
    <w:rsid w:val="00EC77DE"/>
  </w:style>
  <w:style w:type="character" w:customStyle="1" w:styleId="Heading3Char">
    <w:name w:val="Heading 3 Char"/>
    <w:basedOn w:val="DefaultParagraphFont"/>
    <w:link w:val="Heading3"/>
    <w:uiPriority w:val="9"/>
    <w:semiHidden/>
    <w:rsid w:val="00F63C2F"/>
    <w:rPr>
      <w:rFonts w:asciiTheme="majorHAnsi" w:eastAsiaTheme="majorEastAsia" w:hAnsiTheme="majorHAnsi" w:cstheme="majorBidi"/>
      <w:b/>
      <w:bCs/>
      <w:color w:val="4F81BD" w:themeColor="accent1"/>
    </w:rPr>
  </w:style>
  <w:style w:type="character" w:customStyle="1" w:styleId="Heading6Char">
    <w:name w:val="Heading 6 Char"/>
    <w:basedOn w:val="DefaultParagraphFont"/>
    <w:link w:val="Heading6"/>
    <w:uiPriority w:val="9"/>
    <w:semiHidden/>
    <w:rsid w:val="00F63C2F"/>
    <w:rPr>
      <w:rFonts w:asciiTheme="majorHAnsi" w:eastAsiaTheme="majorEastAsia" w:hAnsiTheme="majorHAnsi" w:cstheme="majorBidi"/>
      <w:i/>
      <w:iCs/>
      <w:color w:val="243F60" w:themeColor="accent1" w:themeShade="7F"/>
    </w:rPr>
  </w:style>
  <w:style w:type="paragraph" w:styleId="BalloonText">
    <w:name w:val="Balloon Text"/>
    <w:basedOn w:val="Normal"/>
    <w:link w:val="BalloonTextChar"/>
    <w:uiPriority w:val="99"/>
    <w:semiHidden/>
    <w:unhideWhenUsed/>
    <w:rsid w:val="00A4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47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382423">
      <w:bodyDiv w:val="1"/>
      <w:marLeft w:val="0"/>
      <w:marRight w:val="0"/>
      <w:marTop w:val="0"/>
      <w:marBottom w:val="0"/>
      <w:divBdr>
        <w:top w:val="none" w:sz="0" w:space="0" w:color="auto"/>
        <w:left w:val="none" w:sz="0" w:space="0" w:color="auto"/>
        <w:bottom w:val="none" w:sz="0" w:space="0" w:color="auto"/>
        <w:right w:val="none" w:sz="0" w:space="0" w:color="auto"/>
      </w:divBdr>
    </w:div>
    <w:div w:id="201016768">
      <w:bodyDiv w:val="1"/>
      <w:marLeft w:val="0"/>
      <w:marRight w:val="0"/>
      <w:marTop w:val="0"/>
      <w:marBottom w:val="0"/>
      <w:divBdr>
        <w:top w:val="none" w:sz="0" w:space="0" w:color="auto"/>
        <w:left w:val="none" w:sz="0" w:space="0" w:color="auto"/>
        <w:bottom w:val="none" w:sz="0" w:space="0" w:color="auto"/>
        <w:right w:val="none" w:sz="0" w:space="0" w:color="auto"/>
      </w:divBdr>
    </w:div>
    <w:div w:id="250312945">
      <w:bodyDiv w:val="1"/>
      <w:marLeft w:val="0"/>
      <w:marRight w:val="0"/>
      <w:marTop w:val="0"/>
      <w:marBottom w:val="0"/>
      <w:divBdr>
        <w:top w:val="none" w:sz="0" w:space="0" w:color="auto"/>
        <w:left w:val="none" w:sz="0" w:space="0" w:color="auto"/>
        <w:bottom w:val="none" w:sz="0" w:space="0" w:color="auto"/>
        <w:right w:val="none" w:sz="0" w:space="0" w:color="auto"/>
      </w:divBdr>
    </w:div>
    <w:div w:id="420227241">
      <w:bodyDiv w:val="1"/>
      <w:marLeft w:val="0"/>
      <w:marRight w:val="0"/>
      <w:marTop w:val="0"/>
      <w:marBottom w:val="0"/>
      <w:divBdr>
        <w:top w:val="none" w:sz="0" w:space="0" w:color="auto"/>
        <w:left w:val="none" w:sz="0" w:space="0" w:color="auto"/>
        <w:bottom w:val="none" w:sz="0" w:space="0" w:color="auto"/>
        <w:right w:val="none" w:sz="0" w:space="0" w:color="auto"/>
      </w:divBdr>
    </w:div>
    <w:div w:id="492380919">
      <w:bodyDiv w:val="1"/>
      <w:marLeft w:val="0"/>
      <w:marRight w:val="0"/>
      <w:marTop w:val="0"/>
      <w:marBottom w:val="0"/>
      <w:divBdr>
        <w:top w:val="none" w:sz="0" w:space="0" w:color="auto"/>
        <w:left w:val="none" w:sz="0" w:space="0" w:color="auto"/>
        <w:bottom w:val="none" w:sz="0" w:space="0" w:color="auto"/>
        <w:right w:val="none" w:sz="0" w:space="0" w:color="auto"/>
      </w:divBdr>
      <w:divsChild>
        <w:div w:id="767970818">
          <w:marLeft w:val="0"/>
          <w:marRight w:val="0"/>
          <w:marTop w:val="0"/>
          <w:marBottom w:val="0"/>
          <w:divBdr>
            <w:top w:val="none" w:sz="0" w:space="0" w:color="auto"/>
            <w:left w:val="none" w:sz="0" w:space="0" w:color="auto"/>
            <w:bottom w:val="none" w:sz="0" w:space="0" w:color="auto"/>
            <w:right w:val="none" w:sz="0" w:space="0" w:color="auto"/>
          </w:divBdr>
        </w:div>
        <w:div w:id="956328433">
          <w:marLeft w:val="0"/>
          <w:marRight w:val="0"/>
          <w:marTop w:val="0"/>
          <w:marBottom w:val="0"/>
          <w:divBdr>
            <w:top w:val="none" w:sz="0" w:space="0" w:color="auto"/>
            <w:left w:val="none" w:sz="0" w:space="0" w:color="auto"/>
            <w:bottom w:val="none" w:sz="0" w:space="0" w:color="auto"/>
            <w:right w:val="none" w:sz="0" w:space="0" w:color="auto"/>
          </w:divBdr>
        </w:div>
        <w:div w:id="1708871983">
          <w:marLeft w:val="0"/>
          <w:marRight w:val="0"/>
          <w:marTop w:val="0"/>
          <w:marBottom w:val="0"/>
          <w:divBdr>
            <w:top w:val="none" w:sz="0" w:space="0" w:color="auto"/>
            <w:left w:val="none" w:sz="0" w:space="0" w:color="auto"/>
            <w:bottom w:val="none" w:sz="0" w:space="0" w:color="auto"/>
            <w:right w:val="none" w:sz="0" w:space="0" w:color="auto"/>
          </w:divBdr>
        </w:div>
        <w:div w:id="249698372">
          <w:marLeft w:val="0"/>
          <w:marRight w:val="0"/>
          <w:marTop w:val="0"/>
          <w:marBottom w:val="0"/>
          <w:divBdr>
            <w:top w:val="none" w:sz="0" w:space="0" w:color="auto"/>
            <w:left w:val="none" w:sz="0" w:space="0" w:color="auto"/>
            <w:bottom w:val="none" w:sz="0" w:space="0" w:color="auto"/>
            <w:right w:val="none" w:sz="0" w:space="0" w:color="auto"/>
          </w:divBdr>
        </w:div>
        <w:div w:id="68619996">
          <w:marLeft w:val="0"/>
          <w:marRight w:val="0"/>
          <w:marTop w:val="0"/>
          <w:marBottom w:val="0"/>
          <w:divBdr>
            <w:top w:val="none" w:sz="0" w:space="0" w:color="auto"/>
            <w:left w:val="none" w:sz="0" w:space="0" w:color="auto"/>
            <w:bottom w:val="none" w:sz="0" w:space="0" w:color="auto"/>
            <w:right w:val="none" w:sz="0" w:space="0" w:color="auto"/>
          </w:divBdr>
        </w:div>
      </w:divsChild>
    </w:div>
    <w:div w:id="555051962">
      <w:bodyDiv w:val="1"/>
      <w:marLeft w:val="0"/>
      <w:marRight w:val="0"/>
      <w:marTop w:val="0"/>
      <w:marBottom w:val="0"/>
      <w:divBdr>
        <w:top w:val="none" w:sz="0" w:space="0" w:color="auto"/>
        <w:left w:val="none" w:sz="0" w:space="0" w:color="auto"/>
        <w:bottom w:val="none" w:sz="0" w:space="0" w:color="auto"/>
        <w:right w:val="none" w:sz="0" w:space="0" w:color="auto"/>
      </w:divBdr>
    </w:div>
    <w:div w:id="580330084">
      <w:bodyDiv w:val="1"/>
      <w:marLeft w:val="0"/>
      <w:marRight w:val="0"/>
      <w:marTop w:val="0"/>
      <w:marBottom w:val="0"/>
      <w:divBdr>
        <w:top w:val="none" w:sz="0" w:space="0" w:color="auto"/>
        <w:left w:val="none" w:sz="0" w:space="0" w:color="auto"/>
        <w:bottom w:val="none" w:sz="0" w:space="0" w:color="auto"/>
        <w:right w:val="none" w:sz="0" w:space="0" w:color="auto"/>
      </w:divBdr>
    </w:div>
    <w:div w:id="685718694">
      <w:bodyDiv w:val="1"/>
      <w:marLeft w:val="0"/>
      <w:marRight w:val="0"/>
      <w:marTop w:val="0"/>
      <w:marBottom w:val="0"/>
      <w:divBdr>
        <w:top w:val="none" w:sz="0" w:space="0" w:color="auto"/>
        <w:left w:val="none" w:sz="0" w:space="0" w:color="auto"/>
        <w:bottom w:val="none" w:sz="0" w:space="0" w:color="auto"/>
        <w:right w:val="none" w:sz="0" w:space="0" w:color="auto"/>
      </w:divBdr>
      <w:divsChild>
        <w:div w:id="593167027">
          <w:marLeft w:val="0"/>
          <w:marRight w:val="0"/>
          <w:marTop w:val="0"/>
          <w:marBottom w:val="0"/>
          <w:divBdr>
            <w:top w:val="none" w:sz="0" w:space="0" w:color="auto"/>
            <w:left w:val="none" w:sz="0" w:space="0" w:color="auto"/>
            <w:bottom w:val="none" w:sz="0" w:space="0" w:color="auto"/>
            <w:right w:val="none" w:sz="0" w:space="0" w:color="auto"/>
          </w:divBdr>
          <w:divsChild>
            <w:div w:id="1114907087">
              <w:marLeft w:val="0"/>
              <w:marRight w:val="0"/>
              <w:marTop w:val="0"/>
              <w:marBottom w:val="0"/>
              <w:divBdr>
                <w:top w:val="none" w:sz="0" w:space="0" w:color="auto"/>
                <w:left w:val="none" w:sz="0" w:space="0" w:color="auto"/>
                <w:bottom w:val="none" w:sz="0" w:space="0" w:color="auto"/>
                <w:right w:val="none" w:sz="0" w:space="0" w:color="auto"/>
              </w:divBdr>
              <w:divsChild>
                <w:div w:id="1796872855">
                  <w:marLeft w:val="0"/>
                  <w:marRight w:val="0"/>
                  <w:marTop w:val="0"/>
                  <w:marBottom w:val="0"/>
                  <w:divBdr>
                    <w:top w:val="none" w:sz="0" w:space="0" w:color="auto"/>
                    <w:left w:val="none" w:sz="0" w:space="0" w:color="auto"/>
                    <w:bottom w:val="none" w:sz="0" w:space="0" w:color="auto"/>
                    <w:right w:val="none" w:sz="0" w:space="0" w:color="auto"/>
                  </w:divBdr>
                </w:div>
                <w:div w:id="852572640">
                  <w:marLeft w:val="0"/>
                  <w:marRight w:val="0"/>
                  <w:marTop w:val="0"/>
                  <w:marBottom w:val="0"/>
                  <w:divBdr>
                    <w:top w:val="none" w:sz="0" w:space="0" w:color="auto"/>
                    <w:left w:val="none" w:sz="0" w:space="0" w:color="auto"/>
                    <w:bottom w:val="none" w:sz="0" w:space="0" w:color="auto"/>
                    <w:right w:val="none" w:sz="0" w:space="0" w:color="auto"/>
                  </w:divBdr>
                </w:div>
                <w:div w:id="161304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365969">
      <w:bodyDiv w:val="1"/>
      <w:marLeft w:val="0"/>
      <w:marRight w:val="0"/>
      <w:marTop w:val="0"/>
      <w:marBottom w:val="0"/>
      <w:divBdr>
        <w:top w:val="none" w:sz="0" w:space="0" w:color="auto"/>
        <w:left w:val="none" w:sz="0" w:space="0" w:color="auto"/>
        <w:bottom w:val="none" w:sz="0" w:space="0" w:color="auto"/>
        <w:right w:val="none" w:sz="0" w:space="0" w:color="auto"/>
      </w:divBdr>
      <w:divsChild>
        <w:div w:id="1159806872">
          <w:marLeft w:val="0"/>
          <w:marRight w:val="0"/>
          <w:marTop w:val="0"/>
          <w:marBottom w:val="0"/>
          <w:divBdr>
            <w:top w:val="none" w:sz="0" w:space="0" w:color="auto"/>
            <w:left w:val="none" w:sz="0" w:space="0" w:color="auto"/>
            <w:bottom w:val="none" w:sz="0" w:space="0" w:color="auto"/>
            <w:right w:val="none" w:sz="0" w:space="0" w:color="auto"/>
          </w:divBdr>
          <w:divsChild>
            <w:div w:id="1170947115">
              <w:marLeft w:val="0"/>
              <w:marRight w:val="0"/>
              <w:marTop w:val="0"/>
              <w:marBottom w:val="0"/>
              <w:divBdr>
                <w:top w:val="none" w:sz="0" w:space="0" w:color="auto"/>
                <w:left w:val="none" w:sz="0" w:space="0" w:color="auto"/>
                <w:bottom w:val="none" w:sz="0" w:space="0" w:color="auto"/>
                <w:right w:val="none" w:sz="0" w:space="0" w:color="auto"/>
              </w:divBdr>
              <w:divsChild>
                <w:div w:id="1196769194">
                  <w:marLeft w:val="0"/>
                  <w:marRight w:val="0"/>
                  <w:marTop w:val="0"/>
                  <w:marBottom w:val="0"/>
                  <w:divBdr>
                    <w:top w:val="none" w:sz="0" w:space="0" w:color="auto"/>
                    <w:left w:val="none" w:sz="0" w:space="0" w:color="auto"/>
                    <w:bottom w:val="none" w:sz="0" w:space="0" w:color="auto"/>
                    <w:right w:val="none" w:sz="0" w:space="0" w:color="auto"/>
                  </w:divBdr>
                </w:div>
                <w:div w:id="108860424">
                  <w:marLeft w:val="0"/>
                  <w:marRight w:val="0"/>
                  <w:marTop w:val="0"/>
                  <w:marBottom w:val="0"/>
                  <w:divBdr>
                    <w:top w:val="none" w:sz="0" w:space="0" w:color="auto"/>
                    <w:left w:val="none" w:sz="0" w:space="0" w:color="auto"/>
                    <w:bottom w:val="none" w:sz="0" w:space="0" w:color="auto"/>
                    <w:right w:val="none" w:sz="0" w:space="0" w:color="auto"/>
                  </w:divBdr>
                </w:div>
                <w:div w:id="5801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328585">
      <w:bodyDiv w:val="1"/>
      <w:marLeft w:val="0"/>
      <w:marRight w:val="0"/>
      <w:marTop w:val="0"/>
      <w:marBottom w:val="0"/>
      <w:divBdr>
        <w:top w:val="none" w:sz="0" w:space="0" w:color="auto"/>
        <w:left w:val="none" w:sz="0" w:space="0" w:color="auto"/>
        <w:bottom w:val="none" w:sz="0" w:space="0" w:color="auto"/>
        <w:right w:val="none" w:sz="0" w:space="0" w:color="auto"/>
      </w:divBdr>
      <w:divsChild>
        <w:div w:id="1891458343">
          <w:marLeft w:val="0"/>
          <w:marRight w:val="0"/>
          <w:marTop w:val="0"/>
          <w:marBottom w:val="0"/>
          <w:divBdr>
            <w:top w:val="none" w:sz="0" w:space="0" w:color="auto"/>
            <w:left w:val="none" w:sz="0" w:space="0" w:color="auto"/>
            <w:bottom w:val="none" w:sz="0" w:space="0" w:color="auto"/>
            <w:right w:val="none" w:sz="0" w:space="0" w:color="auto"/>
          </w:divBdr>
          <w:divsChild>
            <w:div w:id="1473329219">
              <w:marLeft w:val="0"/>
              <w:marRight w:val="0"/>
              <w:marTop w:val="0"/>
              <w:marBottom w:val="0"/>
              <w:divBdr>
                <w:top w:val="none" w:sz="0" w:space="0" w:color="auto"/>
                <w:left w:val="none" w:sz="0" w:space="0" w:color="auto"/>
                <w:bottom w:val="none" w:sz="0" w:space="0" w:color="auto"/>
                <w:right w:val="none" w:sz="0" w:space="0" w:color="auto"/>
              </w:divBdr>
              <w:divsChild>
                <w:div w:id="83499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50465">
      <w:bodyDiv w:val="1"/>
      <w:marLeft w:val="0"/>
      <w:marRight w:val="0"/>
      <w:marTop w:val="0"/>
      <w:marBottom w:val="0"/>
      <w:divBdr>
        <w:top w:val="none" w:sz="0" w:space="0" w:color="auto"/>
        <w:left w:val="none" w:sz="0" w:space="0" w:color="auto"/>
        <w:bottom w:val="none" w:sz="0" w:space="0" w:color="auto"/>
        <w:right w:val="none" w:sz="0" w:space="0" w:color="auto"/>
      </w:divBdr>
    </w:div>
    <w:div w:id="1348096333">
      <w:bodyDiv w:val="1"/>
      <w:marLeft w:val="0"/>
      <w:marRight w:val="0"/>
      <w:marTop w:val="0"/>
      <w:marBottom w:val="0"/>
      <w:divBdr>
        <w:top w:val="none" w:sz="0" w:space="0" w:color="auto"/>
        <w:left w:val="none" w:sz="0" w:space="0" w:color="auto"/>
        <w:bottom w:val="none" w:sz="0" w:space="0" w:color="auto"/>
        <w:right w:val="none" w:sz="0" w:space="0" w:color="auto"/>
      </w:divBdr>
      <w:divsChild>
        <w:div w:id="257908995">
          <w:marLeft w:val="0"/>
          <w:marRight w:val="0"/>
          <w:marTop w:val="0"/>
          <w:marBottom w:val="0"/>
          <w:divBdr>
            <w:top w:val="none" w:sz="0" w:space="0" w:color="auto"/>
            <w:left w:val="none" w:sz="0" w:space="0" w:color="auto"/>
            <w:bottom w:val="none" w:sz="0" w:space="0" w:color="auto"/>
            <w:right w:val="none" w:sz="0" w:space="0" w:color="auto"/>
          </w:divBdr>
          <w:divsChild>
            <w:div w:id="1888251425">
              <w:marLeft w:val="0"/>
              <w:marRight w:val="0"/>
              <w:marTop w:val="0"/>
              <w:marBottom w:val="0"/>
              <w:divBdr>
                <w:top w:val="none" w:sz="0" w:space="0" w:color="auto"/>
                <w:left w:val="none" w:sz="0" w:space="0" w:color="auto"/>
                <w:bottom w:val="none" w:sz="0" w:space="0" w:color="auto"/>
                <w:right w:val="none" w:sz="0" w:space="0" w:color="auto"/>
              </w:divBdr>
              <w:divsChild>
                <w:div w:id="176600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409765">
      <w:bodyDiv w:val="1"/>
      <w:marLeft w:val="0"/>
      <w:marRight w:val="0"/>
      <w:marTop w:val="0"/>
      <w:marBottom w:val="0"/>
      <w:divBdr>
        <w:top w:val="none" w:sz="0" w:space="0" w:color="auto"/>
        <w:left w:val="none" w:sz="0" w:space="0" w:color="auto"/>
        <w:bottom w:val="none" w:sz="0" w:space="0" w:color="auto"/>
        <w:right w:val="none" w:sz="0" w:space="0" w:color="auto"/>
      </w:divBdr>
    </w:div>
    <w:div w:id="1591890866">
      <w:bodyDiv w:val="1"/>
      <w:marLeft w:val="0"/>
      <w:marRight w:val="0"/>
      <w:marTop w:val="0"/>
      <w:marBottom w:val="0"/>
      <w:divBdr>
        <w:top w:val="none" w:sz="0" w:space="0" w:color="auto"/>
        <w:left w:val="none" w:sz="0" w:space="0" w:color="auto"/>
        <w:bottom w:val="none" w:sz="0" w:space="0" w:color="auto"/>
        <w:right w:val="none" w:sz="0" w:space="0" w:color="auto"/>
      </w:divBdr>
    </w:div>
    <w:div w:id="1737316056">
      <w:bodyDiv w:val="1"/>
      <w:marLeft w:val="0"/>
      <w:marRight w:val="0"/>
      <w:marTop w:val="0"/>
      <w:marBottom w:val="0"/>
      <w:divBdr>
        <w:top w:val="none" w:sz="0" w:space="0" w:color="auto"/>
        <w:left w:val="none" w:sz="0" w:space="0" w:color="auto"/>
        <w:bottom w:val="none" w:sz="0" w:space="0" w:color="auto"/>
        <w:right w:val="none" w:sz="0" w:space="0" w:color="auto"/>
      </w:divBdr>
      <w:divsChild>
        <w:div w:id="1423212091">
          <w:marLeft w:val="0"/>
          <w:marRight w:val="0"/>
          <w:marTop w:val="0"/>
          <w:marBottom w:val="0"/>
          <w:divBdr>
            <w:top w:val="none" w:sz="0" w:space="0" w:color="auto"/>
            <w:left w:val="none" w:sz="0" w:space="0" w:color="auto"/>
            <w:bottom w:val="none" w:sz="0" w:space="0" w:color="auto"/>
            <w:right w:val="none" w:sz="0" w:space="0" w:color="auto"/>
          </w:divBdr>
        </w:div>
        <w:div w:id="1420298895">
          <w:marLeft w:val="0"/>
          <w:marRight w:val="0"/>
          <w:marTop w:val="0"/>
          <w:marBottom w:val="0"/>
          <w:divBdr>
            <w:top w:val="none" w:sz="0" w:space="0" w:color="auto"/>
            <w:left w:val="none" w:sz="0" w:space="0" w:color="auto"/>
            <w:bottom w:val="none" w:sz="0" w:space="0" w:color="auto"/>
            <w:right w:val="none" w:sz="0" w:space="0" w:color="auto"/>
          </w:divBdr>
        </w:div>
        <w:div w:id="431433949">
          <w:marLeft w:val="0"/>
          <w:marRight w:val="0"/>
          <w:marTop w:val="0"/>
          <w:marBottom w:val="0"/>
          <w:divBdr>
            <w:top w:val="none" w:sz="0" w:space="0" w:color="auto"/>
            <w:left w:val="none" w:sz="0" w:space="0" w:color="auto"/>
            <w:bottom w:val="none" w:sz="0" w:space="0" w:color="auto"/>
            <w:right w:val="none" w:sz="0" w:space="0" w:color="auto"/>
          </w:divBdr>
        </w:div>
        <w:div w:id="910971409">
          <w:marLeft w:val="0"/>
          <w:marRight w:val="0"/>
          <w:marTop w:val="0"/>
          <w:marBottom w:val="0"/>
          <w:divBdr>
            <w:top w:val="none" w:sz="0" w:space="0" w:color="auto"/>
            <w:left w:val="none" w:sz="0" w:space="0" w:color="auto"/>
            <w:bottom w:val="none" w:sz="0" w:space="0" w:color="auto"/>
            <w:right w:val="none" w:sz="0" w:space="0" w:color="auto"/>
          </w:divBdr>
        </w:div>
      </w:divsChild>
    </w:div>
    <w:div w:id="1830174723">
      <w:bodyDiv w:val="1"/>
      <w:marLeft w:val="0"/>
      <w:marRight w:val="0"/>
      <w:marTop w:val="0"/>
      <w:marBottom w:val="0"/>
      <w:divBdr>
        <w:top w:val="none" w:sz="0" w:space="0" w:color="auto"/>
        <w:left w:val="none" w:sz="0" w:space="0" w:color="auto"/>
        <w:bottom w:val="none" w:sz="0" w:space="0" w:color="auto"/>
        <w:right w:val="none" w:sz="0" w:space="0" w:color="auto"/>
      </w:divBdr>
    </w:div>
    <w:div w:id="1876112714">
      <w:bodyDiv w:val="1"/>
      <w:marLeft w:val="0"/>
      <w:marRight w:val="0"/>
      <w:marTop w:val="0"/>
      <w:marBottom w:val="0"/>
      <w:divBdr>
        <w:top w:val="none" w:sz="0" w:space="0" w:color="auto"/>
        <w:left w:val="none" w:sz="0" w:space="0" w:color="auto"/>
        <w:bottom w:val="none" w:sz="0" w:space="0" w:color="auto"/>
        <w:right w:val="none" w:sz="0" w:space="0" w:color="auto"/>
      </w:divBdr>
      <w:divsChild>
        <w:div w:id="2137984907">
          <w:marLeft w:val="0"/>
          <w:marRight w:val="0"/>
          <w:marTop w:val="0"/>
          <w:marBottom w:val="0"/>
          <w:divBdr>
            <w:top w:val="none" w:sz="0" w:space="0" w:color="auto"/>
            <w:left w:val="none" w:sz="0" w:space="0" w:color="auto"/>
            <w:bottom w:val="none" w:sz="0" w:space="0" w:color="auto"/>
            <w:right w:val="none" w:sz="0" w:space="0" w:color="auto"/>
          </w:divBdr>
        </w:div>
        <w:div w:id="1619291940">
          <w:marLeft w:val="0"/>
          <w:marRight w:val="0"/>
          <w:marTop w:val="0"/>
          <w:marBottom w:val="0"/>
          <w:divBdr>
            <w:top w:val="none" w:sz="0" w:space="0" w:color="auto"/>
            <w:left w:val="none" w:sz="0" w:space="0" w:color="auto"/>
            <w:bottom w:val="none" w:sz="0" w:space="0" w:color="auto"/>
            <w:right w:val="none" w:sz="0" w:space="0" w:color="auto"/>
          </w:divBdr>
        </w:div>
        <w:div w:id="1487742208">
          <w:marLeft w:val="0"/>
          <w:marRight w:val="0"/>
          <w:marTop w:val="0"/>
          <w:marBottom w:val="0"/>
          <w:divBdr>
            <w:top w:val="none" w:sz="0" w:space="0" w:color="auto"/>
            <w:left w:val="none" w:sz="0" w:space="0" w:color="auto"/>
            <w:bottom w:val="none" w:sz="0" w:space="0" w:color="auto"/>
            <w:right w:val="none" w:sz="0" w:space="0" w:color="auto"/>
          </w:divBdr>
        </w:div>
        <w:div w:id="60953911">
          <w:marLeft w:val="0"/>
          <w:marRight w:val="0"/>
          <w:marTop w:val="0"/>
          <w:marBottom w:val="0"/>
          <w:divBdr>
            <w:top w:val="none" w:sz="0" w:space="0" w:color="auto"/>
            <w:left w:val="none" w:sz="0" w:space="0" w:color="auto"/>
            <w:bottom w:val="none" w:sz="0" w:space="0" w:color="auto"/>
            <w:right w:val="none" w:sz="0" w:space="0" w:color="auto"/>
          </w:divBdr>
        </w:div>
      </w:divsChild>
    </w:div>
    <w:div w:id="1903903887">
      <w:bodyDiv w:val="1"/>
      <w:marLeft w:val="0"/>
      <w:marRight w:val="0"/>
      <w:marTop w:val="0"/>
      <w:marBottom w:val="0"/>
      <w:divBdr>
        <w:top w:val="none" w:sz="0" w:space="0" w:color="auto"/>
        <w:left w:val="none" w:sz="0" w:space="0" w:color="auto"/>
        <w:bottom w:val="none" w:sz="0" w:space="0" w:color="auto"/>
        <w:right w:val="none" w:sz="0" w:space="0" w:color="auto"/>
      </w:divBdr>
    </w:div>
    <w:div w:id="1980841826">
      <w:bodyDiv w:val="1"/>
      <w:marLeft w:val="0"/>
      <w:marRight w:val="0"/>
      <w:marTop w:val="0"/>
      <w:marBottom w:val="0"/>
      <w:divBdr>
        <w:top w:val="none" w:sz="0" w:space="0" w:color="auto"/>
        <w:left w:val="none" w:sz="0" w:space="0" w:color="auto"/>
        <w:bottom w:val="none" w:sz="0" w:space="0" w:color="auto"/>
        <w:right w:val="none" w:sz="0" w:space="0" w:color="auto"/>
      </w:divBdr>
      <w:divsChild>
        <w:div w:id="482508342">
          <w:marLeft w:val="0"/>
          <w:marRight w:val="0"/>
          <w:marTop w:val="0"/>
          <w:marBottom w:val="0"/>
          <w:divBdr>
            <w:top w:val="none" w:sz="0" w:space="0" w:color="auto"/>
            <w:left w:val="none" w:sz="0" w:space="0" w:color="auto"/>
            <w:bottom w:val="none" w:sz="0" w:space="0" w:color="auto"/>
            <w:right w:val="none" w:sz="0" w:space="0" w:color="auto"/>
          </w:divBdr>
          <w:divsChild>
            <w:div w:id="1197499573">
              <w:marLeft w:val="0"/>
              <w:marRight w:val="0"/>
              <w:marTop w:val="0"/>
              <w:marBottom w:val="0"/>
              <w:divBdr>
                <w:top w:val="none" w:sz="0" w:space="0" w:color="auto"/>
                <w:left w:val="none" w:sz="0" w:space="0" w:color="auto"/>
                <w:bottom w:val="none" w:sz="0" w:space="0" w:color="auto"/>
                <w:right w:val="none" w:sz="0" w:space="0" w:color="auto"/>
              </w:divBdr>
              <w:divsChild>
                <w:div w:id="5709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274477">
          <w:marLeft w:val="0"/>
          <w:marRight w:val="0"/>
          <w:marTop w:val="0"/>
          <w:marBottom w:val="0"/>
          <w:divBdr>
            <w:top w:val="none" w:sz="0" w:space="0" w:color="auto"/>
            <w:left w:val="none" w:sz="0" w:space="0" w:color="auto"/>
            <w:bottom w:val="none" w:sz="0" w:space="0" w:color="auto"/>
            <w:right w:val="none" w:sz="0" w:space="0" w:color="auto"/>
          </w:divBdr>
          <w:divsChild>
            <w:div w:id="1936089142">
              <w:marLeft w:val="0"/>
              <w:marRight w:val="0"/>
              <w:marTop w:val="0"/>
              <w:marBottom w:val="0"/>
              <w:divBdr>
                <w:top w:val="none" w:sz="0" w:space="0" w:color="auto"/>
                <w:left w:val="none" w:sz="0" w:space="0" w:color="auto"/>
                <w:bottom w:val="none" w:sz="0" w:space="0" w:color="auto"/>
                <w:right w:val="none" w:sz="0" w:space="0" w:color="auto"/>
              </w:divBdr>
              <w:divsChild>
                <w:div w:id="1061096271">
                  <w:marLeft w:val="0"/>
                  <w:marRight w:val="0"/>
                  <w:marTop w:val="0"/>
                  <w:marBottom w:val="0"/>
                  <w:divBdr>
                    <w:top w:val="none" w:sz="0" w:space="0" w:color="auto"/>
                    <w:left w:val="none" w:sz="0" w:space="0" w:color="auto"/>
                    <w:bottom w:val="none" w:sz="0" w:space="0" w:color="auto"/>
                    <w:right w:val="none" w:sz="0" w:space="0" w:color="auto"/>
                  </w:divBdr>
                  <w:divsChild>
                    <w:div w:id="1220018458">
                      <w:marLeft w:val="0"/>
                      <w:marRight w:val="0"/>
                      <w:marTop w:val="0"/>
                      <w:marBottom w:val="0"/>
                      <w:divBdr>
                        <w:top w:val="none" w:sz="0" w:space="0" w:color="auto"/>
                        <w:left w:val="none" w:sz="0" w:space="0" w:color="auto"/>
                        <w:bottom w:val="none" w:sz="0" w:space="0" w:color="auto"/>
                        <w:right w:val="none" w:sz="0" w:space="0" w:color="auto"/>
                      </w:divBdr>
                      <w:divsChild>
                        <w:div w:id="60712285">
                          <w:marLeft w:val="0"/>
                          <w:marRight w:val="0"/>
                          <w:marTop w:val="0"/>
                          <w:marBottom w:val="0"/>
                          <w:divBdr>
                            <w:top w:val="none" w:sz="0" w:space="0" w:color="auto"/>
                            <w:left w:val="none" w:sz="0" w:space="0" w:color="auto"/>
                            <w:bottom w:val="none" w:sz="0" w:space="0" w:color="auto"/>
                            <w:right w:val="none" w:sz="0" w:space="0" w:color="auto"/>
                          </w:divBdr>
                          <w:divsChild>
                            <w:div w:id="251594202">
                              <w:marLeft w:val="0"/>
                              <w:marRight w:val="0"/>
                              <w:marTop w:val="0"/>
                              <w:marBottom w:val="0"/>
                              <w:divBdr>
                                <w:top w:val="none" w:sz="0" w:space="0" w:color="auto"/>
                                <w:left w:val="none" w:sz="0" w:space="0" w:color="auto"/>
                                <w:bottom w:val="none" w:sz="0" w:space="0" w:color="auto"/>
                                <w:right w:val="none" w:sz="0" w:space="0" w:color="auto"/>
                              </w:divBdr>
                            </w:div>
                            <w:div w:id="1062291081">
                              <w:marLeft w:val="0"/>
                              <w:marRight w:val="0"/>
                              <w:marTop w:val="0"/>
                              <w:marBottom w:val="0"/>
                              <w:divBdr>
                                <w:top w:val="none" w:sz="0" w:space="0" w:color="auto"/>
                                <w:left w:val="none" w:sz="0" w:space="0" w:color="auto"/>
                                <w:bottom w:val="none" w:sz="0" w:space="0" w:color="auto"/>
                                <w:right w:val="none" w:sz="0" w:space="0" w:color="auto"/>
                              </w:divBdr>
                              <w:divsChild>
                                <w:div w:id="195317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6658123">
              <w:marLeft w:val="0"/>
              <w:marRight w:val="0"/>
              <w:marTop w:val="0"/>
              <w:marBottom w:val="0"/>
              <w:divBdr>
                <w:top w:val="none" w:sz="0" w:space="0" w:color="auto"/>
                <w:left w:val="none" w:sz="0" w:space="0" w:color="auto"/>
                <w:bottom w:val="none" w:sz="0" w:space="0" w:color="auto"/>
                <w:right w:val="none" w:sz="0" w:space="0" w:color="auto"/>
              </w:divBdr>
              <w:divsChild>
                <w:div w:id="473261185">
                  <w:marLeft w:val="0"/>
                  <w:marRight w:val="0"/>
                  <w:marTop w:val="0"/>
                  <w:marBottom w:val="0"/>
                  <w:divBdr>
                    <w:top w:val="none" w:sz="0" w:space="0" w:color="auto"/>
                    <w:left w:val="none" w:sz="0" w:space="0" w:color="auto"/>
                    <w:bottom w:val="none" w:sz="0" w:space="0" w:color="auto"/>
                    <w:right w:val="none" w:sz="0" w:space="0" w:color="auto"/>
                  </w:divBdr>
                </w:div>
                <w:div w:id="1664043475">
                  <w:marLeft w:val="0"/>
                  <w:marRight w:val="0"/>
                  <w:marTop w:val="0"/>
                  <w:marBottom w:val="0"/>
                  <w:divBdr>
                    <w:top w:val="none" w:sz="0" w:space="0" w:color="auto"/>
                    <w:left w:val="none" w:sz="0" w:space="0" w:color="auto"/>
                    <w:bottom w:val="none" w:sz="0" w:space="0" w:color="auto"/>
                    <w:right w:val="none" w:sz="0" w:space="0" w:color="auto"/>
                  </w:divBdr>
                  <w:divsChild>
                    <w:div w:id="132385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377389">
              <w:marLeft w:val="0"/>
              <w:marRight w:val="0"/>
              <w:marTop w:val="0"/>
              <w:marBottom w:val="0"/>
              <w:divBdr>
                <w:top w:val="none" w:sz="0" w:space="0" w:color="auto"/>
                <w:left w:val="none" w:sz="0" w:space="0" w:color="auto"/>
                <w:bottom w:val="none" w:sz="0" w:space="0" w:color="auto"/>
                <w:right w:val="none" w:sz="0" w:space="0" w:color="auto"/>
              </w:divBdr>
              <w:divsChild>
                <w:div w:id="1527449893">
                  <w:marLeft w:val="0"/>
                  <w:marRight w:val="0"/>
                  <w:marTop w:val="0"/>
                  <w:marBottom w:val="0"/>
                  <w:divBdr>
                    <w:top w:val="none" w:sz="0" w:space="0" w:color="auto"/>
                    <w:left w:val="none" w:sz="0" w:space="0" w:color="auto"/>
                    <w:bottom w:val="none" w:sz="0" w:space="0" w:color="auto"/>
                    <w:right w:val="none" w:sz="0" w:space="0" w:color="auto"/>
                  </w:divBdr>
                </w:div>
              </w:divsChild>
            </w:div>
            <w:div w:id="910238586">
              <w:marLeft w:val="0"/>
              <w:marRight w:val="0"/>
              <w:marTop w:val="0"/>
              <w:marBottom w:val="0"/>
              <w:divBdr>
                <w:top w:val="none" w:sz="0" w:space="0" w:color="auto"/>
                <w:left w:val="none" w:sz="0" w:space="0" w:color="auto"/>
                <w:bottom w:val="none" w:sz="0" w:space="0" w:color="auto"/>
                <w:right w:val="none" w:sz="0" w:space="0" w:color="auto"/>
              </w:divBdr>
              <w:divsChild>
                <w:div w:id="1719470946">
                  <w:marLeft w:val="0"/>
                  <w:marRight w:val="0"/>
                  <w:marTop w:val="0"/>
                  <w:marBottom w:val="0"/>
                  <w:divBdr>
                    <w:top w:val="none" w:sz="0" w:space="0" w:color="auto"/>
                    <w:left w:val="none" w:sz="0" w:space="0" w:color="auto"/>
                    <w:bottom w:val="none" w:sz="0" w:space="0" w:color="auto"/>
                    <w:right w:val="none" w:sz="0" w:space="0" w:color="auto"/>
                  </w:divBdr>
                </w:div>
              </w:divsChild>
            </w:div>
            <w:div w:id="1614945292">
              <w:marLeft w:val="0"/>
              <w:marRight w:val="0"/>
              <w:marTop w:val="0"/>
              <w:marBottom w:val="0"/>
              <w:divBdr>
                <w:top w:val="none" w:sz="0" w:space="0" w:color="auto"/>
                <w:left w:val="none" w:sz="0" w:space="0" w:color="auto"/>
                <w:bottom w:val="none" w:sz="0" w:space="0" w:color="auto"/>
                <w:right w:val="none" w:sz="0" w:space="0" w:color="auto"/>
              </w:divBdr>
              <w:divsChild>
                <w:div w:id="451746195">
                  <w:marLeft w:val="0"/>
                  <w:marRight w:val="0"/>
                  <w:marTop w:val="0"/>
                  <w:marBottom w:val="0"/>
                  <w:divBdr>
                    <w:top w:val="none" w:sz="0" w:space="0" w:color="auto"/>
                    <w:left w:val="none" w:sz="0" w:space="0" w:color="auto"/>
                    <w:bottom w:val="none" w:sz="0" w:space="0" w:color="auto"/>
                    <w:right w:val="none" w:sz="0" w:space="0" w:color="auto"/>
                  </w:divBdr>
                </w:div>
                <w:div w:id="1743794038">
                  <w:marLeft w:val="0"/>
                  <w:marRight w:val="0"/>
                  <w:marTop w:val="0"/>
                  <w:marBottom w:val="0"/>
                  <w:divBdr>
                    <w:top w:val="none" w:sz="0" w:space="0" w:color="auto"/>
                    <w:left w:val="none" w:sz="0" w:space="0" w:color="auto"/>
                    <w:bottom w:val="none" w:sz="0" w:space="0" w:color="auto"/>
                    <w:right w:val="none" w:sz="0" w:space="0" w:color="auto"/>
                  </w:divBdr>
                  <w:divsChild>
                    <w:div w:id="213578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library.wiley.com/action/doSearch?ContribAuthorStored=Odetoye%2C+Temitope+E" TargetMode="External"/><Relationship Id="rId13" Type="http://schemas.openxmlformats.org/officeDocument/2006/relationships/hyperlink" Target="https://onlinelibrary.wiley.com/action/doSearch?field1=Keyword&amp;text1=Transesterification" TargetMode="External"/><Relationship Id="rId3" Type="http://schemas.microsoft.com/office/2007/relationships/stylesWithEffects" Target="stylesWithEffects.xml"/><Relationship Id="rId7" Type="http://schemas.openxmlformats.org/officeDocument/2006/relationships/hyperlink" Target="https://onlinelibrary.wiley.com/action/doSearch?ContribAuthorStored=Aberuagba%2C+Folorunsho" TargetMode="External"/><Relationship Id="rId12" Type="http://schemas.openxmlformats.org/officeDocument/2006/relationships/hyperlink" Target="https://onlinelibrary.wiley.com/action/doSearch?field1=Keyword&amp;text1=Renewable%20resourc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nlinelibrary.wiley.com/action/doSearch?ContribAuthorStored=Ajala%2C+Olawale+E" TargetMode="External"/><Relationship Id="rId11" Type="http://schemas.openxmlformats.org/officeDocument/2006/relationships/hyperlink" Target="https://onlinelibrary.wiley.com/action/doSearch?field1=Keyword&amp;text1=Fossil%20fuel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onlinelibrary.wiley.com/action/doSearch?field1=Keyword&amp;text1=Biodiesel" TargetMode="External"/><Relationship Id="rId4" Type="http://schemas.openxmlformats.org/officeDocument/2006/relationships/settings" Target="settings.xml"/><Relationship Id="rId9" Type="http://schemas.openxmlformats.org/officeDocument/2006/relationships/hyperlink" Target="https://onlinelibrary.wiley.com/action/doSearch?ContribAuthorStored=Ajala%2C+Adejoke+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369</Words>
  <Characters>2104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(MRS) ODETOYE</dc:creator>
  <cp:lastModifiedBy>DR. (MRS) ODETOYE</cp:lastModifiedBy>
  <cp:revision>3</cp:revision>
  <dcterms:created xsi:type="dcterms:W3CDTF">2019-10-21T14:15:00Z</dcterms:created>
  <dcterms:modified xsi:type="dcterms:W3CDTF">2019-10-21T14:19:00Z</dcterms:modified>
</cp:coreProperties>
</file>