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7DF7" w:rsidRPr="00933A39" w:rsidRDefault="00787DF7" w:rsidP="00F44952">
      <w:pPr>
        <w:spacing w:line="480" w:lineRule="auto"/>
        <w:jc w:val="center"/>
        <w:rPr>
          <w:rFonts w:ascii="Times New Roman" w:hAnsi="Times New Roman"/>
          <w:b/>
          <w:sz w:val="24"/>
          <w:szCs w:val="24"/>
        </w:rPr>
      </w:pPr>
      <w:r w:rsidRPr="00933A39">
        <w:rPr>
          <w:rFonts w:ascii="Times New Roman" w:hAnsi="Times New Roman"/>
          <w:b/>
          <w:sz w:val="24"/>
          <w:szCs w:val="24"/>
        </w:rPr>
        <w:t>CHAPTER ONE</w:t>
      </w:r>
    </w:p>
    <w:p w:rsidR="00787DF7" w:rsidRPr="00933A39" w:rsidRDefault="00787DF7" w:rsidP="00787DF7">
      <w:pPr>
        <w:spacing w:line="480" w:lineRule="auto"/>
        <w:jc w:val="center"/>
        <w:rPr>
          <w:rFonts w:ascii="Times New Roman" w:hAnsi="Times New Roman"/>
          <w:b/>
          <w:sz w:val="24"/>
          <w:szCs w:val="24"/>
        </w:rPr>
      </w:pPr>
      <w:r w:rsidRPr="00933A39">
        <w:rPr>
          <w:rFonts w:ascii="Times New Roman" w:hAnsi="Times New Roman"/>
          <w:b/>
          <w:sz w:val="24"/>
          <w:szCs w:val="24"/>
        </w:rPr>
        <w:t>INTRODUCTION</w:t>
      </w:r>
    </w:p>
    <w:p w:rsidR="00787DF7" w:rsidRPr="00F9429B"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Background of the Study</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The school which is one of the educational enterprises requires proper and adequate leadership practices in order to achieve expected result</w:t>
      </w:r>
      <w:r>
        <w:rPr>
          <w:rFonts w:ascii="Times New Roman" w:hAnsi="Times New Roman"/>
          <w:sz w:val="24"/>
          <w:szCs w:val="24"/>
        </w:rPr>
        <w:t>s</w:t>
      </w:r>
      <w:r w:rsidRPr="00933A39">
        <w:rPr>
          <w:rFonts w:ascii="Times New Roman" w:hAnsi="Times New Roman"/>
          <w:sz w:val="24"/>
          <w:szCs w:val="24"/>
        </w:rPr>
        <w:t xml:space="preserve">. The principal of </w:t>
      </w:r>
      <w:r>
        <w:rPr>
          <w:rFonts w:ascii="Times New Roman" w:hAnsi="Times New Roman"/>
          <w:sz w:val="24"/>
          <w:szCs w:val="24"/>
        </w:rPr>
        <w:t xml:space="preserve">a secondary school </w:t>
      </w:r>
      <w:r w:rsidRPr="00933A39">
        <w:rPr>
          <w:rFonts w:ascii="Times New Roman" w:hAnsi="Times New Roman"/>
          <w:sz w:val="24"/>
          <w:szCs w:val="24"/>
        </w:rPr>
        <w:t>is the head of the school</w:t>
      </w:r>
      <w:r>
        <w:rPr>
          <w:rFonts w:ascii="Times New Roman" w:hAnsi="Times New Roman"/>
          <w:sz w:val="24"/>
          <w:szCs w:val="24"/>
        </w:rPr>
        <w:t xml:space="preserve"> and he</w:t>
      </w:r>
      <w:r w:rsidRPr="00933A39">
        <w:rPr>
          <w:rFonts w:ascii="Times New Roman" w:hAnsi="Times New Roman"/>
          <w:sz w:val="24"/>
          <w:szCs w:val="24"/>
        </w:rPr>
        <w:t xml:space="preserve"> is expected to display a high sense of responsibility in the discharge of his/her</w:t>
      </w:r>
      <w:r>
        <w:rPr>
          <w:rFonts w:ascii="Times New Roman" w:hAnsi="Times New Roman"/>
          <w:sz w:val="24"/>
          <w:szCs w:val="24"/>
        </w:rPr>
        <w:t xml:space="preserve"> duties.</w:t>
      </w:r>
    </w:p>
    <w:p w:rsidR="00787DF7" w:rsidRPr="00933A39" w:rsidRDefault="00787DF7" w:rsidP="00787DF7">
      <w:pPr>
        <w:spacing w:line="480" w:lineRule="auto"/>
        <w:jc w:val="both"/>
        <w:rPr>
          <w:rFonts w:ascii="Times New Roman" w:hAnsi="Times New Roman"/>
          <w:sz w:val="24"/>
          <w:szCs w:val="24"/>
        </w:rPr>
      </w:pPr>
      <w:r>
        <w:rPr>
          <w:rFonts w:ascii="Times New Roman" w:hAnsi="Times New Roman"/>
          <w:sz w:val="24"/>
          <w:szCs w:val="24"/>
        </w:rPr>
        <w:tab/>
        <w:t>T</w:t>
      </w:r>
      <w:r w:rsidRPr="00933A39">
        <w:rPr>
          <w:rFonts w:ascii="Times New Roman" w:hAnsi="Times New Roman"/>
          <w:sz w:val="24"/>
          <w:szCs w:val="24"/>
        </w:rPr>
        <w:t>he principal is both the academic and administrative head</w:t>
      </w:r>
      <w:r>
        <w:rPr>
          <w:rFonts w:ascii="Times New Roman" w:hAnsi="Times New Roman"/>
          <w:sz w:val="24"/>
          <w:szCs w:val="24"/>
        </w:rPr>
        <w:t xml:space="preserve"> of a school. His actions</w:t>
      </w:r>
      <w:r w:rsidRPr="00933A39">
        <w:rPr>
          <w:rFonts w:ascii="Times New Roman" w:hAnsi="Times New Roman"/>
          <w:sz w:val="24"/>
          <w:szCs w:val="24"/>
        </w:rPr>
        <w:t xml:space="preserve"> can influence teachers, students, parents and every other person in the school or</w:t>
      </w:r>
      <w:r>
        <w:rPr>
          <w:rFonts w:ascii="Times New Roman" w:hAnsi="Times New Roman"/>
          <w:sz w:val="24"/>
          <w:szCs w:val="24"/>
        </w:rPr>
        <w:t>ganization in some ways</w:t>
      </w:r>
      <w:r w:rsidRPr="00933A39">
        <w:rPr>
          <w:rFonts w:ascii="Times New Roman" w:hAnsi="Times New Roman"/>
          <w:sz w:val="24"/>
          <w:szCs w:val="24"/>
        </w:rPr>
        <w:t xml:space="preserve"> as problems are been solved and goals are been </w:t>
      </w:r>
      <w:r>
        <w:rPr>
          <w:rFonts w:ascii="Times New Roman" w:hAnsi="Times New Roman"/>
          <w:sz w:val="24"/>
          <w:szCs w:val="24"/>
        </w:rPr>
        <w:t xml:space="preserve">achieved. The performance of teacher </w:t>
      </w:r>
      <w:proofErr w:type="gramStart"/>
      <w:r>
        <w:rPr>
          <w:rFonts w:ascii="Times New Roman" w:hAnsi="Times New Roman"/>
          <w:sz w:val="24"/>
          <w:szCs w:val="24"/>
        </w:rPr>
        <w:t xml:space="preserve">in </w:t>
      </w:r>
      <w:r w:rsidRPr="00933A39">
        <w:rPr>
          <w:rFonts w:ascii="Times New Roman" w:hAnsi="Times New Roman"/>
          <w:sz w:val="24"/>
          <w:szCs w:val="24"/>
        </w:rPr>
        <w:t xml:space="preserve"> </w:t>
      </w:r>
      <w:r>
        <w:rPr>
          <w:rFonts w:ascii="Times New Roman" w:hAnsi="Times New Roman"/>
          <w:sz w:val="24"/>
          <w:szCs w:val="24"/>
        </w:rPr>
        <w:t>schoo</w:t>
      </w:r>
      <w:bookmarkStart w:id="0" w:name="_GoBack"/>
      <w:bookmarkEnd w:id="0"/>
      <w:r>
        <w:rPr>
          <w:rFonts w:ascii="Times New Roman" w:hAnsi="Times New Roman"/>
          <w:sz w:val="24"/>
          <w:szCs w:val="24"/>
        </w:rPr>
        <w:t>ls</w:t>
      </w:r>
      <w:proofErr w:type="gramEnd"/>
      <w:r>
        <w:rPr>
          <w:rFonts w:ascii="Times New Roman" w:hAnsi="Times New Roman"/>
          <w:sz w:val="24"/>
          <w:szCs w:val="24"/>
        </w:rPr>
        <w:t xml:space="preserve"> can be a reflection of the p</w:t>
      </w:r>
      <w:r w:rsidRPr="00933A39">
        <w:rPr>
          <w:rFonts w:ascii="Times New Roman" w:hAnsi="Times New Roman"/>
          <w:sz w:val="24"/>
          <w:szCs w:val="24"/>
        </w:rPr>
        <w:t>rincip</w:t>
      </w:r>
      <w:r>
        <w:rPr>
          <w:rFonts w:ascii="Times New Roman" w:hAnsi="Times New Roman"/>
          <w:sz w:val="24"/>
          <w:szCs w:val="24"/>
        </w:rPr>
        <w:t xml:space="preserve">al’s leadership practices. Thus, </w:t>
      </w:r>
      <w:r w:rsidRPr="00933A39">
        <w:rPr>
          <w:rFonts w:ascii="Times New Roman" w:hAnsi="Times New Roman"/>
          <w:sz w:val="24"/>
          <w:szCs w:val="24"/>
        </w:rPr>
        <w:t>it becomes necessary for the principal to display competence in the discharge of his administrative duties</w:t>
      </w:r>
      <w:r>
        <w:rPr>
          <w:rFonts w:ascii="Times New Roman" w:hAnsi="Times New Roman"/>
          <w:sz w:val="24"/>
          <w:szCs w:val="24"/>
        </w:rPr>
        <w:t>.</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Teache</w:t>
      </w:r>
      <w:r>
        <w:rPr>
          <w:rFonts w:ascii="Times New Roman" w:hAnsi="Times New Roman"/>
          <w:sz w:val="24"/>
          <w:szCs w:val="24"/>
        </w:rPr>
        <w:t>rs' job performance has been</w:t>
      </w:r>
      <w:r w:rsidRPr="00933A39">
        <w:rPr>
          <w:rFonts w:ascii="Times New Roman" w:hAnsi="Times New Roman"/>
          <w:sz w:val="24"/>
          <w:szCs w:val="24"/>
        </w:rPr>
        <w:t xml:space="preserve"> of great concerns to sta</w:t>
      </w:r>
      <w:r>
        <w:rPr>
          <w:rFonts w:ascii="Times New Roman" w:hAnsi="Times New Roman"/>
          <w:sz w:val="24"/>
          <w:szCs w:val="24"/>
        </w:rPr>
        <w:t>keholders in education</w:t>
      </w:r>
      <w:r w:rsidRPr="00933A39">
        <w:rPr>
          <w:rFonts w:ascii="Times New Roman" w:hAnsi="Times New Roman"/>
          <w:sz w:val="24"/>
          <w:szCs w:val="24"/>
        </w:rPr>
        <w:t xml:space="preserve"> in </w:t>
      </w:r>
      <w:proofErr w:type="spellStart"/>
      <w:r w:rsidRPr="00933A39">
        <w:rPr>
          <w:rFonts w:ascii="Times New Roman" w:hAnsi="Times New Roman"/>
          <w:sz w:val="24"/>
          <w:szCs w:val="24"/>
        </w:rPr>
        <w:t>Kwara</w:t>
      </w:r>
      <w:proofErr w:type="spellEnd"/>
      <w:r w:rsidRPr="00933A39">
        <w:rPr>
          <w:rFonts w:ascii="Times New Roman" w:hAnsi="Times New Roman"/>
          <w:sz w:val="24"/>
          <w:szCs w:val="24"/>
        </w:rPr>
        <w:t xml:space="preserve"> state, given the deteriorating academic performance of secondary school stu</w:t>
      </w:r>
      <w:r>
        <w:rPr>
          <w:rFonts w:ascii="Times New Roman" w:hAnsi="Times New Roman"/>
          <w:sz w:val="24"/>
          <w:szCs w:val="24"/>
        </w:rPr>
        <w:t>dents in external examinations. P</w:t>
      </w:r>
      <w:r w:rsidRPr="00933A39">
        <w:rPr>
          <w:rFonts w:ascii="Times New Roman" w:hAnsi="Times New Roman"/>
          <w:sz w:val="24"/>
          <w:szCs w:val="24"/>
        </w:rPr>
        <w:t xml:space="preserve">arents, students, government, and even teachers themselves have expressed dissatisfaction with the quality of teaching and learning that takes place in the schools. In spite of improved academic and professional qualification of teachers and huge government investment in education, secondary school system has </w:t>
      </w:r>
      <w:r w:rsidRPr="00933A39">
        <w:rPr>
          <w:rFonts w:ascii="Times New Roman" w:hAnsi="Times New Roman"/>
          <w:sz w:val="24"/>
          <w:szCs w:val="24"/>
        </w:rPr>
        <w:lastRenderedPageBreak/>
        <w:t>failed to produce people who can contribute to solve the</w:t>
      </w:r>
      <w:r>
        <w:rPr>
          <w:rFonts w:ascii="Times New Roman" w:hAnsi="Times New Roman"/>
          <w:sz w:val="24"/>
          <w:szCs w:val="24"/>
        </w:rPr>
        <w:t xml:space="preserve"> educational</w:t>
      </w:r>
      <w:r w:rsidRPr="00933A39">
        <w:rPr>
          <w:rFonts w:ascii="Times New Roman" w:hAnsi="Times New Roman"/>
          <w:sz w:val="24"/>
          <w:szCs w:val="24"/>
        </w:rPr>
        <w:t xml:space="preserve"> problem</w:t>
      </w:r>
      <w:r>
        <w:rPr>
          <w:rFonts w:ascii="Times New Roman" w:hAnsi="Times New Roman"/>
          <w:sz w:val="24"/>
          <w:szCs w:val="24"/>
        </w:rPr>
        <w:t>s</w:t>
      </w:r>
      <w:r w:rsidRPr="00933A39">
        <w:rPr>
          <w:rFonts w:ascii="Times New Roman" w:hAnsi="Times New Roman"/>
          <w:sz w:val="24"/>
          <w:szCs w:val="24"/>
        </w:rPr>
        <w:t xml:space="preserve"> of the society, this could be as a result of the difficulty the school administrators face in overseeing every teacher in school, especially now that the school population is extremely large (</w:t>
      </w:r>
      <w:proofErr w:type="spellStart"/>
      <w:r w:rsidRPr="00933A39">
        <w:rPr>
          <w:rFonts w:ascii="Times New Roman" w:hAnsi="Times New Roman"/>
          <w:sz w:val="24"/>
          <w:szCs w:val="24"/>
        </w:rPr>
        <w:t>Ekpoh</w:t>
      </w:r>
      <w:proofErr w:type="spellEnd"/>
      <w:r w:rsidRPr="00933A39">
        <w:rPr>
          <w:rFonts w:ascii="Times New Roman" w:hAnsi="Times New Roman"/>
          <w:sz w:val="24"/>
          <w:szCs w:val="24"/>
        </w:rPr>
        <w:t>, 2007). The success and failure of educational activities highly depends on teachers’ performance and many other factors, so therefore, the performance of teachers is emphatic for achieving educational goals and objectives which have been the concern to all the educational stakeholders.</w:t>
      </w:r>
    </w:p>
    <w:p w:rsidR="00787DF7" w:rsidRPr="00047138" w:rsidRDefault="00787DF7" w:rsidP="00047138">
      <w:pPr>
        <w:spacing w:line="480" w:lineRule="auto"/>
        <w:ind w:firstLine="720"/>
        <w:jc w:val="both"/>
        <w:rPr>
          <w:rFonts w:ascii="Times New Roman" w:hAnsi="Times New Roman"/>
          <w:sz w:val="24"/>
          <w:szCs w:val="24"/>
        </w:rPr>
      </w:pPr>
      <w:r w:rsidRPr="00933A39">
        <w:rPr>
          <w:rFonts w:ascii="Times New Roman" w:hAnsi="Times New Roman"/>
          <w:sz w:val="24"/>
          <w:szCs w:val="24"/>
        </w:rPr>
        <w:t>The performance of the teachers in secondary schools can be a reflection of principal’s leadership practices.</w:t>
      </w:r>
      <w:r>
        <w:rPr>
          <w:rFonts w:ascii="Times New Roman" w:hAnsi="Times New Roman"/>
          <w:sz w:val="24"/>
          <w:szCs w:val="24"/>
        </w:rPr>
        <w:t xml:space="preserve">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by the principal involves setting objectives for teachers and taking responsibilities on work done by them and this should enhance teachers discipline most especially in the aspect of punctuality and regularity. Motivational practices has to do with principals acknowledging teachers accomplishment, appreciate their effort and also give encouragement and this will go with the skills employed to evaluate students by the teachers most especially in the aspect of test, exam or report card because that is where it will show if really teachers perform their job as expected by them. As an effective principal, mentoring should be one of the practices to enhance the performance of secondary school teachers as it will go a long way to improve them most especially when teaching their students. More so, Team work practices and Innovative practices will also have positive impact on teachers’ job performance most especially in the aspect of interpersonal relations and management skills respectively. When teachers are acquainted with what goes on in the school and </w:t>
      </w:r>
      <w:r w:rsidRPr="00933A39">
        <w:rPr>
          <w:rFonts w:ascii="Times New Roman" w:hAnsi="Times New Roman"/>
          <w:sz w:val="24"/>
          <w:szCs w:val="24"/>
        </w:rPr>
        <w:lastRenderedPageBreak/>
        <w:t>integrated into the decision making process, this will give them a sense of responsibility, thereby facilitating their job performance and when teachers are adequately involved in decision making process, the realization of school goal will be easy, apathy and opposition within the school will be minimized (</w:t>
      </w:r>
      <w:proofErr w:type="spellStart"/>
      <w:r w:rsidRPr="00933A39">
        <w:rPr>
          <w:rFonts w:ascii="Times New Roman" w:hAnsi="Times New Roman"/>
          <w:sz w:val="24"/>
          <w:szCs w:val="24"/>
        </w:rPr>
        <w:t>Peretomode</w:t>
      </w:r>
      <w:proofErr w:type="spellEnd"/>
      <w:r w:rsidRPr="00933A39">
        <w:rPr>
          <w:rFonts w:ascii="Times New Roman" w:hAnsi="Times New Roman"/>
          <w:sz w:val="24"/>
          <w:szCs w:val="24"/>
        </w:rPr>
        <w:t>, 2003). During briefing or conferences, exchange of ideas takes place and new innovative ideas are brought forth which helps facilitate teachers’ job performance (</w:t>
      </w:r>
      <w:proofErr w:type="spellStart"/>
      <w:r w:rsidRPr="00933A39">
        <w:rPr>
          <w:rFonts w:ascii="Times New Roman" w:hAnsi="Times New Roman"/>
          <w:sz w:val="24"/>
          <w:szCs w:val="24"/>
        </w:rPr>
        <w:t>Agih</w:t>
      </w:r>
      <w:proofErr w:type="spellEnd"/>
      <w:r w:rsidRPr="00933A39">
        <w:rPr>
          <w:rFonts w:ascii="Times New Roman" w:hAnsi="Times New Roman"/>
          <w:sz w:val="24"/>
          <w:szCs w:val="24"/>
        </w:rPr>
        <w:t xml:space="preserve">, 2013). Human relation include communication, motivation, the ability to delegate and develop subordinates and staff, appraise, guide and control the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of subordinates towards better qual</w:t>
      </w:r>
      <w:r>
        <w:rPr>
          <w:rFonts w:ascii="Times New Roman" w:hAnsi="Times New Roman"/>
          <w:sz w:val="24"/>
          <w:szCs w:val="24"/>
        </w:rPr>
        <w:t>ity performance (</w:t>
      </w:r>
      <w:proofErr w:type="spellStart"/>
      <w:r>
        <w:rPr>
          <w:rFonts w:ascii="Times New Roman" w:hAnsi="Times New Roman"/>
          <w:sz w:val="24"/>
          <w:szCs w:val="24"/>
        </w:rPr>
        <w:t>Akinade</w:t>
      </w:r>
      <w:proofErr w:type="spellEnd"/>
      <w:r>
        <w:rPr>
          <w:rFonts w:ascii="Times New Roman" w:hAnsi="Times New Roman"/>
          <w:sz w:val="24"/>
          <w:szCs w:val="24"/>
        </w:rPr>
        <w:t>, 1996).</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 xml:space="preserve">Statement of the problem </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ab/>
      </w:r>
      <w:r w:rsidRPr="00933A39">
        <w:rPr>
          <w:rFonts w:ascii="Times New Roman" w:hAnsi="Times New Roman"/>
          <w:sz w:val="24"/>
          <w:szCs w:val="24"/>
        </w:rPr>
        <w:t xml:space="preserve">Nigerian secondary school is facing a whole lot of challenges concerning the academic performance of its students as a result of low teachers’ job performance which therefore calls for concerted effort by the school administration to employ the best possible leadership practices in tackling challenges. Low commitment of teachers and low teachers’ job performance can be as a result of the leadership practices employ by the school principal. </w:t>
      </w:r>
    </w:p>
    <w:p w:rsidR="00047138" w:rsidRDefault="00787DF7" w:rsidP="00047138">
      <w:pPr>
        <w:spacing w:line="480" w:lineRule="auto"/>
        <w:jc w:val="both"/>
        <w:rPr>
          <w:rFonts w:ascii="Times New Roman" w:hAnsi="Times New Roman"/>
          <w:sz w:val="24"/>
          <w:szCs w:val="24"/>
        </w:rPr>
      </w:pPr>
      <w:r w:rsidRPr="00933A39">
        <w:rPr>
          <w:rFonts w:ascii="Times New Roman" w:hAnsi="Times New Roman"/>
          <w:sz w:val="24"/>
          <w:szCs w:val="24"/>
        </w:rPr>
        <w:tab/>
        <w:t xml:space="preserve">The school principal occupies an important position in the educational system. The job of a principal can therefore be categorized under four areas; improving the educational </w:t>
      </w:r>
      <w:proofErr w:type="spellStart"/>
      <w:r w:rsidRPr="00933A39">
        <w:rPr>
          <w:rFonts w:ascii="Times New Roman" w:hAnsi="Times New Roman"/>
          <w:sz w:val="24"/>
          <w:szCs w:val="24"/>
        </w:rPr>
        <w:t>programme</w:t>
      </w:r>
      <w:proofErr w:type="spellEnd"/>
      <w:r w:rsidRPr="00933A39">
        <w:rPr>
          <w:rFonts w:ascii="Times New Roman" w:hAnsi="Times New Roman"/>
          <w:sz w:val="24"/>
          <w:szCs w:val="24"/>
        </w:rPr>
        <w:t>, selecting &amp; improving personnel, working with the community and managing the school.   As</w:t>
      </w:r>
      <w:r w:rsidRPr="00933A39">
        <w:rPr>
          <w:rFonts w:ascii="Times New Roman" w:hAnsi="Times New Roman"/>
          <w:b/>
          <w:sz w:val="24"/>
          <w:szCs w:val="24"/>
        </w:rPr>
        <w:t xml:space="preserve"> </w:t>
      </w:r>
      <w:r w:rsidRPr="00933A39">
        <w:rPr>
          <w:rFonts w:ascii="Times New Roman" w:hAnsi="Times New Roman"/>
          <w:sz w:val="24"/>
          <w:szCs w:val="24"/>
        </w:rPr>
        <w:t xml:space="preserve">the chief executive of the school and educational leader of </w:t>
      </w:r>
      <w:r w:rsidRPr="00933A39">
        <w:rPr>
          <w:rFonts w:ascii="Times New Roman" w:hAnsi="Times New Roman"/>
          <w:sz w:val="24"/>
          <w:szCs w:val="24"/>
        </w:rPr>
        <w:lastRenderedPageBreak/>
        <w:t>professional employees (teachers) which he coordinates, the interdependent of activities</w:t>
      </w:r>
      <w:r w:rsidRPr="00933A39">
        <w:rPr>
          <w:rFonts w:ascii="Times New Roman" w:hAnsi="Times New Roman"/>
          <w:b/>
          <w:sz w:val="24"/>
          <w:szCs w:val="24"/>
        </w:rPr>
        <w:t xml:space="preserve"> </w:t>
      </w:r>
      <w:r w:rsidRPr="00933A39">
        <w:rPr>
          <w:rFonts w:ascii="Times New Roman" w:hAnsi="Times New Roman"/>
          <w:sz w:val="24"/>
          <w:szCs w:val="24"/>
        </w:rPr>
        <w:t>of numerous individual and group in achieving a common objective must be overseen by him. In fact, the principal’s leadership practice is a critical factor in the success of the school in achieving its objectives. The school is therefore, what the principal makes it. The principal provides leadership in supervision of curriculum development and instructional strategies, principal also provides leadership</w:t>
      </w:r>
      <w:r w:rsidRPr="00933A39">
        <w:rPr>
          <w:rFonts w:ascii="Times New Roman" w:hAnsi="Times New Roman"/>
          <w:b/>
          <w:sz w:val="24"/>
          <w:szCs w:val="24"/>
        </w:rPr>
        <w:t xml:space="preserve"> </w:t>
      </w:r>
      <w:r w:rsidRPr="00933A39">
        <w:rPr>
          <w:rFonts w:ascii="Times New Roman" w:hAnsi="Times New Roman"/>
          <w:sz w:val="24"/>
          <w:szCs w:val="24"/>
        </w:rPr>
        <w:t xml:space="preserve">in staff and student matters, in financial and physical resources and in school community relations. The principal should be able to the best suitable quality of leadership practices that is best suited for the school which he governs especially in dealing with teachers so as to improve their job performance in school as his managerial quality goes a long way in determining teacher’s zeal in enhancing their job performance better in the classroom and in the school generally. Therefore, it is left for the principal whether to employ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modeling, motivational practices, mentoring practices, team work practices and innovative practices in dealing with teachers towards achieving educational goals and objectives in the school. Principal’s leadership practices will go a long way in determining how effective teachers perform task vested on them and as well enhancing their job pe</w:t>
      </w:r>
      <w:r w:rsidR="00047138">
        <w:rPr>
          <w:rFonts w:ascii="Times New Roman" w:hAnsi="Times New Roman"/>
          <w:sz w:val="24"/>
          <w:szCs w:val="24"/>
        </w:rPr>
        <w:t>rformance in secondary schools.</w:t>
      </w:r>
    </w:p>
    <w:p w:rsidR="00787DF7" w:rsidRPr="00047138" w:rsidRDefault="00787DF7" w:rsidP="00047138">
      <w:pPr>
        <w:spacing w:line="480" w:lineRule="auto"/>
        <w:jc w:val="both"/>
        <w:rPr>
          <w:rFonts w:ascii="Times New Roman" w:hAnsi="Times New Roman"/>
          <w:sz w:val="24"/>
          <w:szCs w:val="24"/>
        </w:rPr>
      </w:pPr>
      <w:r w:rsidRPr="00933A39">
        <w:rPr>
          <w:rFonts w:ascii="Times New Roman" w:hAnsi="Times New Roman"/>
          <w:b/>
          <w:sz w:val="24"/>
          <w:szCs w:val="24"/>
        </w:rPr>
        <w:t>Purpose of the study</w:t>
      </w:r>
      <w:r w:rsidR="00047138">
        <w:rPr>
          <w:rFonts w:ascii="Times New Roman" w:hAnsi="Times New Roman"/>
          <w:sz w:val="24"/>
          <w:szCs w:val="24"/>
        </w:rPr>
        <w:t xml:space="preserve">                              </w:t>
      </w:r>
      <w:r w:rsidR="00047138">
        <w:rPr>
          <w:rFonts w:ascii="Times New Roman" w:hAnsi="Times New Roman"/>
          <w:sz w:val="24"/>
          <w:szCs w:val="24"/>
        </w:rPr>
        <w:tab/>
      </w:r>
      <w:r w:rsidR="00047138">
        <w:rPr>
          <w:rFonts w:ascii="Times New Roman" w:hAnsi="Times New Roman"/>
          <w:sz w:val="24"/>
          <w:szCs w:val="24"/>
        </w:rPr>
        <w:tab/>
      </w:r>
      <w:r w:rsidR="00047138">
        <w:rPr>
          <w:rFonts w:ascii="Times New Roman" w:hAnsi="Times New Roman"/>
          <w:sz w:val="24"/>
          <w:szCs w:val="24"/>
        </w:rPr>
        <w:tab/>
      </w:r>
      <w:r w:rsidR="00047138">
        <w:rPr>
          <w:rFonts w:ascii="Times New Roman" w:hAnsi="Times New Roman"/>
          <w:sz w:val="24"/>
          <w:szCs w:val="24"/>
        </w:rPr>
        <w:tab/>
      </w:r>
      <w:r w:rsidR="00047138">
        <w:rPr>
          <w:rFonts w:ascii="Times New Roman" w:hAnsi="Times New Roman"/>
          <w:sz w:val="24"/>
          <w:szCs w:val="24"/>
        </w:rPr>
        <w:tab/>
      </w:r>
      <w:r w:rsidR="00047138">
        <w:rPr>
          <w:rFonts w:ascii="Times New Roman" w:hAnsi="Times New Roman"/>
          <w:sz w:val="24"/>
          <w:szCs w:val="24"/>
        </w:rPr>
        <w:tab/>
      </w:r>
      <w:r w:rsidR="00047138">
        <w:rPr>
          <w:rFonts w:ascii="Times New Roman" w:hAnsi="Times New Roman"/>
          <w:sz w:val="24"/>
          <w:szCs w:val="24"/>
        </w:rPr>
        <w:tab/>
      </w:r>
      <w:proofErr w:type="gramStart"/>
      <w:r w:rsidRPr="00933A39">
        <w:rPr>
          <w:rFonts w:ascii="Times New Roman" w:hAnsi="Times New Roman"/>
          <w:sz w:val="24"/>
          <w:szCs w:val="24"/>
        </w:rPr>
        <w:t>The</w:t>
      </w:r>
      <w:proofErr w:type="gramEnd"/>
      <w:r w:rsidRPr="00933A39">
        <w:rPr>
          <w:rFonts w:ascii="Times New Roman" w:hAnsi="Times New Roman"/>
          <w:sz w:val="24"/>
          <w:szCs w:val="24"/>
        </w:rPr>
        <w:t xml:space="preserve"> main purpose of this study is to determine the relationships that exist between Principal’s leadership practices and teachers’ job p</w:t>
      </w:r>
      <w:r>
        <w:rPr>
          <w:rFonts w:ascii="Times New Roman" w:hAnsi="Times New Roman"/>
          <w:sz w:val="24"/>
          <w:szCs w:val="24"/>
        </w:rPr>
        <w:t xml:space="preserve">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 Nigeria.</w:t>
      </w:r>
    </w:p>
    <w:p w:rsidR="00787DF7" w:rsidRPr="00933A39" w:rsidRDefault="00787DF7" w:rsidP="00787DF7">
      <w:pPr>
        <w:spacing w:line="480" w:lineRule="auto"/>
        <w:ind w:firstLine="360"/>
        <w:jc w:val="both"/>
        <w:rPr>
          <w:rFonts w:ascii="Times New Roman" w:hAnsi="Times New Roman"/>
          <w:sz w:val="24"/>
          <w:szCs w:val="24"/>
        </w:rPr>
      </w:pPr>
      <w:r w:rsidRPr="00933A39">
        <w:rPr>
          <w:rFonts w:ascii="Times New Roman" w:hAnsi="Times New Roman"/>
          <w:sz w:val="24"/>
          <w:szCs w:val="24"/>
        </w:rPr>
        <w:lastRenderedPageBreak/>
        <w:t>Specifically, the study aims at the following:</w:t>
      </w:r>
    </w:p>
    <w:p w:rsidR="00787DF7" w:rsidRPr="00933A39" w:rsidRDefault="00787DF7" w:rsidP="00787DF7">
      <w:pPr>
        <w:pStyle w:val="ListParagraph"/>
        <w:numPr>
          <w:ilvl w:val="0"/>
          <w:numId w:val="1"/>
        </w:numPr>
        <w:spacing w:after="0" w:line="480" w:lineRule="auto"/>
        <w:jc w:val="both"/>
        <w:rPr>
          <w:rFonts w:ascii="Times New Roman" w:hAnsi="Times New Roman"/>
          <w:sz w:val="24"/>
          <w:szCs w:val="24"/>
        </w:rPr>
      </w:pPr>
      <w:r>
        <w:rPr>
          <w:rFonts w:ascii="Times New Roman" w:hAnsi="Times New Roman"/>
          <w:sz w:val="24"/>
          <w:szCs w:val="24"/>
        </w:rPr>
        <w:t>Examining the types</w:t>
      </w:r>
      <w:r w:rsidRPr="00933A39">
        <w:rPr>
          <w:rFonts w:ascii="Times New Roman" w:hAnsi="Times New Roman"/>
          <w:sz w:val="24"/>
          <w:szCs w:val="24"/>
        </w:rPr>
        <w:t xml:space="preserve"> of principals’ leadership</w:t>
      </w:r>
      <w:r>
        <w:rPr>
          <w:rFonts w:ascii="Times New Roman" w:hAnsi="Times New Roman"/>
          <w:sz w:val="24"/>
          <w:szCs w:val="24"/>
        </w:rPr>
        <w:t xml:space="preserve"> practices employed by principals’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 Nigeria.</w:t>
      </w:r>
    </w:p>
    <w:p w:rsidR="00787DF7" w:rsidRDefault="00787DF7" w:rsidP="00787DF7">
      <w:pPr>
        <w:pStyle w:val="ListParagraph"/>
        <w:numPr>
          <w:ilvl w:val="0"/>
          <w:numId w:val="1"/>
        </w:numPr>
        <w:spacing w:after="0" w:line="480" w:lineRule="auto"/>
        <w:jc w:val="both"/>
        <w:rPr>
          <w:rFonts w:ascii="Times New Roman" w:hAnsi="Times New Roman"/>
          <w:sz w:val="24"/>
          <w:szCs w:val="24"/>
        </w:rPr>
      </w:pPr>
      <w:r w:rsidRPr="00933A39">
        <w:rPr>
          <w:rFonts w:ascii="Times New Roman" w:hAnsi="Times New Roman"/>
          <w:sz w:val="24"/>
          <w:szCs w:val="24"/>
        </w:rPr>
        <w:t>Determining the level of teachers’ job p</w:t>
      </w:r>
      <w:r>
        <w:rPr>
          <w:rFonts w:ascii="Times New Roman" w:hAnsi="Times New Roman"/>
          <w:sz w:val="24"/>
          <w:szCs w:val="24"/>
        </w:rPr>
        <w:t xml:space="preserve">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 Nigeria.</w:t>
      </w:r>
    </w:p>
    <w:p w:rsidR="00787DF7" w:rsidRPr="00AC12F6" w:rsidRDefault="00787DF7" w:rsidP="00787DF7">
      <w:pPr>
        <w:pStyle w:val="ListParagraph"/>
        <w:numPr>
          <w:ilvl w:val="0"/>
          <w:numId w:val="1"/>
        </w:numPr>
        <w:spacing w:after="0" w:line="480" w:lineRule="auto"/>
        <w:jc w:val="both"/>
        <w:rPr>
          <w:rFonts w:ascii="Times New Roman" w:hAnsi="Times New Roman"/>
          <w:sz w:val="24"/>
          <w:szCs w:val="24"/>
        </w:rPr>
      </w:pPr>
      <w:r>
        <w:rPr>
          <w:rFonts w:ascii="Times New Roman" w:hAnsi="Times New Roman"/>
          <w:sz w:val="24"/>
          <w:szCs w:val="24"/>
        </w:rPr>
        <w:t xml:space="preserve">Determine how the principals’ leadership practices influenced how teachers perform their jobs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 Nigeria.</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Research Questions</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ab/>
      </w:r>
      <w:r w:rsidRPr="00933A39">
        <w:rPr>
          <w:rFonts w:ascii="Times New Roman" w:hAnsi="Times New Roman"/>
          <w:sz w:val="24"/>
          <w:szCs w:val="24"/>
        </w:rPr>
        <w:t>In order to achieve the objectives of the study, the following research questions were raised:</w:t>
      </w:r>
    </w:p>
    <w:p w:rsidR="00787DF7" w:rsidRPr="00933A39" w:rsidRDefault="00787DF7" w:rsidP="00787DF7">
      <w:pPr>
        <w:pStyle w:val="ListParagraph"/>
        <w:numPr>
          <w:ilvl w:val="0"/>
          <w:numId w:val="3"/>
        </w:numPr>
        <w:spacing w:after="0" w:line="480" w:lineRule="auto"/>
        <w:ind w:left="720"/>
        <w:jc w:val="both"/>
        <w:rPr>
          <w:rFonts w:ascii="Times New Roman" w:hAnsi="Times New Roman"/>
          <w:sz w:val="24"/>
          <w:szCs w:val="24"/>
        </w:rPr>
      </w:pPr>
      <w:r w:rsidRPr="00933A39">
        <w:rPr>
          <w:rFonts w:ascii="Times New Roman" w:hAnsi="Times New Roman"/>
          <w:sz w:val="24"/>
          <w:szCs w:val="24"/>
        </w:rPr>
        <w:t>What are the various lead</w:t>
      </w:r>
      <w:r>
        <w:rPr>
          <w:rFonts w:ascii="Times New Roman" w:hAnsi="Times New Roman"/>
          <w:sz w:val="24"/>
          <w:szCs w:val="24"/>
        </w:rPr>
        <w:t xml:space="preserve">ership practices used by principals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secondary schools?</w:t>
      </w:r>
    </w:p>
    <w:p w:rsidR="00787DF7" w:rsidRPr="00AC12F6" w:rsidRDefault="00787DF7" w:rsidP="00787DF7">
      <w:pPr>
        <w:pStyle w:val="ListParagraph"/>
        <w:numPr>
          <w:ilvl w:val="0"/>
          <w:numId w:val="3"/>
        </w:numPr>
        <w:spacing w:after="0" w:line="480" w:lineRule="auto"/>
        <w:ind w:left="720"/>
        <w:jc w:val="both"/>
        <w:rPr>
          <w:rFonts w:ascii="Times New Roman" w:hAnsi="Times New Roman"/>
          <w:sz w:val="24"/>
          <w:szCs w:val="24"/>
        </w:rPr>
      </w:pPr>
      <w:r w:rsidRPr="00933A39">
        <w:rPr>
          <w:rFonts w:ascii="Times New Roman" w:hAnsi="Times New Roman"/>
          <w:sz w:val="24"/>
          <w:szCs w:val="24"/>
        </w:rPr>
        <w:t>Which of these leadership pr</w:t>
      </w:r>
      <w:r>
        <w:rPr>
          <w:rFonts w:ascii="Times New Roman" w:hAnsi="Times New Roman"/>
          <w:sz w:val="24"/>
          <w:szCs w:val="24"/>
        </w:rPr>
        <w:t xml:space="preserve">actices is most commonly prevalent among principals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secondary schools?</w:t>
      </w:r>
    </w:p>
    <w:p w:rsidR="00787DF7" w:rsidRPr="001C0551" w:rsidRDefault="00787DF7" w:rsidP="00787DF7">
      <w:pPr>
        <w:pStyle w:val="ListParagraph"/>
        <w:numPr>
          <w:ilvl w:val="0"/>
          <w:numId w:val="3"/>
        </w:numPr>
        <w:spacing w:after="0" w:line="480" w:lineRule="auto"/>
        <w:ind w:left="720"/>
        <w:jc w:val="both"/>
        <w:rPr>
          <w:rFonts w:ascii="Times New Roman" w:hAnsi="Times New Roman"/>
          <w:sz w:val="24"/>
          <w:szCs w:val="24"/>
        </w:rPr>
      </w:pPr>
      <w:r w:rsidRPr="00933A39">
        <w:rPr>
          <w:rFonts w:ascii="Times New Roman" w:hAnsi="Times New Roman"/>
          <w:sz w:val="24"/>
          <w:szCs w:val="24"/>
        </w:rPr>
        <w:t>What are the various forms of job e</w:t>
      </w:r>
      <w:r>
        <w:rPr>
          <w:rFonts w:ascii="Times New Roman" w:hAnsi="Times New Roman"/>
          <w:sz w:val="24"/>
          <w:szCs w:val="24"/>
        </w:rPr>
        <w:t xml:space="preserve">xpected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secondary schools, </w:t>
      </w:r>
    </w:p>
    <w:p w:rsidR="00787DF7" w:rsidRPr="001C0551" w:rsidRDefault="00787DF7" w:rsidP="00787DF7">
      <w:pPr>
        <w:pStyle w:val="ListParagraph"/>
        <w:numPr>
          <w:ilvl w:val="0"/>
          <w:numId w:val="3"/>
        </w:numPr>
        <w:spacing w:after="0" w:line="480" w:lineRule="auto"/>
        <w:ind w:left="720"/>
        <w:jc w:val="both"/>
        <w:rPr>
          <w:rFonts w:ascii="Times New Roman" w:hAnsi="Times New Roman"/>
          <w:sz w:val="24"/>
          <w:szCs w:val="24"/>
        </w:rPr>
      </w:pPr>
      <w:r w:rsidRPr="00933A39">
        <w:rPr>
          <w:rFonts w:ascii="Times New Roman" w:hAnsi="Times New Roman"/>
          <w:sz w:val="24"/>
          <w:szCs w:val="24"/>
        </w:rPr>
        <w:t>What is the level of teachers’ job p</w:t>
      </w:r>
      <w:r>
        <w:rPr>
          <w:rFonts w:ascii="Times New Roman" w:hAnsi="Times New Roman"/>
          <w:sz w:val="24"/>
          <w:szCs w:val="24"/>
        </w:rPr>
        <w:t xml:space="preserve">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Default="00787DF7" w:rsidP="00787DF7">
      <w:pPr>
        <w:spacing w:line="480" w:lineRule="auto"/>
        <w:jc w:val="both"/>
        <w:rPr>
          <w:rFonts w:ascii="Times New Roman" w:hAnsi="Times New Roman"/>
          <w:b/>
          <w:sz w:val="24"/>
          <w:szCs w:val="24"/>
        </w:rPr>
      </w:pP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lastRenderedPageBreak/>
        <w:t>Research Hypotheses</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For the adequate realization of the aims and objectives of the study, the following hypotheses were formulated and tested:</w:t>
      </w:r>
    </w:p>
    <w:p w:rsidR="00787DF7" w:rsidRPr="00933A39" w:rsidRDefault="00787DF7" w:rsidP="00787DF7">
      <w:pPr>
        <w:spacing w:line="480" w:lineRule="auto"/>
        <w:ind w:firstLine="360"/>
        <w:jc w:val="both"/>
        <w:rPr>
          <w:rFonts w:ascii="Times New Roman" w:hAnsi="Times New Roman"/>
          <w:b/>
          <w:sz w:val="24"/>
          <w:szCs w:val="24"/>
        </w:rPr>
      </w:pPr>
      <w:r w:rsidRPr="00933A39">
        <w:rPr>
          <w:rFonts w:ascii="Times New Roman" w:hAnsi="Times New Roman"/>
          <w:b/>
          <w:sz w:val="24"/>
          <w:szCs w:val="24"/>
        </w:rPr>
        <w:t>Main hypothesis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t>H</w:t>
      </w:r>
      <w:r w:rsidRPr="00933A39">
        <w:rPr>
          <w:rFonts w:ascii="Times New Roman" w:hAnsi="Times New Roman"/>
          <w:b/>
          <w:sz w:val="24"/>
          <w:szCs w:val="24"/>
          <w:vertAlign w:val="subscript"/>
        </w:rPr>
        <w:t>0</w:t>
      </w:r>
      <w:r w:rsidRPr="00933A39">
        <w:rPr>
          <w:rFonts w:ascii="Times New Roman" w:hAnsi="Times New Roman"/>
          <w:b/>
          <w:sz w:val="24"/>
          <w:szCs w:val="24"/>
          <w:vertAlign w:val="subscript"/>
        </w:rPr>
        <w:tab/>
      </w:r>
      <w:r w:rsidRPr="00933A39">
        <w:rPr>
          <w:rFonts w:ascii="Times New Roman" w:hAnsi="Times New Roman"/>
          <w:sz w:val="24"/>
          <w:szCs w:val="24"/>
        </w:rPr>
        <w:t>There is no significant relationship between principals’ leadership practices and teachers’ job p</w:t>
      </w:r>
      <w:r>
        <w:rPr>
          <w:rFonts w:ascii="Times New Roman" w:hAnsi="Times New Roman"/>
          <w:sz w:val="24"/>
          <w:szCs w:val="24"/>
        </w:rPr>
        <w:t xml:space="preserve">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spacing w:line="480" w:lineRule="auto"/>
        <w:ind w:left="360"/>
        <w:jc w:val="both"/>
        <w:rPr>
          <w:rFonts w:ascii="Times New Roman" w:hAnsi="Times New Roman"/>
          <w:b/>
          <w:sz w:val="24"/>
          <w:szCs w:val="24"/>
        </w:rPr>
      </w:pPr>
      <w:r w:rsidRPr="00933A39">
        <w:rPr>
          <w:rFonts w:ascii="Times New Roman" w:hAnsi="Times New Roman"/>
          <w:b/>
          <w:sz w:val="24"/>
          <w:szCs w:val="24"/>
        </w:rPr>
        <w:t>Operational hypotheses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t>H</w:t>
      </w:r>
      <w:r w:rsidRPr="00933A39">
        <w:rPr>
          <w:rFonts w:ascii="Times New Roman" w:hAnsi="Times New Roman"/>
          <w:b/>
          <w:sz w:val="24"/>
          <w:szCs w:val="24"/>
          <w:vertAlign w:val="subscript"/>
        </w:rPr>
        <w:t>1</w:t>
      </w:r>
      <w:r w:rsidRPr="00933A39">
        <w:rPr>
          <w:rFonts w:ascii="Times New Roman" w:hAnsi="Times New Roman"/>
          <w:b/>
          <w:sz w:val="24"/>
          <w:szCs w:val="24"/>
        </w:rPr>
        <w:tab/>
      </w:r>
      <w:r w:rsidRPr="00933A39">
        <w:rPr>
          <w:rFonts w:ascii="Times New Roman" w:hAnsi="Times New Roman"/>
          <w:sz w:val="24"/>
          <w:szCs w:val="24"/>
        </w:rPr>
        <w:t>There is no significant relationship between</w:t>
      </w:r>
      <w:r>
        <w:rPr>
          <w:rFonts w:ascii="Times New Roman" w:hAnsi="Times New Roman"/>
          <w:sz w:val="24"/>
          <w:szCs w:val="24"/>
        </w:rPr>
        <w:t xml:space="preserve"> principals</w:t>
      </w:r>
      <w:r w:rsidRPr="00933A39">
        <w:rPr>
          <w:rFonts w:ascii="Times New Roman" w:hAnsi="Times New Roman"/>
          <w:sz w:val="24"/>
          <w:szCs w:val="24"/>
        </w:rPr>
        <w:t xml:space="preserve">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w:t>
      </w:r>
      <w:r>
        <w:rPr>
          <w:rFonts w:ascii="Times New Roman" w:hAnsi="Times New Roman"/>
          <w:sz w:val="24"/>
          <w:szCs w:val="24"/>
        </w:rPr>
        <w:t xml:space="preserve">modelling </w:t>
      </w:r>
      <w:r w:rsidRPr="00933A39">
        <w:rPr>
          <w:rFonts w:ascii="Times New Roman" w:hAnsi="Times New Roman"/>
          <w:sz w:val="24"/>
          <w:szCs w:val="24"/>
        </w:rPr>
        <w:t xml:space="preserve">and teachers’ </w:t>
      </w:r>
      <w:r>
        <w:rPr>
          <w:rFonts w:ascii="Times New Roman" w:hAnsi="Times New Roman"/>
          <w:sz w:val="24"/>
          <w:szCs w:val="24"/>
        </w:rPr>
        <w:t xml:space="preserve">disciplinary functions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t>H</w:t>
      </w:r>
      <w:r w:rsidRPr="00933A39">
        <w:rPr>
          <w:rFonts w:ascii="Times New Roman" w:hAnsi="Times New Roman"/>
          <w:b/>
          <w:sz w:val="24"/>
          <w:szCs w:val="24"/>
          <w:vertAlign w:val="subscript"/>
        </w:rPr>
        <w:t>2</w:t>
      </w:r>
      <w:r w:rsidRPr="00933A39">
        <w:rPr>
          <w:rFonts w:ascii="Times New Roman" w:hAnsi="Times New Roman"/>
          <w:b/>
          <w:sz w:val="24"/>
          <w:szCs w:val="24"/>
        </w:rPr>
        <w:tab/>
      </w:r>
      <w:r w:rsidRPr="00933A39">
        <w:rPr>
          <w:rFonts w:ascii="Times New Roman" w:hAnsi="Times New Roman"/>
          <w:sz w:val="24"/>
          <w:szCs w:val="24"/>
        </w:rPr>
        <w:t>There is no significant relationship between</w:t>
      </w:r>
      <w:r>
        <w:rPr>
          <w:rFonts w:ascii="Times New Roman" w:hAnsi="Times New Roman"/>
          <w:sz w:val="24"/>
          <w:szCs w:val="24"/>
        </w:rPr>
        <w:t xml:space="preserve"> principals motivational practices </w:t>
      </w:r>
      <w:r w:rsidRPr="00933A39">
        <w:rPr>
          <w:rFonts w:ascii="Times New Roman" w:hAnsi="Times New Roman"/>
          <w:sz w:val="24"/>
          <w:szCs w:val="24"/>
        </w:rPr>
        <w:t>and teachers’ evaluat</w:t>
      </w:r>
      <w:r>
        <w:rPr>
          <w:rFonts w:ascii="Times New Roman" w:hAnsi="Times New Roman"/>
          <w:sz w:val="24"/>
          <w:szCs w:val="24"/>
        </w:rPr>
        <w:t xml:space="preserve">ion functions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t>H</w:t>
      </w:r>
      <w:r w:rsidRPr="00933A39">
        <w:rPr>
          <w:rFonts w:ascii="Times New Roman" w:hAnsi="Times New Roman"/>
          <w:b/>
          <w:sz w:val="24"/>
          <w:szCs w:val="24"/>
          <w:vertAlign w:val="subscript"/>
        </w:rPr>
        <w:t>3</w:t>
      </w:r>
      <w:r w:rsidRPr="00933A39">
        <w:rPr>
          <w:rFonts w:ascii="Times New Roman" w:hAnsi="Times New Roman"/>
          <w:b/>
          <w:sz w:val="24"/>
          <w:szCs w:val="24"/>
        </w:rPr>
        <w:tab/>
      </w:r>
      <w:r w:rsidRPr="00933A39">
        <w:rPr>
          <w:rFonts w:ascii="Times New Roman" w:hAnsi="Times New Roman"/>
          <w:sz w:val="24"/>
          <w:szCs w:val="24"/>
        </w:rPr>
        <w:t xml:space="preserve">There is no significant relationship between </w:t>
      </w:r>
      <w:r>
        <w:rPr>
          <w:rFonts w:ascii="Times New Roman" w:hAnsi="Times New Roman"/>
          <w:sz w:val="24"/>
          <w:szCs w:val="24"/>
        </w:rPr>
        <w:t>principals mentoring practices and teachers’ teaching functions</w:t>
      </w:r>
      <w:r w:rsidRPr="00933A39">
        <w:rPr>
          <w:rFonts w:ascii="Times New Roman" w:hAnsi="Times New Roman"/>
          <w:sz w:val="24"/>
          <w:szCs w:val="24"/>
        </w:rPr>
        <w:t xml:space="preserve"> </w:t>
      </w:r>
      <w:r>
        <w:rPr>
          <w:rFonts w:ascii="Times New Roman" w:hAnsi="Times New Roman"/>
          <w:sz w:val="24"/>
          <w:szCs w:val="24"/>
        </w:rPr>
        <w:t xml:space="preserve">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t>H</w:t>
      </w:r>
      <w:r w:rsidRPr="00933A39">
        <w:rPr>
          <w:rFonts w:ascii="Times New Roman" w:hAnsi="Times New Roman"/>
          <w:b/>
          <w:sz w:val="24"/>
          <w:szCs w:val="24"/>
          <w:vertAlign w:val="subscript"/>
        </w:rPr>
        <w:t>4</w:t>
      </w:r>
      <w:r w:rsidRPr="00933A39">
        <w:rPr>
          <w:rFonts w:ascii="Times New Roman" w:hAnsi="Times New Roman"/>
          <w:b/>
          <w:sz w:val="24"/>
          <w:szCs w:val="24"/>
        </w:rPr>
        <w:tab/>
      </w:r>
      <w:r w:rsidRPr="00933A39">
        <w:rPr>
          <w:rFonts w:ascii="Times New Roman" w:hAnsi="Times New Roman"/>
          <w:sz w:val="24"/>
          <w:szCs w:val="24"/>
        </w:rPr>
        <w:t>There is no significant relationship between</w:t>
      </w:r>
      <w:r>
        <w:rPr>
          <w:rFonts w:ascii="Times New Roman" w:hAnsi="Times New Roman"/>
          <w:sz w:val="24"/>
          <w:szCs w:val="24"/>
        </w:rPr>
        <w:t xml:space="preserve"> principals</w:t>
      </w:r>
      <w:r w:rsidRPr="00933A39">
        <w:rPr>
          <w:rFonts w:ascii="Times New Roman" w:hAnsi="Times New Roman"/>
          <w:sz w:val="24"/>
          <w:szCs w:val="24"/>
        </w:rPr>
        <w:t xml:space="preserve"> tea</w:t>
      </w:r>
      <w:r>
        <w:rPr>
          <w:rFonts w:ascii="Times New Roman" w:hAnsi="Times New Roman"/>
          <w:sz w:val="24"/>
          <w:szCs w:val="24"/>
        </w:rPr>
        <w:t xml:space="preserve">m work practices </w:t>
      </w:r>
      <w:r w:rsidRPr="00933A39">
        <w:rPr>
          <w:rFonts w:ascii="Times New Roman" w:hAnsi="Times New Roman"/>
          <w:sz w:val="24"/>
          <w:szCs w:val="24"/>
        </w:rPr>
        <w:t>and teachers’ interpersonal</w:t>
      </w:r>
      <w:r>
        <w:rPr>
          <w:rFonts w:ascii="Times New Roman" w:hAnsi="Times New Roman"/>
          <w:sz w:val="24"/>
          <w:szCs w:val="24"/>
        </w:rPr>
        <w:t xml:space="preserve"> relations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pStyle w:val="ListParagraph"/>
        <w:numPr>
          <w:ilvl w:val="0"/>
          <w:numId w:val="2"/>
        </w:numPr>
        <w:spacing w:after="0" w:line="480" w:lineRule="auto"/>
        <w:jc w:val="both"/>
        <w:rPr>
          <w:rFonts w:ascii="Times New Roman" w:hAnsi="Times New Roman"/>
          <w:sz w:val="24"/>
          <w:szCs w:val="24"/>
        </w:rPr>
      </w:pPr>
      <w:r w:rsidRPr="00933A39">
        <w:rPr>
          <w:rFonts w:ascii="Times New Roman" w:hAnsi="Times New Roman"/>
          <w:b/>
          <w:sz w:val="24"/>
          <w:szCs w:val="24"/>
        </w:rPr>
        <w:lastRenderedPageBreak/>
        <w:t>H</w:t>
      </w:r>
      <w:r w:rsidRPr="00933A39">
        <w:rPr>
          <w:rFonts w:ascii="Times New Roman" w:hAnsi="Times New Roman"/>
          <w:b/>
          <w:sz w:val="24"/>
          <w:szCs w:val="24"/>
          <w:vertAlign w:val="subscript"/>
        </w:rPr>
        <w:t>5</w:t>
      </w:r>
      <w:r w:rsidRPr="00933A39">
        <w:rPr>
          <w:rFonts w:ascii="Times New Roman" w:hAnsi="Times New Roman"/>
          <w:b/>
          <w:sz w:val="24"/>
          <w:szCs w:val="24"/>
        </w:rPr>
        <w:tab/>
      </w:r>
      <w:r w:rsidRPr="00933A39">
        <w:rPr>
          <w:rFonts w:ascii="Times New Roman" w:hAnsi="Times New Roman"/>
          <w:sz w:val="24"/>
          <w:szCs w:val="24"/>
        </w:rPr>
        <w:t>There is no significant relationship between</w:t>
      </w:r>
      <w:r>
        <w:rPr>
          <w:rFonts w:ascii="Times New Roman" w:hAnsi="Times New Roman"/>
          <w:sz w:val="24"/>
          <w:szCs w:val="24"/>
        </w:rPr>
        <w:t xml:space="preserve"> principals</w:t>
      </w:r>
      <w:r w:rsidRPr="00933A39">
        <w:rPr>
          <w:rFonts w:ascii="Times New Roman" w:hAnsi="Times New Roman"/>
          <w:sz w:val="24"/>
          <w:szCs w:val="24"/>
        </w:rPr>
        <w:t xml:space="preserve"> innov</w:t>
      </w:r>
      <w:r>
        <w:rPr>
          <w:rFonts w:ascii="Times New Roman" w:hAnsi="Times New Roman"/>
          <w:sz w:val="24"/>
          <w:szCs w:val="24"/>
        </w:rPr>
        <w:t xml:space="preserve">ative practices and teachers’ management functions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w:t>
      </w:r>
      <w:r w:rsidRPr="00933A39">
        <w:rPr>
          <w:rFonts w:ascii="Times New Roman" w:hAnsi="Times New Roman"/>
          <w:sz w:val="24"/>
          <w:szCs w:val="24"/>
        </w:rPr>
        <w:t>secondary schools.</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Significance</w:t>
      </w:r>
      <w:r>
        <w:rPr>
          <w:rFonts w:ascii="Times New Roman" w:hAnsi="Times New Roman"/>
          <w:b/>
          <w:sz w:val="24"/>
          <w:szCs w:val="24"/>
        </w:rPr>
        <w:t xml:space="preserve"> </w:t>
      </w:r>
      <w:r w:rsidRPr="00933A39">
        <w:rPr>
          <w:rFonts w:ascii="Times New Roman" w:hAnsi="Times New Roman"/>
          <w:b/>
          <w:sz w:val="24"/>
          <w:szCs w:val="24"/>
        </w:rPr>
        <w:t>of the study</w:t>
      </w:r>
    </w:p>
    <w:p w:rsidR="00787DF7"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ab/>
      </w:r>
      <w:r w:rsidRPr="00933A39">
        <w:rPr>
          <w:rFonts w:ascii="Times New Roman" w:hAnsi="Times New Roman"/>
          <w:sz w:val="24"/>
          <w:szCs w:val="24"/>
        </w:rPr>
        <w:t xml:space="preserve">It is hoped that the findings of this study </w:t>
      </w:r>
      <w:r>
        <w:rPr>
          <w:rFonts w:ascii="Times New Roman" w:hAnsi="Times New Roman"/>
          <w:sz w:val="24"/>
          <w:szCs w:val="24"/>
        </w:rPr>
        <w:t>will be of help to the</w:t>
      </w:r>
      <w:r w:rsidRPr="00933A39">
        <w:rPr>
          <w:rFonts w:ascii="Times New Roman" w:hAnsi="Times New Roman"/>
          <w:sz w:val="24"/>
          <w:szCs w:val="24"/>
        </w:rPr>
        <w:t xml:space="preserve"> school administrators, teachers, government and other researchers who may want to carry out similar research on this study. </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The findings of the study would help the principal of a school to identify the leadership practice</w:t>
      </w:r>
      <w:r>
        <w:rPr>
          <w:rFonts w:ascii="Times New Roman" w:hAnsi="Times New Roman"/>
          <w:sz w:val="24"/>
          <w:szCs w:val="24"/>
        </w:rPr>
        <w:t>s</w:t>
      </w:r>
      <w:r w:rsidRPr="00933A39">
        <w:rPr>
          <w:rFonts w:ascii="Times New Roman" w:hAnsi="Times New Roman"/>
          <w:sz w:val="24"/>
          <w:szCs w:val="24"/>
        </w:rPr>
        <w:t xml:space="preserve"> that will promote teachers productivity on their job. This study will also task the principal to adopt leadership practice that will enhance the academic standard of the students. It will also enable the principal to acknowledge the leadership practice that promotes good interpersonal relationship among the members of staff when the staff fill the sense of belonging, they will work towards the achievement of the organizational goals and objectives.</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t>More so, it will be beneficial to educational agencies such as the Ministry of Education, Teaching Service Commission (TESCOM) in planning workshops, seminars, organizing professional meeting and sending principals on in-service training in order to acquaint them with acceptable administrative leadership practices in the school system.</w:t>
      </w:r>
    </w:p>
    <w:p w:rsidR="00787DF7" w:rsidRPr="00933A39" w:rsidRDefault="00787DF7" w:rsidP="00787DF7">
      <w:pPr>
        <w:spacing w:line="480" w:lineRule="auto"/>
        <w:jc w:val="both"/>
        <w:rPr>
          <w:rFonts w:ascii="Times New Roman" w:hAnsi="Times New Roman"/>
          <w:sz w:val="24"/>
          <w:szCs w:val="24"/>
        </w:rPr>
      </w:pPr>
      <w:r>
        <w:rPr>
          <w:rFonts w:ascii="Times New Roman" w:hAnsi="Times New Roman"/>
          <w:sz w:val="24"/>
          <w:szCs w:val="24"/>
        </w:rPr>
        <w:tab/>
        <w:t>T</w:t>
      </w:r>
      <w:r w:rsidRPr="00933A39">
        <w:rPr>
          <w:rFonts w:ascii="Times New Roman" w:hAnsi="Times New Roman"/>
          <w:sz w:val="24"/>
          <w:szCs w:val="24"/>
        </w:rPr>
        <w:t>his study will acquaint the teachers with the basic knowledge of how to discharge their duties effect</w:t>
      </w:r>
      <w:r>
        <w:rPr>
          <w:rFonts w:ascii="Times New Roman" w:hAnsi="Times New Roman"/>
          <w:sz w:val="24"/>
          <w:szCs w:val="24"/>
        </w:rPr>
        <w:t>ively and functions.</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lastRenderedPageBreak/>
        <w:t xml:space="preserve">Scope </w:t>
      </w:r>
      <w:r>
        <w:rPr>
          <w:rFonts w:ascii="Times New Roman" w:hAnsi="Times New Roman"/>
          <w:b/>
          <w:sz w:val="24"/>
          <w:szCs w:val="24"/>
        </w:rPr>
        <w:t xml:space="preserve">and Limitation </w:t>
      </w:r>
      <w:r w:rsidRPr="00933A39">
        <w:rPr>
          <w:rFonts w:ascii="Times New Roman" w:hAnsi="Times New Roman"/>
          <w:b/>
          <w:sz w:val="24"/>
          <w:szCs w:val="24"/>
        </w:rPr>
        <w:t>of the Study</w:t>
      </w:r>
    </w:p>
    <w:p w:rsidR="00787DF7" w:rsidRPr="00D82470" w:rsidRDefault="00787DF7" w:rsidP="00787DF7">
      <w:pPr>
        <w:spacing w:line="480" w:lineRule="auto"/>
        <w:ind w:firstLine="720"/>
        <w:jc w:val="both"/>
        <w:rPr>
          <w:rFonts w:ascii="Times New Roman" w:hAnsi="Times New Roman"/>
          <w:sz w:val="24"/>
          <w:szCs w:val="24"/>
        </w:rPr>
      </w:pPr>
      <w:r>
        <w:rPr>
          <w:rFonts w:ascii="Times New Roman" w:hAnsi="Times New Roman"/>
          <w:sz w:val="24"/>
          <w:szCs w:val="24"/>
        </w:rPr>
        <w:t>This study is</w:t>
      </w:r>
      <w:r w:rsidRPr="00933A39">
        <w:rPr>
          <w:rFonts w:ascii="Times New Roman" w:hAnsi="Times New Roman"/>
          <w:sz w:val="24"/>
          <w:szCs w:val="24"/>
        </w:rPr>
        <w:t xml:space="preserve"> to investigate the relationship between principals’ leadership practices and teachers’ job p</w:t>
      </w:r>
      <w:r>
        <w:rPr>
          <w:rFonts w:ascii="Times New Roman" w:hAnsi="Times New Roman"/>
          <w:sz w:val="24"/>
          <w:szCs w:val="24"/>
        </w:rPr>
        <w:t xml:space="preserve">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secondary schools.  The</w:t>
      </w:r>
      <w:r w:rsidRPr="00933A39">
        <w:rPr>
          <w:rFonts w:ascii="Times New Roman" w:hAnsi="Times New Roman"/>
          <w:sz w:val="24"/>
          <w:szCs w:val="24"/>
        </w:rPr>
        <w:t xml:space="preserve"> study will be limited </w:t>
      </w:r>
      <w:r>
        <w:rPr>
          <w:rFonts w:ascii="Times New Roman" w:hAnsi="Times New Roman"/>
          <w:sz w:val="24"/>
          <w:szCs w:val="24"/>
        </w:rPr>
        <w:t>to some randomly selected private</w:t>
      </w:r>
      <w:r w:rsidRPr="00933A39">
        <w:rPr>
          <w:rFonts w:ascii="Times New Roman" w:hAnsi="Times New Roman"/>
          <w:sz w:val="24"/>
          <w:szCs w:val="24"/>
        </w:rPr>
        <w:t xml:space="preserve"> se</w:t>
      </w:r>
      <w:r>
        <w:rPr>
          <w:rFonts w:ascii="Times New Roman" w:hAnsi="Times New Roman"/>
          <w:sz w:val="24"/>
          <w:szCs w:val="24"/>
        </w:rPr>
        <w:t xml:space="preserve">condary schools in </w:t>
      </w:r>
      <w:proofErr w:type="spellStart"/>
      <w:r>
        <w:rPr>
          <w:rFonts w:ascii="Times New Roman" w:hAnsi="Times New Roman"/>
          <w:sz w:val="24"/>
          <w:szCs w:val="24"/>
        </w:rPr>
        <w:t>Kwara</w:t>
      </w:r>
      <w:proofErr w:type="spellEnd"/>
      <w:r>
        <w:rPr>
          <w:rFonts w:ascii="Times New Roman" w:hAnsi="Times New Roman"/>
          <w:sz w:val="24"/>
          <w:szCs w:val="24"/>
        </w:rPr>
        <w:t xml:space="preserve"> Central (Ilorin South)</w:t>
      </w:r>
      <w:r w:rsidRPr="00933A39">
        <w:rPr>
          <w:rFonts w:ascii="Times New Roman" w:hAnsi="Times New Roman"/>
          <w:sz w:val="24"/>
          <w:szCs w:val="24"/>
        </w:rPr>
        <w:t xml:space="preserve"> and respondents for this study will be the principals and teachers. Principals’ leadership practice which is an independent variable would be measured with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motivational practices, mentoring practices, team work practices and innovative practices while teachers’ job performance which is dependent variable w</w:t>
      </w:r>
      <w:r>
        <w:rPr>
          <w:rFonts w:ascii="Times New Roman" w:hAnsi="Times New Roman"/>
          <w:sz w:val="24"/>
          <w:szCs w:val="24"/>
        </w:rPr>
        <w:t xml:space="preserve">ould be measured with teachers’ </w:t>
      </w:r>
      <w:r w:rsidRPr="00933A39">
        <w:rPr>
          <w:rFonts w:ascii="Times New Roman" w:hAnsi="Times New Roman"/>
          <w:sz w:val="24"/>
          <w:szCs w:val="24"/>
        </w:rPr>
        <w:t>di</w:t>
      </w:r>
      <w:r>
        <w:rPr>
          <w:rFonts w:ascii="Times New Roman" w:hAnsi="Times New Roman"/>
          <w:sz w:val="24"/>
          <w:szCs w:val="24"/>
        </w:rPr>
        <w:t>sciplinary functions, evaluation functions, teaching functions</w:t>
      </w:r>
      <w:r w:rsidRPr="00933A39">
        <w:rPr>
          <w:rFonts w:ascii="Times New Roman" w:hAnsi="Times New Roman"/>
          <w:sz w:val="24"/>
          <w:szCs w:val="24"/>
        </w:rPr>
        <w:t>, interpersonal</w:t>
      </w:r>
      <w:r>
        <w:rPr>
          <w:rFonts w:ascii="Times New Roman" w:hAnsi="Times New Roman"/>
          <w:sz w:val="24"/>
          <w:szCs w:val="24"/>
        </w:rPr>
        <w:t xml:space="preserve"> relations and management functions</w:t>
      </w:r>
      <w:r w:rsidRPr="00933A39">
        <w:rPr>
          <w:rFonts w:ascii="Times New Roman" w:hAnsi="Times New Roman"/>
          <w:sz w:val="24"/>
          <w:szCs w:val="24"/>
        </w:rPr>
        <w:t>. Questionnaires titled “Principals’ Leadership Practices Questionnaire tagged (PLPQ)” and “Teachers’ Job Performance Questionnaire tagged (TJPQ)” would be used to collect data from the respondents and the data collected would be analyzed using Pearson Product Moment Correlation (PPMC) statistics.</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Operational Definition of Terms</w:t>
      </w:r>
    </w:p>
    <w:p w:rsidR="00787DF7" w:rsidRPr="00D82470"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Principal:</w:t>
      </w:r>
      <w:r>
        <w:rPr>
          <w:rFonts w:ascii="Times New Roman" w:hAnsi="Times New Roman"/>
          <w:b/>
          <w:sz w:val="24"/>
          <w:szCs w:val="24"/>
        </w:rPr>
        <w:t xml:space="preserve"> </w:t>
      </w:r>
      <w:r>
        <w:rPr>
          <w:rFonts w:ascii="Times New Roman" w:hAnsi="Times New Roman"/>
          <w:sz w:val="24"/>
          <w:szCs w:val="24"/>
        </w:rPr>
        <w:t>A principal is someone who is the leader of an entire community within a school. He or She is responsible for managing the major administrative tasks and supervising all students and teachers.</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lastRenderedPageBreak/>
        <w:t xml:space="preserve">Leadership practices: </w:t>
      </w:r>
      <w:r w:rsidRPr="00933A39">
        <w:rPr>
          <w:rFonts w:ascii="Times New Roman" w:hAnsi="Times New Roman"/>
          <w:sz w:val="24"/>
          <w:szCs w:val="24"/>
        </w:rPr>
        <w:t>these are the</w:t>
      </w:r>
      <w:r>
        <w:rPr>
          <w:rFonts w:ascii="Times New Roman" w:hAnsi="Times New Roman"/>
          <w:sz w:val="24"/>
          <w:szCs w:val="24"/>
        </w:rPr>
        <w:t xml:space="preserve"> modelling, motivational, monitoring and innovative and </w:t>
      </w:r>
      <w:proofErr w:type="spellStart"/>
      <w:r w:rsidRPr="00933A39">
        <w:rPr>
          <w:rFonts w:ascii="Times New Roman" w:hAnsi="Times New Roman"/>
          <w:sz w:val="24"/>
          <w:szCs w:val="24"/>
        </w:rPr>
        <w:t>behaviours</w:t>
      </w:r>
      <w:proofErr w:type="spellEnd"/>
      <w:r>
        <w:rPr>
          <w:rFonts w:ascii="Times New Roman" w:hAnsi="Times New Roman"/>
          <w:sz w:val="24"/>
          <w:szCs w:val="24"/>
        </w:rPr>
        <w:t xml:space="preserve"> of principals towards teachers in the school.</w:t>
      </w:r>
    </w:p>
    <w:p w:rsidR="00787DF7" w:rsidRPr="00933A39" w:rsidRDefault="00787DF7" w:rsidP="00787DF7">
      <w:pPr>
        <w:spacing w:line="480" w:lineRule="auto"/>
        <w:jc w:val="both"/>
        <w:rPr>
          <w:rFonts w:ascii="Times New Roman" w:hAnsi="Times New Roman"/>
          <w:sz w:val="24"/>
          <w:szCs w:val="24"/>
        </w:rPr>
      </w:pPr>
      <w:proofErr w:type="spellStart"/>
      <w:r w:rsidRPr="00933A39">
        <w:rPr>
          <w:rFonts w:ascii="Times New Roman" w:hAnsi="Times New Roman"/>
          <w:b/>
          <w:sz w:val="24"/>
          <w:szCs w:val="24"/>
        </w:rPr>
        <w:t>Behaviour</w:t>
      </w:r>
      <w:proofErr w:type="spellEnd"/>
      <w:r w:rsidRPr="00933A39">
        <w:rPr>
          <w:rFonts w:ascii="Times New Roman" w:hAnsi="Times New Roman"/>
          <w:b/>
          <w:sz w:val="24"/>
          <w:szCs w:val="24"/>
        </w:rPr>
        <w:t xml:space="preserve"> modelling: </w:t>
      </w:r>
      <w:r w:rsidRPr="00933A39">
        <w:rPr>
          <w:rFonts w:ascii="Times New Roman" w:hAnsi="Times New Roman"/>
          <w:sz w:val="24"/>
          <w:szCs w:val="24"/>
        </w:rPr>
        <w:t>this is setting examples for the teachers and taking responsibilities for the action done by them.</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Motivational practices:</w:t>
      </w:r>
      <w:r w:rsidRPr="00933A39">
        <w:rPr>
          <w:rFonts w:ascii="Times New Roman" w:hAnsi="Times New Roman"/>
          <w:sz w:val="24"/>
          <w:szCs w:val="24"/>
        </w:rPr>
        <w:t xml:space="preserve"> has to do with principals acknowledging teachers accomplishment, appreciate their effort and also give encouragement.</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Mentoring practices: </w:t>
      </w:r>
      <w:r w:rsidRPr="00933A39">
        <w:rPr>
          <w:rFonts w:ascii="Times New Roman" w:hAnsi="Times New Roman"/>
          <w:sz w:val="24"/>
          <w:szCs w:val="24"/>
        </w:rPr>
        <w:t xml:space="preserve">this is when principal see himself/herself as a teacher through magnetism and quiet persuading personnel for the worthy of emulation. </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Team work practices: </w:t>
      </w:r>
      <w:r w:rsidRPr="00933A39">
        <w:rPr>
          <w:rFonts w:ascii="Times New Roman" w:hAnsi="Times New Roman"/>
          <w:sz w:val="24"/>
          <w:szCs w:val="24"/>
        </w:rPr>
        <w:t>this is group collaboration, working together and empowering people (teaching and non-teaching staffs) to build spirit team.</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Innovative practices: </w:t>
      </w:r>
      <w:r w:rsidRPr="00933A39">
        <w:rPr>
          <w:rFonts w:ascii="Times New Roman" w:hAnsi="Times New Roman"/>
          <w:sz w:val="24"/>
          <w:szCs w:val="24"/>
        </w:rPr>
        <w:t>Adapting new ways, methods and strategies to run secondary school.</w:t>
      </w:r>
    </w:p>
    <w:p w:rsidR="00787DF7" w:rsidRDefault="00787DF7" w:rsidP="00F44952">
      <w:pPr>
        <w:spacing w:line="480" w:lineRule="auto"/>
        <w:jc w:val="both"/>
        <w:rPr>
          <w:rFonts w:ascii="Times New Roman" w:hAnsi="Times New Roman"/>
          <w:sz w:val="24"/>
          <w:szCs w:val="24"/>
        </w:rPr>
      </w:pPr>
      <w:r>
        <w:rPr>
          <w:rFonts w:ascii="Times New Roman" w:hAnsi="Times New Roman"/>
          <w:b/>
          <w:sz w:val="24"/>
          <w:szCs w:val="24"/>
        </w:rPr>
        <w:t xml:space="preserve">Teachers’ </w:t>
      </w:r>
      <w:r w:rsidRPr="00933A39">
        <w:rPr>
          <w:rFonts w:ascii="Times New Roman" w:hAnsi="Times New Roman"/>
          <w:b/>
          <w:sz w:val="24"/>
          <w:szCs w:val="24"/>
        </w:rPr>
        <w:t>job performance:</w:t>
      </w:r>
      <w:r>
        <w:rPr>
          <w:rFonts w:ascii="Times New Roman" w:hAnsi="Times New Roman"/>
          <w:sz w:val="24"/>
          <w:szCs w:val="24"/>
        </w:rPr>
        <w:t xml:space="preserve"> denotes the teachers’ involvement in school discipline, student evaluation, co-curricular activities, </w:t>
      </w:r>
      <w:r w:rsidRPr="00933A39">
        <w:rPr>
          <w:rFonts w:ascii="Times New Roman" w:hAnsi="Times New Roman"/>
          <w:sz w:val="24"/>
          <w:szCs w:val="24"/>
        </w:rPr>
        <w:t>interpersonal relations and skills in the area of evaluation, teaching and management.</w:t>
      </w:r>
    </w:p>
    <w:p w:rsidR="00780338" w:rsidRDefault="00780338" w:rsidP="00787DF7">
      <w:pPr>
        <w:spacing w:line="480" w:lineRule="auto"/>
        <w:jc w:val="center"/>
        <w:rPr>
          <w:rFonts w:ascii="Times New Roman" w:hAnsi="Times New Roman"/>
          <w:b/>
          <w:sz w:val="24"/>
          <w:szCs w:val="24"/>
        </w:rPr>
      </w:pPr>
    </w:p>
    <w:p w:rsidR="00780338" w:rsidRDefault="00780338" w:rsidP="00787DF7">
      <w:pPr>
        <w:spacing w:line="480" w:lineRule="auto"/>
        <w:jc w:val="center"/>
        <w:rPr>
          <w:rFonts w:ascii="Times New Roman" w:hAnsi="Times New Roman"/>
          <w:b/>
          <w:sz w:val="24"/>
          <w:szCs w:val="24"/>
        </w:rPr>
      </w:pPr>
    </w:p>
    <w:p w:rsidR="00780338" w:rsidRDefault="00780338" w:rsidP="00787DF7">
      <w:pPr>
        <w:spacing w:line="480" w:lineRule="auto"/>
        <w:jc w:val="center"/>
        <w:rPr>
          <w:rFonts w:ascii="Times New Roman" w:hAnsi="Times New Roman"/>
          <w:b/>
          <w:sz w:val="24"/>
          <w:szCs w:val="24"/>
        </w:rPr>
      </w:pPr>
    </w:p>
    <w:p w:rsidR="00787DF7" w:rsidRPr="00933A39" w:rsidRDefault="00787DF7" w:rsidP="00787DF7">
      <w:pPr>
        <w:spacing w:line="480" w:lineRule="auto"/>
        <w:jc w:val="center"/>
        <w:rPr>
          <w:rFonts w:ascii="Times New Roman" w:hAnsi="Times New Roman"/>
          <w:b/>
          <w:sz w:val="24"/>
          <w:szCs w:val="24"/>
        </w:rPr>
      </w:pPr>
      <w:r w:rsidRPr="00933A39">
        <w:rPr>
          <w:rFonts w:ascii="Times New Roman" w:hAnsi="Times New Roman"/>
          <w:b/>
          <w:sz w:val="24"/>
          <w:szCs w:val="24"/>
        </w:rPr>
        <w:lastRenderedPageBreak/>
        <w:t>CHAPTER TWO</w:t>
      </w:r>
    </w:p>
    <w:p w:rsidR="00787DF7" w:rsidRPr="00933A39" w:rsidRDefault="00787DF7" w:rsidP="00787DF7">
      <w:pPr>
        <w:spacing w:line="480" w:lineRule="auto"/>
        <w:jc w:val="center"/>
        <w:rPr>
          <w:rFonts w:ascii="Times New Roman" w:hAnsi="Times New Roman"/>
          <w:b/>
          <w:sz w:val="24"/>
          <w:szCs w:val="24"/>
        </w:rPr>
      </w:pPr>
      <w:r w:rsidRPr="00933A39">
        <w:rPr>
          <w:rFonts w:ascii="Times New Roman" w:hAnsi="Times New Roman"/>
          <w:b/>
          <w:sz w:val="24"/>
          <w:szCs w:val="24"/>
        </w:rPr>
        <w:t>REVIEW OF RELATED LITERATURE</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ab/>
      </w:r>
      <w:r w:rsidRPr="00933A39">
        <w:rPr>
          <w:rFonts w:ascii="Times New Roman" w:hAnsi="Times New Roman"/>
          <w:sz w:val="24"/>
          <w:szCs w:val="24"/>
        </w:rPr>
        <w:t>This chapter is on the review of</w:t>
      </w:r>
      <w:r>
        <w:rPr>
          <w:rFonts w:ascii="Times New Roman" w:hAnsi="Times New Roman"/>
          <w:sz w:val="24"/>
          <w:szCs w:val="24"/>
        </w:rPr>
        <w:t xml:space="preserve"> </w:t>
      </w:r>
      <w:r w:rsidRPr="00933A39">
        <w:rPr>
          <w:rFonts w:ascii="Times New Roman" w:hAnsi="Times New Roman"/>
          <w:sz w:val="24"/>
          <w:szCs w:val="24"/>
        </w:rPr>
        <w:t>literature</w:t>
      </w:r>
      <w:r>
        <w:rPr>
          <w:rFonts w:ascii="Times New Roman" w:hAnsi="Times New Roman"/>
          <w:sz w:val="24"/>
          <w:szCs w:val="24"/>
        </w:rPr>
        <w:t>s that are relevant to this study.</w:t>
      </w:r>
      <w:r w:rsidRPr="00933A39">
        <w:rPr>
          <w:rFonts w:ascii="Times New Roman" w:eastAsia="Calibri" w:hAnsi="Times New Roman"/>
          <w:sz w:val="24"/>
          <w:szCs w:val="24"/>
        </w:rPr>
        <w:t xml:space="preserve"> </w:t>
      </w:r>
      <w:r>
        <w:rPr>
          <w:rFonts w:ascii="Times New Roman" w:hAnsi="Times New Roman"/>
          <w:sz w:val="24"/>
          <w:szCs w:val="24"/>
        </w:rPr>
        <w:t>For the purpose of better understanding, the chapter is presented and discussed as shown below:</w:t>
      </w:r>
    </w:p>
    <w:p w:rsidR="00787DF7" w:rsidRPr="00933A39" w:rsidRDefault="00787DF7" w:rsidP="00787DF7">
      <w:pPr>
        <w:pStyle w:val="ListParagraph"/>
        <w:numPr>
          <w:ilvl w:val="0"/>
          <w:numId w:val="4"/>
        </w:numPr>
        <w:spacing w:line="480" w:lineRule="auto"/>
        <w:jc w:val="both"/>
        <w:rPr>
          <w:rFonts w:ascii="Times New Roman" w:hAnsi="Times New Roman"/>
          <w:sz w:val="24"/>
          <w:szCs w:val="24"/>
        </w:rPr>
      </w:pPr>
      <w:r w:rsidRPr="00933A39">
        <w:rPr>
          <w:rFonts w:ascii="Times New Roman" w:hAnsi="Times New Roman"/>
          <w:sz w:val="24"/>
          <w:szCs w:val="24"/>
        </w:rPr>
        <w:t>Concept of Leadership</w:t>
      </w:r>
    </w:p>
    <w:p w:rsidR="00787DF7" w:rsidRPr="00933A39" w:rsidRDefault="00787DF7" w:rsidP="00787DF7">
      <w:pPr>
        <w:pStyle w:val="ListParagraph"/>
        <w:numPr>
          <w:ilvl w:val="0"/>
          <w:numId w:val="4"/>
        </w:numPr>
        <w:spacing w:line="480" w:lineRule="auto"/>
        <w:jc w:val="both"/>
        <w:rPr>
          <w:rFonts w:ascii="Times New Roman" w:hAnsi="Times New Roman"/>
          <w:sz w:val="24"/>
          <w:szCs w:val="24"/>
        </w:rPr>
      </w:pPr>
      <w:r w:rsidRPr="00933A39">
        <w:rPr>
          <w:rFonts w:ascii="Times New Roman" w:hAnsi="Times New Roman"/>
          <w:sz w:val="24"/>
          <w:szCs w:val="24"/>
        </w:rPr>
        <w:t>The School Principal as a leader</w:t>
      </w:r>
    </w:p>
    <w:p w:rsidR="00787DF7" w:rsidRPr="00933A39" w:rsidRDefault="00787DF7" w:rsidP="00787DF7">
      <w:pPr>
        <w:pStyle w:val="ListParagraph"/>
        <w:numPr>
          <w:ilvl w:val="0"/>
          <w:numId w:val="4"/>
        </w:numPr>
        <w:spacing w:line="480" w:lineRule="auto"/>
        <w:jc w:val="both"/>
        <w:rPr>
          <w:rFonts w:ascii="Times New Roman" w:hAnsi="Times New Roman"/>
          <w:sz w:val="24"/>
          <w:szCs w:val="24"/>
        </w:rPr>
      </w:pPr>
      <w:r w:rsidRPr="00933A39">
        <w:rPr>
          <w:rFonts w:ascii="Times New Roman" w:hAnsi="Times New Roman"/>
          <w:bCs/>
          <w:sz w:val="24"/>
          <w:szCs w:val="24"/>
        </w:rPr>
        <w:t>Concept of Leadership Practices</w:t>
      </w:r>
    </w:p>
    <w:p w:rsidR="00787DF7" w:rsidRPr="00933A39" w:rsidRDefault="00787DF7" w:rsidP="00787DF7">
      <w:pPr>
        <w:pStyle w:val="ListParagraph"/>
        <w:numPr>
          <w:ilvl w:val="0"/>
          <w:numId w:val="4"/>
        </w:numPr>
        <w:spacing w:line="480" w:lineRule="auto"/>
        <w:jc w:val="both"/>
        <w:rPr>
          <w:rFonts w:ascii="Times New Roman" w:hAnsi="Times New Roman"/>
          <w:sz w:val="24"/>
          <w:szCs w:val="24"/>
        </w:rPr>
      </w:pPr>
      <w:r w:rsidRPr="00933A39">
        <w:rPr>
          <w:rFonts w:ascii="Times New Roman" w:hAnsi="Times New Roman"/>
          <w:sz w:val="24"/>
          <w:szCs w:val="24"/>
        </w:rPr>
        <w:t>Concept of Teacher’s Job Performance</w:t>
      </w:r>
    </w:p>
    <w:p w:rsidR="00787DF7" w:rsidRPr="00933A39" w:rsidRDefault="00787DF7" w:rsidP="00787DF7">
      <w:pPr>
        <w:pStyle w:val="ListParagraph"/>
        <w:numPr>
          <w:ilvl w:val="0"/>
          <w:numId w:val="4"/>
        </w:numPr>
        <w:spacing w:line="480" w:lineRule="auto"/>
        <w:jc w:val="both"/>
        <w:rPr>
          <w:rFonts w:ascii="Times New Roman" w:hAnsi="Times New Roman"/>
          <w:sz w:val="24"/>
          <w:szCs w:val="24"/>
        </w:rPr>
      </w:pPr>
      <w:r w:rsidRPr="00933A39">
        <w:rPr>
          <w:rFonts w:ascii="Times New Roman" w:hAnsi="Times New Roman"/>
          <w:sz w:val="24"/>
          <w:szCs w:val="24"/>
        </w:rPr>
        <w:t>Relationship between Principal Leadership Practices and Teachers’ Job performance</w:t>
      </w:r>
    </w:p>
    <w:p w:rsidR="00787DF7" w:rsidRPr="00933A39" w:rsidRDefault="00787DF7" w:rsidP="00787DF7">
      <w:pPr>
        <w:pStyle w:val="ListParagraph"/>
        <w:numPr>
          <w:ilvl w:val="0"/>
          <w:numId w:val="4"/>
        </w:numPr>
        <w:spacing w:line="480" w:lineRule="auto"/>
        <w:ind w:right="42"/>
        <w:jc w:val="both"/>
        <w:rPr>
          <w:rFonts w:ascii="Times New Roman" w:hAnsi="Times New Roman"/>
          <w:sz w:val="24"/>
          <w:szCs w:val="24"/>
        </w:rPr>
      </w:pPr>
      <w:r w:rsidRPr="00933A39">
        <w:rPr>
          <w:rFonts w:ascii="Times New Roman" w:hAnsi="Times New Roman"/>
          <w:sz w:val="24"/>
          <w:szCs w:val="24"/>
        </w:rPr>
        <w:t>Appraisal of Literature Reviewed.</w:t>
      </w:r>
    </w:p>
    <w:p w:rsidR="00787DF7" w:rsidRDefault="00787DF7" w:rsidP="00787DF7">
      <w:pPr>
        <w:spacing w:line="480" w:lineRule="auto"/>
        <w:ind w:right="42"/>
        <w:jc w:val="both"/>
        <w:rPr>
          <w:rFonts w:ascii="Times New Roman" w:hAnsi="Times New Roman"/>
          <w:b/>
          <w:sz w:val="24"/>
          <w:szCs w:val="24"/>
        </w:rPr>
      </w:pPr>
      <w:r w:rsidRPr="00933A39">
        <w:rPr>
          <w:rFonts w:ascii="Times New Roman" w:hAnsi="Times New Roman"/>
          <w:b/>
          <w:sz w:val="24"/>
          <w:szCs w:val="24"/>
        </w:rPr>
        <w:t>Concept of Leadership</w:t>
      </w:r>
    </w:p>
    <w:p w:rsidR="00787DF7" w:rsidRDefault="00787DF7" w:rsidP="00787DF7">
      <w:pPr>
        <w:spacing w:line="480" w:lineRule="auto"/>
        <w:ind w:right="42" w:firstLine="720"/>
        <w:jc w:val="both"/>
        <w:rPr>
          <w:rFonts w:ascii="Times New Roman" w:hAnsi="Times New Roman"/>
          <w:sz w:val="24"/>
          <w:szCs w:val="24"/>
        </w:rPr>
      </w:pPr>
      <w:r>
        <w:rPr>
          <w:rFonts w:ascii="Times New Roman" w:hAnsi="Times New Roman"/>
          <w:sz w:val="24"/>
          <w:szCs w:val="24"/>
        </w:rPr>
        <w:t>Robbins and Judge (2011</w:t>
      </w:r>
      <w:r w:rsidRPr="00BA7202">
        <w:rPr>
          <w:rFonts w:ascii="Times New Roman" w:hAnsi="Times New Roman"/>
          <w:sz w:val="24"/>
          <w:szCs w:val="24"/>
        </w:rPr>
        <w:t>) stated that leadership is the ability to influence a group toward the achievement of vision or set of goals.</w:t>
      </w:r>
      <w:r>
        <w:rPr>
          <w:rFonts w:ascii="Times New Roman" w:hAnsi="Times New Roman"/>
          <w:sz w:val="24"/>
          <w:szCs w:val="24"/>
        </w:rPr>
        <w:t xml:space="preserve"> Leadership is a process by which a person influences others to accomplish an objective and directs the organization in a way that makes it more organized and logical meaning. Leadership is a process whereby an individual influences a group of individuals to achieve a common goal.</w:t>
      </w:r>
    </w:p>
    <w:p w:rsidR="00787DF7" w:rsidRPr="00DB4C38" w:rsidRDefault="00787DF7" w:rsidP="00787DF7">
      <w:pPr>
        <w:spacing w:line="480" w:lineRule="auto"/>
        <w:ind w:right="42" w:firstLine="720"/>
        <w:jc w:val="both"/>
        <w:rPr>
          <w:rFonts w:ascii="Times New Roman" w:hAnsi="Times New Roman"/>
          <w:sz w:val="24"/>
          <w:szCs w:val="24"/>
        </w:rPr>
      </w:pPr>
      <w:r>
        <w:rPr>
          <w:rFonts w:ascii="Times New Roman" w:hAnsi="Times New Roman"/>
          <w:sz w:val="24"/>
          <w:szCs w:val="24"/>
        </w:rPr>
        <w:t xml:space="preserve">Leadership is a process of social influence, which maximizes the efforts of others, towards the achievement of a goal (Kruse, 2013). Leadership is inspiring others to pursue </w:t>
      </w:r>
      <w:r>
        <w:rPr>
          <w:rFonts w:ascii="Times New Roman" w:hAnsi="Times New Roman"/>
          <w:sz w:val="24"/>
          <w:szCs w:val="24"/>
        </w:rPr>
        <w:lastRenderedPageBreak/>
        <w:t>your vision within the parameters you set, to the extent that it becomes a shared effort, a shared vision, and a shared success (</w:t>
      </w:r>
      <w:proofErr w:type="spellStart"/>
      <w:r>
        <w:rPr>
          <w:rFonts w:ascii="Times New Roman" w:hAnsi="Times New Roman"/>
          <w:sz w:val="24"/>
          <w:szCs w:val="24"/>
        </w:rPr>
        <w:t>Zeitchik</w:t>
      </w:r>
      <w:proofErr w:type="spellEnd"/>
      <w:r>
        <w:rPr>
          <w:rFonts w:ascii="Times New Roman" w:hAnsi="Times New Roman"/>
          <w:sz w:val="24"/>
          <w:szCs w:val="24"/>
        </w:rPr>
        <w:t xml:space="preserve">, 2012).  Good leaders are made, not born. If you have the desire and willpower, you can become an effective leader. Also to inspire your workers into higher levels of teamwork, there are certain things you must be, know, and, do. These do not often come naturally, but are acquired through continual work and study. Good leaders are continually working and studying to improve their leadership skill, they are not resting on their past laurels. </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Tasks performed by education executives of today at institutional, state and federal levels have increased in scope and become more complicated. For instance, educational administrators are expected to</w:t>
      </w:r>
      <w:r>
        <w:rPr>
          <w:rFonts w:ascii="Times New Roman" w:hAnsi="Times New Roman"/>
          <w:sz w:val="24"/>
          <w:szCs w:val="24"/>
        </w:rPr>
        <w:t xml:space="preserve"> provide leadership in </w:t>
      </w:r>
      <w:r w:rsidRPr="00933A39">
        <w:rPr>
          <w:rFonts w:ascii="Times New Roman" w:hAnsi="Times New Roman"/>
          <w:sz w:val="24"/>
          <w:szCs w:val="24"/>
        </w:rPr>
        <w:t>such</w:t>
      </w:r>
      <w:r>
        <w:rPr>
          <w:rFonts w:ascii="Times New Roman" w:hAnsi="Times New Roman"/>
          <w:sz w:val="24"/>
          <w:szCs w:val="24"/>
        </w:rPr>
        <w:t xml:space="preserve"> areas</w:t>
      </w:r>
      <w:r w:rsidRPr="00933A39">
        <w:rPr>
          <w:rFonts w:ascii="Times New Roman" w:hAnsi="Times New Roman"/>
          <w:sz w:val="24"/>
          <w:szCs w:val="24"/>
        </w:rPr>
        <w:t xml:space="preserve"> as organizational planning, goal-settings, developing and implementing curricular changes, guiding teaching and learning as well as assessing personnel while at the same time managing effectively activities such as school plant facilities, maintenance, peaceful co-existence and transportation and counseling services. Hence, educational managers must acquire the necessary skills and knowledge about the functions they will be expected to perform. Also, many research studies concerning leadership have been conducted to give more insight into this, but such studies of leaders and leadership process have not given any set of characteristics that are consistently related to effective leadership. A fundamental conclusion that can be drawn from this study is that, a study of that effective leadership is absolutely, a pre-requisite to the survival and growth of teachers’ job performance in our secondary schools. </w:t>
      </w:r>
    </w:p>
    <w:p w:rsidR="00787DF7" w:rsidRPr="00933A39" w:rsidRDefault="00787DF7" w:rsidP="00787DF7">
      <w:pPr>
        <w:spacing w:line="480" w:lineRule="auto"/>
        <w:ind w:firstLine="720"/>
        <w:jc w:val="both"/>
        <w:rPr>
          <w:rFonts w:ascii="Times New Roman" w:hAnsi="Times New Roman"/>
          <w:b/>
          <w:sz w:val="24"/>
          <w:szCs w:val="24"/>
        </w:rPr>
      </w:pPr>
      <w:r>
        <w:rPr>
          <w:rFonts w:ascii="Times New Roman" w:hAnsi="Times New Roman"/>
          <w:sz w:val="24"/>
          <w:szCs w:val="24"/>
        </w:rPr>
        <w:lastRenderedPageBreak/>
        <w:t>Leadership is of particular</w:t>
      </w:r>
      <w:r w:rsidRPr="00933A39">
        <w:rPr>
          <w:rFonts w:ascii="Times New Roman" w:hAnsi="Times New Roman"/>
          <w:sz w:val="24"/>
          <w:szCs w:val="24"/>
        </w:rPr>
        <w:t xml:space="preserve"> importance in educational administra</w:t>
      </w:r>
      <w:r>
        <w:rPr>
          <w:rFonts w:ascii="Times New Roman" w:hAnsi="Times New Roman"/>
          <w:sz w:val="24"/>
          <w:szCs w:val="24"/>
        </w:rPr>
        <w:t xml:space="preserve">tion because of </w:t>
      </w:r>
      <w:proofErr w:type="spellStart"/>
      <w:r>
        <w:rPr>
          <w:rFonts w:ascii="Times New Roman" w:hAnsi="Times New Roman"/>
          <w:sz w:val="24"/>
          <w:szCs w:val="24"/>
        </w:rPr>
        <w:t>it’s</w:t>
      </w:r>
      <w:proofErr w:type="spellEnd"/>
      <w:r>
        <w:rPr>
          <w:rFonts w:ascii="Times New Roman" w:hAnsi="Times New Roman"/>
          <w:sz w:val="24"/>
          <w:szCs w:val="24"/>
        </w:rPr>
        <w:t xml:space="preserve"> </w:t>
      </w:r>
      <w:r w:rsidRPr="00933A39">
        <w:rPr>
          <w:rFonts w:ascii="Times New Roman" w:hAnsi="Times New Roman"/>
          <w:sz w:val="24"/>
          <w:szCs w:val="24"/>
        </w:rPr>
        <w:t xml:space="preserve">effect on the accomplishment of school </w:t>
      </w:r>
      <w:proofErr w:type="spellStart"/>
      <w:r w:rsidRPr="00933A39">
        <w:rPr>
          <w:rFonts w:ascii="Times New Roman" w:hAnsi="Times New Roman"/>
          <w:sz w:val="24"/>
          <w:szCs w:val="24"/>
        </w:rPr>
        <w:t>programmes</w:t>
      </w:r>
      <w:proofErr w:type="spellEnd"/>
      <w:r w:rsidRPr="00933A39">
        <w:rPr>
          <w:rFonts w:ascii="Times New Roman" w:hAnsi="Times New Roman"/>
          <w:sz w:val="24"/>
          <w:szCs w:val="24"/>
        </w:rPr>
        <w:t>, objectives and the attainment of educational goals. The meaning of leadership is to guide the members towards the purpose. In the educational setting, the principal leads to all staff. Leadership is the abilities to get individuals to work without the utilization of any power. It is the procedure to rouse others to work fanatically so as to accomplish goals. Though, the nature of job which the faculty embraces likewise decides the sort of leadership for giving a line of activity to the common persons concerned (</w:t>
      </w:r>
      <w:proofErr w:type="spellStart"/>
      <w:r w:rsidRPr="00933A39">
        <w:rPr>
          <w:rFonts w:ascii="Times New Roman" w:hAnsi="Times New Roman"/>
          <w:sz w:val="24"/>
          <w:szCs w:val="24"/>
        </w:rPr>
        <w:t>Newstrom</w:t>
      </w:r>
      <w:proofErr w:type="spellEnd"/>
      <w:r w:rsidRPr="00933A39">
        <w:rPr>
          <w:rFonts w:ascii="Times New Roman" w:hAnsi="Times New Roman"/>
          <w:sz w:val="24"/>
          <w:szCs w:val="24"/>
        </w:rPr>
        <w:t>, 2007). Throughout the history, people have tried to analyze the concept of leadership and the question has been on what mysterious qualities the great people have which makes others follow them. But since administration has become a field of study, the question has taken a different significance because no matter the ability of an administrator, if he does not show leadership, he is not usually regarded as a good administrator hence; leadership skill is seen as one of the most important ingredients for administrative process (</w:t>
      </w:r>
      <w:proofErr w:type="spellStart"/>
      <w:r w:rsidRPr="00933A39">
        <w:rPr>
          <w:rFonts w:ascii="Times New Roman" w:hAnsi="Times New Roman"/>
          <w:sz w:val="24"/>
          <w:szCs w:val="24"/>
        </w:rPr>
        <w:t>Oyedeji</w:t>
      </w:r>
      <w:proofErr w:type="spellEnd"/>
      <w:r w:rsidRPr="00933A39">
        <w:rPr>
          <w:rFonts w:ascii="Times New Roman" w:hAnsi="Times New Roman"/>
          <w:sz w:val="24"/>
          <w:szCs w:val="24"/>
        </w:rPr>
        <w:t>, 2012).</w:t>
      </w:r>
      <w:r w:rsidRPr="00933A39">
        <w:rPr>
          <w:rFonts w:ascii="Times New Roman" w:hAnsi="Times New Roman"/>
          <w:sz w:val="24"/>
          <w:szCs w:val="24"/>
        </w:rPr>
        <w:tab/>
        <w:t xml:space="preserve"> </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In a study conducted by Thomas (2007), she reported that the major purpose of her study was to explore the relationships between the teacher leadership styles, teacher self-evaluations on quality of professional standards, job efficacy and job satisfaction. Teacher leadership style was conceptualized as having two major dimensions: transformational and transactional as conceptualized by </w:t>
      </w:r>
      <w:proofErr w:type="spellStart"/>
      <w:r w:rsidRPr="00933A39">
        <w:rPr>
          <w:rFonts w:ascii="Times New Roman" w:hAnsi="Times New Roman"/>
          <w:sz w:val="24"/>
          <w:szCs w:val="24"/>
        </w:rPr>
        <w:t>Bernad</w:t>
      </w:r>
      <w:proofErr w:type="spellEnd"/>
      <w:r w:rsidRPr="00933A39">
        <w:rPr>
          <w:rFonts w:ascii="Times New Roman" w:hAnsi="Times New Roman"/>
          <w:sz w:val="24"/>
          <w:szCs w:val="24"/>
        </w:rPr>
        <w:t xml:space="preserve"> Bass. Quality of a Professional </w:t>
      </w:r>
      <w:proofErr w:type="spellStart"/>
      <w:r w:rsidRPr="00933A39">
        <w:rPr>
          <w:rFonts w:ascii="Times New Roman" w:hAnsi="Times New Roman"/>
          <w:sz w:val="24"/>
          <w:szCs w:val="24"/>
        </w:rPr>
        <w:t>Startdards</w:t>
      </w:r>
      <w:proofErr w:type="spellEnd"/>
      <w:r w:rsidRPr="00933A39">
        <w:rPr>
          <w:rFonts w:ascii="Times New Roman" w:hAnsi="Times New Roman"/>
          <w:sz w:val="24"/>
          <w:szCs w:val="24"/>
        </w:rPr>
        <w:t xml:space="preserve"> (QPS) was assessed by modifying the items on the New York </w:t>
      </w:r>
      <w:r w:rsidRPr="00933A39">
        <w:rPr>
          <w:rFonts w:ascii="Times New Roman" w:hAnsi="Times New Roman"/>
          <w:sz w:val="24"/>
          <w:szCs w:val="24"/>
        </w:rPr>
        <w:lastRenderedPageBreak/>
        <w:t xml:space="preserve">State Annual Performance Review (APPR), a self-evaluation instrument was about content knowledge, pedagogical preparation, instructional delivery, classroom management, knowledge of student development, student assessment and reflective practices. Transformational leadership accounted for 32% of the variance in QPS, with Intellectual Stimulation accounting for a significant portion of the variance above and beyond that accounted for by the variables collectively. In addition, relationships between demographic variables and teachers leadership styles were generally weak and insignificant. However, older and more experienced teachers scored higher on Idealized Influence (Attributed) than younger and less experienced teachers. It was concluded that the more that teachers self-reported classroom </w:t>
      </w:r>
      <w:proofErr w:type="spellStart"/>
      <w:r w:rsidRPr="00933A39">
        <w:rPr>
          <w:rFonts w:ascii="Times New Roman" w:hAnsi="Times New Roman"/>
          <w:sz w:val="24"/>
          <w:szCs w:val="24"/>
        </w:rPr>
        <w:t>behaviours</w:t>
      </w:r>
      <w:proofErr w:type="spellEnd"/>
      <w:r w:rsidRPr="00933A39">
        <w:rPr>
          <w:rFonts w:ascii="Times New Roman" w:hAnsi="Times New Roman"/>
          <w:sz w:val="24"/>
          <w:szCs w:val="24"/>
        </w:rPr>
        <w:t xml:space="preserve"> approximated the ideal type of transformational leader who rewarded students contingent on the performance, the greater their self-perceived quality of teaching, job efficacy and job satisfaction.   </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Some scholars have identified three major areas common to most definitions of leadership. The first area is that leadership is directed towards organizational improvement (</w:t>
      </w:r>
      <w:proofErr w:type="spellStart"/>
      <w:r w:rsidRPr="00933A39">
        <w:rPr>
          <w:rFonts w:ascii="Times New Roman" w:hAnsi="Times New Roman"/>
          <w:sz w:val="24"/>
          <w:szCs w:val="24"/>
        </w:rPr>
        <w:t>Leithwood</w:t>
      </w:r>
      <w:proofErr w:type="spellEnd"/>
      <w:r w:rsidRPr="00933A39">
        <w:rPr>
          <w:rFonts w:ascii="Times New Roman" w:hAnsi="Times New Roman"/>
          <w:sz w:val="24"/>
          <w:szCs w:val="24"/>
        </w:rPr>
        <w:t xml:space="preserve">, Day, Sammons, Harris &amp; Hopkins, 2006; Marzano, Waters &amp; McNulty, 2005). This indicates that, in any organization, the primary purpose of a leader is to improve the organization the leader is leading in some way. The second common area in leadership definitions is direction setting within </w:t>
      </w:r>
      <w:r>
        <w:rPr>
          <w:rFonts w:ascii="Times New Roman" w:hAnsi="Times New Roman"/>
          <w:sz w:val="24"/>
          <w:szCs w:val="24"/>
        </w:rPr>
        <w:t>the organization (</w:t>
      </w:r>
      <w:proofErr w:type="spellStart"/>
      <w:r>
        <w:rPr>
          <w:rFonts w:ascii="Times New Roman" w:hAnsi="Times New Roman"/>
          <w:sz w:val="24"/>
          <w:szCs w:val="24"/>
        </w:rPr>
        <w:t>Leithwood</w:t>
      </w:r>
      <w:proofErr w:type="spellEnd"/>
      <w:r>
        <w:rPr>
          <w:rFonts w:ascii="Times New Roman" w:hAnsi="Times New Roman"/>
          <w:sz w:val="24"/>
          <w:szCs w:val="24"/>
        </w:rPr>
        <w:t>, let al</w:t>
      </w:r>
      <w:r w:rsidRPr="00933A39">
        <w:rPr>
          <w:rFonts w:ascii="Times New Roman" w:hAnsi="Times New Roman"/>
          <w:sz w:val="24"/>
          <w:szCs w:val="24"/>
        </w:rPr>
        <w:t xml:space="preserve">; Yukl, 2006). To improve an organization, there must be a clear direction towards which the leader is going to take the organization. Without direction, organizational improvement does not occur. The third area common to leadership definitions is a </w:t>
      </w:r>
      <w:r w:rsidRPr="00933A39">
        <w:rPr>
          <w:rFonts w:ascii="Times New Roman" w:hAnsi="Times New Roman"/>
          <w:sz w:val="24"/>
          <w:szCs w:val="24"/>
        </w:rPr>
        <w:lastRenderedPageBreak/>
        <w:t>leade</w:t>
      </w:r>
      <w:r>
        <w:rPr>
          <w:rFonts w:ascii="Times New Roman" w:hAnsi="Times New Roman"/>
          <w:sz w:val="24"/>
          <w:szCs w:val="24"/>
        </w:rPr>
        <w:t>r’s influence</w:t>
      </w:r>
      <w:r w:rsidRPr="00933A39">
        <w:rPr>
          <w:rFonts w:ascii="Times New Roman" w:hAnsi="Times New Roman"/>
          <w:sz w:val="24"/>
          <w:szCs w:val="24"/>
        </w:rPr>
        <w:t>. Influence is important regardless of who is exerting it, and how much is</w:t>
      </w:r>
      <w:r>
        <w:rPr>
          <w:rFonts w:ascii="Times New Roman" w:hAnsi="Times New Roman"/>
          <w:sz w:val="24"/>
          <w:szCs w:val="24"/>
        </w:rPr>
        <w:t xml:space="preserve"> exerted (</w:t>
      </w:r>
      <w:proofErr w:type="spellStart"/>
      <w:r>
        <w:rPr>
          <w:rFonts w:ascii="Times New Roman" w:hAnsi="Times New Roman"/>
          <w:sz w:val="24"/>
          <w:szCs w:val="24"/>
        </w:rPr>
        <w:t>Leithwood</w:t>
      </w:r>
      <w:proofErr w:type="spellEnd"/>
      <w:r>
        <w:rPr>
          <w:rFonts w:ascii="Times New Roman" w:hAnsi="Times New Roman"/>
          <w:sz w:val="24"/>
          <w:szCs w:val="24"/>
        </w:rPr>
        <w:t xml:space="preserve"> &amp; Duke, 2010</w:t>
      </w:r>
      <w:r w:rsidRPr="00933A39">
        <w:rPr>
          <w:rFonts w:ascii="Times New Roman" w:hAnsi="Times New Roman"/>
          <w:sz w:val="24"/>
          <w:szCs w:val="24"/>
        </w:rPr>
        <w:t>), because intentionally exerted influence of followers (or employees) facilities organizational goal achievement (</w:t>
      </w:r>
      <w:proofErr w:type="spellStart"/>
      <w:r w:rsidRPr="00933A39">
        <w:rPr>
          <w:rFonts w:ascii="Times New Roman" w:hAnsi="Times New Roman"/>
          <w:sz w:val="24"/>
          <w:szCs w:val="24"/>
        </w:rPr>
        <w:t>Yulk</w:t>
      </w:r>
      <w:proofErr w:type="spellEnd"/>
      <w:r w:rsidRPr="00933A39">
        <w:rPr>
          <w:rFonts w:ascii="Times New Roman" w:hAnsi="Times New Roman"/>
          <w:sz w:val="24"/>
          <w:szCs w:val="24"/>
        </w:rPr>
        <w:t>, 2006).</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t xml:space="preserve">Kouzes and Posner (2010) also explained that leaders who used “The five practices of Exemplary Leadership” are perceived by their </w:t>
      </w:r>
      <w:r>
        <w:rPr>
          <w:rFonts w:ascii="Times New Roman" w:hAnsi="Times New Roman"/>
          <w:sz w:val="24"/>
          <w:szCs w:val="24"/>
        </w:rPr>
        <w:t xml:space="preserve">followers to be better leaders since they </w:t>
      </w:r>
      <w:r w:rsidRPr="00933A39">
        <w:rPr>
          <w:rFonts w:ascii="Times New Roman" w:hAnsi="Times New Roman"/>
          <w:sz w:val="24"/>
          <w:szCs w:val="24"/>
        </w:rPr>
        <w:t>are found to be more satisfied with their leaders, more excited about their work and become more productive in their perf</w:t>
      </w:r>
      <w:r>
        <w:rPr>
          <w:rFonts w:ascii="Times New Roman" w:hAnsi="Times New Roman"/>
          <w:sz w:val="24"/>
          <w:szCs w:val="24"/>
        </w:rPr>
        <w:t>ormance.</w:t>
      </w:r>
    </w:p>
    <w:p w:rsidR="00787DF7"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r>
      <w:r>
        <w:rPr>
          <w:rFonts w:ascii="Times New Roman" w:hAnsi="Times New Roman"/>
          <w:sz w:val="24"/>
          <w:szCs w:val="24"/>
        </w:rPr>
        <w:t>According to (</w:t>
      </w:r>
      <w:proofErr w:type="spellStart"/>
      <w:r>
        <w:rPr>
          <w:rFonts w:ascii="Times New Roman" w:hAnsi="Times New Roman"/>
          <w:sz w:val="24"/>
          <w:szCs w:val="24"/>
        </w:rPr>
        <w:t>Rawung</w:t>
      </w:r>
      <w:proofErr w:type="spellEnd"/>
      <w:r>
        <w:rPr>
          <w:rFonts w:ascii="Times New Roman" w:hAnsi="Times New Roman"/>
          <w:sz w:val="24"/>
          <w:szCs w:val="24"/>
        </w:rPr>
        <w:t xml:space="preserve"> 2012), there are four styles of leadership: (i) where the exploitive authoritative style is very autocratic managers, has less trust to his subordinates, like exploiting subordinates, and paternalistic act, (ii) a good autocratic style (benevolent authoritative) ,where the leaders or managers that are included in this system has a hidden belief, trust in subordinates, (iii) a consultative style manager, where the managers give little confidence in subordinates usually the case when he needs information, ideas or opinion of subordinates, and still want to control the decisions he made, and (iv) participatory group style ( participatory style), where the manager has perfect confidence against subordinates. Based on research conducted several experts associated with work motivation, which essentially says that the model-oriented leadership to subordinates/employees will result in increased motivation to employee work.so it can be stated that the onset of the motive or motivation, is a key condition for the achievement of organization.</w:t>
      </w:r>
    </w:p>
    <w:p w:rsidR="00787DF7" w:rsidRPr="00933A39" w:rsidRDefault="00787DF7" w:rsidP="00787DF7">
      <w:pPr>
        <w:pStyle w:val="Default"/>
        <w:spacing w:line="480" w:lineRule="auto"/>
        <w:jc w:val="both"/>
      </w:pPr>
      <w:r w:rsidRPr="00933A39">
        <w:rPr>
          <w:b/>
          <w:bCs/>
        </w:rPr>
        <w:lastRenderedPageBreak/>
        <w:t xml:space="preserve">The School Principal as a Leader </w:t>
      </w:r>
    </w:p>
    <w:p w:rsidR="00787DF7" w:rsidRDefault="00787DF7" w:rsidP="00787DF7">
      <w:pPr>
        <w:pStyle w:val="Default"/>
        <w:spacing w:line="480" w:lineRule="auto"/>
        <w:ind w:firstLine="720"/>
        <w:jc w:val="both"/>
      </w:pPr>
      <w:r>
        <w:t>A school principal is a primary leader in a school building. A good leader always leads by example. A principal should be positive, enthusiastic, have hand in the day to day activities of the school, and listen to what their constituents are saying. An effective leader is available to teachers, staffs members, parents, students, and community members. Good leaders stay calm in difficult situations, think before they act, and put the needs of the school before themselves. An effective leader steps up to fill in holes as needed, even if it isn’t a part of their daily routine.</w:t>
      </w:r>
    </w:p>
    <w:p w:rsidR="00787DF7" w:rsidRPr="00F15F36" w:rsidRDefault="00787DF7" w:rsidP="00787DF7">
      <w:pPr>
        <w:pStyle w:val="NoSpacing"/>
        <w:spacing w:line="480" w:lineRule="auto"/>
        <w:ind w:firstLine="720"/>
        <w:jc w:val="both"/>
        <w:rPr>
          <w:rFonts w:ascii="Times New Roman" w:hAnsi="Times New Roman" w:cs="Times New Roman"/>
          <w:sz w:val="24"/>
          <w:szCs w:val="24"/>
        </w:rPr>
      </w:pPr>
      <w:proofErr w:type="spellStart"/>
      <w:r w:rsidRPr="00F15F36">
        <w:rPr>
          <w:rFonts w:ascii="Times New Roman" w:hAnsi="Times New Roman" w:cs="Times New Roman"/>
          <w:sz w:val="24"/>
          <w:szCs w:val="24"/>
        </w:rPr>
        <w:t>Cetzal</w:t>
      </w:r>
      <w:proofErr w:type="spellEnd"/>
      <w:r w:rsidRPr="00F15F36">
        <w:rPr>
          <w:rFonts w:ascii="Times New Roman" w:hAnsi="Times New Roman" w:cs="Times New Roman"/>
          <w:sz w:val="24"/>
          <w:szCs w:val="24"/>
        </w:rPr>
        <w:t xml:space="preserve"> (2013) studied the perceptions of school principals and teachers about the principal leadership competencies in Southern Mexico. Results of the study indicate that principal perspectives are different from the teachers. While principals emphasized motivation and leadership competencies, teachers were more concerned about the principals’ school management competencies. Some differences were found on teacher perceptions about principal effectiveness in relation to teacher level of preparation and years of experience.</w:t>
      </w:r>
    </w:p>
    <w:p w:rsidR="00787DF7" w:rsidRDefault="00787DF7" w:rsidP="00787DF7">
      <w:pPr>
        <w:pStyle w:val="Default"/>
        <w:spacing w:line="480" w:lineRule="auto"/>
        <w:ind w:firstLine="720"/>
        <w:jc w:val="both"/>
      </w:pPr>
      <w:r>
        <w:t xml:space="preserve">Vander Westhuizen, et al (2008) contends that “regular formal contact between the (principal) leaders, subordinates teachers and other members of the organization” school increases the level of workers’ satisfaction. In such an organization, every person is equal and has the democratic right of expressing opinion freely. Likewise, a school where staff meetings are held regularly to discuss issues concerning the school, through consultative management style, is an example of participative organization.  Participative </w:t>
      </w:r>
      <w:r>
        <w:lastRenderedPageBreak/>
        <w:t>management provides an environment that makes employees’ needs known and creates a means of expressing in all areas of the organization Sodhi (2009).</w:t>
      </w:r>
    </w:p>
    <w:p w:rsidR="00787DF7" w:rsidRDefault="00787DF7" w:rsidP="00787DF7">
      <w:pPr>
        <w:pStyle w:val="Default"/>
        <w:spacing w:line="480" w:lineRule="auto"/>
        <w:ind w:firstLine="720"/>
        <w:jc w:val="both"/>
      </w:pPr>
      <w:r>
        <w:t xml:space="preserve">Furthermore, </w:t>
      </w:r>
      <w:proofErr w:type="spellStart"/>
      <w:r>
        <w:t>Somech</w:t>
      </w:r>
      <w:proofErr w:type="spellEnd"/>
      <w:r>
        <w:t xml:space="preserve"> et.al (2009) states that “participative management has the potential to balance the involvement of managers and their subordinates in information processing, decision making, or problem-solving Endeavour’s”. Therefore, there are many potential benefits that an organization practicing Participative style could use to its advantage in achieving its goals. Consequently, when several people make decisions together, the social commitment to one another is greater, and hence increases their commitment to making better decision. People say, “</w:t>
      </w:r>
      <w:r>
        <w:tab/>
        <w:t xml:space="preserve">Two heads are better than one”. This means that when two or more people sit and try solving a problem together, they are able to make better decisions than one. However, Parnell and </w:t>
      </w:r>
      <w:proofErr w:type="spellStart"/>
      <w:r>
        <w:t>Crandel</w:t>
      </w:r>
      <w:proofErr w:type="spellEnd"/>
      <w:r>
        <w:t xml:space="preserve"> (2010) dispute that “participative works in some cases, but in most cases the manager should make the decision based on his or her expertise and information”.</w:t>
      </w:r>
    </w:p>
    <w:p w:rsidR="00787DF7" w:rsidRDefault="00787DF7" w:rsidP="00787DF7">
      <w:pPr>
        <w:pStyle w:val="Default"/>
        <w:spacing w:line="480" w:lineRule="auto"/>
        <w:ind w:firstLine="720"/>
        <w:jc w:val="both"/>
      </w:pPr>
      <w:r>
        <w:t xml:space="preserve">Another dilemma faced in participative management is that it is time-consuming approach. The more people involved in the decision-making process, the longer it can take decisions, because it requires that the participants understand the ideas and afforded opportunities in order to argue or raise their opinions. A related barrier is that participation is associated with meetings and it is, therefore, time-consuming process. </w:t>
      </w:r>
      <w:proofErr w:type="spellStart"/>
      <w:r>
        <w:t>Shennu</w:t>
      </w:r>
      <w:proofErr w:type="spellEnd"/>
      <w:r>
        <w:t xml:space="preserve">, (2010) resonates that time is one of the major weaknesses of participative leadership approach. The challenge is that on occasions when there is an immediate deadline. The approach prevents leaders from taking quick decisions, even crisis </w:t>
      </w:r>
      <w:r>
        <w:lastRenderedPageBreak/>
        <w:t xml:space="preserve">situations. In fact, participative management motives employees by considering their suggestions, which certainly can have a positive impact on teamwork and employees performance, but not in every situation. </w:t>
      </w:r>
    </w:p>
    <w:p w:rsidR="00787DF7" w:rsidRDefault="00787DF7" w:rsidP="00787DF7">
      <w:pPr>
        <w:pStyle w:val="Default"/>
        <w:spacing w:line="480" w:lineRule="auto"/>
        <w:ind w:firstLine="720"/>
        <w:jc w:val="both"/>
      </w:pPr>
      <w:r>
        <w:t xml:space="preserve">In another research, Adeyemi (2010) investigated relationship between the leadership practices of principals and teacher’s job performance in secondary schools. He found that principals mostly used democratic style. It was the most commonly used leadership style by the principals in the schools. His study also determined that there is a direct relationship between leadership practices style by principal and teacher’s job performance. His study concluded that the performance of the teachers is better in those schools where principals are having autocratic leadership style as compared to those schools where principals having democratic style leadership. Thus the autocratic style is the best style of leadership that improve the productivity and performance of teachers in schools. He also recommended that principals should use both autocratic and democratic leadership style in their schools from situation to situation in order to improve teacher’s job performance. Like, in certain situations they could apply autocratic style where is application while in some situations they could use the democratic style. </w:t>
      </w:r>
    </w:p>
    <w:p w:rsidR="00787DF7" w:rsidRDefault="00787DF7" w:rsidP="00787DF7">
      <w:pPr>
        <w:pStyle w:val="Default"/>
        <w:spacing w:line="480" w:lineRule="auto"/>
        <w:ind w:firstLine="720"/>
        <w:jc w:val="both"/>
      </w:pPr>
      <w:r>
        <w:t>Organization success can only be achieved by the satisfied and motivated employees and good leadership. (Malik, Danish, &amp; Usman, 2010). Therefore, a good leadership style is required to lead the teachers and to enhance their efficiency in schools.</w:t>
      </w:r>
    </w:p>
    <w:p w:rsidR="00787DF7" w:rsidRDefault="00787DF7" w:rsidP="00787DF7">
      <w:pPr>
        <w:pStyle w:val="Default"/>
        <w:spacing w:line="480" w:lineRule="auto"/>
        <w:ind w:firstLine="720"/>
        <w:jc w:val="both"/>
        <w:rPr>
          <w:color w:val="auto"/>
        </w:rPr>
      </w:pPr>
      <w:r>
        <w:t xml:space="preserve">Job performance referred to an act of accomplishing or executing a given task (Griffin, 2012). </w:t>
      </w:r>
      <w:r>
        <w:rPr>
          <w:color w:val="auto"/>
        </w:rPr>
        <w:t xml:space="preserve">Teachers’ job performance could be described as the duties performed by </w:t>
      </w:r>
      <w:r>
        <w:rPr>
          <w:color w:val="auto"/>
        </w:rPr>
        <w:lastRenderedPageBreak/>
        <w:t>a teacher at a particular period in the school system in achieving organization goals. It could be described as the ability of teachers to combine relevant inputs for the enhancement of teaching and learning processes.</w:t>
      </w:r>
    </w:p>
    <w:p w:rsidR="00787DF7" w:rsidRPr="002A00C5" w:rsidRDefault="00787DF7" w:rsidP="00787DF7">
      <w:pPr>
        <w:pStyle w:val="Default"/>
        <w:spacing w:line="480" w:lineRule="auto"/>
        <w:ind w:firstLine="720"/>
        <w:jc w:val="both"/>
      </w:pPr>
      <w:r>
        <w:rPr>
          <w:color w:val="auto"/>
        </w:rPr>
        <w:t xml:space="preserve">One factor that influences teacher’s job performance is organizational climate. The organizational climate dimensions were measured based on principal’s leadership </w:t>
      </w:r>
      <w:proofErr w:type="spellStart"/>
      <w:r>
        <w:rPr>
          <w:color w:val="auto"/>
        </w:rPr>
        <w:t>behaviour</w:t>
      </w:r>
      <w:proofErr w:type="spellEnd"/>
      <w:r>
        <w:rPr>
          <w:color w:val="auto"/>
        </w:rPr>
        <w:t xml:space="preserve"> and teacher’s </w:t>
      </w:r>
      <w:proofErr w:type="spellStart"/>
      <w:r>
        <w:rPr>
          <w:color w:val="auto"/>
        </w:rPr>
        <w:t>behaviour</w:t>
      </w:r>
      <w:proofErr w:type="spellEnd"/>
      <w:r>
        <w:rPr>
          <w:color w:val="auto"/>
        </w:rPr>
        <w:t xml:space="preserve">. Principals can encourage effective performance of their teachers by identifying their needs and try to meet them (Adeyemi, 2010). This encourage is very much dependent on various aspects of the principal’s leadership </w:t>
      </w:r>
      <w:proofErr w:type="spellStart"/>
      <w:r>
        <w:rPr>
          <w:color w:val="auto"/>
        </w:rPr>
        <w:t>behaviour</w:t>
      </w:r>
      <w:proofErr w:type="spellEnd"/>
      <w:r>
        <w:rPr>
          <w:color w:val="auto"/>
        </w:rPr>
        <w:t xml:space="preserve">. Teacher’s </w:t>
      </w:r>
      <w:proofErr w:type="spellStart"/>
      <w:r>
        <w:rPr>
          <w:color w:val="auto"/>
        </w:rPr>
        <w:t>behaviour</w:t>
      </w:r>
      <w:proofErr w:type="spellEnd"/>
      <w:r>
        <w:rPr>
          <w:color w:val="auto"/>
        </w:rPr>
        <w:t xml:space="preserve"> too plays a role in the teacher’s job performance. Both principal’s </w:t>
      </w:r>
      <w:proofErr w:type="spellStart"/>
      <w:r>
        <w:rPr>
          <w:color w:val="auto"/>
        </w:rPr>
        <w:t>behaviour</w:t>
      </w:r>
      <w:proofErr w:type="spellEnd"/>
      <w:r>
        <w:rPr>
          <w:color w:val="auto"/>
        </w:rPr>
        <w:t xml:space="preserve"> and teacher’s </w:t>
      </w:r>
      <w:proofErr w:type="spellStart"/>
      <w:r>
        <w:rPr>
          <w:color w:val="auto"/>
        </w:rPr>
        <w:t>behaviour</w:t>
      </w:r>
      <w:proofErr w:type="spellEnd"/>
      <w:r>
        <w:rPr>
          <w:color w:val="auto"/>
        </w:rPr>
        <w:t xml:space="preserve"> are part of organizational climate which influence the teacher’s job performance.</w:t>
      </w:r>
    </w:p>
    <w:p w:rsidR="00787DF7" w:rsidRDefault="00787DF7" w:rsidP="00787DF7">
      <w:pPr>
        <w:pStyle w:val="Default"/>
        <w:spacing w:line="480" w:lineRule="auto"/>
        <w:ind w:firstLine="720"/>
        <w:jc w:val="both"/>
        <w:rPr>
          <w:color w:val="auto"/>
        </w:rPr>
      </w:pPr>
      <w:r>
        <w:rPr>
          <w:color w:val="auto"/>
        </w:rPr>
        <w:t>Principals can therefore encourage effective performance of their teachers by identifying their needs and trying to satisfying or meeting them.</w:t>
      </w:r>
    </w:p>
    <w:p w:rsidR="00787DF7" w:rsidRPr="00933A39" w:rsidRDefault="00787DF7" w:rsidP="00787DF7">
      <w:pPr>
        <w:spacing w:line="480" w:lineRule="auto"/>
        <w:ind w:right="42"/>
        <w:jc w:val="both"/>
        <w:rPr>
          <w:rFonts w:ascii="Times New Roman" w:hAnsi="Times New Roman"/>
          <w:b/>
          <w:sz w:val="24"/>
          <w:szCs w:val="24"/>
        </w:rPr>
      </w:pPr>
      <w:r w:rsidRPr="00933A39">
        <w:rPr>
          <w:rFonts w:ascii="Times New Roman" w:hAnsi="Times New Roman"/>
          <w:b/>
          <w:sz w:val="24"/>
          <w:szCs w:val="24"/>
        </w:rPr>
        <w:t>Concept of Leadership Practices</w:t>
      </w:r>
    </w:p>
    <w:p w:rsidR="00787DF7"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t xml:space="preserve">Leadership Practices are the </w:t>
      </w:r>
      <w:proofErr w:type="spellStart"/>
      <w:r w:rsidRPr="00933A39">
        <w:rPr>
          <w:rFonts w:ascii="Times New Roman" w:hAnsi="Times New Roman"/>
          <w:sz w:val="24"/>
          <w:szCs w:val="24"/>
        </w:rPr>
        <w:t>behaviours</w:t>
      </w:r>
      <w:proofErr w:type="spellEnd"/>
      <w:r w:rsidRPr="00933A39">
        <w:rPr>
          <w:rFonts w:ascii="Times New Roman" w:hAnsi="Times New Roman"/>
          <w:sz w:val="24"/>
          <w:szCs w:val="24"/>
        </w:rPr>
        <w:t xml:space="preserve"> employed by the principal in his day to day activities towards the achievement of the educational goals and objectives of the school. </w:t>
      </w:r>
      <w:proofErr w:type="spellStart"/>
      <w:r>
        <w:rPr>
          <w:rFonts w:ascii="Times New Roman" w:hAnsi="Times New Roman"/>
          <w:sz w:val="24"/>
          <w:szCs w:val="24"/>
        </w:rPr>
        <w:t>Leithwood</w:t>
      </w:r>
      <w:proofErr w:type="spellEnd"/>
      <w:r>
        <w:rPr>
          <w:rFonts w:ascii="Times New Roman" w:hAnsi="Times New Roman"/>
          <w:sz w:val="24"/>
          <w:szCs w:val="24"/>
        </w:rPr>
        <w:t xml:space="preserve">, Harris, and Hopkins (2008) declared effective leaders utilize a common set of leadership practices to transform school organizations, the leadership practices included setting directions, developing the capacity of staff, redesigning the educational institution, and managing the instructional program. Transformational leadership is defined as a leadership strategy that generates reform in the stakeholders, </w:t>
      </w:r>
      <w:r>
        <w:rPr>
          <w:rFonts w:ascii="Times New Roman" w:hAnsi="Times New Roman"/>
          <w:sz w:val="24"/>
          <w:szCs w:val="24"/>
        </w:rPr>
        <w:lastRenderedPageBreak/>
        <w:t xml:space="preserve">school culture, and educational organizations (Burton &amp; Peachey 2009). </w:t>
      </w:r>
      <w:proofErr w:type="spellStart"/>
      <w:r>
        <w:rPr>
          <w:rFonts w:ascii="Times New Roman" w:hAnsi="Times New Roman"/>
          <w:sz w:val="24"/>
          <w:szCs w:val="24"/>
        </w:rPr>
        <w:t>Chegini</w:t>
      </w:r>
      <w:proofErr w:type="spellEnd"/>
      <w:r>
        <w:rPr>
          <w:rFonts w:ascii="Times New Roman" w:hAnsi="Times New Roman"/>
          <w:sz w:val="24"/>
          <w:szCs w:val="24"/>
        </w:rPr>
        <w:t xml:space="preserve"> (2010) proposed principals who employed transformational leadership improved teacher performance and student achievement. Abu-</w:t>
      </w:r>
      <w:proofErr w:type="spellStart"/>
      <w:r>
        <w:rPr>
          <w:rFonts w:ascii="Times New Roman" w:hAnsi="Times New Roman"/>
          <w:sz w:val="24"/>
          <w:szCs w:val="24"/>
        </w:rPr>
        <w:t>Tineh</w:t>
      </w:r>
      <w:proofErr w:type="spellEnd"/>
      <w:r>
        <w:rPr>
          <w:rFonts w:ascii="Times New Roman" w:hAnsi="Times New Roman"/>
          <w:sz w:val="24"/>
          <w:szCs w:val="24"/>
        </w:rPr>
        <w:t xml:space="preserve"> et al. (2009) stated that transformational leaders achieve extraordinary results by developing a shared vision, setting the example, challenging the status quo, and supporting staff.  The five   transformational </w:t>
      </w:r>
      <w:r w:rsidRPr="00933A39">
        <w:rPr>
          <w:rFonts w:ascii="Times New Roman" w:hAnsi="Times New Roman"/>
          <w:sz w:val="24"/>
          <w:szCs w:val="24"/>
        </w:rPr>
        <w:t xml:space="preserve">leadership practices include: Modeling the Way, Inspiring a Shared Vision, Challenging the Process, Enabling Others to </w:t>
      </w:r>
      <w:r>
        <w:rPr>
          <w:rFonts w:ascii="Times New Roman" w:hAnsi="Times New Roman"/>
          <w:sz w:val="24"/>
          <w:szCs w:val="24"/>
        </w:rPr>
        <w:t>Act, and Encouraging the Heart.</w:t>
      </w:r>
    </w:p>
    <w:p w:rsidR="00787DF7" w:rsidRDefault="00787DF7" w:rsidP="00787DF7">
      <w:pPr>
        <w:spacing w:line="480" w:lineRule="auto"/>
        <w:jc w:val="both"/>
        <w:rPr>
          <w:rFonts w:ascii="Times New Roman" w:hAnsi="Times New Roman"/>
          <w:sz w:val="24"/>
          <w:szCs w:val="24"/>
        </w:rPr>
      </w:pPr>
      <w:r>
        <w:rPr>
          <w:rFonts w:ascii="Times New Roman" w:hAnsi="Times New Roman"/>
          <w:b/>
          <w:sz w:val="24"/>
          <w:szCs w:val="24"/>
        </w:rPr>
        <w:t>Inspiring a shared vision:</w:t>
      </w:r>
      <w:r w:rsidRPr="00BD24F6">
        <w:rPr>
          <w:rFonts w:ascii="Times New Roman" w:hAnsi="Times New Roman"/>
          <w:b/>
          <w:sz w:val="24"/>
          <w:szCs w:val="24"/>
        </w:rPr>
        <w:t xml:space="preserve"> </w:t>
      </w:r>
      <w:r>
        <w:rPr>
          <w:rFonts w:ascii="Times New Roman" w:hAnsi="Times New Roman"/>
          <w:sz w:val="24"/>
          <w:szCs w:val="24"/>
        </w:rPr>
        <w:t xml:space="preserve">Successful leaders inspire a shared vision with their faculty and staff (Kouzes &amp; Posner, 2009). Constituents are committed to achieving the objectives of an organization when the vision is created collectively. </w:t>
      </w:r>
      <w:proofErr w:type="spellStart"/>
      <w:r>
        <w:rPr>
          <w:rFonts w:ascii="Times New Roman" w:hAnsi="Times New Roman"/>
          <w:sz w:val="24"/>
          <w:szCs w:val="24"/>
        </w:rPr>
        <w:t>Hallinger</w:t>
      </w:r>
      <w:proofErr w:type="spellEnd"/>
      <w:r>
        <w:rPr>
          <w:rFonts w:ascii="Times New Roman" w:hAnsi="Times New Roman"/>
          <w:sz w:val="24"/>
          <w:szCs w:val="24"/>
        </w:rPr>
        <w:t xml:space="preserve"> (2011) identified organizational vision as the key to improving student learning effective school leaders employ the shared vision to guide their staff and align resources to attain organizational goals (</w:t>
      </w:r>
      <w:proofErr w:type="spellStart"/>
      <w:r>
        <w:rPr>
          <w:rFonts w:ascii="Times New Roman" w:hAnsi="Times New Roman"/>
          <w:sz w:val="24"/>
          <w:szCs w:val="24"/>
        </w:rPr>
        <w:t>Kantabutra</w:t>
      </w:r>
      <w:proofErr w:type="spellEnd"/>
      <w:r>
        <w:rPr>
          <w:rFonts w:ascii="Times New Roman" w:hAnsi="Times New Roman"/>
          <w:sz w:val="24"/>
          <w:szCs w:val="24"/>
        </w:rPr>
        <w:t>, 2010).</w:t>
      </w:r>
    </w:p>
    <w:p w:rsidR="00787DF7" w:rsidRDefault="00787DF7" w:rsidP="00787DF7">
      <w:pPr>
        <w:spacing w:line="480" w:lineRule="auto"/>
        <w:jc w:val="both"/>
        <w:rPr>
          <w:rFonts w:ascii="Times New Roman" w:hAnsi="Times New Roman"/>
          <w:sz w:val="24"/>
          <w:szCs w:val="24"/>
        </w:rPr>
      </w:pPr>
      <w:r w:rsidRPr="005C75C9">
        <w:rPr>
          <w:rFonts w:ascii="Times New Roman" w:hAnsi="Times New Roman"/>
          <w:b/>
          <w:sz w:val="24"/>
          <w:szCs w:val="24"/>
        </w:rPr>
        <w:t>Modeling the Way:</w:t>
      </w:r>
      <w:r>
        <w:rPr>
          <w:rFonts w:ascii="Times New Roman" w:hAnsi="Times New Roman"/>
          <w:sz w:val="24"/>
          <w:szCs w:val="24"/>
        </w:rPr>
        <w:t xml:space="preserve"> Effective leaders develop a clear set of values for constituents to follow (</w:t>
      </w:r>
      <w:proofErr w:type="spellStart"/>
      <w:r>
        <w:rPr>
          <w:rFonts w:ascii="Times New Roman" w:hAnsi="Times New Roman"/>
          <w:sz w:val="24"/>
          <w:szCs w:val="24"/>
        </w:rPr>
        <w:t>Gulcan</w:t>
      </w:r>
      <w:proofErr w:type="spellEnd"/>
      <w:r>
        <w:rPr>
          <w:rFonts w:ascii="Times New Roman" w:hAnsi="Times New Roman"/>
          <w:sz w:val="24"/>
          <w:szCs w:val="24"/>
        </w:rPr>
        <w:t xml:space="preserve">, 2012). Transformational principals set the example and build loyalty through their daily actions. Principals’ leaders reveal their commitment to the stakeholders by setting a positives example. </w:t>
      </w:r>
    </w:p>
    <w:p w:rsidR="00787DF7" w:rsidRDefault="00787DF7" w:rsidP="00787DF7">
      <w:pPr>
        <w:spacing w:line="480" w:lineRule="auto"/>
        <w:jc w:val="both"/>
        <w:rPr>
          <w:rFonts w:ascii="Times New Roman" w:hAnsi="Times New Roman"/>
          <w:sz w:val="24"/>
          <w:szCs w:val="24"/>
        </w:rPr>
      </w:pPr>
      <w:r w:rsidRPr="00FB66F1">
        <w:rPr>
          <w:rFonts w:ascii="Times New Roman" w:hAnsi="Times New Roman"/>
          <w:b/>
          <w:sz w:val="24"/>
          <w:szCs w:val="24"/>
        </w:rPr>
        <w:t>Challenging the process:</w:t>
      </w:r>
      <w:r>
        <w:rPr>
          <w:rFonts w:ascii="Times New Roman" w:hAnsi="Times New Roman"/>
          <w:sz w:val="24"/>
          <w:szCs w:val="24"/>
        </w:rPr>
        <w:t xml:space="preserve"> Exemplary school leaders generate new and novel ideas through challenging the process. The principal leader and faculty develop innovative reform efforts through experimentation and risk-taking (</w:t>
      </w:r>
      <w:proofErr w:type="spellStart"/>
      <w:r>
        <w:rPr>
          <w:rFonts w:ascii="Times New Roman" w:hAnsi="Times New Roman"/>
          <w:sz w:val="24"/>
          <w:szCs w:val="24"/>
        </w:rPr>
        <w:t>Sahin</w:t>
      </w:r>
      <w:proofErr w:type="spellEnd"/>
      <w:r>
        <w:rPr>
          <w:rFonts w:ascii="Times New Roman" w:hAnsi="Times New Roman"/>
          <w:sz w:val="24"/>
          <w:szCs w:val="24"/>
        </w:rPr>
        <w:t xml:space="preserve">, 2011). Challenging the </w:t>
      </w:r>
      <w:r>
        <w:rPr>
          <w:rFonts w:ascii="Times New Roman" w:hAnsi="Times New Roman"/>
          <w:sz w:val="24"/>
          <w:szCs w:val="24"/>
        </w:rPr>
        <w:lastRenderedPageBreak/>
        <w:t>status quo allows the stakeholders to test their skills, learn new effective teaching strategies or procedures, and turn ideas into action (Abu-</w:t>
      </w:r>
      <w:proofErr w:type="spellStart"/>
      <w:r>
        <w:rPr>
          <w:rFonts w:ascii="Times New Roman" w:hAnsi="Times New Roman"/>
          <w:sz w:val="24"/>
          <w:szCs w:val="24"/>
        </w:rPr>
        <w:t>Tineh</w:t>
      </w:r>
      <w:proofErr w:type="spellEnd"/>
      <w:r>
        <w:rPr>
          <w:rFonts w:ascii="Times New Roman" w:hAnsi="Times New Roman"/>
          <w:sz w:val="24"/>
          <w:szCs w:val="24"/>
        </w:rPr>
        <w:t xml:space="preserve"> et al., 2009; </w:t>
      </w:r>
      <w:proofErr w:type="spellStart"/>
      <w:r>
        <w:rPr>
          <w:rFonts w:ascii="Times New Roman" w:hAnsi="Times New Roman"/>
          <w:sz w:val="24"/>
          <w:szCs w:val="24"/>
        </w:rPr>
        <w:t>Saban</w:t>
      </w:r>
      <w:proofErr w:type="spellEnd"/>
      <w:r>
        <w:rPr>
          <w:rFonts w:ascii="Times New Roman" w:hAnsi="Times New Roman"/>
          <w:sz w:val="24"/>
          <w:szCs w:val="24"/>
        </w:rPr>
        <w:t xml:space="preserve"> &amp; Wolfe, 2009). Finnigan (2010) declared leaders create positive change in the organization when they encourage staff to take the initiative.</w:t>
      </w:r>
    </w:p>
    <w:p w:rsidR="00787DF7" w:rsidRDefault="00787DF7" w:rsidP="00787DF7">
      <w:pPr>
        <w:spacing w:line="480" w:lineRule="auto"/>
        <w:jc w:val="both"/>
        <w:rPr>
          <w:rFonts w:ascii="Times New Roman" w:hAnsi="Times New Roman"/>
          <w:sz w:val="24"/>
          <w:szCs w:val="24"/>
        </w:rPr>
      </w:pPr>
      <w:r w:rsidRPr="00A240F7">
        <w:rPr>
          <w:rFonts w:ascii="Times New Roman" w:hAnsi="Times New Roman"/>
          <w:b/>
          <w:sz w:val="24"/>
          <w:szCs w:val="24"/>
        </w:rPr>
        <w:t xml:space="preserve">Enabling Others to Act: </w:t>
      </w:r>
      <w:r>
        <w:rPr>
          <w:rFonts w:ascii="Times New Roman" w:hAnsi="Times New Roman"/>
          <w:sz w:val="24"/>
          <w:szCs w:val="24"/>
        </w:rPr>
        <w:t>Successful school leaders encourage staff to perform at their maximum potential by enabling them to act and lead. The school leader builds trust with the faculty by cultivating teamwork and support (</w:t>
      </w:r>
      <w:proofErr w:type="spellStart"/>
      <w:r>
        <w:rPr>
          <w:rFonts w:ascii="Times New Roman" w:hAnsi="Times New Roman"/>
          <w:sz w:val="24"/>
          <w:szCs w:val="24"/>
        </w:rPr>
        <w:t>Gulcan</w:t>
      </w:r>
      <w:proofErr w:type="spellEnd"/>
      <w:r>
        <w:rPr>
          <w:rFonts w:ascii="Times New Roman" w:hAnsi="Times New Roman"/>
          <w:sz w:val="24"/>
          <w:szCs w:val="24"/>
        </w:rPr>
        <w:t>, 2012). An environment based on trust and self-respect allows stakeholders to create positive change at the classroom and organizational levels (</w:t>
      </w:r>
      <w:proofErr w:type="spellStart"/>
      <w:r>
        <w:rPr>
          <w:rFonts w:ascii="Times New Roman" w:hAnsi="Times New Roman"/>
          <w:sz w:val="24"/>
          <w:szCs w:val="24"/>
        </w:rPr>
        <w:t>Sahin</w:t>
      </w:r>
      <w:proofErr w:type="spellEnd"/>
      <w:r>
        <w:rPr>
          <w:rFonts w:ascii="Times New Roman" w:hAnsi="Times New Roman"/>
          <w:sz w:val="24"/>
          <w:szCs w:val="24"/>
        </w:rPr>
        <w:t xml:space="preserve">, 2011). Roby (2011) asserted that high performing principal leaders </w:t>
      </w:r>
      <w:proofErr w:type="gramStart"/>
      <w:r>
        <w:rPr>
          <w:rFonts w:ascii="Times New Roman" w:hAnsi="Times New Roman"/>
          <w:sz w:val="24"/>
          <w:szCs w:val="24"/>
        </w:rPr>
        <w:t>sup[</w:t>
      </w:r>
      <w:proofErr w:type="gramEnd"/>
      <w:r>
        <w:rPr>
          <w:rFonts w:ascii="Times New Roman" w:hAnsi="Times New Roman"/>
          <w:sz w:val="24"/>
          <w:szCs w:val="24"/>
        </w:rPr>
        <w:t>port their staff members frequently and inspire their teachers to become leaders.</w:t>
      </w:r>
    </w:p>
    <w:p w:rsidR="00787DF7" w:rsidRDefault="00787DF7" w:rsidP="00787DF7">
      <w:pPr>
        <w:spacing w:line="480" w:lineRule="auto"/>
        <w:jc w:val="both"/>
        <w:rPr>
          <w:rFonts w:ascii="Times New Roman" w:hAnsi="Times New Roman"/>
          <w:sz w:val="24"/>
          <w:szCs w:val="24"/>
        </w:rPr>
      </w:pPr>
      <w:r w:rsidRPr="002B0CE2">
        <w:rPr>
          <w:rFonts w:ascii="Times New Roman" w:hAnsi="Times New Roman"/>
          <w:b/>
          <w:sz w:val="24"/>
          <w:szCs w:val="24"/>
        </w:rPr>
        <w:t>Encouraging the Heart:</w:t>
      </w:r>
      <w:r>
        <w:rPr>
          <w:rFonts w:ascii="Times New Roman" w:hAnsi="Times New Roman"/>
          <w:sz w:val="24"/>
          <w:szCs w:val="24"/>
        </w:rPr>
        <w:t xml:space="preserve"> Teachers and staff need encouragement and inspiration to attain the goals of the organization. Abul-Tinel et al. (2009) indicated encouraging the heart is a fundamental practice in improving teacher performance and student learning. Transformational leaders influence job performance of teachers and staff members by utilizing incentives, celebrations, and recognition (Lee, 2008). The effective leader uses the encouraging the heart practice to increase teachers’ sense of belonging, commitment, and drive to achieve the objectives of the didactic institution. </w:t>
      </w:r>
    </w:p>
    <w:p w:rsidR="00787DF7" w:rsidRDefault="00787DF7" w:rsidP="00787DF7">
      <w:pPr>
        <w:spacing w:line="480" w:lineRule="auto"/>
        <w:jc w:val="both"/>
        <w:rPr>
          <w:rFonts w:ascii="Times New Roman" w:hAnsi="Times New Roman"/>
          <w:sz w:val="24"/>
          <w:szCs w:val="24"/>
        </w:rPr>
      </w:pPr>
      <w:r>
        <w:rPr>
          <w:rFonts w:ascii="Times New Roman" w:hAnsi="Times New Roman"/>
          <w:sz w:val="24"/>
          <w:szCs w:val="24"/>
        </w:rPr>
        <w:tab/>
        <w:t xml:space="preserve">Kouzes and Posner (2007) proposed school leaders who use the five transformational leadership practices will generate positive educational reform and </w:t>
      </w:r>
      <w:r>
        <w:rPr>
          <w:rFonts w:ascii="Times New Roman" w:hAnsi="Times New Roman"/>
          <w:sz w:val="24"/>
          <w:szCs w:val="24"/>
        </w:rPr>
        <w:lastRenderedPageBreak/>
        <w:t>achieve exemplary results. Nash (2010) found successful leaders use transformational leadership practices to improve teacher performance and student achievement.</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Hence, they can be applicable to educational institutions and practiced by school principals. In lieu of this, the practices that will be employed in this research work will be given as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motivational practices, mentoring practices, team work practices and innovative practices.</w:t>
      </w:r>
    </w:p>
    <w:p w:rsidR="00787DF7" w:rsidRPr="00933A39" w:rsidRDefault="00787DF7" w:rsidP="00787DF7">
      <w:pPr>
        <w:pStyle w:val="ListParagraph"/>
        <w:numPr>
          <w:ilvl w:val="0"/>
          <w:numId w:val="5"/>
        </w:numPr>
        <w:spacing w:line="480" w:lineRule="auto"/>
        <w:jc w:val="both"/>
        <w:rPr>
          <w:rFonts w:ascii="Times New Roman" w:hAnsi="Times New Roman"/>
          <w:sz w:val="24"/>
          <w:szCs w:val="24"/>
        </w:rPr>
      </w:pP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w:t>
      </w:r>
    </w:p>
    <w:p w:rsidR="00787DF7" w:rsidRPr="00933A39" w:rsidRDefault="00787DF7" w:rsidP="00787DF7">
      <w:pPr>
        <w:pStyle w:val="ListParagraph"/>
        <w:numPr>
          <w:ilvl w:val="0"/>
          <w:numId w:val="5"/>
        </w:numPr>
        <w:spacing w:line="480" w:lineRule="auto"/>
        <w:jc w:val="both"/>
        <w:rPr>
          <w:rFonts w:ascii="Times New Roman" w:hAnsi="Times New Roman"/>
          <w:sz w:val="24"/>
          <w:szCs w:val="24"/>
        </w:rPr>
      </w:pPr>
      <w:r w:rsidRPr="00933A39">
        <w:rPr>
          <w:rFonts w:ascii="Times New Roman" w:hAnsi="Times New Roman"/>
          <w:sz w:val="24"/>
          <w:szCs w:val="24"/>
        </w:rPr>
        <w:t>Motivational practices</w:t>
      </w:r>
    </w:p>
    <w:p w:rsidR="00787DF7" w:rsidRPr="00933A39" w:rsidRDefault="00787DF7" w:rsidP="00787DF7">
      <w:pPr>
        <w:pStyle w:val="ListParagraph"/>
        <w:numPr>
          <w:ilvl w:val="0"/>
          <w:numId w:val="5"/>
        </w:numPr>
        <w:spacing w:line="480" w:lineRule="auto"/>
        <w:jc w:val="both"/>
        <w:rPr>
          <w:rFonts w:ascii="Times New Roman" w:hAnsi="Times New Roman"/>
          <w:sz w:val="24"/>
          <w:szCs w:val="24"/>
        </w:rPr>
      </w:pPr>
      <w:r w:rsidRPr="00933A39">
        <w:rPr>
          <w:rFonts w:ascii="Times New Roman" w:hAnsi="Times New Roman"/>
          <w:sz w:val="24"/>
          <w:szCs w:val="24"/>
        </w:rPr>
        <w:t>Mentoring practices</w:t>
      </w:r>
    </w:p>
    <w:p w:rsidR="00787DF7" w:rsidRPr="00933A39" w:rsidRDefault="00787DF7" w:rsidP="00787DF7">
      <w:pPr>
        <w:pStyle w:val="ListParagraph"/>
        <w:numPr>
          <w:ilvl w:val="0"/>
          <w:numId w:val="5"/>
        </w:numPr>
        <w:spacing w:line="480" w:lineRule="auto"/>
        <w:jc w:val="both"/>
        <w:rPr>
          <w:rFonts w:ascii="Times New Roman" w:hAnsi="Times New Roman"/>
          <w:sz w:val="24"/>
          <w:szCs w:val="24"/>
        </w:rPr>
      </w:pPr>
      <w:r w:rsidRPr="00933A39">
        <w:rPr>
          <w:rFonts w:ascii="Times New Roman" w:hAnsi="Times New Roman"/>
          <w:sz w:val="24"/>
          <w:szCs w:val="24"/>
        </w:rPr>
        <w:t>Team work practices</w:t>
      </w:r>
    </w:p>
    <w:p w:rsidR="00787DF7" w:rsidRPr="00933A39" w:rsidRDefault="00787DF7" w:rsidP="00787DF7">
      <w:pPr>
        <w:pStyle w:val="ListParagraph"/>
        <w:numPr>
          <w:ilvl w:val="0"/>
          <w:numId w:val="5"/>
        </w:numPr>
        <w:spacing w:line="480" w:lineRule="auto"/>
        <w:jc w:val="both"/>
        <w:rPr>
          <w:rFonts w:ascii="Times New Roman" w:hAnsi="Times New Roman"/>
          <w:sz w:val="24"/>
          <w:szCs w:val="24"/>
        </w:rPr>
      </w:pPr>
      <w:r w:rsidRPr="00933A39">
        <w:rPr>
          <w:rFonts w:ascii="Times New Roman" w:hAnsi="Times New Roman"/>
          <w:sz w:val="24"/>
          <w:szCs w:val="24"/>
        </w:rPr>
        <w:t>Innovative practices.</w:t>
      </w:r>
    </w:p>
    <w:p w:rsidR="00787DF7" w:rsidRPr="00933A39" w:rsidRDefault="00787DF7" w:rsidP="00787DF7">
      <w:pPr>
        <w:spacing w:line="480" w:lineRule="auto"/>
        <w:jc w:val="both"/>
        <w:rPr>
          <w:rFonts w:ascii="Times New Roman" w:hAnsi="Times New Roman"/>
          <w:sz w:val="24"/>
          <w:szCs w:val="24"/>
        </w:rPr>
      </w:pPr>
      <w:proofErr w:type="spellStart"/>
      <w:r w:rsidRPr="00933A39">
        <w:rPr>
          <w:rFonts w:ascii="Times New Roman" w:hAnsi="Times New Roman"/>
          <w:b/>
          <w:sz w:val="24"/>
          <w:szCs w:val="24"/>
        </w:rPr>
        <w:t>Behaviour</w:t>
      </w:r>
      <w:proofErr w:type="spellEnd"/>
      <w:r w:rsidRPr="00933A39">
        <w:rPr>
          <w:rFonts w:ascii="Times New Roman" w:hAnsi="Times New Roman"/>
          <w:b/>
          <w:sz w:val="24"/>
          <w:szCs w:val="24"/>
        </w:rPr>
        <w:t xml:space="preserve"> Model</w:t>
      </w:r>
      <w:r>
        <w:rPr>
          <w:rFonts w:ascii="Times New Roman" w:hAnsi="Times New Roman"/>
          <w:b/>
          <w:sz w:val="24"/>
          <w:szCs w:val="24"/>
        </w:rPr>
        <w:t>l</w:t>
      </w:r>
      <w:r w:rsidRPr="00933A39">
        <w:rPr>
          <w:rFonts w:ascii="Times New Roman" w:hAnsi="Times New Roman"/>
          <w:b/>
          <w:sz w:val="24"/>
          <w:szCs w:val="24"/>
        </w:rPr>
        <w:t xml:space="preserve">ing: </w:t>
      </w:r>
      <w:r w:rsidRPr="00933A39">
        <w:rPr>
          <w:rFonts w:ascii="Times New Roman" w:hAnsi="Times New Roman"/>
          <w:sz w:val="24"/>
          <w:szCs w:val="24"/>
        </w:rPr>
        <w:t>This is a component of Social Learning Theory, is the act of</w:t>
      </w:r>
      <w:r w:rsidRPr="00933A39">
        <w:rPr>
          <w:rFonts w:ascii="Times New Roman" w:hAnsi="Times New Roman"/>
          <w:b/>
          <w:sz w:val="24"/>
          <w:szCs w:val="24"/>
        </w:rPr>
        <w:t xml:space="preserve"> </w:t>
      </w:r>
      <w:r w:rsidRPr="00933A39">
        <w:rPr>
          <w:rFonts w:ascii="Times New Roman" w:hAnsi="Times New Roman"/>
          <w:sz w:val="24"/>
          <w:szCs w:val="24"/>
        </w:rPr>
        <w:t xml:space="preserve">setting examples for the teachers and taking responsibilities for the action done by them.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in the work place is the act of showing employees how to do something and guiding them through the process of imitat</w:t>
      </w:r>
      <w:r>
        <w:rPr>
          <w:rFonts w:ascii="Times New Roman" w:hAnsi="Times New Roman"/>
          <w:sz w:val="24"/>
          <w:szCs w:val="24"/>
        </w:rPr>
        <w:t xml:space="preserve">ing the modeled </w:t>
      </w:r>
      <w:proofErr w:type="spellStart"/>
      <w:r>
        <w:rPr>
          <w:rFonts w:ascii="Times New Roman" w:hAnsi="Times New Roman"/>
          <w:sz w:val="24"/>
          <w:szCs w:val="24"/>
        </w:rPr>
        <w:t>behaviour</w:t>
      </w:r>
      <w:proofErr w:type="spellEnd"/>
      <w:r>
        <w:rPr>
          <w:rFonts w:ascii="Times New Roman" w:hAnsi="Times New Roman"/>
          <w:sz w:val="24"/>
          <w:szCs w:val="24"/>
        </w:rPr>
        <w:t xml:space="preserve"> (</w:t>
      </w:r>
      <w:r w:rsidRPr="00933A39">
        <w:rPr>
          <w:rFonts w:ascii="Times New Roman" w:hAnsi="Times New Roman"/>
          <w:sz w:val="24"/>
          <w:szCs w:val="24"/>
        </w:rPr>
        <w:t xml:space="preserve">Ingram, 2009).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has practical applications for daily work tasks as well as deeper applications for developing company culture.</w:t>
      </w:r>
      <w:r>
        <w:rPr>
          <w:rFonts w:ascii="Times New Roman" w:hAnsi="Times New Roman"/>
          <w:sz w:val="24"/>
          <w:szCs w:val="24"/>
        </w:rPr>
        <w:t xml:space="preserve"> According to (Ingram, 2009), </w:t>
      </w:r>
      <w:proofErr w:type="spellStart"/>
      <w:r>
        <w:rPr>
          <w:rFonts w:ascii="Times New Roman" w:hAnsi="Times New Roman"/>
          <w:sz w:val="24"/>
          <w:szCs w:val="24"/>
        </w:rPr>
        <w:t>b</w:t>
      </w:r>
      <w:r w:rsidRPr="00933A39">
        <w:rPr>
          <w:rFonts w:ascii="Times New Roman" w:hAnsi="Times New Roman"/>
          <w:sz w:val="24"/>
          <w:szCs w:val="24"/>
        </w:rPr>
        <w:t>ehaviour</w:t>
      </w:r>
      <w:proofErr w:type="spellEnd"/>
      <w:r w:rsidRPr="00933A39">
        <w:rPr>
          <w:rFonts w:ascii="Times New Roman" w:hAnsi="Times New Roman"/>
          <w:sz w:val="24"/>
          <w:szCs w:val="24"/>
        </w:rPr>
        <w:t xml:space="preserve"> modelling by school principal can influence the performance of teachers through the following:</w:t>
      </w:r>
    </w:p>
    <w:p w:rsidR="00787DF7" w:rsidRPr="00933A39" w:rsidRDefault="00787DF7" w:rsidP="00787DF7">
      <w:pPr>
        <w:pStyle w:val="ListParagraph"/>
        <w:numPr>
          <w:ilvl w:val="0"/>
          <w:numId w:val="6"/>
        </w:numPr>
        <w:spacing w:line="480" w:lineRule="auto"/>
        <w:jc w:val="both"/>
        <w:rPr>
          <w:rFonts w:ascii="Times New Roman" w:hAnsi="Times New Roman"/>
          <w:sz w:val="24"/>
          <w:szCs w:val="24"/>
        </w:rPr>
      </w:pPr>
      <w:r w:rsidRPr="00933A39">
        <w:rPr>
          <w:rFonts w:ascii="Times New Roman" w:hAnsi="Times New Roman"/>
          <w:sz w:val="24"/>
          <w:szCs w:val="24"/>
        </w:rPr>
        <w:lastRenderedPageBreak/>
        <w:t xml:space="preserve">Work Tasks: The most basic application of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in a school is to sit down the teachers and physically show them the proper ways to perform work tasks. Rather than simply telling them how to do the things they need to do or furnishing them with an instructional guide, take the time to perform the work yourself in front of them or pair them with experienced teachers. Modelling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in this way allows teachers to ask questions and gain insights from those with first-hand experience.</w:t>
      </w:r>
    </w:p>
    <w:p w:rsidR="00787DF7" w:rsidRPr="00933A39" w:rsidRDefault="00787DF7" w:rsidP="00787DF7">
      <w:pPr>
        <w:pStyle w:val="ListParagraph"/>
        <w:numPr>
          <w:ilvl w:val="0"/>
          <w:numId w:val="6"/>
        </w:numPr>
        <w:spacing w:line="480" w:lineRule="auto"/>
        <w:jc w:val="both"/>
        <w:rPr>
          <w:rFonts w:ascii="Times New Roman" w:hAnsi="Times New Roman"/>
          <w:sz w:val="24"/>
          <w:szCs w:val="24"/>
        </w:rPr>
      </w:pPr>
      <w:r w:rsidRPr="00933A39">
        <w:rPr>
          <w:rFonts w:ascii="Times New Roman" w:hAnsi="Times New Roman"/>
          <w:sz w:val="24"/>
          <w:szCs w:val="24"/>
        </w:rPr>
        <w:t>Work Ethic: Employees take</w:t>
      </w:r>
      <w:r>
        <w:rPr>
          <w:rFonts w:ascii="Times New Roman" w:hAnsi="Times New Roman"/>
          <w:sz w:val="24"/>
          <w:szCs w:val="24"/>
        </w:rPr>
        <w:t xml:space="preserve"> cues from a range of </w:t>
      </w:r>
      <w:proofErr w:type="spellStart"/>
      <w:r>
        <w:rPr>
          <w:rFonts w:ascii="Times New Roman" w:hAnsi="Times New Roman"/>
          <w:sz w:val="24"/>
          <w:szCs w:val="24"/>
        </w:rPr>
        <w:t>behaviour</w:t>
      </w:r>
      <w:proofErr w:type="spellEnd"/>
      <w:r w:rsidRPr="00933A39">
        <w:rPr>
          <w:rFonts w:ascii="Times New Roman" w:hAnsi="Times New Roman"/>
          <w:sz w:val="24"/>
          <w:szCs w:val="24"/>
        </w:rPr>
        <w:t xml:space="preserve"> displayed by principals both consciously and subconsciously. Principal’s work ethic can have far-reaching effects on the culture of their schools. Principals model the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of their teachers when it comes to being early for work, leaving late, taking reasonable breaks and seeing projects through to completion. If a principal consistently leave school more often for example, it is very likely for teachers to sneak out early as well and not attending class which can decrease the performance of students.</w:t>
      </w:r>
    </w:p>
    <w:p w:rsidR="00787DF7" w:rsidRPr="00933A39" w:rsidRDefault="00787DF7" w:rsidP="00787DF7">
      <w:pPr>
        <w:pStyle w:val="ListParagraph"/>
        <w:numPr>
          <w:ilvl w:val="0"/>
          <w:numId w:val="6"/>
        </w:numPr>
        <w:spacing w:line="480" w:lineRule="auto"/>
        <w:jc w:val="both"/>
        <w:rPr>
          <w:rFonts w:ascii="Times New Roman" w:hAnsi="Times New Roman"/>
          <w:sz w:val="24"/>
          <w:szCs w:val="24"/>
        </w:rPr>
      </w:pPr>
      <w:r w:rsidRPr="00933A39">
        <w:rPr>
          <w:rFonts w:ascii="Times New Roman" w:hAnsi="Times New Roman"/>
          <w:sz w:val="24"/>
          <w:szCs w:val="24"/>
        </w:rPr>
        <w:t xml:space="preserve">Communication: communication styles of principal are often modeled by their subordinates, creating another opportunity to strategically influence school growth. When principals speak courteously and professionally at all times, especially in conflict situations, teachers are more likely to model this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treating other staffs and students with respect at all times.</w:t>
      </w:r>
    </w:p>
    <w:p w:rsidR="00787DF7" w:rsidRPr="00933A39" w:rsidRDefault="00787DF7" w:rsidP="00787DF7">
      <w:pPr>
        <w:pStyle w:val="ListParagraph"/>
        <w:numPr>
          <w:ilvl w:val="0"/>
          <w:numId w:val="6"/>
        </w:numPr>
        <w:spacing w:line="480" w:lineRule="auto"/>
        <w:jc w:val="both"/>
        <w:rPr>
          <w:rFonts w:ascii="Times New Roman" w:hAnsi="Times New Roman"/>
          <w:sz w:val="24"/>
          <w:szCs w:val="24"/>
        </w:rPr>
      </w:pPr>
      <w:r w:rsidRPr="00933A39">
        <w:rPr>
          <w:rFonts w:ascii="Times New Roman" w:hAnsi="Times New Roman"/>
          <w:sz w:val="24"/>
          <w:szCs w:val="24"/>
        </w:rPr>
        <w:lastRenderedPageBreak/>
        <w:t xml:space="preserve">Honesty: principals’ commitment to honesty in school provides a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 for all teachers to see. If his/her actions are always in line with their words by following ethical guidelines, fulfilling promises made to staffs (both teaching and non-teaching), admitting their mistakes and coming to others for advice when they need it, teachers are more likely to do the same in response.</w:t>
      </w:r>
    </w:p>
    <w:p w:rsidR="00787DF7" w:rsidRPr="00933A39" w:rsidRDefault="00787DF7" w:rsidP="00787DF7">
      <w:pPr>
        <w:spacing w:line="480" w:lineRule="auto"/>
        <w:ind w:firstLine="720"/>
        <w:jc w:val="both"/>
        <w:rPr>
          <w:rFonts w:ascii="Times New Roman" w:hAnsi="Times New Roman"/>
          <w:sz w:val="24"/>
          <w:szCs w:val="24"/>
        </w:rPr>
      </w:pP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involves; showing teachers the correct way of doing something, letting them practice and giving them feedback.</w:t>
      </w:r>
    </w:p>
    <w:p w:rsidR="00787DF7" w:rsidRPr="00933A39" w:rsidRDefault="00787DF7" w:rsidP="00787DF7">
      <w:pPr>
        <w:pStyle w:val="Default"/>
        <w:spacing w:line="480" w:lineRule="auto"/>
        <w:jc w:val="both"/>
      </w:pPr>
      <w:r w:rsidRPr="00933A39">
        <w:rPr>
          <w:b/>
        </w:rPr>
        <w:t xml:space="preserve">Motivational Practices: </w:t>
      </w:r>
      <w:r w:rsidRPr="00933A39">
        <w:t xml:space="preserve">Motivation can be </w:t>
      </w:r>
      <w:proofErr w:type="gramStart"/>
      <w:r w:rsidRPr="00933A39">
        <w:t>refers</w:t>
      </w:r>
      <w:proofErr w:type="gramEnd"/>
      <w:r w:rsidRPr="00933A39">
        <w:t xml:space="preserve"> to as a process by making an individual to voluntarily and enthusiastically do their best in their assigned roles or towards the achievement of organizational goals and objectives. </w:t>
      </w:r>
      <w:r>
        <w:t xml:space="preserve">An individual’s motivation is influenced by external factors. Every employee has activities, events, people, and goals in his or her life that he or she finds motivating. So, motivation about some aspect of life exists in each person’s consciousness and actions. (Susan, 2014). </w:t>
      </w:r>
      <w:r w:rsidRPr="00933A39">
        <w:t xml:space="preserve">Motivational practices by principals have to do with acknowledging teachers accomplishment, appreciate their effort and also give encouragement so as to improve their performance towards their job. Principal’s assumptions about motivating teachers and use of rewards depend on the principal’s perspectives on motivation (Daft &amp; </w:t>
      </w:r>
      <w:proofErr w:type="spellStart"/>
      <w:r w:rsidRPr="00933A39">
        <w:t>Marcic</w:t>
      </w:r>
      <w:proofErr w:type="spellEnd"/>
      <w:r w:rsidRPr="00933A39">
        <w:t xml:space="preserve">, 2007). As a result, different principals may use different approaches to motivate their teachers. However, the evolution of teachers’ motivation can be classified into four </w:t>
      </w:r>
      <w:r w:rsidRPr="00933A39">
        <w:lastRenderedPageBreak/>
        <w:t xml:space="preserve">general distinct perspectives: the traditional approach, the human relations approach, the human resource approach, and the contemporary approach (Daft &amp; </w:t>
      </w:r>
      <w:proofErr w:type="spellStart"/>
      <w:r w:rsidRPr="00933A39">
        <w:t>Marcic</w:t>
      </w:r>
      <w:proofErr w:type="spellEnd"/>
      <w:r w:rsidRPr="00933A39">
        <w:t xml:space="preserve">, 2007). </w:t>
      </w:r>
    </w:p>
    <w:p w:rsidR="00787DF7" w:rsidRPr="00933A39" w:rsidRDefault="00787DF7" w:rsidP="00787DF7">
      <w:pPr>
        <w:pStyle w:val="Default"/>
        <w:numPr>
          <w:ilvl w:val="0"/>
          <w:numId w:val="7"/>
        </w:numPr>
        <w:spacing w:line="480" w:lineRule="auto"/>
        <w:jc w:val="both"/>
      </w:pPr>
      <w:r w:rsidRPr="00933A39">
        <w:t xml:space="preserve">The traditional motivation approach dominated from 1900s to 1930s (Daft &amp; </w:t>
      </w:r>
      <w:proofErr w:type="spellStart"/>
      <w:r w:rsidRPr="00933A39">
        <w:t>Marcic</w:t>
      </w:r>
      <w:proofErr w:type="spellEnd"/>
      <w:r w:rsidRPr="00933A39">
        <w:t xml:space="preserve">, 2007). This approach to motivation is connected mostly to the thinking of Frederick W. Taylor in the scientific school of management (Griffin, 2002). This approach focuses on the systematic analysis of a teacher’s job for the purpose of increasing his/her performance (Daft &amp; </w:t>
      </w:r>
      <w:proofErr w:type="spellStart"/>
      <w:r w:rsidRPr="00933A39">
        <w:t>Marcic</w:t>
      </w:r>
      <w:proofErr w:type="spellEnd"/>
      <w:r w:rsidRPr="00933A39">
        <w:t xml:space="preserve">, 2007). Taylor and his colleagues have assumed that workers generally do not want to work, and need to be motivated by financial reward (Griffin, 2002; Daft &amp; </w:t>
      </w:r>
      <w:proofErr w:type="spellStart"/>
      <w:r w:rsidRPr="00933A39">
        <w:t>Marcic</w:t>
      </w:r>
      <w:proofErr w:type="spellEnd"/>
      <w:r w:rsidRPr="00933A39">
        <w:t>, 200</w:t>
      </w:r>
      <w:r>
        <w:t>7</w:t>
      </w:r>
      <w:r w:rsidRPr="00933A39">
        <w:t xml:space="preserve">). </w:t>
      </w:r>
    </w:p>
    <w:p w:rsidR="00787DF7" w:rsidRPr="00933A39" w:rsidRDefault="00787DF7" w:rsidP="00787DF7">
      <w:pPr>
        <w:pStyle w:val="Default"/>
        <w:spacing w:line="480" w:lineRule="auto"/>
        <w:ind w:left="720" w:firstLine="720"/>
        <w:jc w:val="both"/>
        <w:rPr>
          <w:color w:val="auto"/>
        </w:rPr>
      </w:pPr>
      <w:r w:rsidRPr="00933A39">
        <w:t xml:space="preserve">However, over time it became evident that the model was not applicable to all circumstances or people as the approach failed to consider other motivational factors (Griffin, 2002). </w:t>
      </w:r>
      <w:r w:rsidRPr="00933A39">
        <w:rPr>
          <w:color w:val="auto"/>
        </w:rPr>
        <w:t xml:space="preserve">As a result, workers started to manifest dissatisfaction (Griffin, 2002) and finally it was replaced by a more social approach called the human relations model (Daft &amp; </w:t>
      </w:r>
      <w:proofErr w:type="spellStart"/>
      <w:r w:rsidRPr="00933A39">
        <w:rPr>
          <w:color w:val="auto"/>
        </w:rPr>
        <w:t>Marcic</w:t>
      </w:r>
      <w:proofErr w:type="spellEnd"/>
      <w:r w:rsidRPr="00933A39">
        <w:rPr>
          <w:color w:val="auto"/>
        </w:rPr>
        <w:t>, 2007).</w:t>
      </w:r>
    </w:p>
    <w:p w:rsidR="00787DF7" w:rsidRPr="005603E6" w:rsidRDefault="00787DF7" w:rsidP="00787DF7">
      <w:pPr>
        <w:pStyle w:val="Default"/>
        <w:numPr>
          <w:ilvl w:val="0"/>
          <w:numId w:val="7"/>
        </w:numPr>
        <w:spacing w:line="480" w:lineRule="auto"/>
        <w:jc w:val="both"/>
        <w:rPr>
          <w:color w:val="auto"/>
        </w:rPr>
      </w:pPr>
      <w:r w:rsidRPr="005603E6">
        <w:rPr>
          <w:color w:val="auto"/>
        </w:rPr>
        <w:t xml:space="preserve">The human relations approach dominated between 1930s and 1960s (Daft &amp; </w:t>
      </w:r>
      <w:proofErr w:type="spellStart"/>
      <w:r w:rsidRPr="005603E6">
        <w:rPr>
          <w:color w:val="auto"/>
        </w:rPr>
        <w:t>Marcic</w:t>
      </w:r>
      <w:proofErr w:type="spellEnd"/>
      <w:r w:rsidRPr="005603E6">
        <w:rPr>
          <w:color w:val="auto"/>
        </w:rPr>
        <w:t xml:space="preserve">, 2007). The Hawthorne studies at a Western Electric plant served as a landmark for the beginning of this approach (Daft &amp; </w:t>
      </w:r>
      <w:proofErr w:type="spellStart"/>
      <w:r w:rsidRPr="005603E6">
        <w:rPr>
          <w:color w:val="auto"/>
        </w:rPr>
        <w:t>Marcic</w:t>
      </w:r>
      <w:proofErr w:type="spellEnd"/>
      <w:r w:rsidRPr="005603E6">
        <w:rPr>
          <w:color w:val="auto"/>
        </w:rPr>
        <w:t xml:space="preserve">, 2007). Although the human relations school represented a considerable advancement on traditional thinking, it could not provide a complete explanation for the occurrence of different behavior in the workplace (Daft &amp; </w:t>
      </w:r>
      <w:proofErr w:type="spellStart"/>
      <w:r w:rsidRPr="005603E6">
        <w:rPr>
          <w:color w:val="auto"/>
        </w:rPr>
        <w:t>Marcic</w:t>
      </w:r>
      <w:proofErr w:type="spellEnd"/>
      <w:r w:rsidRPr="005603E6">
        <w:rPr>
          <w:color w:val="auto"/>
        </w:rPr>
        <w:t xml:space="preserve">, 2007). As a result, it </w:t>
      </w:r>
      <w:r w:rsidRPr="005603E6">
        <w:rPr>
          <w:color w:val="auto"/>
        </w:rPr>
        <w:lastRenderedPageBreak/>
        <w:t xml:space="preserve">gradually vanished and was replaced by the human resource approach of motivation (Daft &amp; </w:t>
      </w:r>
      <w:proofErr w:type="spellStart"/>
      <w:r w:rsidRPr="005603E6">
        <w:rPr>
          <w:color w:val="auto"/>
        </w:rPr>
        <w:t>Marcic</w:t>
      </w:r>
      <w:proofErr w:type="spellEnd"/>
      <w:r w:rsidRPr="005603E6">
        <w:rPr>
          <w:color w:val="auto"/>
        </w:rPr>
        <w:t xml:space="preserve">, 2007). </w:t>
      </w:r>
    </w:p>
    <w:p w:rsidR="00787DF7" w:rsidRPr="00933A39" w:rsidRDefault="00787DF7" w:rsidP="00787DF7">
      <w:pPr>
        <w:pStyle w:val="Default"/>
        <w:numPr>
          <w:ilvl w:val="0"/>
          <w:numId w:val="7"/>
        </w:numPr>
        <w:spacing w:line="480" w:lineRule="auto"/>
        <w:jc w:val="both"/>
        <w:rPr>
          <w:color w:val="auto"/>
        </w:rPr>
      </w:pPr>
      <w:r w:rsidRPr="00933A39">
        <w:rPr>
          <w:color w:val="auto"/>
        </w:rPr>
        <w:t xml:space="preserve">The human resource approach tried to integrate the concepts of economic man and social man to introduce the concept of the whole person (Daft &amp; </w:t>
      </w:r>
      <w:proofErr w:type="spellStart"/>
      <w:r w:rsidRPr="00933A39">
        <w:rPr>
          <w:color w:val="auto"/>
        </w:rPr>
        <w:t>Marcic</w:t>
      </w:r>
      <w:proofErr w:type="spellEnd"/>
      <w:r w:rsidRPr="00933A39">
        <w:rPr>
          <w:color w:val="auto"/>
        </w:rPr>
        <w:t xml:space="preserve">, 2007). Proponents of the human resource approach believed that earlier approaches had tried to manipulate employees through economic or social rewards (Daft &amp; </w:t>
      </w:r>
      <w:proofErr w:type="spellStart"/>
      <w:r w:rsidRPr="00933A39">
        <w:rPr>
          <w:color w:val="auto"/>
        </w:rPr>
        <w:t>Marcic</w:t>
      </w:r>
      <w:proofErr w:type="spellEnd"/>
      <w:r w:rsidRPr="00933A39">
        <w:rPr>
          <w:color w:val="auto"/>
        </w:rPr>
        <w:t xml:space="preserve">, 2007). As a result, they recommend managers to enhance organizational performance through encouraging participation, creating conducive working environment and assuming that employees are competent and are able to make major contributions (Griffin, 2002). </w:t>
      </w:r>
    </w:p>
    <w:p w:rsidR="00787DF7" w:rsidRPr="00933A39" w:rsidRDefault="00787DF7" w:rsidP="00787DF7">
      <w:pPr>
        <w:pStyle w:val="ListParagraph"/>
        <w:numPr>
          <w:ilvl w:val="0"/>
          <w:numId w:val="7"/>
        </w:numPr>
        <w:spacing w:line="480" w:lineRule="auto"/>
        <w:jc w:val="both"/>
        <w:rPr>
          <w:rFonts w:ascii="Times New Roman" w:hAnsi="Times New Roman"/>
          <w:b/>
          <w:sz w:val="24"/>
          <w:szCs w:val="24"/>
        </w:rPr>
      </w:pPr>
      <w:r w:rsidRPr="00933A39">
        <w:rPr>
          <w:rFonts w:ascii="Times New Roman" w:hAnsi="Times New Roman"/>
          <w:sz w:val="24"/>
          <w:szCs w:val="24"/>
        </w:rPr>
        <w:t xml:space="preserve">The contemporary approach is dominated by three types of theories: content theories, process theories, and reinforcement theories (Daft &amp; </w:t>
      </w:r>
      <w:proofErr w:type="spellStart"/>
      <w:r w:rsidRPr="00933A39">
        <w:rPr>
          <w:rFonts w:ascii="Times New Roman" w:hAnsi="Times New Roman"/>
          <w:sz w:val="24"/>
          <w:szCs w:val="24"/>
        </w:rPr>
        <w:t>Marcic</w:t>
      </w:r>
      <w:proofErr w:type="spellEnd"/>
      <w:r w:rsidRPr="00933A39">
        <w:rPr>
          <w:rFonts w:ascii="Times New Roman" w:hAnsi="Times New Roman"/>
          <w:sz w:val="24"/>
          <w:szCs w:val="24"/>
        </w:rPr>
        <w:t xml:space="preserve">, 2007). Content theories stress the analysis of underlying human needs (Griffin, 2002). They provide insight into the needs of people in organizations (Daft &amp; </w:t>
      </w:r>
      <w:proofErr w:type="spellStart"/>
      <w:r w:rsidRPr="00933A39">
        <w:rPr>
          <w:rFonts w:ascii="Times New Roman" w:hAnsi="Times New Roman"/>
          <w:sz w:val="24"/>
          <w:szCs w:val="24"/>
        </w:rPr>
        <w:t>Marcic</w:t>
      </w:r>
      <w:proofErr w:type="spellEnd"/>
      <w:r w:rsidRPr="00933A39">
        <w:rPr>
          <w:rFonts w:ascii="Times New Roman" w:hAnsi="Times New Roman"/>
          <w:sz w:val="24"/>
          <w:szCs w:val="24"/>
        </w:rPr>
        <w:t xml:space="preserve">, 2007). Process perspectives are concerned with how motivation occurs (Griffin, 2002). Process theories focus on why people choose certain behavioral options to satisfy their needs and how they evaluate their satisfaction after they have attained these goals (Griffin, 2002). In general, they focus on how employees seek rewards in work circumstances (Daft &amp; </w:t>
      </w:r>
      <w:proofErr w:type="spellStart"/>
      <w:r w:rsidRPr="00933A39">
        <w:rPr>
          <w:rFonts w:ascii="Times New Roman" w:hAnsi="Times New Roman"/>
          <w:sz w:val="24"/>
          <w:szCs w:val="24"/>
        </w:rPr>
        <w:t>Marcic</w:t>
      </w:r>
      <w:proofErr w:type="spellEnd"/>
      <w:r w:rsidRPr="00933A39">
        <w:rPr>
          <w:rFonts w:ascii="Times New Roman" w:hAnsi="Times New Roman"/>
          <w:sz w:val="24"/>
          <w:szCs w:val="24"/>
        </w:rPr>
        <w:t xml:space="preserve">, 2007). Reinforcement theories focus on employees learning of desired work behaviors (Daft &amp; </w:t>
      </w:r>
      <w:proofErr w:type="spellStart"/>
      <w:r w:rsidRPr="00933A39">
        <w:rPr>
          <w:rFonts w:ascii="Times New Roman" w:hAnsi="Times New Roman"/>
          <w:sz w:val="24"/>
          <w:szCs w:val="24"/>
        </w:rPr>
        <w:t>Marcic</w:t>
      </w:r>
      <w:proofErr w:type="spellEnd"/>
      <w:r w:rsidRPr="00933A39">
        <w:rPr>
          <w:rFonts w:ascii="Times New Roman" w:hAnsi="Times New Roman"/>
          <w:sz w:val="24"/>
          <w:szCs w:val="24"/>
        </w:rPr>
        <w:t>, 2007).</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lastRenderedPageBreak/>
        <w:t xml:space="preserve">Mentoring Practices: </w:t>
      </w:r>
      <w:r w:rsidRPr="00933A39">
        <w:rPr>
          <w:rFonts w:ascii="Times New Roman" w:hAnsi="Times New Roman"/>
          <w:sz w:val="24"/>
          <w:szCs w:val="24"/>
        </w:rPr>
        <w:t xml:space="preserve">Mentoring is when principal see himself/herself as a teacher through magnetism and quiet persuading personnel for the worthy of emulation. Mentoring practices are a great method to boost teachers’ job performance, development, engagement and retention at any school. The goal of mentoring practices is to help new teachers become 80% productive by the end of their first six months and help principals understand why they should offer their support. They provide essential ongoing support, training and coaching to teachers. Successful mentoring practices balance the dueling needs of structure and flexibility. A level of formality is needed within the mentoring process, participant training, progress tracking and communication to help the </w:t>
      </w:r>
      <w:proofErr w:type="spellStart"/>
      <w:r w:rsidRPr="00933A39">
        <w:rPr>
          <w:rFonts w:ascii="Times New Roman" w:hAnsi="Times New Roman"/>
          <w:sz w:val="24"/>
          <w:szCs w:val="24"/>
        </w:rPr>
        <w:t>programme</w:t>
      </w:r>
      <w:proofErr w:type="spellEnd"/>
      <w:r w:rsidRPr="00933A39">
        <w:rPr>
          <w:rFonts w:ascii="Times New Roman" w:hAnsi="Times New Roman"/>
          <w:sz w:val="24"/>
          <w:szCs w:val="24"/>
        </w:rPr>
        <w:t xml:space="preserve"> run smoothly.  </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Team work Practices: </w:t>
      </w:r>
      <w:r w:rsidRPr="00933A39">
        <w:rPr>
          <w:rFonts w:ascii="Times New Roman" w:hAnsi="Times New Roman"/>
          <w:sz w:val="24"/>
          <w:szCs w:val="24"/>
        </w:rPr>
        <w:t>this is group collaboration, working together and empowering people (teaching and non-teaching staffs) to build spirit team. Another factor that motivates teachers is constructive communication and interactions they have with their colleagues and students (</w:t>
      </w:r>
      <w:proofErr w:type="spellStart"/>
      <w:r w:rsidRPr="00933A39">
        <w:rPr>
          <w:rFonts w:ascii="Times New Roman" w:hAnsi="Times New Roman"/>
          <w:sz w:val="24"/>
          <w:szCs w:val="24"/>
        </w:rPr>
        <w:t>Guclu</w:t>
      </w:r>
      <w:proofErr w:type="spellEnd"/>
      <w:r w:rsidRPr="00933A39">
        <w:rPr>
          <w:rFonts w:ascii="Times New Roman" w:hAnsi="Times New Roman"/>
          <w:sz w:val="24"/>
          <w:szCs w:val="24"/>
        </w:rPr>
        <w:t>, 1996 cited in Eres, 2011). Exemplary leaders foster collaboration, build trust, involved stakeholders, and create an atmosphere of mutual respect (Kouzes &amp; Posner, 2007). When leaders establish an environment where people feel strong, capable, and committed greater achievement is po</w:t>
      </w:r>
      <w:r>
        <w:rPr>
          <w:rFonts w:ascii="Times New Roman" w:hAnsi="Times New Roman"/>
          <w:sz w:val="24"/>
          <w:szCs w:val="24"/>
        </w:rPr>
        <w:t>ssible (Kouzes &amp; Posner, 2012</w:t>
      </w:r>
      <w:r w:rsidRPr="00933A39">
        <w:rPr>
          <w:rFonts w:ascii="Times New Roman" w:hAnsi="Times New Roman"/>
          <w:sz w:val="24"/>
          <w:szCs w:val="24"/>
        </w:rPr>
        <w:t xml:space="preserve">). Teamwork and collaboration employed by the school principal generate an atmosphere of friendly collegiality and are themselves models of respect, helpfulness and cooperation. They draw others into active, enthusiastic commitment to the collective effort, and build spirit and identity. They spend time forging and cementing close </w:t>
      </w:r>
      <w:r w:rsidRPr="00933A39">
        <w:rPr>
          <w:rFonts w:ascii="Times New Roman" w:hAnsi="Times New Roman"/>
          <w:sz w:val="24"/>
          <w:szCs w:val="24"/>
        </w:rPr>
        <w:lastRenderedPageBreak/>
        <w:t>relationships beyond mere work obligations. The relationship that principal create with families and other community members around their schools also plays important role in teacher’s job performance.</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Innovative Practices: </w:t>
      </w:r>
      <w:r w:rsidRPr="00933A39">
        <w:rPr>
          <w:rFonts w:ascii="Times New Roman" w:hAnsi="Times New Roman"/>
          <w:sz w:val="24"/>
          <w:szCs w:val="24"/>
        </w:rPr>
        <w:t>This is a way of adapting new ways, methods and strategies to run secondary school. The injection of innovative practices by principal can be as a result of response to the technological development resulting to creative of ideas, principles and methods and the aim is to improve teachers’ job performance in particular and the school standard, quality and institutional effectiveness at large.</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t>In general, research findings indicated that principals’ practices to promote teachers involvement and performance directly contribute to teachers’ work motivation and effectiveness.</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 xml:space="preserve">Concept </w:t>
      </w:r>
      <w:r w:rsidR="00505A6E">
        <w:rPr>
          <w:rFonts w:ascii="Times New Roman" w:hAnsi="Times New Roman"/>
          <w:b/>
          <w:sz w:val="24"/>
          <w:szCs w:val="24"/>
        </w:rPr>
        <w:t>of Teacher</w:t>
      </w:r>
      <w:r w:rsidRPr="00933A39">
        <w:rPr>
          <w:rFonts w:ascii="Times New Roman" w:hAnsi="Times New Roman"/>
          <w:b/>
          <w:sz w:val="24"/>
          <w:szCs w:val="24"/>
        </w:rPr>
        <w:t>s</w:t>
      </w:r>
      <w:r w:rsidR="00505A6E">
        <w:rPr>
          <w:rFonts w:ascii="Times New Roman" w:hAnsi="Times New Roman"/>
          <w:b/>
          <w:sz w:val="24"/>
          <w:szCs w:val="24"/>
        </w:rPr>
        <w:t>’</w:t>
      </w:r>
      <w:r w:rsidRPr="00933A39">
        <w:rPr>
          <w:rFonts w:ascii="Times New Roman" w:hAnsi="Times New Roman"/>
          <w:b/>
          <w:sz w:val="24"/>
          <w:szCs w:val="24"/>
        </w:rPr>
        <w:t xml:space="preserve"> Job Performance</w:t>
      </w:r>
    </w:p>
    <w:p w:rsidR="00787DF7" w:rsidRPr="00AA7091" w:rsidRDefault="00787DF7" w:rsidP="00787DF7">
      <w:pPr>
        <w:spacing w:line="480" w:lineRule="auto"/>
        <w:ind w:firstLine="720"/>
        <w:rPr>
          <w:rFonts w:ascii="Times New Roman" w:hAnsi="Times New Roman"/>
          <w:sz w:val="24"/>
          <w:szCs w:val="24"/>
        </w:rPr>
      </w:pPr>
      <w:r w:rsidRPr="00AA7091">
        <w:rPr>
          <w:rFonts w:ascii="Times New Roman" w:hAnsi="Times New Roman"/>
          <w:color w:val="000000"/>
          <w:sz w:val="24"/>
          <w:szCs w:val="24"/>
        </w:rPr>
        <w:t xml:space="preserve"> </w:t>
      </w:r>
      <w:proofErr w:type="spellStart"/>
      <w:r w:rsidRPr="00AA7091">
        <w:rPr>
          <w:rFonts w:ascii="Times New Roman" w:hAnsi="Times New Roman"/>
          <w:color w:val="000000"/>
          <w:sz w:val="24"/>
          <w:szCs w:val="24"/>
        </w:rPr>
        <w:t>Koesmono</w:t>
      </w:r>
      <w:proofErr w:type="spellEnd"/>
      <w:r w:rsidRPr="00AA7091">
        <w:rPr>
          <w:rFonts w:ascii="Times New Roman" w:hAnsi="Times New Roman"/>
          <w:color w:val="000000"/>
          <w:sz w:val="24"/>
          <w:szCs w:val="24"/>
        </w:rPr>
        <w:t xml:space="preserve"> (2014) </w:t>
      </w:r>
      <w:r w:rsidRPr="00AA7091">
        <w:rPr>
          <w:rFonts w:ascii="Times New Roman" w:hAnsi="Times New Roman"/>
          <w:sz w:val="24"/>
          <w:szCs w:val="24"/>
        </w:rPr>
        <w:t xml:space="preserve">claimed that performance is the result or the person's overall success rate during a certain period in carrying out the task compared to a range of possibilities, such as a standard work, target or goals, advance and agreed upon together. </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sz w:val="24"/>
          <w:szCs w:val="24"/>
        </w:rPr>
        <w:t xml:space="preserve">Job performance is a commonly used concept in the branch of psychology that deals with the workplace. It most commonly refers to how well a person performs his job. Performance is an extremely important criterion that relates to organizational outcomes and success. </w:t>
      </w:r>
      <w:proofErr w:type="spellStart"/>
      <w:r w:rsidRPr="00933A39">
        <w:rPr>
          <w:rFonts w:ascii="Times New Roman" w:hAnsi="Times New Roman"/>
          <w:sz w:val="24"/>
          <w:szCs w:val="24"/>
        </w:rPr>
        <w:t>Doneedy</w:t>
      </w:r>
      <w:proofErr w:type="spellEnd"/>
      <w:r w:rsidRPr="00933A39">
        <w:rPr>
          <w:rFonts w:ascii="Times New Roman" w:hAnsi="Times New Roman"/>
          <w:sz w:val="24"/>
          <w:szCs w:val="24"/>
        </w:rPr>
        <w:t xml:space="preserve"> (2002) explained that job performance is concerned with the </w:t>
      </w:r>
      <w:r w:rsidRPr="00933A39">
        <w:rPr>
          <w:rFonts w:ascii="Times New Roman" w:hAnsi="Times New Roman"/>
          <w:sz w:val="24"/>
          <w:szCs w:val="24"/>
        </w:rPr>
        <w:lastRenderedPageBreak/>
        <w:t xml:space="preserve">overall effectiveness and efficiency of getting things done. </w:t>
      </w:r>
      <w:r w:rsidRPr="00933A39">
        <w:rPr>
          <w:rFonts w:ascii="Times New Roman" w:eastAsia="Calibri" w:hAnsi="Times New Roman"/>
          <w:sz w:val="24"/>
          <w:szCs w:val="24"/>
        </w:rPr>
        <w:t xml:space="preserve">Teacher Job-performance is considered as teacher observable </w:t>
      </w:r>
      <w:proofErr w:type="spellStart"/>
      <w:r w:rsidRPr="00933A39">
        <w:rPr>
          <w:rFonts w:ascii="Times New Roman" w:eastAsia="Calibri" w:hAnsi="Times New Roman"/>
          <w:sz w:val="24"/>
          <w:szCs w:val="24"/>
        </w:rPr>
        <w:t>behaviours</w:t>
      </w:r>
      <w:proofErr w:type="spellEnd"/>
      <w:r w:rsidRPr="00933A39">
        <w:rPr>
          <w:rFonts w:ascii="Times New Roman" w:eastAsia="Calibri" w:hAnsi="Times New Roman"/>
          <w:sz w:val="24"/>
          <w:szCs w:val="24"/>
        </w:rPr>
        <w:t xml:space="preserve"> related to outcomes which are relevant to educational goals (Cook, 2008). </w:t>
      </w:r>
      <w:r w:rsidRPr="00933A39">
        <w:rPr>
          <w:rFonts w:ascii="Times New Roman" w:hAnsi="Times New Roman"/>
          <w:sz w:val="24"/>
          <w:szCs w:val="24"/>
        </w:rPr>
        <w:t>What constitute a teachers’ job performance? How can a teachers’ job performance be determined? How can a teachers’ job performance be measured? These are questions that have engaged the minds of educators and yet no clear answers to them have been arrived at (</w:t>
      </w:r>
      <w:proofErr w:type="spellStart"/>
      <w:r w:rsidRPr="00933A39">
        <w:rPr>
          <w:rFonts w:ascii="Times New Roman" w:hAnsi="Times New Roman"/>
          <w:sz w:val="24"/>
          <w:szCs w:val="24"/>
        </w:rPr>
        <w:t>Ogungbemi</w:t>
      </w:r>
      <w:proofErr w:type="spellEnd"/>
      <w:r w:rsidRPr="00933A39">
        <w:rPr>
          <w:rFonts w:ascii="Times New Roman" w:hAnsi="Times New Roman"/>
          <w:sz w:val="24"/>
          <w:szCs w:val="24"/>
        </w:rPr>
        <w:t>, 2012). Perhaps, for the development of a nation, the teacher must be effectively managed in order to perform their job well. It is equally believed that social and economic development of any nation depends on its level of education. Hence, education is regarded as a big venture which must yield profit. In light of the above therefore, federal, state and local government and even private individuals have given education a high priority. Efforts are thus geared towards the effective leadership practices of principal which is very important and will definitely affect teacher productivity in schools.</w:t>
      </w:r>
    </w:p>
    <w:p w:rsidR="00787DF7" w:rsidRDefault="00787DF7" w:rsidP="00787DF7">
      <w:pPr>
        <w:spacing w:line="480" w:lineRule="auto"/>
        <w:ind w:firstLine="720"/>
        <w:jc w:val="both"/>
        <w:rPr>
          <w:rFonts w:ascii="Times New Roman" w:eastAsia="Arial" w:hAnsi="Times New Roman"/>
          <w:color w:val="000000"/>
          <w:sz w:val="24"/>
          <w:szCs w:val="24"/>
        </w:rPr>
      </w:pPr>
      <w:r w:rsidRPr="00933A39">
        <w:rPr>
          <w:rFonts w:ascii="Times New Roman" w:eastAsia="Arial" w:hAnsi="Times New Roman"/>
          <w:color w:val="000000"/>
          <w:sz w:val="24"/>
          <w:szCs w:val="24"/>
        </w:rPr>
        <w:t>One of the theory of job performance was developed ‘X’ and ‘Y’ theories. Theory ‘X’ postulates that a negative attitude brings low performance, while theory ‘Y’ predicts that positive attributes result in high performance. That is to say, when teachers have a bad attitude towards their job, their job performance will be low and when they are satisfied with their job, their job performance tend to be high (Adeyemi, 2010). In this regard, teacher performance could be measured through a rating of his or her activities in terms of performance in teaching, lesson preparation, lesson presentation, actual teaching and extra-curricular activities.</w:t>
      </w:r>
    </w:p>
    <w:p w:rsidR="00787DF7" w:rsidRPr="00093043" w:rsidRDefault="00787DF7" w:rsidP="00787DF7">
      <w:pPr>
        <w:spacing w:line="480" w:lineRule="auto"/>
        <w:ind w:right="42"/>
        <w:jc w:val="both"/>
        <w:rPr>
          <w:rFonts w:ascii="Times New Roman" w:hAnsi="Times New Roman"/>
          <w:sz w:val="24"/>
          <w:szCs w:val="24"/>
        </w:rPr>
      </w:pPr>
      <w:r w:rsidRPr="00093043">
        <w:rPr>
          <w:rFonts w:ascii="Times New Roman" w:hAnsi="Times New Roman"/>
          <w:sz w:val="24"/>
          <w:szCs w:val="24"/>
        </w:rPr>
        <w:lastRenderedPageBreak/>
        <w:t>As we all know that no educational system can rise above the quality of its teachers, therefore teachers motivation is important teachers whose morale is low are not likely to perform as expected i</w:t>
      </w:r>
      <w:r>
        <w:rPr>
          <w:rFonts w:ascii="Times New Roman" w:hAnsi="Times New Roman"/>
          <w:sz w:val="24"/>
          <w:szCs w:val="24"/>
        </w:rPr>
        <w:t xml:space="preserve">n the school system. </w:t>
      </w:r>
      <w:proofErr w:type="spellStart"/>
      <w:r>
        <w:rPr>
          <w:rFonts w:ascii="Times New Roman" w:hAnsi="Times New Roman"/>
          <w:sz w:val="24"/>
          <w:szCs w:val="24"/>
        </w:rPr>
        <w:t>Fadipe</w:t>
      </w:r>
      <w:proofErr w:type="spellEnd"/>
      <w:r>
        <w:rPr>
          <w:rFonts w:ascii="Times New Roman" w:hAnsi="Times New Roman"/>
          <w:sz w:val="24"/>
          <w:szCs w:val="24"/>
        </w:rPr>
        <w:t xml:space="preserve"> (201</w:t>
      </w:r>
      <w:r w:rsidRPr="00093043">
        <w:rPr>
          <w:rFonts w:ascii="Times New Roman" w:hAnsi="Times New Roman"/>
          <w:sz w:val="24"/>
          <w:szCs w:val="24"/>
        </w:rPr>
        <w:t xml:space="preserve">3) posited that teachers, apart from students, are the largest most crucial inputs of an educational system. They influence to a great extent the quality of the educational output. Teachers’ irregular promotion, low pay package (when compared to other public workers), societal perception of the job and many more have dampened the morale of teachers. When teachers are not motivated, their level of job commitment may be low and the objectives of the school may not be accomplished. </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Teaching effectiveness has been accepted as a multidimensional construct since it measures a variety of different aspects of a teacher such as; teacher’s discipline, evaluation skills, teaching skills, interpersonal relations, management skills, subject mastery, effective communication, lesson preparation and presentation. Poor academic performance of students in Nigeria has been linked to poor teachers’ performance in terms of accomplishing the teaching task, negative attitude to work and poor teaching habits which have been attributed to poor motivation (Ofoegbu, 2004). It has also been observed that conditions that would make for effective teaching such as resources available to teachers, general conditions of infrastructure as well as instructional materials in public secondary schools in Nigeria are poor (</w:t>
      </w:r>
      <w:proofErr w:type="spellStart"/>
      <w:r w:rsidRPr="00933A39">
        <w:rPr>
          <w:rFonts w:ascii="Times New Roman" w:hAnsi="Times New Roman"/>
          <w:sz w:val="24"/>
          <w:szCs w:val="24"/>
        </w:rPr>
        <w:t>Oredein</w:t>
      </w:r>
      <w:proofErr w:type="spellEnd"/>
      <w:r w:rsidRPr="00933A39">
        <w:rPr>
          <w:rFonts w:ascii="Times New Roman" w:hAnsi="Times New Roman"/>
          <w:sz w:val="24"/>
          <w:szCs w:val="24"/>
        </w:rPr>
        <w:t xml:space="preserve">, 2000). These prevailing conditions would definitely show a negative influence on the instructional </w:t>
      </w:r>
      <w:r w:rsidRPr="00933A39">
        <w:rPr>
          <w:rFonts w:ascii="Times New Roman" w:hAnsi="Times New Roman"/>
          <w:sz w:val="24"/>
          <w:szCs w:val="24"/>
        </w:rPr>
        <w:lastRenderedPageBreak/>
        <w:t>quality in public schools, which may translate to poor academic performance, attitudes and values of secondary school students.</w:t>
      </w:r>
    </w:p>
    <w:p w:rsidR="00787DF7" w:rsidRPr="00933A39" w:rsidRDefault="00787DF7" w:rsidP="00787DF7">
      <w:pPr>
        <w:spacing w:line="480" w:lineRule="auto"/>
        <w:ind w:right="47" w:firstLine="720"/>
        <w:jc w:val="both"/>
        <w:rPr>
          <w:rFonts w:ascii="Times New Roman" w:hAnsi="Times New Roman"/>
          <w:sz w:val="24"/>
          <w:szCs w:val="24"/>
        </w:rPr>
      </w:pPr>
      <w:r w:rsidRPr="00933A39">
        <w:rPr>
          <w:rFonts w:ascii="Times New Roman" w:hAnsi="Times New Roman"/>
          <w:sz w:val="24"/>
          <w:szCs w:val="24"/>
        </w:rPr>
        <w:t>In this regard, the teachers’ job performance could be measured through annual report of his/her activities in terms of performance in teaching, lesson preparation, lesson presentation, mastery of subject matter, competence, teachers’ commitment to job and extra-</w:t>
      </w:r>
      <w:proofErr w:type="spellStart"/>
      <w:r w:rsidRPr="00933A39">
        <w:rPr>
          <w:rFonts w:ascii="Times New Roman" w:hAnsi="Times New Roman"/>
          <w:sz w:val="24"/>
          <w:szCs w:val="24"/>
        </w:rPr>
        <w:t>curricula</w:t>
      </w:r>
      <w:proofErr w:type="spellEnd"/>
      <w:r w:rsidRPr="00933A39">
        <w:rPr>
          <w:rFonts w:ascii="Times New Roman" w:hAnsi="Times New Roman"/>
          <w:sz w:val="24"/>
          <w:szCs w:val="24"/>
        </w:rPr>
        <w:t xml:space="preserve"> activities. Indeed, the most common request for assistance from teachers are</w:t>
      </w:r>
      <w:r>
        <w:rPr>
          <w:rFonts w:ascii="Times New Roman" w:hAnsi="Times New Roman"/>
          <w:sz w:val="24"/>
          <w:szCs w:val="24"/>
        </w:rPr>
        <w:t xml:space="preserve"> related to teacher’s disciplinary, evaluation functions, teaching functions</w:t>
      </w:r>
      <w:r w:rsidRPr="00933A39">
        <w:rPr>
          <w:rFonts w:ascii="Times New Roman" w:hAnsi="Times New Roman"/>
          <w:sz w:val="24"/>
          <w:szCs w:val="24"/>
        </w:rPr>
        <w:t>, interpersonal</w:t>
      </w:r>
      <w:r>
        <w:rPr>
          <w:rFonts w:ascii="Times New Roman" w:hAnsi="Times New Roman"/>
          <w:sz w:val="24"/>
          <w:szCs w:val="24"/>
        </w:rPr>
        <w:t xml:space="preserve"> relations and management functions</w:t>
      </w:r>
      <w:r w:rsidRPr="00933A39">
        <w:rPr>
          <w:rFonts w:ascii="Times New Roman" w:hAnsi="Times New Roman"/>
          <w:sz w:val="24"/>
          <w:szCs w:val="24"/>
        </w:rPr>
        <w:t xml:space="preserve">. </w:t>
      </w:r>
    </w:p>
    <w:p w:rsidR="00787DF7" w:rsidRDefault="00787DF7" w:rsidP="00787DF7">
      <w:pPr>
        <w:spacing w:line="480" w:lineRule="auto"/>
        <w:ind w:right="47"/>
        <w:jc w:val="both"/>
        <w:rPr>
          <w:rFonts w:ascii="Times New Roman" w:hAnsi="Times New Roman"/>
          <w:sz w:val="24"/>
          <w:szCs w:val="24"/>
        </w:rPr>
      </w:pPr>
      <w:r>
        <w:rPr>
          <w:rFonts w:ascii="Times New Roman" w:hAnsi="Times New Roman"/>
          <w:b/>
          <w:sz w:val="24"/>
          <w:szCs w:val="24"/>
        </w:rPr>
        <w:t>Di</w:t>
      </w:r>
      <w:r w:rsidRPr="00933A39">
        <w:rPr>
          <w:rFonts w:ascii="Times New Roman" w:hAnsi="Times New Roman"/>
          <w:b/>
          <w:sz w:val="24"/>
          <w:szCs w:val="24"/>
        </w:rPr>
        <w:t>sciplin</w:t>
      </w:r>
      <w:r>
        <w:rPr>
          <w:rFonts w:ascii="Times New Roman" w:hAnsi="Times New Roman"/>
          <w:b/>
          <w:sz w:val="24"/>
          <w:szCs w:val="24"/>
        </w:rPr>
        <w:t>ary functions/skills</w:t>
      </w:r>
      <w:r w:rsidRPr="00933A39">
        <w:rPr>
          <w:rFonts w:ascii="Times New Roman" w:hAnsi="Times New Roman"/>
          <w:sz w:val="24"/>
          <w:szCs w:val="24"/>
        </w:rPr>
        <w:t xml:space="preserve"> centers on teacher</w:t>
      </w:r>
      <w:r>
        <w:rPr>
          <w:rFonts w:ascii="Times New Roman" w:hAnsi="Times New Roman"/>
          <w:sz w:val="24"/>
          <w:szCs w:val="24"/>
        </w:rPr>
        <w:t>’</w:t>
      </w:r>
      <w:r w:rsidRPr="00933A39">
        <w:rPr>
          <w:rFonts w:ascii="Times New Roman" w:hAnsi="Times New Roman"/>
          <w:sz w:val="24"/>
          <w:szCs w:val="24"/>
        </w:rPr>
        <w:t xml:space="preserve">s punctuality and regularity. Teachers also use discipline to curb </w:t>
      </w:r>
      <w:proofErr w:type="spellStart"/>
      <w:r w:rsidRPr="00933A39">
        <w:rPr>
          <w:rFonts w:ascii="Times New Roman" w:hAnsi="Times New Roman"/>
          <w:sz w:val="24"/>
          <w:szCs w:val="24"/>
        </w:rPr>
        <w:t>misbehaviour</w:t>
      </w:r>
      <w:proofErr w:type="spellEnd"/>
      <w:r w:rsidRPr="00933A39">
        <w:rPr>
          <w:rFonts w:ascii="Times New Roman" w:hAnsi="Times New Roman"/>
          <w:sz w:val="24"/>
          <w:szCs w:val="24"/>
        </w:rPr>
        <w:t>.</w:t>
      </w:r>
      <w:r>
        <w:rPr>
          <w:rFonts w:ascii="Times New Roman" w:hAnsi="Times New Roman"/>
          <w:sz w:val="24"/>
          <w:szCs w:val="24"/>
        </w:rPr>
        <w:t xml:space="preserve"> Some scholars suggests that disciplinary policies simply do not have different effects (Verdugo and Glenn, 2012; Chen, 2008; Schoonover, 2009). However, apart from the fact that effective discipline helps in the achievement of goals, expectations and responsibility in teachers. Discipline creates a good image of the school and prepares the learners for the future. Disruptive behavior amongst teachers is eliminated. If there is good discipline at school, the implementation of effective discipline at school is a key for the students in the journey to adulthood. Parents often have no choice but to enroll their children in a school with good discipline, which often leads to better performances. In a school whereby teachers are habitual late comers which is contrary to the rules and regulations, they leave school premises without permission, do not go to classes to teach students, present ill-prepared lessons, fails to </w:t>
      </w:r>
      <w:r>
        <w:rPr>
          <w:rFonts w:ascii="Times New Roman" w:hAnsi="Times New Roman"/>
          <w:sz w:val="24"/>
          <w:szCs w:val="24"/>
        </w:rPr>
        <w:lastRenderedPageBreak/>
        <w:t>exercise discipline in the classroom, reject any kind of authority and resist any disciplinary measures</w:t>
      </w:r>
      <w:r w:rsidRPr="00933A39">
        <w:rPr>
          <w:rFonts w:ascii="Times New Roman" w:hAnsi="Times New Roman"/>
          <w:sz w:val="24"/>
          <w:szCs w:val="24"/>
        </w:rPr>
        <w:t xml:space="preserve"> </w:t>
      </w:r>
      <w:r>
        <w:rPr>
          <w:rFonts w:ascii="Times New Roman" w:hAnsi="Times New Roman"/>
          <w:sz w:val="24"/>
          <w:szCs w:val="24"/>
        </w:rPr>
        <w:t xml:space="preserve">taken against them as a result of lack of professional work ethics. </w:t>
      </w:r>
    </w:p>
    <w:p w:rsidR="00787DF7" w:rsidRDefault="00787DF7" w:rsidP="00787DF7">
      <w:pPr>
        <w:spacing w:line="480" w:lineRule="auto"/>
        <w:ind w:right="47" w:firstLine="720"/>
        <w:jc w:val="both"/>
        <w:rPr>
          <w:rFonts w:ascii="Times New Roman" w:hAnsi="Times New Roman"/>
          <w:b/>
          <w:sz w:val="24"/>
          <w:szCs w:val="24"/>
        </w:rPr>
      </w:pPr>
      <w:r>
        <w:rPr>
          <w:rFonts w:ascii="Times New Roman" w:hAnsi="Times New Roman"/>
          <w:sz w:val="24"/>
          <w:szCs w:val="24"/>
        </w:rPr>
        <w:t xml:space="preserve">According to </w:t>
      </w:r>
      <w:proofErr w:type="spellStart"/>
      <w:r>
        <w:rPr>
          <w:rFonts w:ascii="Times New Roman" w:hAnsi="Times New Roman"/>
          <w:sz w:val="24"/>
          <w:szCs w:val="24"/>
        </w:rPr>
        <w:t>Bieketty</w:t>
      </w:r>
      <w:proofErr w:type="spellEnd"/>
      <w:r>
        <w:rPr>
          <w:rFonts w:ascii="Times New Roman" w:hAnsi="Times New Roman"/>
          <w:sz w:val="24"/>
          <w:szCs w:val="24"/>
        </w:rPr>
        <w:t xml:space="preserve"> (2004) he opine that lack of discipline and respect among teachers cause a severe barrier to effective teaching and learning in the classroom. Discipline have been underestimated by over actualizing freedom and rights, an understatement of responsibilities and obligations, marginalization of the authority of the head teacher, poor role models by some teachers, lack of punctuality, abscondment from classes by both learners and teachers and the unionist attitudes of some teachers. The head teachers as school manager s need to have an effective leadership style so as to acquaint them with the challenges of discipline.</w:t>
      </w:r>
      <w:r w:rsidRPr="0075442A">
        <w:rPr>
          <w:rFonts w:ascii="Times New Roman" w:hAnsi="Times New Roman"/>
          <w:b/>
          <w:sz w:val="24"/>
          <w:szCs w:val="24"/>
        </w:rPr>
        <w:t xml:space="preserve"> </w:t>
      </w:r>
    </w:p>
    <w:p w:rsidR="00787DF7" w:rsidRPr="00933A39" w:rsidRDefault="00787DF7" w:rsidP="00787DF7">
      <w:pPr>
        <w:spacing w:line="480" w:lineRule="auto"/>
        <w:ind w:right="47"/>
        <w:jc w:val="both"/>
        <w:rPr>
          <w:rFonts w:ascii="Times New Roman" w:hAnsi="Times New Roman"/>
          <w:sz w:val="24"/>
          <w:szCs w:val="24"/>
        </w:rPr>
      </w:pPr>
      <w:r>
        <w:rPr>
          <w:rFonts w:ascii="Times New Roman" w:hAnsi="Times New Roman"/>
          <w:b/>
          <w:sz w:val="24"/>
          <w:szCs w:val="24"/>
        </w:rPr>
        <w:t>E</w:t>
      </w:r>
      <w:r w:rsidRPr="00933A39">
        <w:rPr>
          <w:rFonts w:ascii="Times New Roman" w:hAnsi="Times New Roman"/>
          <w:b/>
          <w:sz w:val="24"/>
          <w:szCs w:val="24"/>
        </w:rPr>
        <w:t>valuation</w:t>
      </w:r>
      <w:r>
        <w:rPr>
          <w:rFonts w:ascii="Times New Roman" w:hAnsi="Times New Roman"/>
          <w:b/>
          <w:sz w:val="24"/>
          <w:szCs w:val="24"/>
        </w:rPr>
        <w:t xml:space="preserve"> functions/</w:t>
      </w:r>
      <w:r w:rsidRPr="009577DD">
        <w:rPr>
          <w:rFonts w:ascii="Times New Roman" w:hAnsi="Times New Roman"/>
          <w:b/>
          <w:sz w:val="24"/>
          <w:szCs w:val="24"/>
        </w:rPr>
        <w:t>skill</w:t>
      </w:r>
      <w:r w:rsidRPr="00933A39">
        <w:rPr>
          <w:rFonts w:ascii="Times New Roman" w:hAnsi="Times New Roman"/>
          <w:sz w:val="24"/>
          <w:szCs w:val="24"/>
        </w:rPr>
        <w:t xml:space="preserve"> centers on the skill employed to evaluate students most especially in the aspect of assignment, test or exams because that is where it will show if really teachers perform their job as expected by them. </w:t>
      </w:r>
      <w:r w:rsidRPr="00933A39">
        <w:rPr>
          <w:rFonts w:ascii="Times New Roman" w:eastAsia="Calibri" w:hAnsi="Times New Roman"/>
          <w:sz w:val="24"/>
          <w:szCs w:val="24"/>
        </w:rPr>
        <w:t>In classroom and out of classroom, teachers engage in a wide range of activities including teaching students, answering their questions, clarify of issues that seems difficult, conducting experiments, playing games, etc. Most of these activities are within the glaive of classroom teachers who makes certain judgment or decision concerning the students. For instance, he may identify the enthusiastic student, the student with potential leadership trait, the student with problem of understanding details, trouble maker, etc. Generally, teachers make their observation on a daily basis and use the data gathered for the pur</w:t>
      </w:r>
      <w:r>
        <w:rPr>
          <w:rFonts w:ascii="Times New Roman" w:eastAsia="Calibri" w:hAnsi="Times New Roman"/>
          <w:sz w:val="24"/>
          <w:szCs w:val="24"/>
        </w:rPr>
        <w:t>pose of evaluation (Owolabi, 201</w:t>
      </w:r>
      <w:r w:rsidRPr="00933A39">
        <w:rPr>
          <w:rFonts w:ascii="Times New Roman" w:eastAsia="Calibri" w:hAnsi="Times New Roman"/>
          <w:sz w:val="24"/>
          <w:szCs w:val="24"/>
        </w:rPr>
        <w:t xml:space="preserve">3). </w:t>
      </w:r>
      <w:r w:rsidRPr="00933A39">
        <w:rPr>
          <w:rFonts w:ascii="Times New Roman" w:hAnsi="Times New Roman"/>
          <w:sz w:val="24"/>
          <w:szCs w:val="24"/>
        </w:rPr>
        <w:lastRenderedPageBreak/>
        <w:t xml:space="preserve">The main reason teachers evaluate is to find out what students have learned. This information is used in two ways: first to inform the teachers about their teaching and what needs to be taught next and second, to make a judgment about how well students have learned the knowledge or skill being taught </w:t>
      </w:r>
      <w:r w:rsidRPr="00933A39">
        <w:rPr>
          <w:rFonts w:ascii="Times New Roman" w:eastAsia="Calibri" w:hAnsi="Times New Roman"/>
          <w:sz w:val="24"/>
          <w:szCs w:val="24"/>
        </w:rPr>
        <w:t>(</w:t>
      </w:r>
      <w:proofErr w:type="spellStart"/>
      <w:r w:rsidRPr="00933A39">
        <w:rPr>
          <w:rFonts w:ascii="Times New Roman" w:eastAsia="Calibri" w:hAnsi="Times New Roman"/>
          <w:sz w:val="24"/>
          <w:szCs w:val="24"/>
        </w:rPr>
        <w:t>Etuk</w:t>
      </w:r>
      <w:proofErr w:type="spellEnd"/>
      <w:r w:rsidRPr="00933A39">
        <w:rPr>
          <w:rFonts w:ascii="Times New Roman" w:eastAsia="Calibri" w:hAnsi="Times New Roman"/>
          <w:sz w:val="24"/>
          <w:szCs w:val="24"/>
        </w:rPr>
        <w:t>, 2003)</w:t>
      </w:r>
      <w:r w:rsidRPr="00933A39">
        <w:rPr>
          <w:rFonts w:ascii="Times New Roman" w:hAnsi="Times New Roman"/>
          <w:sz w:val="24"/>
          <w:szCs w:val="24"/>
        </w:rPr>
        <w:t>. Teachers gather information about student achievement informally and formal. Informal evaluation is used by the teachers to provide feedback to students and to check for understanding in the teaching and learning process. Informal evaluation activities include observation of students as they work in groups, pretest, short classroom assignments, practice tasks, oral questioning and discussion. Formal evaluation is used to judged student achievement; that is, how well the student has learned the knowledge and or skills. Students are marked on formal evaluation tasks and this mark is usually part of their report card grade. These evaluation tasks can include projects, assignments, performances, tests, report and research. Evaluation can be formative that is taken place during the class, with the intention of improving teaching and learning process. It can also be summative, which is done at the end of a session or term (Ayeni, 2010).</w:t>
      </w:r>
    </w:p>
    <w:p w:rsidR="00787DF7" w:rsidRDefault="00787DF7" w:rsidP="00787DF7">
      <w:pPr>
        <w:spacing w:line="480" w:lineRule="auto"/>
        <w:jc w:val="both"/>
        <w:rPr>
          <w:rFonts w:ascii="Times New Roman" w:hAnsi="Times New Roman"/>
          <w:sz w:val="24"/>
          <w:szCs w:val="24"/>
        </w:rPr>
      </w:pPr>
      <w:r>
        <w:rPr>
          <w:rFonts w:ascii="Times New Roman" w:hAnsi="Times New Roman"/>
          <w:b/>
          <w:sz w:val="24"/>
          <w:szCs w:val="24"/>
        </w:rPr>
        <w:t>T</w:t>
      </w:r>
      <w:r w:rsidRPr="00933A39">
        <w:rPr>
          <w:rFonts w:ascii="Times New Roman" w:hAnsi="Times New Roman"/>
          <w:b/>
          <w:sz w:val="24"/>
          <w:szCs w:val="24"/>
        </w:rPr>
        <w:t xml:space="preserve">eaching </w:t>
      </w:r>
      <w:r>
        <w:rPr>
          <w:rFonts w:ascii="Times New Roman" w:hAnsi="Times New Roman"/>
          <w:b/>
          <w:sz w:val="24"/>
          <w:szCs w:val="24"/>
        </w:rPr>
        <w:t>functions/skill</w:t>
      </w:r>
      <w:r w:rsidRPr="00933A39">
        <w:rPr>
          <w:rFonts w:ascii="Times New Roman" w:hAnsi="Times New Roman"/>
          <w:sz w:val="24"/>
          <w:szCs w:val="24"/>
        </w:rPr>
        <w:t xml:space="preserve"> centers on the skills employed in teaching his/her students mostly in the aspect of communication (verbal and non-verbal), critical thinking, and technical skill. Abdul-Raheem (2010) pointed out that instructional format provided by the teacher seems to be the medium of effective learning and that good teaching makes learning more meaningful. He went further to affirm that while good teaching helps the learner to learn more quantitatively and qualitatively, poor teaching would lead to poor </w:t>
      </w:r>
      <w:r w:rsidRPr="00933A39">
        <w:rPr>
          <w:rFonts w:ascii="Times New Roman" w:hAnsi="Times New Roman"/>
          <w:sz w:val="24"/>
          <w:szCs w:val="24"/>
        </w:rPr>
        <w:lastRenderedPageBreak/>
        <w:t xml:space="preserve">learning and hence poor performance. In support of this statement, </w:t>
      </w:r>
      <w:proofErr w:type="spellStart"/>
      <w:r w:rsidRPr="00933A39">
        <w:rPr>
          <w:rFonts w:ascii="Times New Roman" w:hAnsi="Times New Roman"/>
          <w:sz w:val="24"/>
          <w:szCs w:val="24"/>
        </w:rPr>
        <w:t>Cresswell</w:t>
      </w:r>
      <w:proofErr w:type="spellEnd"/>
      <w:r w:rsidRPr="00933A39">
        <w:rPr>
          <w:rFonts w:ascii="Times New Roman" w:hAnsi="Times New Roman"/>
          <w:sz w:val="24"/>
          <w:szCs w:val="24"/>
        </w:rPr>
        <w:t xml:space="preserve"> (2004) asserted that effective teachers presents information or skills clearly and enthusiastically, are non-judgmental and relaxed, keep the lessons task-oriented, aim at students’ achievement, interacts with students through probing questions and assist students by elaborating their answers. How well students learn depends to a large extent on the skills employed by the teacher to teach the subjects. This suggests that weak teaching skills or classroom teaching would generate a weak learning process thereby retrogressing the expected change in the learning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of students. Quite remarkably, regular poor academic performance by the majority of students is fundamentally linked to application of ineffective teaching methods by teachers to impact knowledge to learners (</w:t>
      </w:r>
      <w:proofErr w:type="spellStart"/>
      <w:r w:rsidRPr="00933A39">
        <w:rPr>
          <w:rFonts w:ascii="Times New Roman" w:hAnsi="Times New Roman"/>
          <w:sz w:val="24"/>
          <w:szCs w:val="24"/>
        </w:rPr>
        <w:t>Adunola</w:t>
      </w:r>
      <w:proofErr w:type="spellEnd"/>
      <w:r w:rsidRPr="00933A39">
        <w:rPr>
          <w:rFonts w:ascii="Times New Roman" w:hAnsi="Times New Roman"/>
          <w:sz w:val="24"/>
          <w:szCs w:val="24"/>
        </w:rPr>
        <w:t xml:space="preserve">, 2011). </w:t>
      </w:r>
    </w:p>
    <w:p w:rsidR="00787DF7"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According to Ayeni (2010), teaching is a process that involves bringing about desirable changes in learners so as to achieve specific outcomes. In order for the method used for teaching to be effective, </w:t>
      </w:r>
      <w:proofErr w:type="spellStart"/>
      <w:r w:rsidRPr="00933A39">
        <w:rPr>
          <w:rFonts w:ascii="Times New Roman" w:hAnsi="Times New Roman"/>
          <w:sz w:val="24"/>
          <w:szCs w:val="24"/>
        </w:rPr>
        <w:t>Adunola</w:t>
      </w:r>
      <w:proofErr w:type="spellEnd"/>
      <w:r w:rsidRPr="00933A39">
        <w:rPr>
          <w:rFonts w:ascii="Times New Roman" w:hAnsi="Times New Roman"/>
          <w:sz w:val="24"/>
          <w:szCs w:val="24"/>
        </w:rPr>
        <w:t xml:space="preserve"> (2011) maintains that teachers need to be conversant with numerous teaching skills that take recognition of the magnitude of complexity of the concepts to be covered. </w:t>
      </w:r>
    </w:p>
    <w:p w:rsidR="00787DF7" w:rsidRDefault="00787DF7" w:rsidP="00787DF7">
      <w:pPr>
        <w:spacing w:line="480" w:lineRule="auto"/>
        <w:ind w:firstLine="720"/>
        <w:jc w:val="both"/>
        <w:rPr>
          <w:rFonts w:ascii="Times New Roman" w:hAnsi="Times New Roman"/>
          <w:sz w:val="24"/>
          <w:szCs w:val="24"/>
        </w:rPr>
      </w:pPr>
      <w:r>
        <w:rPr>
          <w:rFonts w:ascii="Times New Roman" w:hAnsi="Times New Roman"/>
          <w:b/>
          <w:sz w:val="24"/>
          <w:szCs w:val="24"/>
        </w:rPr>
        <w:t>Inte</w:t>
      </w:r>
      <w:r w:rsidRPr="00933A39">
        <w:rPr>
          <w:rFonts w:ascii="Times New Roman" w:hAnsi="Times New Roman"/>
          <w:b/>
          <w:sz w:val="24"/>
          <w:szCs w:val="24"/>
        </w:rPr>
        <w:t>rpersonal relations</w:t>
      </w:r>
      <w:r>
        <w:rPr>
          <w:rFonts w:ascii="Times New Roman" w:hAnsi="Times New Roman"/>
          <w:b/>
          <w:sz w:val="24"/>
          <w:szCs w:val="24"/>
        </w:rPr>
        <w:t xml:space="preserve"> functions/skills</w:t>
      </w:r>
      <w:r w:rsidRPr="00933A39">
        <w:rPr>
          <w:rFonts w:ascii="Times New Roman" w:hAnsi="Times New Roman"/>
          <w:b/>
          <w:sz w:val="24"/>
          <w:szCs w:val="24"/>
        </w:rPr>
        <w:t xml:space="preserve"> </w:t>
      </w:r>
      <w:r w:rsidRPr="00933A39">
        <w:rPr>
          <w:rFonts w:ascii="Times New Roman" w:hAnsi="Times New Roman"/>
          <w:sz w:val="24"/>
          <w:szCs w:val="24"/>
        </w:rPr>
        <w:t xml:space="preserve">center on how teachers relate with other personnel in the school system i.e. the cordial relationship between the teachers and the school principals as well as other teaching and non-teaching staffs. </w:t>
      </w:r>
      <w:r w:rsidRPr="00093043">
        <w:rPr>
          <w:rFonts w:ascii="Times New Roman" w:hAnsi="Times New Roman"/>
          <w:sz w:val="24"/>
          <w:szCs w:val="24"/>
        </w:rPr>
        <w:t xml:space="preserve">It is the school administrator’s ability to work effectively with, and through other people on a one-to-one </w:t>
      </w:r>
      <w:r w:rsidRPr="00093043">
        <w:rPr>
          <w:rFonts w:ascii="Times New Roman" w:hAnsi="Times New Roman"/>
          <w:sz w:val="24"/>
          <w:szCs w:val="24"/>
        </w:rPr>
        <w:lastRenderedPageBreak/>
        <w:t>basis and in a group setting.  It requires an understanding of one’s self and group dynamics, and the ability to motivate other people either as individuals or groups (</w:t>
      </w:r>
      <w:proofErr w:type="spellStart"/>
      <w:r w:rsidRPr="00093043">
        <w:rPr>
          <w:rFonts w:ascii="Times New Roman" w:hAnsi="Times New Roman"/>
          <w:sz w:val="24"/>
          <w:szCs w:val="24"/>
        </w:rPr>
        <w:t>Peretomode</w:t>
      </w:r>
      <w:proofErr w:type="spellEnd"/>
      <w:r w:rsidRPr="00093043">
        <w:rPr>
          <w:rFonts w:ascii="Times New Roman" w:hAnsi="Times New Roman"/>
          <w:sz w:val="24"/>
          <w:szCs w:val="24"/>
        </w:rPr>
        <w:t>, 2003).</w:t>
      </w:r>
    </w:p>
    <w:p w:rsidR="00787DF7" w:rsidRPr="00093043" w:rsidRDefault="00787DF7" w:rsidP="00787DF7">
      <w:pPr>
        <w:spacing w:line="480" w:lineRule="auto"/>
        <w:ind w:right="42" w:firstLine="720"/>
        <w:jc w:val="both"/>
        <w:rPr>
          <w:rFonts w:ascii="Times New Roman" w:hAnsi="Times New Roman"/>
          <w:b/>
          <w:sz w:val="24"/>
          <w:szCs w:val="24"/>
        </w:rPr>
      </w:pPr>
      <w:r>
        <w:rPr>
          <w:rFonts w:ascii="Times New Roman" w:hAnsi="Times New Roman"/>
          <w:sz w:val="24"/>
          <w:szCs w:val="24"/>
        </w:rPr>
        <w:t>Interpersonal</w:t>
      </w:r>
      <w:r w:rsidRPr="00093043">
        <w:rPr>
          <w:rFonts w:ascii="Times New Roman" w:hAnsi="Times New Roman"/>
          <w:sz w:val="24"/>
          <w:szCs w:val="24"/>
        </w:rPr>
        <w:t xml:space="preserve"> rel</w:t>
      </w:r>
      <w:r>
        <w:rPr>
          <w:rFonts w:ascii="Times New Roman" w:hAnsi="Times New Roman"/>
          <w:sz w:val="24"/>
          <w:szCs w:val="24"/>
        </w:rPr>
        <w:t>ation skills</w:t>
      </w:r>
      <w:r w:rsidRPr="00093043">
        <w:rPr>
          <w:rFonts w:ascii="Times New Roman" w:hAnsi="Times New Roman"/>
          <w:sz w:val="24"/>
          <w:szCs w:val="24"/>
        </w:rPr>
        <w:t xml:space="preserve"> are seen as an expression of an executive’s ability to work effectively in cooperation with other people. This requires them to understand, motivate and lead other people individually or in a group. </w:t>
      </w:r>
      <w:r>
        <w:rPr>
          <w:rFonts w:ascii="Times New Roman" w:hAnsi="Times New Roman"/>
          <w:sz w:val="24"/>
          <w:szCs w:val="24"/>
        </w:rPr>
        <w:t>Interpersonal</w:t>
      </w:r>
      <w:r w:rsidRPr="00093043">
        <w:rPr>
          <w:rFonts w:ascii="Times New Roman" w:hAnsi="Times New Roman"/>
          <w:sz w:val="24"/>
          <w:szCs w:val="24"/>
        </w:rPr>
        <w:t xml:space="preserve"> relation skills also include the ability to delegate and develop subordinates and staff</w:t>
      </w:r>
      <w:r>
        <w:rPr>
          <w:rFonts w:ascii="Times New Roman" w:hAnsi="Times New Roman"/>
          <w:sz w:val="24"/>
          <w:szCs w:val="24"/>
        </w:rPr>
        <w:t>s of same level</w:t>
      </w:r>
      <w:r w:rsidRPr="00093043">
        <w:rPr>
          <w:rFonts w:ascii="Times New Roman" w:hAnsi="Times New Roman"/>
          <w:sz w:val="24"/>
          <w:szCs w:val="24"/>
        </w:rPr>
        <w:t>. It is also the ability to appraise effectively and to guide and contr</w:t>
      </w:r>
      <w:r>
        <w:rPr>
          <w:rFonts w:ascii="Times New Roman" w:hAnsi="Times New Roman"/>
          <w:sz w:val="24"/>
          <w:szCs w:val="24"/>
        </w:rPr>
        <w:t xml:space="preserve">ol the </w:t>
      </w:r>
      <w:proofErr w:type="spellStart"/>
      <w:r>
        <w:rPr>
          <w:rFonts w:ascii="Times New Roman" w:hAnsi="Times New Roman"/>
          <w:sz w:val="24"/>
          <w:szCs w:val="24"/>
        </w:rPr>
        <w:t>behaviour</w:t>
      </w:r>
      <w:proofErr w:type="spellEnd"/>
      <w:r>
        <w:rPr>
          <w:rFonts w:ascii="Times New Roman" w:hAnsi="Times New Roman"/>
          <w:sz w:val="24"/>
          <w:szCs w:val="24"/>
        </w:rPr>
        <w:t xml:space="preserve"> of others</w:t>
      </w:r>
      <w:r w:rsidRPr="00093043">
        <w:rPr>
          <w:rFonts w:ascii="Times New Roman" w:hAnsi="Times New Roman"/>
          <w:sz w:val="24"/>
          <w:szCs w:val="24"/>
        </w:rPr>
        <w:t xml:space="preserve"> towards better quality performance (</w:t>
      </w:r>
      <w:proofErr w:type="spellStart"/>
      <w:r w:rsidRPr="00093043">
        <w:rPr>
          <w:rFonts w:ascii="Times New Roman" w:hAnsi="Times New Roman"/>
          <w:sz w:val="24"/>
          <w:szCs w:val="24"/>
        </w:rPr>
        <w:t>Peretomode</w:t>
      </w:r>
      <w:proofErr w:type="spellEnd"/>
      <w:r w:rsidRPr="00093043">
        <w:rPr>
          <w:rFonts w:ascii="Times New Roman" w:hAnsi="Times New Roman"/>
          <w:sz w:val="24"/>
          <w:szCs w:val="24"/>
        </w:rPr>
        <w:t xml:space="preserve">, 2001). These skills are more difficult because interpersonal relations involve consideration of the differences in attitudes, emotions and cultural characteristics of peers, subordinates and superiors. </w:t>
      </w:r>
      <w:r>
        <w:rPr>
          <w:rFonts w:ascii="Times New Roman" w:hAnsi="Times New Roman"/>
          <w:sz w:val="24"/>
          <w:szCs w:val="24"/>
        </w:rPr>
        <w:t>Interpersonal</w:t>
      </w:r>
      <w:r w:rsidRPr="00093043">
        <w:rPr>
          <w:rFonts w:ascii="Times New Roman" w:hAnsi="Times New Roman"/>
          <w:sz w:val="24"/>
          <w:szCs w:val="24"/>
        </w:rPr>
        <w:t xml:space="preserve"> relation skills are thought to be important for every level of </w:t>
      </w:r>
      <w:r>
        <w:rPr>
          <w:rFonts w:ascii="Times New Roman" w:hAnsi="Times New Roman"/>
          <w:sz w:val="24"/>
          <w:szCs w:val="24"/>
        </w:rPr>
        <w:t>performance of teachers</w:t>
      </w:r>
      <w:r w:rsidRPr="00093043">
        <w:rPr>
          <w:rFonts w:ascii="Times New Roman" w:hAnsi="Times New Roman"/>
          <w:sz w:val="24"/>
          <w:szCs w:val="24"/>
        </w:rPr>
        <w:t xml:space="preserve"> though the greatest demand for such skills is expected t</w:t>
      </w:r>
      <w:r>
        <w:rPr>
          <w:rFonts w:ascii="Times New Roman" w:hAnsi="Times New Roman"/>
          <w:sz w:val="24"/>
          <w:szCs w:val="24"/>
        </w:rPr>
        <w:t>o be among first line teachers</w:t>
      </w:r>
      <w:r w:rsidRPr="00093043">
        <w:rPr>
          <w:rFonts w:ascii="Times New Roman" w:hAnsi="Times New Roman"/>
          <w:sz w:val="24"/>
          <w:szCs w:val="24"/>
        </w:rPr>
        <w:t xml:space="preserve"> where the highest number of interactions with subordinates </w:t>
      </w:r>
      <w:r>
        <w:rPr>
          <w:rFonts w:ascii="Times New Roman" w:hAnsi="Times New Roman"/>
          <w:sz w:val="24"/>
          <w:szCs w:val="24"/>
        </w:rPr>
        <w:t xml:space="preserve">and colleagues </w:t>
      </w:r>
      <w:r w:rsidRPr="00093043">
        <w:rPr>
          <w:rFonts w:ascii="Times New Roman" w:hAnsi="Times New Roman"/>
          <w:sz w:val="24"/>
          <w:szCs w:val="24"/>
        </w:rPr>
        <w:t xml:space="preserve">is likely to take place (Goleman, 2001). It also refers to how we interact with and co-exist with people. It is the study of relationships among people. The relationships developed when people can evolve in organizational or personal settings. That relationship can also be intimate or distant, one-on-one, or within groups. How we as individuals communicate with people equally in official and relaxed behaviors is the pedagogy of human relations. The more that is understood about what stimulates individuals and what has an effect on their morale or work performance, the stronger an individual’s human relations skills </w:t>
      </w:r>
      <w:r w:rsidRPr="00093043">
        <w:rPr>
          <w:rFonts w:ascii="Times New Roman" w:hAnsi="Times New Roman"/>
          <w:sz w:val="24"/>
          <w:szCs w:val="24"/>
        </w:rPr>
        <w:lastRenderedPageBreak/>
        <w:t xml:space="preserve">will become. Some key elements of good </w:t>
      </w:r>
      <w:r>
        <w:rPr>
          <w:rFonts w:ascii="Times New Roman" w:hAnsi="Times New Roman"/>
          <w:sz w:val="24"/>
          <w:szCs w:val="24"/>
        </w:rPr>
        <w:t>interpersonal</w:t>
      </w:r>
      <w:r w:rsidRPr="00093043">
        <w:rPr>
          <w:rFonts w:ascii="Times New Roman" w:hAnsi="Times New Roman"/>
          <w:sz w:val="24"/>
          <w:szCs w:val="24"/>
        </w:rPr>
        <w:t xml:space="preserve"> relations</w:t>
      </w:r>
      <w:r>
        <w:rPr>
          <w:rFonts w:ascii="Times New Roman" w:hAnsi="Times New Roman"/>
          <w:sz w:val="24"/>
          <w:szCs w:val="24"/>
        </w:rPr>
        <w:t xml:space="preserve"> </w:t>
      </w:r>
      <w:r w:rsidRPr="00093043">
        <w:rPr>
          <w:rFonts w:ascii="Times New Roman" w:hAnsi="Times New Roman"/>
          <w:sz w:val="24"/>
          <w:szCs w:val="24"/>
        </w:rPr>
        <w:t>skills include being aware of the sources and uses of power, gaining problem solving and decision making skills, and understanding creativity, team building, and legal and ethical considerations (</w:t>
      </w:r>
      <w:proofErr w:type="spellStart"/>
      <w:r w:rsidRPr="00093043">
        <w:rPr>
          <w:rFonts w:ascii="Times New Roman" w:hAnsi="Times New Roman"/>
          <w:sz w:val="24"/>
          <w:szCs w:val="24"/>
        </w:rPr>
        <w:t>Okumbe</w:t>
      </w:r>
      <w:proofErr w:type="spellEnd"/>
      <w:r w:rsidRPr="00093043">
        <w:rPr>
          <w:rFonts w:ascii="Times New Roman" w:hAnsi="Times New Roman"/>
          <w:sz w:val="24"/>
          <w:szCs w:val="24"/>
        </w:rPr>
        <w:t xml:space="preserve">, </w:t>
      </w:r>
      <w:r>
        <w:rPr>
          <w:rFonts w:ascii="Times New Roman" w:hAnsi="Times New Roman"/>
          <w:sz w:val="24"/>
          <w:szCs w:val="24"/>
        </w:rPr>
        <w:t>200</w:t>
      </w:r>
      <w:r w:rsidRPr="00093043">
        <w:rPr>
          <w:rFonts w:ascii="Times New Roman" w:hAnsi="Times New Roman"/>
          <w:sz w:val="24"/>
          <w:szCs w:val="24"/>
        </w:rPr>
        <w:t>8).</w:t>
      </w:r>
    </w:p>
    <w:p w:rsidR="00787DF7" w:rsidRPr="00093043" w:rsidRDefault="00787DF7" w:rsidP="00787DF7">
      <w:pPr>
        <w:spacing w:line="480" w:lineRule="auto"/>
        <w:ind w:right="42"/>
        <w:jc w:val="both"/>
        <w:rPr>
          <w:rFonts w:ascii="Times New Roman" w:hAnsi="Times New Roman"/>
          <w:b/>
          <w:sz w:val="24"/>
          <w:szCs w:val="24"/>
        </w:rPr>
      </w:pPr>
      <w:r>
        <w:rPr>
          <w:rFonts w:ascii="Times New Roman" w:hAnsi="Times New Roman"/>
          <w:b/>
          <w:sz w:val="24"/>
          <w:szCs w:val="24"/>
        </w:rPr>
        <w:t>Human relation functions/skills:</w:t>
      </w:r>
      <w:r w:rsidRPr="00093043">
        <w:rPr>
          <w:rFonts w:ascii="Times New Roman" w:hAnsi="Times New Roman"/>
          <w:sz w:val="24"/>
          <w:szCs w:val="24"/>
        </w:rPr>
        <w:t xml:space="preserve"> Human relation skill is the ability to work with people based on a person’s knowledge about people and how they believe, how they operate in groups, how to communicate effectively with them, and their motives, attitudes, and feelings (Wilkinson, </w:t>
      </w:r>
      <w:r>
        <w:rPr>
          <w:rFonts w:ascii="Times New Roman" w:hAnsi="Times New Roman"/>
          <w:sz w:val="24"/>
          <w:szCs w:val="24"/>
        </w:rPr>
        <w:t>200</w:t>
      </w:r>
      <w:r w:rsidRPr="00093043">
        <w:rPr>
          <w:rFonts w:ascii="Times New Roman" w:hAnsi="Times New Roman"/>
          <w:sz w:val="24"/>
          <w:szCs w:val="24"/>
        </w:rPr>
        <w:t>9). Human relation skills are skills required to effectively influence superiors, peers, and subordinates in the achievement of organizational goals. These skills enable a leader to influence team or group members to work together to accomplish organizational goals and objectives. Human skill proficiency means that leaders know their thoughts on different issues and, spontaneously, become cognizant of the thoughts of others. Consequently, leaders with higher level of interpersonal skills are better able to adapt their own ideas to other people’s ideas, especially when this will aid in achieving organizational goals more quickly and effectively. These leaders are more sensitive and empathetic to what motivates others, create an atmosphere of trust for their followers, and take others’ needs and motivations into account when deciding what to do to achieve organizational goals. Interpersonal skills are required at all three levels of managements: supervisory, middle management, and senior management (</w:t>
      </w:r>
      <w:proofErr w:type="spellStart"/>
      <w:r w:rsidRPr="00093043">
        <w:rPr>
          <w:rFonts w:ascii="Times New Roman" w:hAnsi="Times New Roman"/>
          <w:sz w:val="24"/>
          <w:szCs w:val="24"/>
        </w:rPr>
        <w:t>Sushila</w:t>
      </w:r>
      <w:proofErr w:type="spellEnd"/>
      <w:r w:rsidRPr="00093043">
        <w:rPr>
          <w:rFonts w:ascii="Times New Roman" w:hAnsi="Times New Roman"/>
          <w:sz w:val="24"/>
          <w:szCs w:val="24"/>
        </w:rPr>
        <w:t>, 2004).</w:t>
      </w:r>
    </w:p>
    <w:p w:rsidR="00787DF7" w:rsidRPr="00093043" w:rsidRDefault="00787DF7" w:rsidP="00787DF7">
      <w:pPr>
        <w:spacing w:line="480" w:lineRule="auto"/>
        <w:ind w:right="42" w:firstLine="720"/>
        <w:jc w:val="both"/>
        <w:rPr>
          <w:rFonts w:ascii="Times New Roman" w:hAnsi="Times New Roman"/>
          <w:b/>
          <w:sz w:val="24"/>
          <w:szCs w:val="24"/>
        </w:rPr>
      </w:pPr>
      <w:r w:rsidRPr="00093043">
        <w:rPr>
          <w:rFonts w:ascii="Times New Roman" w:hAnsi="Times New Roman"/>
          <w:sz w:val="24"/>
          <w:szCs w:val="24"/>
        </w:rPr>
        <w:lastRenderedPageBreak/>
        <w:t>Human relation skills</w:t>
      </w:r>
      <w:r>
        <w:rPr>
          <w:rFonts w:ascii="Times New Roman" w:hAnsi="Times New Roman"/>
          <w:sz w:val="24"/>
          <w:szCs w:val="24"/>
        </w:rPr>
        <w:t xml:space="preserve"> </w:t>
      </w:r>
      <w:r w:rsidRPr="00093043">
        <w:rPr>
          <w:rFonts w:ascii="Times New Roman" w:hAnsi="Times New Roman"/>
          <w:sz w:val="24"/>
          <w:szCs w:val="24"/>
        </w:rPr>
        <w:t xml:space="preserve">are associated with </w:t>
      </w:r>
      <w:r>
        <w:rPr>
          <w:rFonts w:ascii="Times New Roman" w:hAnsi="Times New Roman"/>
          <w:sz w:val="24"/>
          <w:szCs w:val="24"/>
        </w:rPr>
        <w:t>teacher</w:t>
      </w:r>
      <w:r w:rsidRPr="00093043">
        <w:rPr>
          <w:rFonts w:ascii="Times New Roman" w:hAnsi="Times New Roman"/>
          <w:sz w:val="24"/>
          <w:szCs w:val="24"/>
        </w:rPr>
        <w:t xml:space="preserve">‘s ability to work well with others both as a member of a group and as a leader who gets things done through others. Because </w:t>
      </w:r>
      <w:r>
        <w:rPr>
          <w:rFonts w:ascii="Times New Roman" w:hAnsi="Times New Roman"/>
          <w:sz w:val="24"/>
          <w:szCs w:val="24"/>
        </w:rPr>
        <w:t>teacher</w:t>
      </w:r>
      <w:r w:rsidRPr="00093043">
        <w:rPr>
          <w:rFonts w:ascii="Times New Roman" w:hAnsi="Times New Roman"/>
          <w:sz w:val="24"/>
          <w:szCs w:val="24"/>
        </w:rPr>
        <w:t>s deal directly with people</w:t>
      </w:r>
      <w:r>
        <w:rPr>
          <w:rFonts w:ascii="Times New Roman" w:hAnsi="Times New Roman"/>
          <w:sz w:val="24"/>
          <w:szCs w:val="24"/>
        </w:rPr>
        <w:t xml:space="preserve"> (students, principal, colleagues, parent etc.)</w:t>
      </w:r>
      <w:r w:rsidRPr="00093043">
        <w:rPr>
          <w:rFonts w:ascii="Times New Roman" w:hAnsi="Times New Roman"/>
          <w:sz w:val="24"/>
          <w:szCs w:val="24"/>
        </w:rPr>
        <w:t xml:space="preserve">, this skill is crucial. </w:t>
      </w:r>
      <w:r>
        <w:rPr>
          <w:rFonts w:ascii="Times New Roman" w:hAnsi="Times New Roman"/>
          <w:sz w:val="24"/>
          <w:szCs w:val="24"/>
        </w:rPr>
        <w:t>Teacher</w:t>
      </w:r>
      <w:r w:rsidRPr="00093043">
        <w:rPr>
          <w:rFonts w:ascii="Times New Roman" w:hAnsi="Times New Roman"/>
          <w:sz w:val="24"/>
          <w:szCs w:val="24"/>
        </w:rPr>
        <w:t>s with good human relation skills are able to get the best out of their people. They know how to communicate, motivate, lead, and inspire enthusiasm and trust. These skills are equally important at all levels of management</w:t>
      </w:r>
      <w:r>
        <w:rPr>
          <w:rFonts w:ascii="Times New Roman" w:hAnsi="Times New Roman"/>
          <w:sz w:val="24"/>
          <w:szCs w:val="24"/>
        </w:rPr>
        <w:t>. Interpersonal relation skills include</w:t>
      </w:r>
      <w:r w:rsidRPr="00093043">
        <w:rPr>
          <w:rFonts w:ascii="Times New Roman" w:hAnsi="Times New Roman"/>
          <w:sz w:val="24"/>
          <w:szCs w:val="24"/>
        </w:rPr>
        <w:t xml:space="preserve"> a desire to understand others, their needs and weaknesses and their talents and abilities.  For everyone in a workplace setting, huma</w:t>
      </w:r>
      <w:r>
        <w:rPr>
          <w:rFonts w:ascii="Times New Roman" w:hAnsi="Times New Roman"/>
          <w:sz w:val="24"/>
          <w:szCs w:val="24"/>
        </w:rPr>
        <w:t>n relations also involve</w:t>
      </w:r>
      <w:r w:rsidRPr="00093043">
        <w:rPr>
          <w:rFonts w:ascii="Times New Roman" w:hAnsi="Times New Roman"/>
          <w:sz w:val="24"/>
          <w:szCs w:val="24"/>
        </w:rPr>
        <w:t xml:space="preserve"> an understanding of how people work together in groups, satisfying both individual needs and group objectives. If an </w:t>
      </w:r>
      <w:r>
        <w:rPr>
          <w:rFonts w:ascii="Times New Roman" w:hAnsi="Times New Roman"/>
          <w:sz w:val="24"/>
          <w:szCs w:val="24"/>
        </w:rPr>
        <w:t xml:space="preserve">educational </w:t>
      </w:r>
      <w:r w:rsidRPr="00093043">
        <w:rPr>
          <w:rFonts w:ascii="Times New Roman" w:hAnsi="Times New Roman"/>
          <w:sz w:val="24"/>
          <w:szCs w:val="24"/>
        </w:rPr>
        <w:t xml:space="preserve">organization is to succeed, the relationship among the people in the </w:t>
      </w:r>
      <w:r>
        <w:rPr>
          <w:rFonts w:ascii="Times New Roman" w:hAnsi="Times New Roman"/>
          <w:sz w:val="24"/>
          <w:szCs w:val="24"/>
        </w:rPr>
        <w:t>schools</w:t>
      </w:r>
      <w:r w:rsidRPr="00093043">
        <w:rPr>
          <w:rFonts w:ascii="Times New Roman" w:hAnsi="Times New Roman"/>
          <w:sz w:val="24"/>
          <w:szCs w:val="24"/>
        </w:rPr>
        <w:t xml:space="preserve"> must be mon</w:t>
      </w:r>
      <w:r>
        <w:rPr>
          <w:rFonts w:ascii="Times New Roman" w:hAnsi="Times New Roman"/>
          <w:sz w:val="24"/>
          <w:szCs w:val="24"/>
        </w:rPr>
        <w:t>itored and maintained (Brown &amp;</w:t>
      </w:r>
      <w:r w:rsidRPr="00093043">
        <w:rPr>
          <w:rFonts w:ascii="Times New Roman" w:hAnsi="Times New Roman"/>
          <w:sz w:val="24"/>
          <w:szCs w:val="24"/>
        </w:rPr>
        <w:t xml:space="preserve"> </w:t>
      </w:r>
      <w:proofErr w:type="spellStart"/>
      <w:r w:rsidRPr="00093043">
        <w:rPr>
          <w:rFonts w:ascii="Times New Roman" w:hAnsi="Times New Roman"/>
          <w:sz w:val="24"/>
          <w:szCs w:val="24"/>
        </w:rPr>
        <w:t>Oke</w:t>
      </w:r>
      <w:proofErr w:type="spellEnd"/>
      <w:r w:rsidRPr="00093043">
        <w:rPr>
          <w:rFonts w:ascii="Times New Roman" w:hAnsi="Times New Roman"/>
          <w:sz w:val="24"/>
          <w:szCs w:val="24"/>
        </w:rPr>
        <w:t>, 2009).</w:t>
      </w:r>
    </w:p>
    <w:p w:rsidR="00787DF7" w:rsidRPr="00794BF6" w:rsidRDefault="00787DF7" w:rsidP="00787DF7">
      <w:pPr>
        <w:spacing w:line="480" w:lineRule="auto"/>
        <w:ind w:right="42" w:firstLine="720"/>
        <w:jc w:val="both"/>
        <w:rPr>
          <w:rFonts w:ascii="Times New Roman" w:hAnsi="Times New Roman"/>
          <w:b/>
          <w:sz w:val="24"/>
          <w:szCs w:val="24"/>
        </w:rPr>
      </w:pPr>
      <w:r w:rsidRPr="00093043">
        <w:rPr>
          <w:rFonts w:ascii="Times New Roman" w:hAnsi="Times New Roman"/>
          <w:sz w:val="24"/>
          <w:szCs w:val="24"/>
        </w:rPr>
        <w:t xml:space="preserve">The </w:t>
      </w:r>
      <w:r>
        <w:rPr>
          <w:rFonts w:ascii="Times New Roman" w:hAnsi="Times New Roman"/>
          <w:sz w:val="24"/>
          <w:szCs w:val="24"/>
        </w:rPr>
        <w:t>teache</w:t>
      </w:r>
      <w:r w:rsidRPr="00093043">
        <w:rPr>
          <w:rFonts w:ascii="Times New Roman" w:hAnsi="Times New Roman"/>
          <w:sz w:val="24"/>
          <w:szCs w:val="24"/>
        </w:rPr>
        <w:t xml:space="preserve">r’s </w:t>
      </w:r>
      <w:r>
        <w:rPr>
          <w:rFonts w:ascii="Times New Roman" w:hAnsi="Times New Roman"/>
          <w:sz w:val="24"/>
          <w:szCs w:val="24"/>
        </w:rPr>
        <w:t>interpersonal relation functions</w:t>
      </w:r>
      <w:r w:rsidRPr="00093043">
        <w:rPr>
          <w:rFonts w:ascii="Times New Roman" w:hAnsi="Times New Roman"/>
          <w:sz w:val="24"/>
          <w:szCs w:val="24"/>
        </w:rPr>
        <w:t xml:space="preserve"> are the ability to work with and through other people and at the same time to work effectivel</w:t>
      </w:r>
      <w:r>
        <w:rPr>
          <w:rFonts w:ascii="Times New Roman" w:hAnsi="Times New Roman"/>
          <w:sz w:val="24"/>
          <w:szCs w:val="24"/>
        </w:rPr>
        <w:t xml:space="preserve">y as a group member.  This function </w:t>
      </w:r>
      <w:r w:rsidRPr="00093043">
        <w:rPr>
          <w:rFonts w:ascii="Times New Roman" w:hAnsi="Times New Roman"/>
          <w:sz w:val="24"/>
          <w:szCs w:val="24"/>
        </w:rPr>
        <w:t xml:space="preserve">is demonstrated in the way a </w:t>
      </w:r>
      <w:r>
        <w:rPr>
          <w:rFonts w:ascii="Times New Roman" w:hAnsi="Times New Roman"/>
          <w:sz w:val="24"/>
          <w:szCs w:val="24"/>
        </w:rPr>
        <w:t>teacher</w:t>
      </w:r>
      <w:r w:rsidRPr="00093043">
        <w:rPr>
          <w:rFonts w:ascii="Times New Roman" w:hAnsi="Times New Roman"/>
          <w:sz w:val="24"/>
          <w:szCs w:val="24"/>
        </w:rPr>
        <w:t xml:space="preserve"> relates to other people, including the ability to motivate, facilitate, coordinate, lead, communicate, and resolve conflicts.  </w:t>
      </w:r>
      <w:r>
        <w:rPr>
          <w:rFonts w:ascii="Times New Roman" w:hAnsi="Times New Roman"/>
          <w:sz w:val="24"/>
          <w:szCs w:val="24"/>
        </w:rPr>
        <w:t>Teacher</w:t>
      </w:r>
      <w:r w:rsidRPr="00093043">
        <w:rPr>
          <w:rFonts w:ascii="Times New Roman" w:hAnsi="Times New Roman"/>
          <w:sz w:val="24"/>
          <w:szCs w:val="24"/>
        </w:rPr>
        <w:t xml:space="preserve">s with high human skill level allow subordinates to express themselves without fear of ridicule but rather </w:t>
      </w:r>
      <w:r>
        <w:rPr>
          <w:rFonts w:ascii="Times New Roman" w:hAnsi="Times New Roman"/>
          <w:sz w:val="24"/>
          <w:szCs w:val="24"/>
        </w:rPr>
        <w:t>encourage participation.</w:t>
      </w:r>
      <w:r w:rsidRPr="00093043">
        <w:rPr>
          <w:rFonts w:ascii="Times New Roman" w:hAnsi="Times New Roman"/>
          <w:sz w:val="24"/>
          <w:szCs w:val="24"/>
        </w:rPr>
        <w:t xml:space="preserve"> As a </w:t>
      </w:r>
      <w:r>
        <w:rPr>
          <w:rFonts w:ascii="Times New Roman" w:hAnsi="Times New Roman"/>
          <w:sz w:val="24"/>
          <w:szCs w:val="24"/>
        </w:rPr>
        <w:t>teacher</w:t>
      </w:r>
      <w:r w:rsidRPr="00093043">
        <w:rPr>
          <w:rFonts w:ascii="Times New Roman" w:hAnsi="Times New Roman"/>
          <w:sz w:val="24"/>
          <w:szCs w:val="24"/>
        </w:rPr>
        <w:t>, he</w:t>
      </w:r>
      <w:r>
        <w:rPr>
          <w:rFonts w:ascii="Times New Roman" w:hAnsi="Times New Roman"/>
          <w:sz w:val="24"/>
          <w:szCs w:val="24"/>
        </w:rPr>
        <w:t>/she</w:t>
      </w:r>
      <w:r w:rsidRPr="00093043">
        <w:rPr>
          <w:rFonts w:ascii="Times New Roman" w:hAnsi="Times New Roman"/>
          <w:sz w:val="24"/>
          <w:szCs w:val="24"/>
        </w:rPr>
        <w:t xml:space="preserve"> is concerned with the quality of people to ensure </w:t>
      </w:r>
      <w:r>
        <w:rPr>
          <w:rFonts w:ascii="Times New Roman" w:hAnsi="Times New Roman"/>
          <w:sz w:val="24"/>
          <w:szCs w:val="24"/>
        </w:rPr>
        <w:t>educa</w:t>
      </w:r>
      <w:r w:rsidRPr="00093043">
        <w:rPr>
          <w:rFonts w:ascii="Times New Roman" w:hAnsi="Times New Roman"/>
          <w:sz w:val="24"/>
          <w:szCs w:val="24"/>
        </w:rPr>
        <w:t xml:space="preserve">tional success. </w:t>
      </w:r>
      <w:r>
        <w:rPr>
          <w:rFonts w:ascii="Times New Roman" w:hAnsi="Times New Roman"/>
          <w:sz w:val="24"/>
          <w:szCs w:val="24"/>
        </w:rPr>
        <w:t>Interpersonal relations</w:t>
      </w:r>
      <w:r w:rsidRPr="00093043">
        <w:rPr>
          <w:rFonts w:ascii="Times New Roman" w:hAnsi="Times New Roman"/>
          <w:sz w:val="24"/>
          <w:szCs w:val="24"/>
        </w:rPr>
        <w:t xml:space="preserve"> skills may be used daily to communicate effectively with other employees in the </w:t>
      </w:r>
      <w:r>
        <w:rPr>
          <w:rFonts w:ascii="Times New Roman" w:hAnsi="Times New Roman"/>
          <w:sz w:val="24"/>
          <w:szCs w:val="24"/>
        </w:rPr>
        <w:t>school</w:t>
      </w:r>
      <w:r w:rsidRPr="00093043">
        <w:rPr>
          <w:rFonts w:ascii="Times New Roman" w:hAnsi="Times New Roman"/>
          <w:sz w:val="24"/>
          <w:szCs w:val="24"/>
        </w:rPr>
        <w:t xml:space="preserve"> and to gauge the abilities of applicants to work within a strong </w:t>
      </w:r>
      <w:r>
        <w:rPr>
          <w:rFonts w:ascii="Times New Roman" w:hAnsi="Times New Roman"/>
          <w:sz w:val="24"/>
          <w:szCs w:val="24"/>
        </w:rPr>
        <w:t>educa</w:t>
      </w:r>
      <w:r w:rsidRPr="00093043">
        <w:rPr>
          <w:rFonts w:ascii="Times New Roman" w:hAnsi="Times New Roman"/>
          <w:sz w:val="24"/>
          <w:szCs w:val="24"/>
        </w:rPr>
        <w:t xml:space="preserve">tional culture. The </w:t>
      </w:r>
      <w:r>
        <w:rPr>
          <w:rFonts w:ascii="Times New Roman" w:hAnsi="Times New Roman"/>
          <w:sz w:val="24"/>
          <w:szCs w:val="24"/>
        </w:rPr>
        <w:t>teach</w:t>
      </w:r>
      <w:r w:rsidRPr="00093043">
        <w:rPr>
          <w:rFonts w:ascii="Times New Roman" w:hAnsi="Times New Roman"/>
          <w:sz w:val="24"/>
          <w:szCs w:val="24"/>
        </w:rPr>
        <w:t xml:space="preserve">er’s </w:t>
      </w:r>
      <w:r w:rsidRPr="00093043">
        <w:rPr>
          <w:rFonts w:ascii="Times New Roman" w:hAnsi="Times New Roman"/>
          <w:sz w:val="24"/>
          <w:szCs w:val="24"/>
        </w:rPr>
        <w:lastRenderedPageBreak/>
        <w:t>a</w:t>
      </w:r>
      <w:r>
        <w:rPr>
          <w:rFonts w:ascii="Times New Roman" w:hAnsi="Times New Roman"/>
          <w:sz w:val="24"/>
          <w:szCs w:val="24"/>
        </w:rPr>
        <w:t>bility to lead comfortable and</w:t>
      </w:r>
      <w:r w:rsidRPr="00093043">
        <w:rPr>
          <w:rFonts w:ascii="Times New Roman" w:hAnsi="Times New Roman"/>
          <w:sz w:val="24"/>
          <w:szCs w:val="24"/>
        </w:rPr>
        <w:t xml:space="preserve"> informative </w:t>
      </w:r>
      <w:r>
        <w:rPr>
          <w:rFonts w:ascii="Times New Roman" w:hAnsi="Times New Roman"/>
          <w:sz w:val="24"/>
          <w:szCs w:val="24"/>
        </w:rPr>
        <w:t>classroom learning</w:t>
      </w:r>
      <w:r w:rsidRPr="00093043">
        <w:rPr>
          <w:rFonts w:ascii="Times New Roman" w:hAnsi="Times New Roman"/>
          <w:sz w:val="24"/>
          <w:szCs w:val="24"/>
        </w:rPr>
        <w:t xml:space="preserve"> requires immense </w:t>
      </w:r>
      <w:r>
        <w:rPr>
          <w:rFonts w:ascii="Times New Roman" w:hAnsi="Times New Roman"/>
          <w:sz w:val="24"/>
          <w:szCs w:val="24"/>
        </w:rPr>
        <w:t xml:space="preserve">interpersonal relations skills. </w:t>
      </w:r>
      <w:r w:rsidRPr="00093043">
        <w:rPr>
          <w:rFonts w:ascii="Times New Roman" w:hAnsi="Times New Roman"/>
          <w:sz w:val="24"/>
          <w:szCs w:val="24"/>
        </w:rPr>
        <w:t xml:space="preserve">Such kind of </w:t>
      </w:r>
      <w:r>
        <w:rPr>
          <w:rFonts w:ascii="Times New Roman" w:hAnsi="Times New Roman"/>
          <w:sz w:val="24"/>
          <w:szCs w:val="24"/>
        </w:rPr>
        <w:t>teach</w:t>
      </w:r>
      <w:r w:rsidRPr="00093043">
        <w:rPr>
          <w:rFonts w:ascii="Times New Roman" w:hAnsi="Times New Roman"/>
          <w:sz w:val="24"/>
          <w:szCs w:val="24"/>
        </w:rPr>
        <w:t>er likes other people and is liked by them</w:t>
      </w:r>
      <w:r>
        <w:rPr>
          <w:rFonts w:ascii="Times New Roman" w:hAnsi="Times New Roman"/>
          <w:sz w:val="24"/>
          <w:szCs w:val="24"/>
        </w:rPr>
        <w:t xml:space="preserve"> </w:t>
      </w:r>
      <w:r w:rsidRPr="00093043">
        <w:rPr>
          <w:rFonts w:ascii="Times New Roman" w:hAnsi="Times New Roman"/>
          <w:sz w:val="24"/>
          <w:szCs w:val="24"/>
        </w:rPr>
        <w:t xml:space="preserve">(Chen, 2011). According to (Gordon, </w:t>
      </w:r>
      <w:r>
        <w:rPr>
          <w:rFonts w:ascii="Times New Roman" w:hAnsi="Times New Roman"/>
          <w:sz w:val="24"/>
          <w:szCs w:val="24"/>
        </w:rPr>
        <w:t>2009)</w:t>
      </w:r>
      <w:r w:rsidRPr="00093043">
        <w:rPr>
          <w:rFonts w:ascii="Times New Roman" w:hAnsi="Times New Roman"/>
          <w:sz w:val="24"/>
          <w:szCs w:val="24"/>
        </w:rPr>
        <w:t xml:space="preserve"> </w:t>
      </w:r>
      <w:r>
        <w:rPr>
          <w:rFonts w:ascii="Times New Roman" w:hAnsi="Times New Roman"/>
          <w:sz w:val="24"/>
          <w:szCs w:val="24"/>
        </w:rPr>
        <w:t>Interpersonal</w:t>
      </w:r>
      <w:r w:rsidRPr="00093043">
        <w:rPr>
          <w:rFonts w:ascii="Times New Roman" w:hAnsi="Times New Roman"/>
          <w:sz w:val="24"/>
          <w:szCs w:val="24"/>
        </w:rPr>
        <w:t xml:space="preserve"> relations management skills includes seven skills of communication, self-awareness, self-ability, motivation, confidence, self-detection and conflict management that is basis to measure skills of principals human relations.</w:t>
      </w:r>
      <w:r>
        <w:rPr>
          <w:rFonts w:ascii="Times New Roman" w:hAnsi="Times New Roman"/>
          <w:b/>
          <w:sz w:val="24"/>
          <w:szCs w:val="24"/>
        </w:rPr>
        <w:t xml:space="preserve"> </w:t>
      </w:r>
      <w:r w:rsidRPr="00093043">
        <w:rPr>
          <w:rFonts w:ascii="Times New Roman" w:hAnsi="Times New Roman"/>
          <w:sz w:val="24"/>
          <w:szCs w:val="24"/>
        </w:rPr>
        <w:t xml:space="preserve">Hannagan (2002) defines communication as a way of passing on information about the effectiveness of particular work behaviors and it is thought to perform several functions. For example, it is directive, by clarifying specific behaviors that ought to be performed; it is motivational, as it stimulates greater effort; and it is error correcting, as it provides information about the extent of error being made. </w:t>
      </w:r>
      <w:r>
        <w:rPr>
          <w:rFonts w:ascii="Times New Roman" w:hAnsi="Times New Roman"/>
          <w:sz w:val="24"/>
          <w:szCs w:val="24"/>
        </w:rPr>
        <w:t xml:space="preserve">Nwankwo and </w:t>
      </w:r>
      <w:proofErr w:type="spellStart"/>
      <w:r>
        <w:rPr>
          <w:rFonts w:ascii="Times New Roman" w:hAnsi="Times New Roman"/>
          <w:sz w:val="24"/>
          <w:szCs w:val="24"/>
        </w:rPr>
        <w:t>Luisggel</w:t>
      </w:r>
      <w:proofErr w:type="spellEnd"/>
      <w:r>
        <w:rPr>
          <w:rFonts w:ascii="Times New Roman" w:hAnsi="Times New Roman"/>
          <w:sz w:val="24"/>
          <w:szCs w:val="24"/>
        </w:rPr>
        <w:t xml:space="preserve"> (2002)</w:t>
      </w:r>
      <w:r w:rsidRPr="00093043">
        <w:rPr>
          <w:rFonts w:ascii="Times New Roman" w:hAnsi="Times New Roman"/>
          <w:sz w:val="24"/>
          <w:szCs w:val="24"/>
        </w:rPr>
        <w:t xml:space="preserve"> also stated that keeping everyone informed is a positive way of ensuring effective leadership, co-operation, co-ordination, support and commitment.</w:t>
      </w:r>
      <w:r>
        <w:rPr>
          <w:rFonts w:ascii="Times New Roman" w:hAnsi="Times New Roman"/>
          <w:b/>
          <w:sz w:val="24"/>
          <w:szCs w:val="24"/>
        </w:rPr>
        <w:t xml:space="preserve"> </w:t>
      </w:r>
      <w:r>
        <w:rPr>
          <w:rFonts w:ascii="Times New Roman" w:hAnsi="Times New Roman"/>
          <w:sz w:val="24"/>
          <w:szCs w:val="24"/>
        </w:rPr>
        <w:t>Teachers’ interpersonal relation</w:t>
      </w:r>
      <w:r w:rsidRPr="00093043">
        <w:rPr>
          <w:rFonts w:ascii="Times New Roman" w:hAnsi="Times New Roman"/>
          <w:sz w:val="24"/>
          <w:szCs w:val="24"/>
        </w:rPr>
        <w:t xml:space="preserve"> is important in any </w:t>
      </w:r>
      <w:r>
        <w:rPr>
          <w:rFonts w:ascii="Times New Roman" w:hAnsi="Times New Roman"/>
          <w:sz w:val="24"/>
          <w:szCs w:val="24"/>
        </w:rPr>
        <w:t>educational institution</w:t>
      </w:r>
      <w:r w:rsidRPr="00093043">
        <w:rPr>
          <w:rFonts w:ascii="Times New Roman" w:hAnsi="Times New Roman"/>
          <w:sz w:val="24"/>
          <w:szCs w:val="24"/>
        </w:rPr>
        <w:t>. It facilitates the development of good conditions for teaching and learning in educat</w:t>
      </w:r>
      <w:r>
        <w:rPr>
          <w:rFonts w:ascii="Times New Roman" w:hAnsi="Times New Roman"/>
          <w:sz w:val="24"/>
          <w:szCs w:val="24"/>
        </w:rPr>
        <w:t>ion. Without it, the goals of a</w:t>
      </w:r>
      <w:r w:rsidRPr="00093043">
        <w:rPr>
          <w:rFonts w:ascii="Times New Roman" w:hAnsi="Times New Roman"/>
          <w:sz w:val="24"/>
          <w:szCs w:val="24"/>
        </w:rPr>
        <w:t xml:space="preserve"> </w:t>
      </w:r>
      <w:r>
        <w:rPr>
          <w:rFonts w:ascii="Times New Roman" w:hAnsi="Times New Roman"/>
          <w:sz w:val="24"/>
          <w:szCs w:val="24"/>
        </w:rPr>
        <w:t>teaching</w:t>
      </w:r>
      <w:r w:rsidRPr="00093043">
        <w:rPr>
          <w:rFonts w:ascii="Times New Roman" w:hAnsi="Times New Roman"/>
          <w:sz w:val="24"/>
          <w:szCs w:val="24"/>
        </w:rPr>
        <w:t xml:space="preserve"> cannot be achieved </w:t>
      </w:r>
      <w:r>
        <w:rPr>
          <w:rFonts w:ascii="Times New Roman" w:hAnsi="Times New Roman"/>
          <w:sz w:val="24"/>
          <w:szCs w:val="24"/>
        </w:rPr>
        <w:t xml:space="preserve">or jeopardized </w:t>
      </w:r>
      <w:r w:rsidRPr="00093043">
        <w:rPr>
          <w:rFonts w:ascii="Times New Roman" w:hAnsi="Times New Roman"/>
          <w:sz w:val="24"/>
          <w:szCs w:val="24"/>
        </w:rPr>
        <w:t xml:space="preserve">because thoughts and expectation cannot be shared. Thus, </w:t>
      </w:r>
      <w:r>
        <w:rPr>
          <w:rFonts w:ascii="Times New Roman" w:hAnsi="Times New Roman"/>
          <w:sz w:val="24"/>
          <w:szCs w:val="24"/>
        </w:rPr>
        <w:t>job performance of teachers</w:t>
      </w:r>
      <w:r w:rsidRPr="00093043">
        <w:rPr>
          <w:rFonts w:ascii="Times New Roman" w:hAnsi="Times New Roman"/>
          <w:sz w:val="24"/>
          <w:szCs w:val="24"/>
        </w:rPr>
        <w:t xml:space="preserve"> cannot be possible without communication. In other words, the effectiveness of a</w:t>
      </w:r>
      <w:r>
        <w:rPr>
          <w:rFonts w:ascii="Times New Roman" w:hAnsi="Times New Roman"/>
          <w:sz w:val="24"/>
          <w:szCs w:val="24"/>
        </w:rPr>
        <w:t xml:space="preserve"> classroom teacher</w:t>
      </w:r>
      <w:r w:rsidRPr="00093043">
        <w:rPr>
          <w:rFonts w:ascii="Times New Roman" w:hAnsi="Times New Roman"/>
          <w:sz w:val="24"/>
          <w:szCs w:val="24"/>
        </w:rPr>
        <w:t xml:space="preserve"> is managing attributes, the service type and values that is achieved in </w:t>
      </w:r>
      <w:r>
        <w:rPr>
          <w:rFonts w:ascii="Times New Roman" w:hAnsi="Times New Roman"/>
          <w:sz w:val="24"/>
          <w:szCs w:val="24"/>
        </w:rPr>
        <w:t>educa</w:t>
      </w:r>
      <w:r w:rsidRPr="00093043">
        <w:rPr>
          <w:rFonts w:ascii="Times New Roman" w:hAnsi="Times New Roman"/>
          <w:sz w:val="24"/>
          <w:szCs w:val="24"/>
        </w:rPr>
        <w:t xml:space="preserve">tional relationships between </w:t>
      </w:r>
      <w:r>
        <w:rPr>
          <w:rFonts w:ascii="Times New Roman" w:hAnsi="Times New Roman"/>
          <w:sz w:val="24"/>
          <w:szCs w:val="24"/>
        </w:rPr>
        <w:t>student</w:t>
      </w:r>
      <w:r w:rsidRPr="00093043">
        <w:rPr>
          <w:rFonts w:ascii="Times New Roman" w:hAnsi="Times New Roman"/>
          <w:sz w:val="24"/>
          <w:szCs w:val="24"/>
        </w:rPr>
        <w:t xml:space="preserve">s and </w:t>
      </w:r>
      <w:r>
        <w:rPr>
          <w:rFonts w:ascii="Times New Roman" w:hAnsi="Times New Roman"/>
          <w:sz w:val="24"/>
          <w:szCs w:val="24"/>
        </w:rPr>
        <w:t xml:space="preserve">other </w:t>
      </w:r>
      <w:r w:rsidRPr="00093043">
        <w:rPr>
          <w:rFonts w:ascii="Times New Roman" w:hAnsi="Times New Roman"/>
          <w:sz w:val="24"/>
          <w:szCs w:val="24"/>
        </w:rPr>
        <w:t>s</w:t>
      </w:r>
      <w:r>
        <w:rPr>
          <w:rFonts w:ascii="Times New Roman" w:hAnsi="Times New Roman"/>
          <w:sz w:val="24"/>
          <w:szCs w:val="24"/>
        </w:rPr>
        <w:t>taffs</w:t>
      </w:r>
      <w:r w:rsidRPr="00093043">
        <w:rPr>
          <w:rFonts w:ascii="Times New Roman" w:hAnsi="Times New Roman"/>
          <w:sz w:val="24"/>
          <w:szCs w:val="24"/>
        </w:rPr>
        <w:t xml:space="preserve">. In this way, </w:t>
      </w:r>
      <w:r>
        <w:rPr>
          <w:rFonts w:ascii="Times New Roman" w:hAnsi="Times New Roman"/>
          <w:sz w:val="24"/>
          <w:szCs w:val="24"/>
        </w:rPr>
        <w:t>educ</w:t>
      </w:r>
      <w:r w:rsidRPr="00093043">
        <w:rPr>
          <w:rFonts w:ascii="Times New Roman" w:hAnsi="Times New Roman"/>
          <w:sz w:val="24"/>
          <w:szCs w:val="24"/>
        </w:rPr>
        <w:t>ational relationships encompasses all relationships and interac</w:t>
      </w:r>
      <w:r>
        <w:rPr>
          <w:rFonts w:ascii="Times New Roman" w:hAnsi="Times New Roman"/>
          <w:sz w:val="24"/>
          <w:szCs w:val="24"/>
        </w:rPr>
        <w:t>tions between people and using educ</w:t>
      </w:r>
      <w:r w:rsidRPr="00093043">
        <w:rPr>
          <w:rFonts w:ascii="Times New Roman" w:hAnsi="Times New Roman"/>
          <w:sz w:val="24"/>
          <w:szCs w:val="24"/>
        </w:rPr>
        <w:t xml:space="preserve">ational </w:t>
      </w:r>
      <w:proofErr w:type="spellStart"/>
      <w:r w:rsidRPr="00093043">
        <w:rPr>
          <w:rFonts w:ascii="Times New Roman" w:hAnsi="Times New Roman"/>
          <w:sz w:val="24"/>
          <w:szCs w:val="24"/>
        </w:rPr>
        <w:t>behavio</w:t>
      </w:r>
      <w:r>
        <w:rPr>
          <w:rFonts w:ascii="Times New Roman" w:hAnsi="Times New Roman"/>
          <w:sz w:val="24"/>
          <w:szCs w:val="24"/>
        </w:rPr>
        <w:t>u</w:t>
      </w:r>
      <w:r w:rsidRPr="00093043">
        <w:rPr>
          <w:rFonts w:ascii="Times New Roman" w:hAnsi="Times New Roman"/>
          <w:sz w:val="24"/>
          <w:szCs w:val="24"/>
        </w:rPr>
        <w:t>r</w:t>
      </w:r>
      <w:proofErr w:type="spellEnd"/>
      <w:r w:rsidRPr="00093043">
        <w:rPr>
          <w:rFonts w:ascii="Times New Roman" w:hAnsi="Times New Roman"/>
          <w:sz w:val="24"/>
          <w:szCs w:val="24"/>
        </w:rPr>
        <w:t xml:space="preserve"> and </w:t>
      </w:r>
      <w:proofErr w:type="spellStart"/>
      <w:r w:rsidRPr="00093043">
        <w:rPr>
          <w:rFonts w:ascii="Times New Roman" w:hAnsi="Times New Roman"/>
          <w:sz w:val="24"/>
          <w:szCs w:val="24"/>
        </w:rPr>
        <w:t>behavio</w:t>
      </w:r>
      <w:r>
        <w:rPr>
          <w:rFonts w:ascii="Times New Roman" w:hAnsi="Times New Roman"/>
          <w:sz w:val="24"/>
          <w:szCs w:val="24"/>
        </w:rPr>
        <w:t>u</w:t>
      </w:r>
      <w:r w:rsidRPr="00093043">
        <w:rPr>
          <w:rFonts w:ascii="Times New Roman" w:hAnsi="Times New Roman"/>
          <w:sz w:val="24"/>
          <w:szCs w:val="24"/>
        </w:rPr>
        <w:t>ral</w:t>
      </w:r>
      <w:proofErr w:type="spellEnd"/>
      <w:r w:rsidRPr="00093043">
        <w:rPr>
          <w:rFonts w:ascii="Times New Roman" w:hAnsi="Times New Roman"/>
          <w:sz w:val="24"/>
          <w:szCs w:val="24"/>
        </w:rPr>
        <w:t xml:space="preserve"> science deals with the study relationships of in</w:t>
      </w:r>
      <w:r>
        <w:rPr>
          <w:rFonts w:ascii="Times New Roman" w:hAnsi="Times New Roman"/>
          <w:sz w:val="24"/>
          <w:szCs w:val="24"/>
        </w:rPr>
        <w:t xml:space="preserve">dividual and </w:t>
      </w:r>
      <w:r>
        <w:rPr>
          <w:rFonts w:ascii="Times New Roman" w:hAnsi="Times New Roman"/>
          <w:sz w:val="24"/>
          <w:szCs w:val="24"/>
        </w:rPr>
        <w:lastRenderedPageBreak/>
        <w:t>group (Goleman, 201</w:t>
      </w:r>
      <w:r w:rsidRPr="00093043">
        <w:rPr>
          <w:rFonts w:ascii="Times New Roman" w:hAnsi="Times New Roman"/>
          <w:sz w:val="24"/>
          <w:szCs w:val="24"/>
        </w:rPr>
        <w:t>1).</w:t>
      </w:r>
      <w:r>
        <w:rPr>
          <w:rFonts w:ascii="Times New Roman" w:hAnsi="Times New Roman"/>
          <w:b/>
          <w:sz w:val="24"/>
          <w:szCs w:val="24"/>
        </w:rPr>
        <w:t xml:space="preserve"> </w:t>
      </w:r>
      <w:r w:rsidRPr="00093043">
        <w:rPr>
          <w:rFonts w:ascii="Times New Roman" w:hAnsi="Times New Roman"/>
          <w:sz w:val="24"/>
          <w:szCs w:val="24"/>
        </w:rPr>
        <w:t xml:space="preserve">Hannagan (2002) indicates that communication by itself can lead to higher level of performance if it is properly used. He further asserts that communication allows the person to track how well he/ she is doing in relation to the goal, so that if necessary, adjustments in effort can be made. He further indicates that communication may be in form of memos, telephone calls, messages, posting notices, writing letters and sending E-mail or fax. Unfortunately, these modes of communication are not properly applied in fields of education more particularly in </w:t>
      </w:r>
      <w:r>
        <w:rPr>
          <w:rFonts w:ascii="Times New Roman" w:hAnsi="Times New Roman"/>
          <w:sz w:val="24"/>
          <w:szCs w:val="24"/>
        </w:rPr>
        <w:t>private</w:t>
      </w:r>
      <w:r w:rsidRPr="00093043">
        <w:rPr>
          <w:rFonts w:ascii="Times New Roman" w:hAnsi="Times New Roman"/>
          <w:sz w:val="24"/>
          <w:szCs w:val="24"/>
        </w:rPr>
        <w:t xml:space="preserve"> secondary schools in </w:t>
      </w:r>
      <w:proofErr w:type="spellStart"/>
      <w:r w:rsidRPr="00093043">
        <w:rPr>
          <w:rFonts w:ascii="Times New Roman" w:hAnsi="Times New Roman"/>
          <w:sz w:val="24"/>
          <w:szCs w:val="24"/>
        </w:rPr>
        <w:t>Kwara</w:t>
      </w:r>
      <w:proofErr w:type="spellEnd"/>
      <w:r w:rsidRPr="00093043">
        <w:rPr>
          <w:rFonts w:ascii="Times New Roman" w:hAnsi="Times New Roman"/>
          <w:sz w:val="24"/>
          <w:szCs w:val="24"/>
        </w:rPr>
        <w:t xml:space="preserve"> State.</w:t>
      </w:r>
    </w:p>
    <w:p w:rsidR="00787DF7" w:rsidRPr="00093043" w:rsidRDefault="00787DF7" w:rsidP="00787DF7">
      <w:pPr>
        <w:spacing w:line="480" w:lineRule="auto"/>
        <w:ind w:firstLine="720"/>
        <w:jc w:val="both"/>
        <w:rPr>
          <w:rFonts w:ascii="Times New Roman" w:hAnsi="Times New Roman"/>
          <w:sz w:val="24"/>
          <w:szCs w:val="24"/>
        </w:rPr>
      </w:pPr>
      <w:r w:rsidRPr="00093043">
        <w:rPr>
          <w:rFonts w:ascii="Times New Roman" w:hAnsi="Times New Roman"/>
          <w:sz w:val="24"/>
          <w:szCs w:val="24"/>
        </w:rPr>
        <w:t xml:space="preserve">No institution can meet the need of its people without proper communication.   Information has to flow from the school management to the staff and students, head of department must be briefed by the principals before disseminating the news to other members of staff and students. Principals should however make judicious use of communication skills to encourage good communication between the school and community, establish close relationship between parents by holding meeting with them at intervals, building parent teacher link. The importance of communication skills in administrative effectiveness of the principals cannot be over emphasized </w:t>
      </w:r>
      <w:r>
        <w:rPr>
          <w:rFonts w:ascii="Times New Roman" w:hAnsi="Times New Roman"/>
          <w:sz w:val="24"/>
          <w:szCs w:val="24"/>
        </w:rPr>
        <w:t>perhaps, that is why Morgan (201</w:t>
      </w:r>
      <w:r w:rsidRPr="00093043">
        <w:rPr>
          <w:rFonts w:ascii="Times New Roman" w:hAnsi="Times New Roman"/>
          <w:sz w:val="24"/>
          <w:szCs w:val="24"/>
        </w:rPr>
        <w:t>2) lamented that; possibly the most vital and fundamental element in the management process is based on working with people, which is done through some forms of communication.  He stated further that the success of managerial actions depends to a large extent on the effective use of communication process.</w:t>
      </w:r>
      <w:r>
        <w:rPr>
          <w:rFonts w:ascii="Times New Roman" w:hAnsi="Times New Roman"/>
          <w:sz w:val="24"/>
          <w:szCs w:val="24"/>
        </w:rPr>
        <w:t xml:space="preserve"> </w:t>
      </w:r>
      <w:r w:rsidRPr="00093043">
        <w:rPr>
          <w:rFonts w:ascii="Times New Roman" w:hAnsi="Times New Roman"/>
          <w:sz w:val="24"/>
          <w:szCs w:val="24"/>
        </w:rPr>
        <w:t xml:space="preserve">Some of the communication skills include; listening skill, verbal and non-verbal skill. In order for the </w:t>
      </w:r>
      <w:r w:rsidRPr="00093043">
        <w:rPr>
          <w:rFonts w:ascii="Times New Roman" w:hAnsi="Times New Roman"/>
          <w:sz w:val="24"/>
          <w:szCs w:val="24"/>
        </w:rPr>
        <w:lastRenderedPageBreak/>
        <w:t xml:space="preserve">school administrator to achieve this, he or she must inevitably interact with various groups and individuals within the school, community and with people outside the school utilizing desired communication competence and skills. A school </w:t>
      </w:r>
      <w:r>
        <w:rPr>
          <w:rFonts w:ascii="Times New Roman" w:hAnsi="Times New Roman"/>
          <w:sz w:val="24"/>
          <w:szCs w:val="24"/>
        </w:rPr>
        <w:t>teacher</w:t>
      </w:r>
      <w:r w:rsidRPr="00093043">
        <w:rPr>
          <w:rFonts w:ascii="Times New Roman" w:hAnsi="Times New Roman"/>
          <w:sz w:val="24"/>
          <w:szCs w:val="24"/>
        </w:rPr>
        <w:t xml:space="preserve"> should be able to define feelings of happiness, anger, displeasure, confidence and fear. This is only possible where the </w:t>
      </w:r>
      <w:r>
        <w:rPr>
          <w:rFonts w:ascii="Times New Roman" w:hAnsi="Times New Roman"/>
          <w:sz w:val="24"/>
          <w:szCs w:val="24"/>
        </w:rPr>
        <w:t>teacher</w:t>
      </w:r>
      <w:r w:rsidRPr="00093043">
        <w:rPr>
          <w:rFonts w:ascii="Times New Roman" w:hAnsi="Times New Roman"/>
          <w:sz w:val="24"/>
          <w:szCs w:val="24"/>
        </w:rPr>
        <w:t xml:space="preserve">s are able to apply communication skills appropriately and as situation demands. A problem ensures, if school </w:t>
      </w:r>
      <w:r>
        <w:rPr>
          <w:rFonts w:ascii="Times New Roman" w:hAnsi="Times New Roman"/>
          <w:sz w:val="24"/>
          <w:szCs w:val="24"/>
        </w:rPr>
        <w:t xml:space="preserve">teachers </w:t>
      </w:r>
      <w:r w:rsidRPr="00093043">
        <w:rPr>
          <w:rFonts w:ascii="Times New Roman" w:hAnsi="Times New Roman"/>
          <w:sz w:val="24"/>
          <w:szCs w:val="24"/>
        </w:rPr>
        <w:t xml:space="preserve">fails to know that he is communicating principally for information sharing through which the institutional goals are defined and members given sense of purpose and direction (Dostal, 2007). The </w:t>
      </w:r>
      <w:r>
        <w:rPr>
          <w:rFonts w:ascii="Times New Roman" w:hAnsi="Times New Roman"/>
          <w:sz w:val="24"/>
          <w:szCs w:val="24"/>
        </w:rPr>
        <w:t>teacher</w:t>
      </w:r>
      <w:r w:rsidRPr="00093043">
        <w:rPr>
          <w:rFonts w:ascii="Times New Roman" w:hAnsi="Times New Roman"/>
          <w:sz w:val="24"/>
          <w:szCs w:val="24"/>
        </w:rPr>
        <w:t xml:space="preserve">s, in such a situation, finds it difficult to pay attention when </w:t>
      </w:r>
      <w:r>
        <w:rPr>
          <w:rFonts w:ascii="Times New Roman" w:hAnsi="Times New Roman"/>
          <w:sz w:val="24"/>
          <w:szCs w:val="24"/>
        </w:rPr>
        <w:t>principal, colleague</w:t>
      </w:r>
      <w:r w:rsidRPr="00093043">
        <w:rPr>
          <w:rFonts w:ascii="Times New Roman" w:hAnsi="Times New Roman"/>
          <w:sz w:val="24"/>
          <w:szCs w:val="24"/>
        </w:rPr>
        <w:t>s</w:t>
      </w:r>
      <w:r>
        <w:rPr>
          <w:rFonts w:ascii="Times New Roman" w:hAnsi="Times New Roman"/>
          <w:sz w:val="24"/>
          <w:szCs w:val="24"/>
        </w:rPr>
        <w:t>, students</w:t>
      </w:r>
      <w:r w:rsidRPr="00093043">
        <w:rPr>
          <w:rFonts w:ascii="Times New Roman" w:hAnsi="Times New Roman"/>
          <w:sz w:val="24"/>
          <w:szCs w:val="24"/>
        </w:rPr>
        <w:t xml:space="preserve"> or visitors are speaking, or respond in a more cautious ways to issues and give feedbacks based on content and context o</w:t>
      </w:r>
      <w:r>
        <w:rPr>
          <w:rFonts w:ascii="Times New Roman" w:hAnsi="Times New Roman"/>
          <w:sz w:val="24"/>
          <w:szCs w:val="24"/>
        </w:rPr>
        <w:t>f the subject under discussion.</w:t>
      </w:r>
    </w:p>
    <w:p w:rsidR="00787DF7" w:rsidRPr="00093043" w:rsidRDefault="00787DF7" w:rsidP="00787DF7">
      <w:pPr>
        <w:spacing w:line="480" w:lineRule="auto"/>
        <w:ind w:right="342" w:firstLine="720"/>
        <w:jc w:val="both"/>
        <w:rPr>
          <w:rFonts w:ascii="Times New Roman" w:hAnsi="Times New Roman"/>
          <w:sz w:val="24"/>
          <w:szCs w:val="24"/>
        </w:rPr>
      </w:pPr>
      <w:r w:rsidRPr="00093043">
        <w:rPr>
          <w:rFonts w:ascii="Times New Roman" w:hAnsi="Times New Roman"/>
          <w:sz w:val="24"/>
          <w:szCs w:val="24"/>
        </w:rPr>
        <w:t xml:space="preserve">Brown and </w:t>
      </w:r>
      <w:proofErr w:type="spellStart"/>
      <w:r w:rsidRPr="00093043">
        <w:rPr>
          <w:rFonts w:ascii="Times New Roman" w:hAnsi="Times New Roman"/>
          <w:sz w:val="24"/>
          <w:szCs w:val="24"/>
        </w:rPr>
        <w:t>Oke</w:t>
      </w:r>
      <w:proofErr w:type="spellEnd"/>
      <w:r w:rsidRPr="00093043">
        <w:rPr>
          <w:rFonts w:ascii="Times New Roman" w:hAnsi="Times New Roman"/>
          <w:sz w:val="24"/>
          <w:szCs w:val="24"/>
        </w:rPr>
        <w:t xml:space="preserve"> (2009) who reported that </w:t>
      </w:r>
      <w:r>
        <w:rPr>
          <w:rFonts w:ascii="Times New Roman" w:hAnsi="Times New Roman"/>
          <w:sz w:val="24"/>
          <w:szCs w:val="24"/>
        </w:rPr>
        <w:t>interpersonal relations</w:t>
      </w:r>
      <w:r w:rsidRPr="00093043">
        <w:rPr>
          <w:rFonts w:ascii="Times New Roman" w:hAnsi="Times New Roman"/>
          <w:sz w:val="24"/>
          <w:szCs w:val="24"/>
        </w:rPr>
        <w:t xml:space="preserve"> is not just a matter of hearing sound, but it involves catching the patterns of thought by the listener, especially the </w:t>
      </w:r>
      <w:r>
        <w:rPr>
          <w:rFonts w:ascii="Times New Roman" w:hAnsi="Times New Roman"/>
          <w:sz w:val="24"/>
          <w:szCs w:val="24"/>
        </w:rPr>
        <w:t>one</w:t>
      </w:r>
      <w:r w:rsidRPr="00093043">
        <w:rPr>
          <w:rFonts w:ascii="Times New Roman" w:hAnsi="Times New Roman"/>
          <w:sz w:val="24"/>
          <w:szCs w:val="24"/>
        </w:rPr>
        <w:t xml:space="preserve">s who give </w:t>
      </w:r>
      <w:r>
        <w:rPr>
          <w:rFonts w:ascii="Times New Roman" w:hAnsi="Times New Roman"/>
          <w:sz w:val="24"/>
          <w:szCs w:val="24"/>
        </w:rPr>
        <w:t>meaning to the words or phrase. Interpersonal</w:t>
      </w:r>
      <w:r w:rsidRPr="00093043">
        <w:rPr>
          <w:rFonts w:ascii="Times New Roman" w:hAnsi="Times New Roman"/>
          <w:sz w:val="24"/>
          <w:szCs w:val="24"/>
        </w:rPr>
        <w:t xml:space="preserve"> relation skills of the school administrator also include involving teachers in decision making. Involvement in decision-making refers to a practice by which both superiors and subordinates jointly sit together to discuss the way to r</w:t>
      </w:r>
      <w:r>
        <w:rPr>
          <w:rFonts w:ascii="Times New Roman" w:hAnsi="Times New Roman"/>
          <w:sz w:val="24"/>
          <w:szCs w:val="24"/>
        </w:rPr>
        <w:t>un the organization (</w:t>
      </w:r>
      <w:proofErr w:type="spellStart"/>
      <w:r>
        <w:rPr>
          <w:rFonts w:ascii="Times New Roman" w:hAnsi="Times New Roman"/>
          <w:sz w:val="24"/>
          <w:szCs w:val="24"/>
        </w:rPr>
        <w:t>Okumbe</w:t>
      </w:r>
      <w:proofErr w:type="spellEnd"/>
      <w:r>
        <w:rPr>
          <w:rFonts w:ascii="Times New Roman" w:hAnsi="Times New Roman"/>
          <w:sz w:val="24"/>
          <w:szCs w:val="24"/>
        </w:rPr>
        <w:t>, 200</w:t>
      </w:r>
      <w:r w:rsidRPr="00093043">
        <w:rPr>
          <w:rFonts w:ascii="Times New Roman" w:hAnsi="Times New Roman"/>
          <w:sz w:val="24"/>
          <w:szCs w:val="24"/>
        </w:rPr>
        <w:t>8). On one hand, Mullins (2005) is of the opinion that many people believed that staff participation in decision making leads to higher performance and which is necessary for survival in an</w:t>
      </w:r>
      <w:r>
        <w:rPr>
          <w:rFonts w:ascii="Times New Roman" w:hAnsi="Times New Roman"/>
          <w:sz w:val="24"/>
          <w:szCs w:val="24"/>
        </w:rPr>
        <w:t xml:space="preserve"> increasingly competitive world</w:t>
      </w:r>
      <w:r w:rsidRPr="00093043">
        <w:rPr>
          <w:rFonts w:ascii="Times New Roman" w:hAnsi="Times New Roman"/>
          <w:sz w:val="24"/>
          <w:szCs w:val="24"/>
        </w:rPr>
        <w:t>.</w:t>
      </w:r>
      <w:r>
        <w:rPr>
          <w:rFonts w:ascii="Times New Roman" w:hAnsi="Times New Roman"/>
          <w:sz w:val="24"/>
          <w:szCs w:val="24"/>
        </w:rPr>
        <w:t xml:space="preserve"> </w:t>
      </w:r>
      <w:r w:rsidRPr="00093043">
        <w:rPr>
          <w:rFonts w:ascii="Times New Roman" w:hAnsi="Times New Roman"/>
          <w:sz w:val="24"/>
          <w:szCs w:val="24"/>
        </w:rPr>
        <w:t xml:space="preserve">Staff cooperation is believed to be an indisputable asset to the school principals while </w:t>
      </w:r>
      <w:r w:rsidRPr="00093043">
        <w:rPr>
          <w:rFonts w:ascii="Times New Roman" w:hAnsi="Times New Roman"/>
          <w:sz w:val="24"/>
          <w:szCs w:val="24"/>
        </w:rPr>
        <w:lastRenderedPageBreak/>
        <w:t xml:space="preserve">involvement in decision making process by the teachers could ease the principal’s mounting problems as many heads would be put together to intellectually solve problems that could have remained unsolved by the principals alone. </w:t>
      </w:r>
    </w:p>
    <w:p w:rsidR="00787DF7" w:rsidRPr="00093043" w:rsidRDefault="00787DF7" w:rsidP="00787DF7">
      <w:pPr>
        <w:spacing w:line="480" w:lineRule="auto"/>
        <w:ind w:right="42" w:firstLine="720"/>
        <w:jc w:val="both"/>
        <w:rPr>
          <w:rFonts w:ascii="Times New Roman" w:hAnsi="Times New Roman"/>
          <w:sz w:val="24"/>
          <w:szCs w:val="24"/>
        </w:rPr>
      </w:pPr>
      <w:r w:rsidRPr="00093043">
        <w:rPr>
          <w:rFonts w:ascii="Times New Roman" w:hAnsi="Times New Roman"/>
          <w:sz w:val="24"/>
          <w:szCs w:val="24"/>
        </w:rPr>
        <w:t>Vander Westhuizen, et al (2008) contends that “regular formal contact between the (principals) leaders, subordinates teachers and other members of the organization” schools increases the level of workers satisfaction. In such an organization, every person is equal and has the democratic right of expressing opinion freely. Ibukun (</w:t>
      </w:r>
      <w:r>
        <w:rPr>
          <w:rFonts w:ascii="Times New Roman" w:hAnsi="Times New Roman"/>
          <w:sz w:val="24"/>
          <w:szCs w:val="24"/>
        </w:rPr>
        <w:t>200</w:t>
      </w:r>
      <w:r w:rsidRPr="00093043">
        <w:rPr>
          <w:rFonts w:ascii="Times New Roman" w:hAnsi="Times New Roman"/>
          <w:sz w:val="24"/>
          <w:szCs w:val="24"/>
        </w:rPr>
        <w:t xml:space="preserve">7) argued that the main task of the principal is to create a conducive atmosphere for the teachers to be able to achieve desired changes in students’ learning. Supporting this argument </w:t>
      </w:r>
      <w:proofErr w:type="spellStart"/>
      <w:r w:rsidRPr="00093043">
        <w:rPr>
          <w:rFonts w:ascii="Times New Roman" w:hAnsi="Times New Roman"/>
          <w:sz w:val="24"/>
          <w:szCs w:val="24"/>
        </w:rPr>
        <w:t>Ijaiya</w:t>
      </w:r>
      <w:proofErr w:type="spellEnd"/>
      <w:r w:rsidRPr="00093043">
        <w:rPr>
          <w:rFonts w:ascii="Times New Roman" w:hAnsi="Times New Roman"/>
          <w:sz w:val="24"/>
          <w:szCs w:val="24"/>
        </w:rPr>
        <w:t xml:space="preserve"> (2000) remarked that teachers in Nigeria express a desire for more participation in decision-making. The way the </w:t>
      </w:r>
      <w:r>
        <w:rPr>
          <w:rFonts w:ascii="Times New Roman" w:hAnsi="Times New Roman"/>
          <w:sz w:val="24"/>
          <w:szCs w:val="24"/>
        </w:rPr>
        <w:t>teachers relate</w:t>
      </w:r>
      <w:r w:rsidRPr="00093043">
        <w:rPr>
          <w:rFonts w:ascii="Times New Roman" w:hAnsi="Times New Roman"/>
          <w:sz w:val="24"/>
          <w:szCs w:val="24"/>
        </w:rPr>
        <w:t xml:space="preserve"> with </w:t>
      </w:r>
      <w:r>
        <w:rPr>
          <w:rFonts w:ascii="Times New Roman" w:hAnsi="Times New Roman"/>
          <w:sz w:val="24"/>
          <w:szCs w:val="24"/>
        </w:rPr>
        <w:t>other</w:t>
      </w:r>
      <w:r w:rsidRPr="00093043">
        <w:rPr>
          <w:rFonts w:ascii="Times New Roman" w:hAnsi="Times New Roman"/>
          <w:sz w:val="24"/>
          <w:szCs w:val="24"/>
        </w:rPr>
        <w:t xml:space="preserve"> staff</w:t>
      </w:r>
      <w:r>
        <w:rPr>
          <w:rFonts w:ascii="Times New Roman" w:hAnsi="Times New Roman"/>
          <w:sz w:val="24"/>
          <w:szCs w:val="24"/>
        </w:rPr>
        <w:t>s</w:t>
      </w:r>
      <w:r w:rsidRPr="00093043">
        <w:rPr>
          <w:rFonts w:ascii="Times New Roman" w:hAnsi="Times New Roman"/>
          <w:sz w:val="24"/>
          <w:szCs w:val="24"/>
        </w:rPr>
        <w:t xml:space="preserve"> could contribute immensely to their effectiveness or otherwise.</w:t>
      </w:r>
    </w:p>
    <w:p w:rsidR="00787DF7" w:rsidRPr="00933A39" w:rsidRDefault="00787DF7" w:rsidP="00787DF7">
      <w:pPr>
        <w:spacing w:line="480" w:lineRule="auto"/>
        <w:jc w:val="both"/>
        <w:rPr>
          <w:rFonts w:ascii="Times New Roman" w:hAnsi="Times New Roman"/>
          <w:sz w:val="24"/>
          <w:szCs w:val="24"/>
        </w:rPr>
      </w:pPr>
      <w:r>
        <w:rPr>
          <w:rFonts w:ascii="Times New Roman" w:hAnsi="Times New Roman"/>
          <w:b/>
          <w:sz w:val="24"/>
          <w:szCs w:val="24"/>
        </w:rPr>
        <w:t>M</w:t>
      </w:r>
      <w:r w:rsidRPr="00933A39">
        <w:rPr>
          <w:rFonts w:ascii="Times New Roman" w:hAnsi="Times New Roman"/>
          <w:b/>
          <w:sz w:val="24"/>
          <w:szCs w:val="24"/>
        </w:rPr>
        <w:t xml:space="preserve">anagement </w:t>
      </w:r>
      <w:r>
        <w:rPr>
          <w:rFonts w:ascii="Times New Roman" w:hAnsi="Times New Roman"/>
          <w:b/>
          <w:sz w:val="24"/>
          <w:szCs w:val="24"/>
        </w:rPr>
        <w:t>functions/skills</w:t>
      </w:r>
      <w:r>
        <w:rPr>
          <w:rFonts w:ascii="Times New Roman" w:hAnsi="Times New Roman"/>
          <w:sz w:val="24"/>
          <w:szCs w:val="24"/>
        </w:rPr>
        <w:t xml:space="preserve"> </w:t>
      </w:r>
      <w:r w:rsidRPr="00933A39">
        <w:rPr>
          <w:rFonts w:ascii="Times New Roman" w:hAnsi="Times New Roman"/>
          <w:sz w:val="24"/>
          <w:szCs w:val="24"/>
        </w:rPr>
        <w:t xml:space="preserve">centers on the skill developed by the teachers in the aspects of planning, organizing, controlling, coordinating, directing and even when involved in decision making.  Charlotte Danielson (2006) outlined some teachers’ management skills in one of his studies which are: (1) teacher-leaders use evidence and data in decision making; (2) teacher-leaders recognize opportunities and take initiative; (3) teacher-leaders mobilize people around a common purpose; (4) teacher-leaders marshal resources and take action; (5) teacher-leaders monitor progress and adjust their </w:t>
      </w:r>
      <w:r w:rsidRPr="00933A39">
        <w:rPr>
          <w:rFonts w:ascii="Times New Roman" w:hAnsi="Times New Roman"/>
          <w:sz w:val="24"/>
          <w:szCs w:val="24"/>
        </w:rPr>
        <w:lastRenderedPageBreak/>
        <w:t>approach as conditions change; (6) teacher-leaders sustain the commitment of others and anticipate negativity; lastly, (7) teacher-leaders contribute to a learning organization.</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Teachers are so important that </w:t>
      </w:r>
      <w:proofErr w:type="spellStart"/>
      <w:r w:rsidRPr="00933A39">
        <w:rPr>
          <w:rFonts w:ascii="Times New Roman" w:hAnsi="Times New Roman"/>
          <w:sz w:val="24"/>
          <w:szCs w:val="24"/>
        </w:rPr>
        <w:t>Sofoluwe</w:t>
      </w:r>
      <w:proofErr w:type="spellEnd"/>
      <w:r w:rsidRPr="00933A39">
        <w:rPr>
          <w:rFonts w:ascii="Times New Roman" w:hAnsi="Times New Roman"/>
          <w:sz w:val="24"/>
          <w:szCs w:val="24"/>
        </w:rPr>
        <w:t xml:space="preserve"> (2003) referred to them as the pivot on which qualitative education and development hangs. As a result, teachers should be fully devoted to continuous self-improvement for concerted promotion of education (</w:t>
      </w:r>
      <w:proofErr w:type="spellStart"/>
      <w:r w:rsidRPr="00933A39">
        <w:rPr>
          <w:rFonts w:ascii="Times New Roman" w:hAnsi="Times New Roman"/>
          <w:sz w:val="24"/>
          <w:szCs w:val="24"/>
        </w:rPr>
        <w:t>Obanya</w:t>
      </w:r>
      <w:proofErr w:type="spellEnd"/>
      <w:r w:rsidRPr="00933A39">
        <w:rPr>
          <w:rFonts w:ascii="Times New Roman" w:hAnsi="Times New Roman"/>
          <w:sz w:val="24"/>
          <w:szCs w:val="24"/>
        </w:rPr>
        <w:t xml:space="preserve">, 2003). </w:t>
      </w:r>
      <w:proofErr w:type="spellStart"/>
      <w:r w:rsidRPr="00933A39">
        <w:rPr>
          <w:rFonts w:ascii="Times New Roman" w:hAnsi="Times New Roman"/>
          <w:sz w:val="24"/>
          <w:szCs w:val="24"/>
        </w:rPr>
        <w:t>Okandeji</w:t>
      </w:r>
      <w:proofErr w:type="spellEnd"/>
      <w:r w:rsidRPr="00933A39">
        <w:rPr>
          <w:rFonts w:ascii="Times New Roman" w:hAnsi="Times New Roman"/>
          <w:sz w:val="24"/>
          <w:szCs w:val="24"/>
        </w:rPr>
        <w:t xml:space="preserve"> (2007) also observed that among the yardsticks of quality in any given educational venture are the qualification and experiences of its teachers. Owolabi (2003) submitted that a teacher as an instructor is responsible to teach, direct, control, interpret and instruct the learners for better attainment. </w:t>
      </w:r>
      <w:proofErr w:type="spellStart"/>
      <w:r w:rsidRPr="00933A39">
        <w:rPr>
          <w:rFonts w:ascii="Times New Roman" w:hAnsi="Times New Roman"/>
          <w:sz w:val="24"/>
          <w:szCs w:val="24"/>
        </w:rPr>
        <w:t>Fatoba</w:t>
      </w:r>
      <w:proofErr w:type="spellEnd"/>
      <w:r w:rsidRPr="00933A39">
        <w:rPr>
          <w:rFonts w:ascii="Times New Roman" w:hAnsi="Times New Roman"/>
          <w:sz w:val="24"/>
          <w:szCs w:val="24"/>
        </w:rPr>
        <w:t xml:space="preserve"> (2008) affirmed that teachers have crucial roles to play in the delivery as well as the quality of education given to students in secondary schools. When teachers are acquainted with what goes on in the school and integrated into the decision making process, this will give them a sense of responsibility, thereby facilitating their job performance and when teachers are adequately involved in decision making process, the realization of school goal will be easy, apathy and opposition within the school will be minimized (</w:t>
      </w:r>
      <w:proofErr w:type="spellStart"/>
      <w:r w:rsidRPr="00933A39">
        <w:rPr>
          <w:rFonts w:ascii="Times New Roman" w:hAnsi="Times New Roman"/>
          <w:sz w:val="24"/>
          <w:szCs w:val="24"/>
        </w:rPr>
        <w:t>Peretomode</w:t>
      </w:r>
      <w:proofErr w:type="spellEnd"/>
      <w:r w:rsidRPr="00933A39">
        <w:rPr>
          <w:rFonts w:ascii="Times New Roman" w:hAnsi="Times New Roman"/>
          <w:sz w:val="24"/>
          <w:szCs w:val="24"/>
        </w:rPr>
        <w:t>, 2003). Teachers also possess some management skills, a school principal’s willingness in involving teachers in different decision making processes, in sharing of authority and responsibility.</w:t>
      </w:r>
    </w:p>
    <w:p w:rsidR="009513CF" w:rsidRDefault="009513CF" w:rsidP="00787DF7">
      <w:pPr>
        <w:spacing w:line="480" w:lineRule="auto"/>
        <w:jc w:val="both"/>
        <w:rPr>
          <w:rFonts w:ascii="Times New Roman" w:hAnsi="Times New Roman"/>
          <w:b/>
          <w:sz w:val="24"/>
          <w:szCs w:val="24"/>
        </w:rPr>
      </w:pPr>
    </w:p>
    <w:p w:rsidR="009513CF" w:rsidRDefault="009513CF" w:rsidP="00787DF7">
      <w:pPr>
        <w:spacing w:line="480" w:lineRule="auto"/>
        <w:jc w:val="both"/>
        <w:rPr>
          <w:rFonts w:ascii="Times New Roman" w:hAnsi="Times New Roman"/>
          <w:b/>
          <w:sz w:val="24"/>
          <w:szCs w:val="24"/>
        </w:rPr>
      </w:pP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lastRenderedPageBreak/>
        <w:t>Relationship between Principal Leadership Practices and Teachers’ Job performance</w:t>
      </w:r>
      <w:r w:rsidR="00AD1CF1">
        <w:rPr>
          <w:rFonts w:ascii="Times New Roman" w:hAnsi="Times New Roman"/>
          <w:b/>
          <w:sz w:val="24"/>
          <w:szCs w:val="24"/>
        </w:rPr>
        <w:t>.</w:t>
      </w:r>
    </w:p>
    <w:p w:rsidR="00787DF7" w:rsidRPr="001E173D" w:rsidRDefault="00787DF7" w:rsidP="00AD1CF1">
      <w:pPr>
        <w:spacing w:line="480" w:lineRule="auto"/>
        <w:jc w:val="both"/>
        <w:rPr>
          <w:rFonts w:ascii="Times New Roman" w:hAnsi="Times New Roman"/>
          <w:sz w:val="24"/>
          <w:szCs w:val="24"/>
        </w:rPr>
      </w:pPr>
      <w:r w:rsidRPr="00933A39">
        <w:rPr>
          <w:rFonts w:ascii="Times New Roman" w:hAnsi="Times New Roman"/>
          <w:sz w:val="24"/>
          <w:szCs w:val="24"/>
        </w:rPr>
        <w:t>Principals’ Leadership Practices has a potentially huge role which it plays in teachers’ job perfor</w:t>
      </w:r>
      <w:r w:rsidRPr="001E173D">
        <w:rPr>
          <w:rFonts w:ascii="Times New Roman" w:hAnsi="Times New Roman"/>
          <w:sz w:val="24"/>
          <w:szCs w:val="24"/>
        </w:rPr>
        <w:t xml:space="preserve">mance in secondary schools level of education. Principals’ Leadership Practices in education has been assessed in various studies. </w:t>
      </w:r>
    </w:p>
    <w:p w:rsidR="00787DF7" w:rsidRPr="00F15F36" w:rsidRDefault="00787DF7" w:rsidP="00787DF7">
      <w:pPr>
        <w:pStyle w:val="NoSpacing"/>
        <w:spacing w:line="480" w:lineRule="auto"/>
        <w:ind w:firstLine="720"/>
        <w:jc w:val="both"/>
        <w:rPr>
          <w:rFonts w:ascii="Times New Roman" w:hAnsi="Times New Roman" w:cs="Times New Roman"/>
          <w:sz w:val="24"/>
          <w:szCs w:val="24"/>
        </w:rPr>
      </w:pPr>
      <w:proofErr w:type="spellStart"/>
      <w:r w:rsidRPr="00F15F36">
        <w:rPr>
          <w:rFonts w:ascii="Times New Roman" w:hAnsi="Times New Roman" w:cs="Times New Roman"/>
          <w:sz w:val="24"/>
          <w:szCs w:val="24"/>
        </w:rPr>
        <w:t>Adegbemile</w:t>
      </w:r>
      <w:proofErr w:type="spellEnd"/>
      <w:r w:rsidRPr="00F15F36">
        <w:rPr>
          <w:rFonts w:ascii="Times New Roman" w:eastAsia="Times New Roman" w:hAnsi="Times New Roman" w:cs="Times New Roman"/>
          <w:sz w:val="24"/>
          <w:szCs w:val="24"/>
        </w:rPr>
        <w:t xml:space="preserve"> (2011) investigated the administrative competency needs of principals for effective </w:t>
      </w:r>
      <w:proofErr w:type="gramStart"/>
      <w:r w:rsidRPr="00F15F36">
        <w:rPr>
          <w:rFonts w:ascii="Times New Roman" w:eastAsia="Times New Roman" w:hAnsi="Times New Roman" w:cs="Times New Roman"/>
          <w:sz w:val="24"/>
          <w:szCs w:val="24"/>
        </w:rPr>
        <w:t>schools</w:t>
      </w:r>
      <w:proofErr w:type="gramEnd"/>
      <w:r w:rsidRPr="00F15F36">
        <w:rPr>
          <w:rFonts w:ascii="Times New Roman" w:eastAsia="Times New Roman" w:hAnsi="Times New Roman" w:cs="Times New Roman"/>
          <w:sz w:val="24"/>
          <w:szCs w:val="24"/>
        </w:rPr>
        <w:t xml:space="preserve"> administration at secondary level in South West Geo – Political Zone of Nigeria. The study revealed that the instructional leadership skills, personnel management skills, financial management skills are needed by principals for effective schools.</w:t>
      </w:r>
    </w:p>
    <w:p w:rsidR="00787DF7" w:rsidRPr="001E173D" w:rsidRDefault="00787DF7" w:rsidP="00787DF7">
      <w:pPr>
        <w:spacing w:line="480" w:lineRule="auto"/>
        <w:ind w:firstLine="720"/>
        <w:jc w:val="both"/>
        <w:rPr>
          <w:rFonts w:ascii="Times New Roman" w:hAnsi="Times New Roman"/>
          <w:sz w:val="24"/>
          <w:szCs w:val="24"/>
        </w:rPr>
      </w:pPr>
      <w:r w:rsidRPr="001E173D">
        <w:rPr>
          <w:rFonts w:ascii="Times New Roman" w:hAnsi="Times New Roman"/>
          <w:sz w:val="24"/>
          <w:szCs w:val="24"/>
        </w:rPr>
        <w:t xml:space="preserve">In a study conducted by Huerta, Watt, and </w:t>
      </w:r>
      <w:proofErr w:type="spellStart"/>
      <w:r w:rsidRPr="001E173D">
        <w:rPr>
          <w:rFonts w:ascii="Times New Roman" w:hAnsi="Times New Roman"/>
          <w:sz w:val="24"/>
          <w:szCs w:val="24"/>
        </w:rPr>
        <w:t>Alkan</w:t>
      </w:r>
      <w:proofErr w:type="spellEnd"/>
      <w:r w:rsidRPr="001E173D">
        <w:rPr>
          <w:rFonts w:ascii="Times New Roman" w:hAnsi="Times New Roman"/>
          <w:sz w:val="24"/>
          <w:szCs w:val="24"/>
        </w:rPr>
        <w:t xml:space="preserve"> (2008), a weak but significant positive correlation was observed between leadership practices and job pe</w:t>
      </w:r>
      <w:r>
        <w:rPr>
          <w:rFonts w:ascii="Times New Roman" w:hAnsi="Times New Roman"/>
          <w:sz w:val="24"/>
          <w:szCs w:val="24"/>
        </w:rPr>
        <w:t xml:space="preserve">rformance; as the amount of  </w:t>
      </w:r>
      <w:r w:rsidRPr="001E173D">
        <w:rPr>
          <w:rFonts w:ascii="Times New Roman" w:hAnsi="Times New Roman"/>
          <w:sz w:val="24"/>
          <w:szCs w:val="24"/>
        </w:rPr>
        <w:t>Advanceme</w:t>
      </w:r>
      <w:r>
        <w:rPr>
          <w:rFonts w:ascii="Times New Roman" w:hAnsi="Times New Roman"/>
          <w:sz w:val="24"/>
          <w:szCs w:val="24"/>
        </w:rPr>
        <w:t>nt Via Individual Determination (AVID)</w:t>
      </w:r>
      <w:r w:rsidRPr="001E173D">
        <w:rPr>
          <w:rFonts w:ascii="Times New Roman" w:hAnsi="Times New Roman"/>
          <w:sz w:val="24"/>
          <w:szCs w:val="24"/>
        </w:rPr>
        <w:t xml:space="preserve"> professional Correlation of Performance and Leadership Practices development increased, so too did the level of teacher leadership. The findings from their study also imply that teachers who attend their first Summer Institute (SI) exhibit significant gains in teacher leadership, yet a plateau in teacher leadership gains occurs after the second SI. Statistically significant gains then become evident again after the third SI attended. Two variables of teaching experience were included in this study. Teaching experience, as defined by the number of years a teacher has been teaching at their current school, exhibited a moderately strong </w:t>
      </w:r>
      <w:r w:rsidRPr="001E173D">
        <w:rPr>
          <w:rFonts w:ascii="Times New Roman" w:hAnsi="Times New Roman"/>
          <w:sz w:val="24"/>
          <w:szCs w:val="24"/>
        </w:rPr>
        <w:lastRenderedPageBreak/>
        <w:t xml:space="preserve">positive correlation with teacher leadership. The other variable of teaching experience, as defined by the number of years of total teaching experience, also exhibited a positive correlation with teacher leadership. The study revealed further that these gains in teacher leadership, in terms of the number of years that the teachers have been teaching at their current school stop becoming statistically significant after six to nine years. Also, depending on their total number of years of teaching experience, regardless of location, it showed that more teaching experience resulted in increased levels of teacher leadership, however these gains in teacher leadership stop becoming statistically significant after ten to thirteen years. In the study of Huerta, Watt, and </w:t>
      </w:r>
      <w:proofErr w:type="spellStart"/>
      <w:r w:rsidRPr="001E173D">
        <w:rPr>
          <w:rFonts w:ascii="Times New Roman" w:hAnsi="Times New Roman"/>
          <w:sz w:val="24"/>
          <w:szCs w:val="24"/>
        </w:rPr>
        <w:t>Alkan</w:t>
      </w:r>
      <w:proofErr w:type="spellEnd"/>
      <w:r w:rsidRPr="001E173D">
        <w:rPr>
          <w:rFonts w:ascii="Times New Roman" w:hAnsi="Times New Roman"/>
          <w:sz w:val="24"/>
          <w:szCs w:val="24"/>
        </w:rPr>
        <w:t xml:space="preserve"> (2008), it was also anticipated that certain demographic variables, such as gender and the level of education of teachers, would be related to teacher leadership. Teachers who have a master’s degree exhibited significantly greater levels of teacher leadership than did those teachers who only had a bachelor’s degree. Additionally, female teachers exhibited significantly greater levels of teacher leadership than did male teachers. The findings of the study concluded that AVID professional development, when defined as the number of AVID Summer Institutes attended, is a significant predictor of teacher leadership, even after any overlapping effects from a teacher’s gender, level of education, and teaching experience have been accounted for.</w:t>
      </w:r>
    </w:p>
    <w:p w:rsidR="00787DF7" w:rsidRPr="008F21DD" w:rsidRDefault="00787DF7" w:rsidP="00787DF7">
      <w:pPr>
        <w:spacing w:line="480" w:lineRule="auto"/>
        <w:ind w:firstLine="720"/>
        <w:jc w:val="both"/>
        <w:rPr>
          <w:rFonts w:ascii="Times New Roman" w:hAnsi="Times New Roman"/>
          <w:sz w:val="24"/>
          <w:szCs w:val="24"/>
        </w:rPr>
      </w:pPr>
      <w:proofErr w:type="spellStart"/>
      <w:r>
        <w:rPr>
          <w:rFonts w:ascii="Times New Roman" w:hAnsi="Times New Roman"/>
          <w:sz w:val="24"/>
          <w:szCs w:val="24"/>
        </w:rPr>
        <w:t>Ogundele</w:t>
      </w:r>
      <w:proofErr w:type="spellEnd"/>
      <w:r>
        <w:rPr>
          <w:rFonts w:ascii="Times New Roman" w:hAnsi="Times New Roman"/>
          <w:sz w:val="24"/>
          <w:szCs w:val="24"/>
        </w:rPr>
        <w:t xml:space="preserve"> (2008</w:t>
      </w:r>
      <w:r w:rsidRPr="008F21DD">
        <w:rPr>
          <w:rFonts w:ascii="Times New Roman" w:hAnsi="Times New Roman"/>
          <w:sz w:val="24"/>
          <w:szCs w:val="24"/>
        </w:rPr>
        <w:t xml:space="preserve">) noted that teachers are crucial factors in the achievement of educational goals and objectives. </w:t>
      </w:r>
      <w:proofErr w:type="spellStart"/>
      <w:r w:rsidRPr="008F21DD">
        <w:rPr>
          <w:rFonts w:ascii="Times New Roman" w:hAnsi="Times New Roman"/>
          <w:sz w:val="24"/>
          <w:szCs w:val="24"/>
        </w:rPr>
        <w:t>Ogundele</w:t>
      </w:r>
      <w:proofErr w:type="spellEnd"/>
      <w:r>
        <w:rPr>
          <w:rFonts w:ascii="Times New Roman" w:hAnsi="Times New Roman"/>
          <w:sz w:val="24"/>
          <w:szCs w:val="24"/>
        </w:rPr>
        <w:t xml:space="preserve"> (2008)</w:t>
      </w:r>
      <w:r w:rsidRPr="008F21DD">
        <w:rPr>
          <w:rFonts w:ascii="Times New Roman" w:hAnsi="Times New Roman"/>
          <w:sz w:val="24"/>
          <w:szCs w:val="24"/>
        </w:rPr>
        <w:t xml:space="preserve"> described teachers job performance as the level at which the teachers in secondary schools do their duties based on the level at </w:t>
      </w:r>
      <w:r w:rsidRPr="008F21DD">
        <w:rPr>
          <w:rFonts w:ascii="Times New Roman" w:hAnsi="Times New Roman"/>
          <w:sz w:val="24"/>
          <w:szCs w:val="24"/>
        </w:rPr>
        <w:lastRenderedPageBreak/>
        <w:t>which they are satisfied with teaching job.</w:t>
      </w:r>
      <w:r>
        <w:rPr>
          <w:rFonts w:ascii="Times New Roman" w:hAnsi="Times New Roman"/>
          <w:sz w:val="24"/>
          <w:szCs w:val="24"/>
        </w:rPr>
        <w:t xml:space="preserve"> </w:t>
      </w:r>
      <w:proofErr w:type="spellStart"/>
      <w:r w:rsidRPr="008F21DD">
        <w:rPr>
          <w:rFonts w:ascii="Times New Roman" w:hAnsi="Times New Roman"/>
          <w:color w:val="000000"/>
          <w:sz w:val="24"/>
          <w:szCs w:val="24"/>
        </w:rPr>
        <w:t>Ogundele</w:t>
      </w:r>
      <w:proofErr w:type="spellEnd"/>
      <w:r w:rsidRPr="008F21DD">
        <w:rPr>
          <w:rFonts w:ascii="Times New Roman" w:hAnsi="Times New Roman"/>
          <w:color w:val="000000"/>
          <w:sz w:val="24"/>
          <w:szCs w:val="24"/>
        </w:rPr>
        <w:t xml:space="preserve"> also identified the factors that could influence teachers job performance in the schools such as high salaries and wages, challenging and non-boring works supervisor </w:t>
      </w:r>
      <w:proofErr w:type="spellStart"/>
      <w:r w:rsidRPr="008F21DD">
        <w:rPr>
          <w:rFonts w:ascii="Times New Roman" w:hAnsi="Times New Roman"/>
          <w:color w:val="000000"/>
          <w:sz w:val="24"/>
          <w:szCs w:val="24"/>
        </w:rPr>
        <w:t>behaviours</w:t>
      </w:r>
      <w:proofErr w:type="spellEnd"/>
      <w:r w:rsidRPr="008F21DD">
        <w:rPr>
          <w:rFonts w:ascii="Times New Roman" w:hAnsi="Times New Roman"/>
          <w:color w:val="000000"/>
          <w:sz w:val="24"/>
          <w:szCs w:val="24"/>
        </w:rPr>
        <w:t xml:space="preserve">, condition of services, working environment, improved interpersonal human relations, job security and prospects , good leadership </w:t>
      </w:r>
      <w:proofErr w:type="spellStart"/>
      <w:r w:rsidRPr="008F21DD">
        <w:rPr>
          <w:rFonts w:ascii="Times New Roman" w:hAnsi="Times New Roman"/>
          <w:color w:val="000000"/>
          <w:sz w:val="24"/>
          <w:szCs w:val="24"/>
        </w:rPr>
        <w:t>behaviours</w:t>
      </w:r>
      <w:proofErr w:type="spellEnd"/>
      <w:r w:rsidRPr="008F21DD">
        <w:rPr>
          <w:rFonts w:ascii="Times New Roman" w:hAnsi="Times New Roman"/>
          <w:color w:val="000000"/>
          <w:sz w:val="24"/>
          <w:szCs w:val="24"/>
        </w:rPr>
        <w:t xml:space="preserve">, participatory decision making and training and up-dating of knowledge prospect. </w:t>
      </w:r>
    </w:p>
    <w:p w:rsidR="00787DF7" w:rsidRPr="001E173D" w:rsidRDefault="00787DF7" w:rsidP="00787DF7">
      <w:pPr>
        <w:spacing w:line="480" w:lineRule="auto"/>
        <w:ind w:firstLine="720"/>
        <w:jc w:val="both"/>
        <w:rPr>
          <w:rFonts w:ascii="Times New Roman" w:hAnsi="Times New Roman"/>
          <w:sz w:val="24"/>
          <w:szCs w:val="24"/>
        </w:rPr>
      </w:pPr>
      <w:r w:rsidRPr="001E173D">
        <w:rPr>
          <w:rFonts w:ascii="Times New Roman" w:hAnsi="Times New Roman"/>
          <w:sz w:val="24"/>
          <w:szCs w:val="24"/>
        </w:rPr>
        <w:t>Thomas (2007) in her study reported that the major purpose of her study was to explore the relationships between teacher leadership styles, teacher self-evaluations on quality of professional standards, job efficacy, and job satisfaction. Teacher leadership style was conceptualized as having two major dimensions: transformational and transactional as conceptualized by Bernard Bass. Quality of Professional Standards (QPS) was assessed by modifying the items on the New York State Annual Professional Performance Review (APPR), a self-evaluation instrument about content knowledge, pedagogical preparation, instructional delivery, classroom management, knowledge of student development, student assessment, and reflective practice. Transformational leadership accounted for 32% of the variance in QPS, with Intellectual Stimulation accounting for a significant portion of the variance above and beyond that accounted for by the variables collectively. In addition, relationships between demographic background variables and teacher leadership styles were generally weak and insignificant. However, older and more experienced teachers scored higher on Idealized Influence (Attributed) than younger and less experienced teachers. It was concluded t</w:t>
      </w:r>
      <w:r>
        <w:rPr>
          <w:rFonts w:ascii="Times New Roman" w:hAnsi="Times New Roman"/>
          <w:sz w:val="24"/>
          <w:szCs w:val="24"/>
        </w:rPr>
        <w:t xml:space="preserve">hat the more that teachers </w:t>
      </w:r>
      <w:r>
        <w:rPr>
          <w:rFonts w:ascii="Times New Roman" w:hAnsi="Times New Roman"/>
          <w:sz w:val="24"/>
          <w:szCs w:val="24"/>
        </w:rPr>
        <w:lastRenderedPageBreak/>
        <w:t>self-</w:t>
      </w:r>
      <w:r w:rsidRPr="001E173D">
        <w:rPr>
          <w:rFonts w:ascii="Times New Roman" w:hAnsi="Times New Roman"/>
          <w:sz w:val="24"/>
          <w:szCs w:val="24"/>
        </w:rPr>
        <w:t xml:space="preserve">reported classroom </w:t>
      </w:r>
      <w:proofErr w:type="spellStart"/>
      <w:r w:rsidRPr="001E173D">
        <w:rPr>
          <w:rFonts w:ascii="Times New Roman" w:hAnsi="Times New Roman"/>
          <w:sz w:val="24"/>
          <w:szCs w:val="24"/>
        </w:rPr>
        <w:t>behaviours</w:t>
      </w:r>
      <w:proofErr w:type="spellEnd"/>
      <w:r w:rsidRPr="001E173D">
        <w:rPr>
          <w:rFonts w:ascii="Times New Roman" w:hAnsi="Times New Roman"/>
          <w:sz w:val="24"/>
          <w:szCs w:val="24"/>
        </w:rPr>
        <w:t xml:space="preserve"> approximated the ideal type of transformational leader who rewarded students’ contingent on the performance, the greater their self-perceived quality of teaching, job efficacy, and job satisfaction. The collaboration and collegiality fostered through teacher leadership has been shown to lead to an enhanced capacity for change and improvement at the school and classroom level. </w:t>
      </w:r>
      <w:proofErr w:type="spellStart"/>
      <w:r w:rsidRPr="001E173D">
        <w:rPr>
          <w:rFonts w:ascii="Times New Roman" w:hAnsi="Times New Roman"/>
          <w:sz w:val="24"/>
          <w:szCs w:val="24"/>
        </w:rPr>
        <w:t>Spotanski</w:t>
      </w:r>
      <w:proofErr w:type="spellEnd"/>
      <w:r w:rsidRPr="001E173D">
        <w:rPr>
          <w:rFonts w:ascii="Times New Roman" w:hAnsi="Times New Roman"/>
          <w:sz w:val="24"/>
          <w:szCs w:val="24"/>
        </w:rPr>
        <w:t xml:space="preserve"> and Carter (2003) reported that department executive officers in agricultural education rated themselves</w:t>
      </w:r>
    </w:p>
    <w:p w:rsidR="00787DF7" w:rsidRPr="001E173D" w:rsidRDefault="00787DF7" w:rsidP="00787DF7">
      <w:pPr>
        <w:spacing w:line="480" w:lineRule="auto"/>
        <w:ind w:firstLine="720"/>
        <w:jc w:val="both"/>
        <w:rPr>
          <w:rFonts w:ascii="Times New Roman" w:hAnsi="Times New Roman"/>
          <w:sz w:val="24"/>
          <w:szCs w:val="24"/>
        </w:rPr>
      </w:pPr>
      <w:r w:rsidRPr="001E173D">
        <w:rPr>
          <w:rFonts w:ascii="Times New Roman" w:hAnsi="Times New Roman"/>
          <w:sz w:val="24"/>
          <w:szCs w:val="24"/>
        </w:rPr>
        <w:t xml:space="preserve">Correlation of Performance and Leadership Practices in practicing the following leadership </w:t>
      </w:r>
      <w:proofErr w:type="spellStart"/>
      <w:r w:rsidRPr="001E173D">
        <w:rPr>
          <w:rFonts w:ascii="Times New Roman" w:hAnsi="Times New Roman"/>
          <w:sz w:val="24"/>
          <w:szCs w:val="24"/>
        </w:rPr>
        <w:t>behaviours</w:t>
      </w:r>
      <w:proofErr w:type="spellEnd"/>
      <w:r w:rsidRPr="001E173D">
        <w:rPr>
          <w:rFonts w:ascii="Times New Roman" w:hAnsi="Times New Roman"/>
          <w:sz w:val="24"/>
          <w:szCs w:val="24"/>
        </w:rPr>
        <w:t xml:space="preserve"> as such: “challenging the process” (3.73) was practiced “fairly often”; “inspiring a shared vision” (3.72) was practiced “fairly often”; “enabling others to act” (4.37) was practiced “fairly often”; “modelling the way” (3.82) was practiced “fairly often”; and “encouraging the heart” (3.86) was practiced “fairly often”. The mean score identified for each of the five leadership practices evaluated in this study indicated department executive officers in agricultural education use the leadership practices “fairly often” in departmental leadership. Only one leadership practice “enabling others to act” had a mean approaching the “very frequently” range of utilization. For the leadership practice “inspiring a shared vision”, the leadership </w:t>
      </w:r>
      <w:proofErr w:type="spellStart"/>
      <w:r w:rsidRPr="001E173D">
        <w:rPr>
          <w:rFonts w:ascii="Times New Roman" w:hAnsi="Times New Roman"/>
          <w:sz w:val="24"/>
          <w:szCs w:val="24"/>
        </w:rPr>
        <w:t>behaviour</w:t>
      </w:r>
      <w:proofErr w:type="spellEnd"/>
      <w:r w:rsidRPr="001E173D">
        <w:rPr>
          <w:rFonts w:ascii="Times New Roman" w:hAnsi="Times New Roman"/>
          <w:sz w:val="24"/>
          <w:szCs w:val="24"/>
        </w:rPr>
        <w:t xml:space="preserve"> “enlists a common vision” received the lowest mean score of all leadership </w:t>
      </w:r>
      <w:proofErr w:type="spellStart"/>
      <w:r w:rsidRPr="001E173D">
        <w:rPr>
          <w:rFonts w:ascii="Times New Roman" w:hAnsi="Times New Roman"/>
          <w:sz w:val="24"/>
          <w:szCs w:val="24"/>
        </w:rPr>
        <w:t>behaviours</w:t>
      </w:r>
      <w:proofErr w:type="spellEnd"/>
      <w:r w:rsidRPr="001E173D">
        <w:rPr>
          <w:rFonts w:ascii="Times New Roman" w:hAnsi="Times New Roman"/>
          <w:sz w:val="24"/>
          <w:szCs w:val="24"/>
        </w:rPr>
        <w:t xml:space="preserve">. Department executive officers indicated a broad range of job responsibilities beyond administration. Only five department executive officers held a 76%-100% administrative appointment, while eight did not have a specific percentage of their job allocated to administrative duties. The </w:t>
      </w:r>
      <w:r w:rsidRPr="001E173D">
        <w:rPr>
          <w:rFonts w:ascii="Times New Roman" w:hAnsi="Times New Roman"/>
          <w:sz w:val="24"/>
          <w:szCs w:val="24"/>
        </w:rPr>
        <w:lastRenderedPageBreak/>
        <w:t xml:space="preserve">average distribution for department executive officers in agricultural education was forty percent of their job responsibility in teaching, eight percent research, seven percent service, four percent extension, thirty seven </w:t>
      </w:r>
      <w:proofErr w:type="spellStart"/>
      <w:r w:rsidRPr="001E173D">
        <w:rPr>
          <w:rFonts w:ascii="Times New Roman" w:hAnsi="Times New Roman"/>
          <w:sz w:val="24"/>
          <w:szCs w:val="24"/>
        </w:rPr>
        <w:t>percents</w:t>
      </w:r>
      <w:proofErr w:type="spellEnd"/>
      <w:r w:rsidRPr="001E173D">
        <w:rPr>
          <w:rFonts w:ascii="Times New Roman" w:hAnsi="Times New Roman"/>
          <w:sz w:val="24"/>
          <w:szCs w:val="24"/>
        </w:rPr>
        <w:t xml:space="preserve"> administration and nearly three percent to other responsibilities. </w:t>
      </w:r>
      <w:proofErr w:type="spellStart"/>
      <w:r w:rsidRPr="001E173D">
        <w:rPr>
          <w:rFonts w:ascii="Times New Roman" w:hAnsi="Times New Roman"/>
          <w:sz w:val="24"/>
          <w:szCs w:val="24"/>
        </w:rPr>
        <w:t>Spotanski</w:t>
      </w:r>
      <w:proofErr w:type="spellEnd"/>
      <w:r w:rsidRPr="001E173D">
        <w:rPr>
          <w:rFonts w:ascii="Times New Roman" w:hAnsi="Times New Roman"/>
          <w:sz w:val="24"/>
          <w:szCs w:val="24"/>
        </w:rPr>
        <w:t xml:space="preserve"> and Carter (2003) claimed that in their study, standard deviations suggested a lack of consistency regarding the utilization of specific leadership practices in departmental leadership. It was also found that department executive officers who had completed a leadership course had a significantly higher level of utilization of the leadership practice “encouraging the heart” than department executive officers who had not completed a course. Department executive officers who had received formal leadership training indicated significantly higher utilization for the leadership practice “encouraging the heart” than those department executive officers who had not received formal leadership training.</w:t>
      </w:r>
    </w:p>
    <w:p w:rsidR="00787DF7" w:rsidRPr="001E173D" w:rsidRDefault="00787DF7" w:rsidP="00787DF7">
      <w:pPr>
        <w:spacing w:line="480" w:lineRule="auto"/>
        <w:ind w:firstLine="720"/>
        <w:jc w:val="both"/>
        <w:rPr>
          <w:rFonts w:ascii="Times New Roman" w:hAnsi="Times New Roman"/>
          <w:sz w:val="24"/>
          <w:szCs w:val="24"/>
        </w:rPr>
      </w:pPr>
      <w:r w:rsidRPr="001E173D">
        <w:rPr>
          <w:rFonts w:ascii="Times New Roman" w:hAnsi="Times New Roman"/>
          <w:sz w:val="24"/>
          <w:szCs w:val="24"/>
        </w:rPr>
        <w:t xml:space="preserve">In the studies conducted by Hattie (2003) delved on two variables: performance and leadership practices. The researcher wanted to find out if there is a significant relationship between the two variables. Leadership practices are taken as one variable although it is characterized into five leadership practices. These five leadership practices are: modeling the way, inspiring a shared vision, challenging the process, enabling others to act, and encouraging the heart. The performance of the teachers was based on the first and second term performance rating for academic year 2008-2009. The performance rating was based on the </w:t>
      </w:r>
      <w:proofErr w:type="spellStart"/>
      <w:r w:rsidRPr="001E173D">
        <w:rPr>
          <w:rFonts w:ascii="Times New Roman" w:hAnsi="Times New Roman"/>
          <w:sz w:val="24"/>
          <w:szCs w:val="24"/>
        </w:rPr>
        <w:t>Southville</w:t>
      </w:r>
      <w:proofErr w:type="spellEnd"/>
      <w:r w:rsidRPr="001E173D">
        <w:rPr>
          <w:rFonts w:ascii="Times New Roman" w:hAnsi="Times New Roman"/>
          <w:sz w:val="24"/>
          <w:szCs w:val="24"/>
        </w:rPr>
        <w:t xml:space="preserve"> International School and Colleges Performance Appraisal for Basic Education Teachers. The following were the areas and corresponding </w:t>
      </w:r>
      <w:r w:rsidRPr="001E173D">
        <w:rPr>
          <w:rFonts w:ascii="Times New Roman" w:hAnsi="Times New Roman"/>
          <w:sz w:val="24"/>
          <w:szCs w:val="24"/>
        </w:rPr>
        <w:lastRenderedPageBreak/>
        <w:t>percentages upon which teachers were rated: first, mandatory work habits/professionalism; second, ACE (affirming, committed/creative, excellent) and 5Cs of success (character, collaboration, creativity, commitment to achieve, c</w:t>
      </w:r>
      <w:r>
        <w:rPr>
          <w:rFonts w:ascii="Times New Roman" w:hAnsi="Times New Roman"/>
          <w:sz w:val="24"/>
          <w:szCs w:val="24"/>
        </w:rPr>
        <w:t>ompetence) – 15</w:t>
      </w:r>
      <w:r w:rsidRPr="001E173D">
        <w:rPr>
          <w:rFonts w:ascii="Times New Roman" w:hAnsi="Times New Roman"/>
          <w:sz w:val="24"/>
          <w:szCs w:val="24"/>
        </w:rPr>
        <w:t xml:space="preserve">%; third, delivery of goals/work outputs (student achievement, effective planning and updating of lessons, implementation and delivery of </w:t>
      </w:r>
      <w:proofErr w:type="spellStart"/>
      <w:r w:rsidRPr="001E173D">
        <w:rPr>
          <w:rFonts w:ascii="Times New Roman" w:hAnsi="Times New Roman"/>
          <w:sz w:val="24"/>
          <w:szCs w:val="24"/>
        </w:rPr>
        <w:t>plantilla</w:t>
      </w:r>
      <w:proofErr w:type="spellEnd"/>
      <w:r w:rsidRPr="001E173D">
        <w:rPr>
          <w:rFonts w:ascii="Times New Roman" w:hAnsi="Times New Roman"/>
          <w:sz w:val="24"/>
          <w:szCs w:val="24"/>
        </w:rPr>
        <w:t>, student evaluation – 70%; fourth, Total Quality Management/Special Project and Research – 15 %.The framework shows that these five leadership practices are grouped together since the researcher is not focusing on the differences between these practices but rather at the relationship of these five practices to performance. Since the study yielded that there was no significant relationship between performance and leadership practices, the areas where the teachers needed enhancement in as identified in the leadership practices served as the basis for the teacher leadership enhancement program.</w:t>
      </w:r>
    </w:p>
    <w:p w:rsidR="00787DF7" w:rsidRPr="00933A39" w:rsidRDefault="00787DF7" w:rsidP="00787DF7">
      <w:pPr>
        <w:spacing w:line="480" w:lineRule="auto"/>
        <w:ind w:right="42"/>
        <w:jc w:val="both"/>
        <w:rPr>
          <w:rFonts w:ascii="Times New Roman" w:hAnsi="Times New Roman"/>
          <w:sz w:val="24"/>
          <w:szCs w:val="24"/>
        </w:rPr>
      </w:pPr>
      <w:r w:rsidRPr="00933A39">
        <w:rPr>
          <w:rFonts w:ascii="Times New Roman" w:hAnsi="Times New Roman"/>
          <w:b/>
          <w:sz w:val="24"/>
          <w:szCs w:val="24"/>
        </w:rPr>
        <w:t>Appraisal of</w:t>
      </w:r>
      <w:r>
        <w:rPr>
          <w:rFonts w:ascii="Times New Roman" w:hAnsi="Times New Roman"/>
          <w:b/>
          <w:sz w:val="24"/>
          <w:szCs w:val="24"/>
        </w:rPr>
        <w:t xml:space="preserve"> the</w:t>
      </w:r>
      <w:r w:rsidRPr="00933A39">
        <w:rPr>
          <w:rFonts w:ascii="Times New Roman" w:hAnsi="Times New Roman"/>
          <w:b/>
          <w:sz w:val="24"/>
          <w:szCs w:val="24"/>
        </w:rPr>
        <w:t xml:space="preserve"> Literature Reviewed</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The literature reviewed the concept of leadership as the process of persuading the teachers and students in the school to jointly seek to the achievement of defined objectives of the school enthusiastically. The review also presents the concept of school principal leadership where the roles and strategies employed by the school principal were identified to make their school effective and efficient. However the leadership practices identified were (a)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modelling i.e. the setting examples for the teachers and taking responsibilities for the action done by them, (b) Motivational practices i.e. the way </w:t>
      </w:r>
      <w:r w:rsidRPr="00933A39">
        <w:rPr>
          <w:rFonts w:ascii="Times New Roman" w:hAnsi="Times New Roman"/>
          <w:sz w:val="24"/>
          <w:szCs w:val="24"/>
        </w:rPr>
        <w:lastRenderedPageBreak/>
        <w:t>by which principals acknowledges teacher’s accomplishment, appreciate their efforts and also encourage them, (c) Mentoring practices i.e. when principals see himself/herself as a teacher through magnetism and quiet persuading personnel (teachers) for the worthy of emulation, (d) Team effort i.e. this is group collaboration, working together and empowering people (teaching and non-teaching staffs) to build team spirit for effective productivity, Challenge the process i.e. this is to search for opportunities to change the status quo and also to innovate growth and improve teachers’ level of performance, (e) Innovative practices i.e. the ways at which principal adapt new ways, method and strategies to run their school. Furthermore, the review also presents the concept of teacher’s job performance to improve teacher’s effectiveness and efficiency. Teachers’ job performance measured with; teacher’s discipline, evaluation skills, teaching skills, interpersonal relations and management skills were all reviewed.</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sz w:val="24"/>
          <w:szCs w:val="24"/>
        </w:rPr>
        <w:tab/>
        <w:t xml:space="preserve">Moreover, the principal as the educational leader holds the key position in the school. Everything in the school, the plant, the staff, the curriculum, methods and techniques of teaching, co-curricular activities is organized by him. Therefore, efficiency of the school depends on the ability and skill personality and professional competence of the principal. He may be described as the sun around which the educational planet revolves. And to achieve all these ends, he must be knowledgeable and skilled, he should study courses in the organization and administration of the school, including pupil activity and guidance </w:t>
      </w:r>
      <w:proofErr w:type="spellStart"/>
      <w:r w:rsidRPr="00933A39">
        <w:rPr>
          <w:rFonts w:ascii="Times New Roman" w:hAnsi="Times New Roman"/>
          <w:sz w:val="24"/>
          <w:szCs w:val="24"/>
        </w:rPr>
        <w:t>programmes</w:t>
      </w:r>
      <w:proofErr w:type="spellEnd"/>
      <w:r w:rsidRPr="00933A39">
        <w:rPr>
          <w:rFonts w:ascii="Times New Roman" w:hAnsi="Times New Roman"/>
          <w:sz w:val="24"/>
          <w:szCs w:val="24"/>
        </w:rPr>
        <w:t xml:space="preserve"> to acquire knowledge of the methods and procedures through which he may be of assistance to the teachers, the principal should have course in </w:t>
      </w:r>
      <w:r w:rsidRPr="00933A39">
        <w:rPr>
          <w:rFonts w:ascii="Times New Roman" w:hAnsi="Times New Roman"/>
          <w:sz w:val="24"/>
          <w:szCs w:val="24"/>
        </w:rPr>
        <w:lastRenderedPageBreak/>
        <w:t xml:space="preserve">supervision of instruction, foundation of methods in teaching and construction of courses and curricula, he must be applicable in educational sociology, philosophy of education, organization, supervision and administration of education, comparative education, educational psychology and he should also have competency in measurement and evaluation. As a result of this, he will be in a position to assists his teachers in measuring the outcome of their own instruction and the educational </w:t>
      </w:r>
      <w:proofErr w:type="spellStart"/>
      <w:r w:rsidRPr="00933A39">
        <w:rPr>
          <w:rFonts w:ascii="Times New Roman" w:hAnsi="Times New Roman"/>
          <w:sz w:val="24"/>
          <w:szCs w:val="24"/>
        </w:rPr>
        <w:t>programmes</w:t>
      </w:r>
      <w:proofErr w:type="spellEnd"/>
      <w:r w:rsidRPr="00933A39">
        <w:rPr>
          <w:rFonts w:ascii="Times New Roman" w:hAnsi="Times New Roman"/>
          <w:sz w:val="24"/>
          <w:szCs w:val="24"/>
        </w:rPr>
        <w:t xml:space="preserve"> will help him in his professional preparation. Also one of the important elements in educational leadership is the personality of the supervisor, for the personality trials influence the personality of the teachers. Personality here may be thought of as a composite of all menial, emotional and physical traits are of more significance in their influence upon others reaction. The principal should develop these facts of his personality so that he shall possess a pleasing personality influence on others. He must inspire the teachers, secure their cooperation in developing the supervisory </w:t>
      </w:r>
      <w:proofErr w:type="spellStart"/>
      <w:r w:rsidRPr="00933A39">
        <w:rPr>
          <w:rFonts w:ascii="Times New Roman" w:hAnsi="Times New Roman"/>
          <w:sz w:val="24"/>
          <w:szCs w:val="24"/>
        </w:rPr>
        <w:t>programme</w:t>
      </w:r>
      <w:proofErr w:type="spellEnd"/>
      <w:r w:rsidRPr="00933A39">
        <w:rPr>
          <w:rFonts w:ascii="Times New Roman" w:hAnsi="Times New Roman"/>
          <w:sz w:val="24"/>
          <w:szCs w:val="24"/>
        </w:rPr>
        <w:t xml:space="preserve"> and stimulate them for their active participation.</w:t>
      </w:r>
    </w:p>
    <w:p w:rsidR="00787DF7" w:rsidRDefault="00787DF7" w:rsidP="009513CF">
      <w:pPr>
        <w:spacing w:line="480" w:lineRule="auto"/>
        <w:jc w:val="both"/>
        <w:rPr>
          <w:rFonts w:ascii="Times New Roman" w:hAnsi="Times New Roman"/>
          <w:sz w:val="24"/>
          <w:szCs w:val="24"/>
        </w:rPr>
      </w:pPr>
      <w:r w:rsidRPr="00933A39">
        <w:rPr>
          <w:rFonts w:ascii="Times New Roman" w:hAnsi="Times New Roman"/>
          <w:sz w:val="24"/>
          <w:szCs w:val="24"/>
        </w:rPr>
        <w:tab/>
        <w:t xml:space="preserve">The principal should be enthusiastic and should work and call for the development of the school. He should have vision, initiative, originality, self-reliance and confidence. He should have qualities like sincerity, frankness and genuineness. He must have superior mental abilities, intelligence, deep intuition and logical reasoning. All teachers should be loyal to him and must look to him for guidance, counsel and inspiration and he must be a man of high moral character. Perhaps the most realistic approach to leadership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might be an integrated one that carefully takes into account the forces in the leader and situation.</w:t>
      </w:r>
      <w:r>
        <w:rPr>
          <w:rFonts w:ascii="Times New Roman" w:hAnsi="Times New Roman"/>
          <w:sz w:val="24"/>
          <w:szCs w:val="24"/>
        </w:rPr>
        <w:br w:type="page"/>
      </w:r>
    </w:p>
    <w:p w:rsidR="00787DF7" w:rsidRPr="00933A39" w:rsidRDefault="00787DF7" w:rsidP="00787DF7">
      <w:pPr>
        <w:spacing w:line="480" w:lineRule="auto"/>
        <w:jc w:val="center"/>
        <w:rPr>
          <w:rFonts w:ascii="Times New Roman" w:hAnsi="Times New Roman"/>
          <w:b/>
          <w:sz w:val="24"/>
          <w:szCs w:val="24"/>
        </w:rPr>
      </w:pPr>
      <w:r w:rsidRPr="00933A39">
        <w:rPr>
          <w:rFonts w:ascii="Times New Roman" w:hAnsi="Times New Roman"/>
          <w:b/>
          <w:sz w:val="24"/>
          <w:szCs w:val="24"/>
        </w:rPr>
        <w:lastRenderedPageBreak/>
        <w:t>CHAPTER THREE</w:t>
      </w:r>
    </w:p>
    <w:p w:rsidR="00787DF7" w:rsidRPr="00933A39" w:rsidRDefault="00787DF7" w:rsidP="00787DF7">
      <w:pPr>
        <w:spacing w:line="480" w:lineRule="auto"/>
        <w:jc w:val="center"/>
        <w:rPr>
          <w:rFonts w:ascii="Times New Roman" w:hAnsi="Times New Roman"/>
          <w:b/>
          <w:sz w:val="24"/>
          <w:szCs w:val="24"/>
        </w:rPr>
      </w:pPr>
      <w:r w:rsidRPr="00933A39">
        <w:rPr>
          <w:rFonts w:ascii="Times New Roman" w:hAnsi="Times New Roman"/>
          <w:b/>
          <w:sz w:val="24"/>
          <w:szCs w:val="24"/>
        </w:rPr>
        <w:t>RESEARCH METHODOLGY</w:t>
      </w:r>
    </w:p>
    <w:p w:rsidR="00787DF7" w:rsidRPr="00933A39" w:rsidRDefault="00787DF7" w:rsidP="00787DF7">
      <w:pPr>
        <w:spacing w:line="480" w:lineRule="auto"/>
        <w:ind w:firstLine="720"/>
        <w:jc w:val="both"/>
        <w:rPr>
          <w:rFonts w:ascii="Times New Roman" w:hAnsi="Times New Roman"/>
          <w:sz w:val="24"/>
          <w:szCs w:val="24"/>
        </w:rPr>
      </w:pPr>
      <w:r w:rsidRPr="00933A39">
        <w:rPr>
          <w:rFonts w:ascii="Times New Roman" w:hAnsi="Times New Roman"/>
          <w:sz w:val="24"/>
          <w:szCs w:val="24"/>
        </w:rPr>
        <w:t xml:space="preserve">This chapter focused on the methods and procedures used in gathering information for this study and therefore arranged under the following headings: </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Research Design</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 xml:space="preserve">Population of the Study </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 xml:space="preserve">Sample and Sampling Techniques </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Instrumentation</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Validity and Reliability of the Instrument</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 xml:space="preserve">Procedure for Data Collection </w:t>
      </w:r>
    </w:p>
    <w:p w:rsidR="00787DF7" w:rsidRPr="00933A39" w:rsidRDefault="00787DF7" w:rsidP="00787DF7">
      <w:pPr>
        <w:pStyle w:val="ListParagraph"/>
        <w:numPr>
          <w:ilvl w:val="0"/>
          <w:numId w:val="8"/>
        </w:numPr>
        <w:spacing w:line="480" w:lineRule="auto"/>
        <w:jc w:val="both"/>
        <w:rPr>
          <w:rFonts w:ascii="Times New Roman" w:hAnsi="Times New Roman"/>
          <w:sz w:val="24"/>
          <w:szCs w:val="24"/>
        </w:rPr>
      </w:pPr>
      <w:r w:rsidRPr="00933A39">
        <w:rPr>
          <w:rFonts w:ascii="Times New Roman" w:hAnsi="Times New Roman"/>
          <w:sz w:val="24"/>
          <w:szCs w:val="24"/>
        </w:rPr>
        <w:t xml:space="preserve">Method of Data Analysis </w:t>
      </w:r>
    </w:p>
    <w:p w:rsidR="00787DF7" w:rsidRPr="00933A39"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 xml:space="preserve">Research Design  </w:t>
      </w:r>
    </w:p>
    <w:p w:rsidR="00787DF7" w:rsidRPr="009D7A7B" w:rsidRDefault="00787DF7" w:rsidP="00787DF7">
      <w:pPr>
        <w:spacing w:line="480" w:lineRule="auto"/>
        <w:ind w:firstLine="720"/>
        <w:jc w:val="both"/>
        <w:rPr>
          <w:rFonts w:ascii="Times New Roman" w:hAnsi="Times New Roman"/>
          <w:sz w:val="24"/>
          <w:szCs w:val="24"/>
        </w:rPr>
      </w:pPr>
      <w:r>
        <w:rPr>
          <w:rFonts w:ascii="Times New Roman" w:hAnsi="Times New Roman"/>
          <w:sz w:val="24"/>
          <w:szCs w:val="24"/>
        </w:rPr>
        <w:t>The research design that was</w:t>
      </w:r>
      <w:r w:rsidRPr="00933A39">
        <w:rPr>
          <w:rFonts w:ascii="Times New Roman" w:hAnsi="Times New Roman"/>
          <w:sz w:val="24"/>
          <w:szCs w:val="24"/>
        </w:rPr>
        <w:t xml:space="preserve"> adopt</w:t>
      </w:r>
      <w:r>
        <w:rPr>
          <w:rFonts w:ascii="Times New Roman" w:hAnsi="Times New Roman"/>
          <w:sz w:val="24"/>
          <w:szCs w:val="24"/>
        </w:rPr>
        <w:t>ed for this study wa</w:t>
      </w:r>
      <w:r w:rsidRPr="00933A39">
        <w:rPr>
          <w:rFonts w:ascii="Times New Roman" w:hAnsi="Times New Roman"/>
          <w:sz w:val="24"/>
          <w:szCs w:val="24"/>
        </w:rPr>
        <w:t xml:space="preserve">s the descriptive survey method. Descriptive survey is a research method that will enable and elicit a researcher to obtain the opinion of representation sample of the target so as to get information needed for the study. According to Best (2006) </w:t>
      </w:r>
      <w:r>
        <w:rPr>
          <w:rFonts w:ascii="Times New Roman" w:hAnsi="Times New Roman"/>
          <w:sz w:val="24"/>
          <w:szCs w:val="24"/>
        </w:rPr>
        <w:t xml:space="preserve">, </w:t>
      </w:r>
      <w:r w:rsidRPr="00933A39">
        <w:rPr>
          <w:rFonts w:ascii="Times New Roman" w:hAnsi="Times New Roman"/>
          <w:sz w:val="24"/>
          <w:szCs w:val="24"/>
        </w:rPr>
        <w:t xml:space="preserve">a </w:t>
      </w:r>
      <w:r>
        <w:rPr>
          <w:rFonts w:ascii="Times New Roman" w:hAnsi="Times New Roman"/>
          <w:sz w:val="24"/>
          <w:szCs w:val="24"/>
        </w:rPr>
        <w:t>descrip</w:t>
      </w:r>
      <w:r w:rsidRPr="00933A39">
        <w:rPr>
          <w:rFonts w:ascii="Times New Roman" w:hAnsi="Times New Roman"/>
          <w:sz w:val="24"/>
          <w:szCs w:val="24"/>
        </w:rPr>
        <w:t>t</w:t>
      </w:r>
      <w:r>
        <w:rPr>
          <w:rFonts w:ascii="Times New Roman" w:hAnsi="Times New Roman"/>
          <w:sz w:val="24"/>
          <w:szCs w:val="24"/>
        </w:rPr>
        <w:t>ive survey study describes</w:t>
      </w:r>
      <w:r w:rsidRPr="00933A39">
        <w:rPr>
          <w:rFonts w:ascii="Times New Roman" w:hAnsi="Times New Roman"/>
          <w:sz w:val="24"/>
          <w:szCs w:val="24"/>
        </w:rPr>
        <w:t xml:space="preserve"> conditions or relationships that exists, opinions that are held, process that are going on, effects that are evident or trends that are developing</w:t>
      </w:r>
      <w:r>
        <w:rPr>
          <w:rFonts w:ascii="Times New Roman" w:hAnsi="Times New Roman"/>
          <w:sz w:val="24"/>
          <w:szCs w:val="24"/>
        </w:rPr>
        <w:t xml:space="preserve"> among variables in a study</w:t>
      </w:r>
      <w:r w:rsidRPr="00933A39">
        <w:rPr>
          <w:rFonts w:ascii="Times New Roman" w:hAnsi="Times New Roman"/>
          <w:sz w:val="24"/>
          <w:szCs w:val="24"/>
        </w:rPr>
        <w:t xml:space="preserve">. Also, descriptive method gathers information from a representation group and based on such information, </w:t>
      </w:r>
      <w:r w:rsidRPr="00933A39">
        <w:rPr>
          <w:rFonts w:ascii="Times New Roman" w:hAnsi="Times New Roman"/>
          <w:sz w:val="24"/>
          <w:szCs w:val="24"/>
        </w:rPr>
        <w:lastRenderedPageBreak/>
        <w:t xml:space="preserve">inferences are made about the </w:t>
      </w:r>
      <w:proofErr w:type="spellStart"/>
      <w:r w:rsidRPr="00933A39">
        <w:rPr>
          <w:rFonts w:ascii="Times New Roman" w:hAnsi="Times New Roman"/>
          <w:sz w:val="24"/>
          <w:szCs w:val="24"/>
        </w:rPr>
        <w:t>behaviour</w:t>
      </w:r>
      <w:proofErr w:type="spellEnd"/>
      <w:r w:rsidRPr="00933A39">
        <w:rPr>
          <w:rFonts w:ascii="Times New Roman" w:hAnsi="Times New Roman"/>
          <w:sz w:val="24"/>
          <w:szCs w:val="24"/>
        </w:rPr>
        <w:t xml:space="preserve"> of the entire population. Thus, this design is considered appropriate in view of the fact that this study examined the correlation that exist between Principals’ Leadership Practices (the independent variable) and teachers’ job performance (the dependent</w:t>
      </w:r>
      <w:r>
        <w:rPr>
          <w:rFonts w:ascii="Times New Roman" w:hAnsi="Times New Roman"/>
          <w:sz w:val="24"/>
          <w:szCs w:val="24"/>
        </w:rPr>
        <w:t xml:space="preserve"> variable)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w:t>
      </w:r>
      <w:r w:rsidRPr="00933A39">
        <w:rPr>
          <w:rFonts w:ascii="Times New Roman" w:hAnsi="Times New Roman"/>
          <w:sz w:val="24"/>
          <w:szCs w:val="24"/>
        </w:rPr>
        <w:t xml:space="preserve"> secondary schools.</w:t>
      </w: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Population of the Study</w:t>
      </w:r>
    </w:p>
    <w:p w:rsidR="00787DF7" w:rsidRDefault="00787DF7" w:rsidP="00787DF7">
      <w:pPr>
        <w:spacing w:line="480" w:lineRule="auto"/>
        <w:jc w:val="both"/>
        <w:rPr>
          <w:rFonts w:ascii="Times New Roman" w:hAnsi="Times New Roman"/>
          <w:sz w:val="24"/>
          <w:szCs w:val="24"/>
        </w:rPr>
      </w:pPr>
      <w:r w:rsidRPr="00933A39">
        <w:rPr>
          <w:rFonts w:ascii="Times New Roman" w:hAnsi="Times New Roman"/>
          <w:b/>
          <w:sz w:val="24"/>
          <w:szCs w:val="24"/>
        </w:rPr>
        <w:tab/>
      </w:r>
      <w:r w:rsidRPr="004A2CD7">
        <w:rPr>
          <w:rFonts w:ascii="Times New Roman" w:hAnsi="Times New Roman"/>
          <w:sz w:val="24"/>
          <w:szCs w:val="24"/>
        </w:rPr>
        <w:t xml:space="preserve">The population in the study is a region that wants to be meticulously by researchers. According to </w:t>
      </w:r>
      <w:proofErr w:type="spellStart"/>
      <w:r w:rsidRPr="004A2CD7">
        <w:rPr>
          <w:rFonts w:ascii="Times New Roman" w:hAnsi="Times New Roman"/>
          <w:sz w:val="24"/>
          <w:szCs w:val="24"/>
        </w:rPr>
        <w:t>Sugiyono</w:t>
      </w:r>
      <w:proofErr w:type="spellEnd"/>
      <w:r w:rsidRPr="004A2CD7">
        <w:rPr>
          <w:rFonts w:ascii="Times New Roman" w:hAnsi="Times New Roman"/>
          <w:sz w:val="24"/>
          <w:szCs w:val="24"/>
        </w:rPr>
        <w:t xml:space="preserve"> (2011), population is a generalization region consisting of objects or subjects that have certain qualities and characteristics set by the researcher to be stud</w:t>
      </w:r>
      <w:r>
        <w:rPr>
          <w:rFonts w:ascii="Times New Roman" w:hAnsi="Times New Roman"/>
          <w:sz w:val="24"/>
          <w:szCs w:val="24"/>
        </w:rPr>
        <w:t xml:space="preserve">ied. </w:t>
      </w:r>
      <w:r w:rsidRPr="00933A39">
        <w:rPr>
          <w:rFonts w:ascii="Times New Roman" w:hAnsi="Times New Roman"/>
          <w:sz w:val="24"/>
          <w:szCs w:val="24"/>
        </w:rPr>
        <w:t>The population for th</w:t>
      </w:r>
      <w:r>
        <w:rPr>
          <w:rFonts w:ascii="Times New Roman" w:hAnsi="Times New Roman"/>
          <w:sz w:val="24"/>
          <w:szCs w:val="24"/>
        </w:rPr>
        <w:t>is study comprises of all private</w:t>
      </w:r>
      <w:r w:rsidRPr="00933A39">
        <w:rPr>
          <w:rFonts w:ascii="Times New Roman" w:hAnsi="Times New Roman"/>
          <w:sz w:val="24"/>
          <w:szCs w:val="24"/>
        </w:rPr>
        <w:t xml:space="preserve"> secondary schools in </w:t>
      </w:r>
      <w:proofErr w:type="spellStart"/>
      <w:r w:rsidRPr="00933A39">
        <w:rPr>
          <w:rFonts w:ascii="Times New Roman" w:hAnsi="Times New Roman"/>
          <w:sz w:val="24"/>
          <w:szCs w:val="24"/>
        </w:rPr>
        <w:t>K</w:t>
      </w:r>
      <w:r>
        <w:rPr>
          <w:rFonts w:ascii="Times New Roman" w:hAnsi="Times New Roman"/>
          <w:sz w:val="24"/>
          <w:szCs w:val="24"/>
        </w:rPr>
        <w:t>wara</w:t>
      </w:r>
      <w:proofErr w:type="spellEnd"/>
      <w:r>
        <w:rPr>
          <w:rFonts w:ascii="Times New Roman" w:hAnsi="Times New Roman"/>
          <w:sz w:val="24"/>
          <w:szCs w:val="24"/>
        </w:rPr>
        <w:t xml:space="preserve"> State. There are 187 private</w:t>
      </w:r>
      <w:r w:rsidRPr="00933A39">
        <w:rPr>
          <w:rFonts w:ascii="Times New Roman" w:hAnsi="Times New Roman"/>
          <w:sz w:val="24"/>
          <w:szCs w:val="24"/>
        </w:rPr>
        <w:t xml:space="preserve"> secondary school</w:t>
      </w:r>
      <w:r>
        <w:rPr>
          <w:rFonts w:ascii="Times New Roman" w:hAnsi="Times New Roman"/>
          <w:sz w:val="24"/>
          <w:szCs w:val="24"/>
        </w:rPr>
        <w:t>s. The target population will be</w:t>
      </w:r>
      <w:r w:rsidRPr="00933A39">
        <w:rPr>
          <w:rFonts w:ascii="Times New Roman" w:hAnsi="Times New Roman"/>
          <w:sz w:val="24"/>
          <w:szCs w:val="24"/>
        </w:rPr>
        <w:t xml:space="preserve"> principal</w:t>
      </w:r>
      <w:r>
        <w:rPr>
          <w:rFonts w:ascii="Times New Roman" w:hAnsi="Times New Roman"/>
          <w:sz w:val="24"/>
          <w:szCs w:val="24"/>
        </w:rPr>
        <w:t>s and teachers drawn from private</w:t>
      </w:r>
      <w:r w:rsidRPr="00933A39">
        <w:rPr>
          <w:rFonts w:ascii="Times New Roman" w:hAnsi="Times New Roman"/>
          <w:sz w:val="24"/>
          <w:szCs w:val="24"/>
        </w:rPr>
        <w:t xml:space="preserve"> secondary schools in </w:t>
      </w:r>
      <w:proofErr w:type="spellStart"/>
      <w:r w:rsidRPr="00933A39">
        <w:rPr>
          <w:rFonts w:ascii="Times New Roman" w:hAnsi="Times New Roman"/>
          <w:sz w:val="24"/>
          <w:szCs w:val="24"/>
        </w:rPr>
        <w:t>Kwara</w:t>
      </w:r>
      <w:proofErr w:type="spellEnd"/>
      <w:r w:rsidRPr="00933A39">
        <w:rPr>
          <w:rFonts w:ascii="Times New Roman" w:hAnsi="Times New Roman"/>
          <w:sz w:val="24"/>
          <w:szCs w:val="24"/>
        </w:rPr>
        <w:t xml:space="preserve"> </w:t>
      </w:r>
      <w:r>
        <w:rPr>
          <w:rFonts w:ascii="Times New Roman" w:hAnsi="Times New Roman"/>
          <w:sz w:val="24"/>
          <w:szCs w:val="24"/>
        </w:rPr>
        <w:t xml:space="preserve">State </w:t>
      </w:r>
    </w:p>
    <w:p w:rsidR="00787DF7"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 xml:space="preserve">Sample and Sampling Techniques </w:t>
      </w:r>
    </w:p>
    <w:p w:rsidR="00787DF7" w:rsidRPr="00933A39" w:rsidRDefault="00787DF7" w:rsidP="00787DF7">
      <w:pPr>
        <w:spacing w:line="480" w:lineRule="auto"/>
        <w:jc w:val="both"/>
        <w:rPr>
          <w:rFonts w:ascii="Times New Roman" w:hAnsi="Times New Roman"/>
          <w:b/>
          <w:sz w:val="24"/>
          <w:szCs w:val="24"/>
        </w:rPr>
      </w:pPr>
      <w:r>
        <w:rPr>
          <w:rFonts w:ascii="Times New Roman" w:hAnsi="Times New Roman"/>
          <w:b/>
          <w:sz w:val="24"/>
          <w:szCs w:val="24"/>
        </w:rPr>
        <w:tab/>
      </w:r>
      <w:r>
        <w:rPr>
          <w:rFonts w:ascii="Times New Roman" w:hAnsi="Times New Roman"/>
          <w:sz w:val="24"/>
          <w:szCs w:val="24"/>
        </w:rPr>
        <w:t xml:space="preserve">A sample is </w:t>
      </w:r>
      <w:r w:rsidRPr="00EE53AC">
        <w:rPr>
          <w:rFonts w:ascii="Times New Roman" w:hAnsi="Times New Roman"/>
          <w:sz w:val="24"/>
          <w:szCs w:val="24"/>
        </w:rPr>
        <w:t xml:space="preserve">a sub set of </w:t>
      </w:r>
      <w:r>
        <w:rPr>
          <w:rFonts w:ascii="Times New Roman" w:hAnsi="Times New Roman"/>
          <w:sz w:val="24"/>
          <w:szCs w:val="24"/>
        </w:rPr>
        <w:t xml:space="preserve">the population </w:t>
      </w:r>
      <w:r w:rsidRPr="00EE53AC">
        <w:rPr>
          <w:rFonts w:ascii="Times New Roman" w:hAnsi="Times New Roman"/>
          <w:sz w:val="24"/>
          <w:szCs w:val="24"/>
        </w:rPr>
        <w:t>cases</w:t>
      </w:r>
      <w:r>
        <w:rPr>
          <w:rFonts w:ascii="Times New Roman" w:hAnsi="Times New Roman"/>
          <w:sz w:val="24"/>
          <w:szCs w:val="24"/>
        </w:rPr>
        <w:t xml:space="preserve"> </w:t>
      </w:r>
      <w:proofErr w:type="spellStart"/>
      <w:r>
        <w:rPr>
          <w:rFonts w:ascii="Times New Roman" w:hAnsi="Times New Roman"/>
          <w:sz w:val="24"/>
          <w:szCs w:val="24"/>
        </w:rPr>
        <w:t>Orodho</w:t>
      </w:r>
      <w:proofErr w:type="spellEnd"/>
      <w:r>
        <w:rPr>
          <w:rFonts w:ascii="Times New Roman" w:hAnsi="Times New Roman"/>
          <w:sz w:val="24"/>
          <w:szCs w:val="24"/>
        </w:rPr>
        <w:t xml:space="preserve"> (2009)</w:t>
      </w:r>
      <w:r w:rsidRPr="00EE53AC">
        <w:rPr>
          <w:rFonts w:ascii="Times New Roman" w:hAnsi="Times New Roman"/>
          <w:sz w:val="24"/>
          <w:szCs w:val="24"/>
        </w:rPr>
        <w:t>,</w:t>
      </w:r>
      <w:r>
        <w:rPr>
          <w:rFonts w:ascii="Times New Roman" w:hAnsi="Times New Roman"/>
          <w:sz w:val="24"/>
          <w:szCs w:val="24"/>
        </w:rPr>
        <w:t xml:space="preserve"> and sample normally represents the entire </w:t>
      </w:r>
      <w:r w:rsidRPr="00EE53AC">
        <w:rPr>
          <w:rFonts w:ascii="Times New Roman" w:hAnsi="Times New Roman"/>
          <w:sz w:val="24"/>
          <w:szCs w:val="24"/>
        </w:rPr>
        <w:t>thoughts</w:t>
      </w:r>
      <w:r>
        <w:rPr>
          <w:rFonts w:ascii="Times New Roman" w:hAnsi="Times New Roman"/>
          <w:sz w:val="24"/>
          <w:szCs w:val="24"/>
        </w:rPr>
        <w:t xml:space="preserve"> of the large population. The sample of this study will be 100 teachers and 10</w:t>
      </w:r>
      <w:r w:rsidRPr="00933A39">
        <w:rPr>
          <w:rFonts w:ascii="Times New Roman" w:hAnsi="Times New Roman"/>
          <w:sz w:val="24"/>
          <w:szCs w:val="24"/>
        </w:rPr>
        <w:t xml:space="preserve"> pri</w:t>
      </w:r>
      <w:r>
        <w:rPr>
          <w:rFonts w:ascii="Times New Roman" w:hAnsi="Times New Roman"/>
          <w:sz w:val="24"/>
          <w:szCs w:val="24"/>
        </w:rPr>
        <w:t xml:space="preserve">ncipals selected from 10 private </w:t>
      </w:r>
      <w:r w:rsidRPr="00933A39">
        <w:rPr>
          <w:rFonts w:ascii="Times New Roman" w:hAnsi="Times New Roman"/>
          <w:sz w:val="24"/>
          <w:szCs w:val="24"/>
        </w:rPr>
        <w:t>se</w:t>
      </w:r>
      <w:r>
        <w:rPr>
          <w:rFonts w:ascii="Times New Roman" w:hAnsi="Times New Roman"/>
          <w:sz w:val="24"/>
          <w:szCs w:val="24"/>
        </w:rPr>
        <w:t>condary schools in Ilorin South Local Government</w:t>
      </w:r>
      <w:r w:rsidRPr="00933A39">
        <w:rPr>
          <w:rFonts w:ascii="Times New Roman" w:hAnsi="Times New Roman"/>
          <w:sz w:val="24"/>
          <w:szCs w:val="24"/>
        </w:rPr>
        <w:t xml:space="preserve"> which represents 33.3% of the target population. The sampling technique to be adopted </w:t>
      </w:r>
      <w:r>
        <w:rPr>
          <w:rFonts w:ascii="Times New Roman" w:hAnsi="Times New Roman"/>
          <w:sz w:val="24"/>
          <w:szCs w:val="24"/>
        </w:rPr>
        <w:t xml:space="preserve">was </w:t>
      </w:r>
      <w:r w:rsidRPr="00933A39">
        <w:rPr>
          <w:rFonts w:ascii="Times New Roman" w:hAnsi="Times New Roman"/>
          <w:sz w:val="24"/>
          <w:szCs w:val="24"/>
        </w:rPr>
        <w:t>systematic random technique.</w:t>
      </w:r>
    </w:p>
    <w:p w:rsidR="00AD1CF1" w:rsidRDefault="00AD1CF1" w:rsidP="00787DF7">
      <w:pPr>
        <w:spacing w:line="480" w:lineRule="auto"/>
        <w:jc w:val="both"/>
        <w:rPr>
          <w:rFonts w:ascii="Times New Roman" w:hAnsi="Times New Roman"/>
          <w:b/>
          <w:sz w:val="24"/>
          <w:szCs w:val="24"/>
        </w:rPr>
      </w:pPr>
    </w:p>
    <w:p w:rsidR="00AD1CF1" w:rsidRDefault="00AD1CF1" w:rsidP="00787DF7">
      <w:pPr>
        <w:spacing w:line="480" w:lineRule="auto"/>
        <w:jc w:val="both"/>
        <w:rPr>
          <w:rFonts w:ascii="Times New Roman" w:hAnsi="Times New Roman"/>
          <w:b/>
          <w:sz w:val="24"/>
          <w:szCs w:val="24"/>
        </w:rPr>
      </w:pPr>
    </w:p>
    <w:p w:rsidR="00787DF7" w:rsidRPr="00933A39" w:rsidRDefault="00787DF7" w:rsidP="00787DF7">
      <w:pPr>
        <w:spacing w:line="480" w:lineRule="auto"/>
        <w:jc w:val="both"/>
        <w:rPr>
          <w:rFonts w:ascii="Times New Roman" w:hAnsi="Times New Roman"/>
          <w:b/>
          <w:sz w:val="24"/>
          <w:szCs w:val="24"/>
        </w:rPr>
      </w:pPr>
      <w:r>
        <w:rPr>
          <w:rFonts w:ascii="Times New Roman" w:hAnsi="Times New Roman"/>
          <w:b/>
          <w:sz w:val="24"/>
          <w:szCs w:val="24"/>
        </w:rPr>
        <w:lastRenderedPageBreak/>
        <w:t>Research Instrument (s)</w:t>
      </w:r>
    </w:p>
    <w:p w:rsidR="00787DF7" w:rsidRPr="003178C4" w:rsidRDefault="00787DF7" w:rsidP="00787DF7">
      <w:pPr>
        <w:spacing w:line="480" w:lineRule="auto"/>
        <w:ind w:firstLine="720"/>
        <w:jc w:val="both"/>
        <w:rPr>
          <w:rFonts w:ascii="Times New Roman" w:hAnsi="Times New Roman"/>
          <w:bCs/>
          <w:sz w:val="24"/>
          <w:szCs w:val="24"/>
        </w:rPr>
      </w:pPr>
      <w:r w:rsidRPr="00B7256D">
        <w:rPr>
          <w:rFonts w:ascii="Times New Roman" w:hAnsi="Times New Roman"/>
          <w:sz w:val="24"/>
          <w:szCs w:val="24"/>
        </w:rPr>
        <w:t xml:space="preserve">Odongo (2013) opined that to ensure the data collected addresses the study objectives, the data collection instrument must be selected appropriately to avoid collecting irrelevant information. </w:t>
      </w:r>
      <w:r w:rsidRPr="00933A39">
        <w:rPr>
          <w:rFonts w:ascii="Times New Roman" w:hAnsi="Times New Roman"/>
          <w:sz w:val="24"/>
          <w:szCs w:val="24"/>
        </w:rPr>
        <w:t xml:space="preserve">Two research questionnaires titled “Principals’ Leadership Practices Questionnaire tagged (PLPQ)” and “Teachers’ Job Performance Questionnaire (TJPQ)” will be design. </w:t>
      </w:r>
      <w:r w:rsidRPr="00933A39">
        <w:rPr>
          <w:rFonts w:ascii="Times New Roman" w:hAnsi="Times New Roman"/>
          <w:bCs/>
          <w:sz w:val="24"/>
          <w:szCs w:val="24"/>
        </w:rPr>
        <w:t xml:space="preserve">The questionnaire consists of two parts; section A and B. Section A contains the demographic data of respondents. While Section B contains items </w:t>
      </w:r>
      <w:r w:rsidRPr="00933A39">
        <w:rPr>
          <w:rFonts w:ascii="Times New Roman" w:hAnsi="Times New Roman"/>
          <w:sz w:val="24"/>
          <w:szCs w:val="24"/>
        </w:rPr>
        <w:t>or questions in statements formulated for the</w:t>
      </w:r>
      <w:r w:rsidRPr="00933A39">
        <w:rPr>
          <w:rFonts w:ascii="Times New Roman" w:hAnsi="Times New Roman"/>
          <w:bCs/>
          <w:sz w:val="24"/>
          <w:szCs w:val="24"/>
        </w:rPr>
        <w:t xml:space="preserve"> respondents to make choice from four options of a Likert’s scale answer on the basis of Strongly Agreed (SA), Agreed (A), Disagreed (D), Strongly Disagreed (SD).</w:t>
      </w:r>
      <w:r w:rsidRPr="003178C4">
        <w:t xml:space="preserve"> </w:t>
      </w:r>
      <w:r w:rsidRPr="003178C4">
        <w:rPr>
          <w:rFonts w:ascii="Times New Roman" w:hAnsi="Times New Roman"/>
          <w:sz w:val="24"/>
          <w:szCs w:val="24"/>
        </w:rPr>
        <w:t xml:space="preserve">According to </w:t>
      </w:r>
      <w:proofErr w:type="spellStart"/>
      <w:r w:rsidRPr="003178C4">
        <w:rPr>
          <w:rFonts w:ascii="Times New Roman" w:hAnsi="Times New Roman"/>
          <w:sz w:val="24"/>
          <w:szCs w:val="24"/>
        </w:rPr>
        <w:t>Azwar</w:t>
      </w:r>
      <w:proofErr w:type="spellEnd"/>
      <w:r w:rsidRPr="003178C4">
        <w:rPr>
          <w:rFonts w:ascii="Times New Roman" w:hAnsi="Times New Roman"/>
          <w:sz w:val="24"/>
          <w:szCs w:val="24"/>
        </w:rPr>
        <w:t xml:space="preserve"> (2012), Likert scale is used to measure attitudes, opinions, and perceptions of a person or group of people about social phenomena.</w:t>
      </w:r>
    </w:p>
    <w:p w:rsidR="00787DF7" w:rsidRPr="00933A39" w:rsidRDefault="00787DF7" w:rsidP="00787DF7">
      <w:pPr>
        <w:spacing w:line="480" w:lineRule="auto"/>
        <w:jc w:val="both"/>
        <w:rPr>
          <w:rFonts w:ascii="Times New Roman" w:hAnsi="Times New Roman"/>
          <w:b/>
          <w:bCs/>
          <w:sz w:val="24"/>
          <w:szCs w:val="24"/>
        </w:rPr>
      </w:pPr>
      <w:r w:rsidRPr="00933A39">
        <w:rPr>
          <w:rFonts w:ascii="Times New Roman" w:hAnsi="Times New Roman"/>
          <w:b/>
          <w:bCs/>
          <w:sz w:val="24"/>
          <w:szCs w:val="24"/>
        </w:rPr>
        <w:t xml:space="preserve">Validity and Reliability of the Instrument </w:t>
      </w:r>
    </w:p>
    <w:p w:rsidR="00787DF7" w:rsidRPr="00BA5F28" w:rsidRDefault="00787DF7" w:rsidP="00787DF7">
      <w:pPr>
        <w:spacing w:line="360" w:lineRule="auto"/>
        <w:jc w:val="both"/>
        <w:rPr>
          <w:rFonts w:ascii="Times New Roman" w:hAnsi="Times New Roman"/>
          <w:sz w:val="24"/>
          <w:szCs w:val="24"/>
        </w:rPr>
      </w:pPr>
      <w:r>
        <w:rPr>
          <w:rFonts w:ascii="Times New Roman" w:hAnsi="Times New Roman"/>
          <w:sz w:val="24"/>
          <w:szCs w:val="24"/>
        </w:rPr>
        <w:t xml:space="preserve">According to </w:t>
      </w:r>
      <w:proofErr w:type="spellStart"/>
      <w:r>
        <w:rPr>
          <w:rFonts w:ascii="Times New Roman" w:hAnsi="Times New Roman"/>
          <w:sz w:val="24"/>
          <w:szCs w:val="24"/>
        </w:rPr>
        <w:t>Orodho</w:t>
      </w:r>
      <w:proofErr w:type="spellEnd"/>
      <w:r>
        <w:rPr>
          <w:rFonts w:ascii="Times New Roman" w:hAnsi="Times New Roman"/>
          <w:sz w:val="24"/>
          <w:szCs w:val="24"/>
        </w:rPr>
        <w:t>, (</w:t>
      </w:r>
      <w:r w:rsidRPr="00B61400">
        <w:rPr>
          <w:rFonts w:ascii="Times New Roman" w:hAnsi="Times New Roman"/>
          <w:sz w:val="24"/>
          <w:szCs w:val="24"/>
        </w:rPr>
        <w:t>2009</w:t>
      </w:r>
      <w:r>
        <w:rPr>
          <w:rFonts w:ascii="Times New Roman" w:hAnsi="Times New Roman"/>
          <w:sz w:val="24"/>
          <w:szCs w:val="24"/>
        </w:rPr>
        <w:t xml:space="preserve">) </w:t>
      </w:r>
      <w:r w:rsidRPr="00B61400">
        <w:rPr>
          <w:rFonts w:ascii="Times New Roman" w:hAnsi="Times New Roman"/>
          <w:sz w:val="24"/>
          <w:szCs w:val="24"/>
        </w:rPr>
        <w:t>instrument validity is concerned with</w:t>
      </w:r>
      <w:r>
        <w:rPr>
          <w:rFonts w:ascii="Times New Roman" w:hAnsi="Times New Roman"/>
          <w:sz w:val="24"/>
          <w:szCs w:val="24"/>
        </w:rPr>
        <w:t xml:space="preserve"> </w:t>
      </w:r>
      <w:r w:rsidRPr="00B61400">
        <w:rPr>
          <w:rFonts w:ascii="Times New Roman" w:hAnsi="Times New Roman"/>
          <w:sz w:val="24"/>
          <w:szCs w:val="24"/>
        </w:rPr>
        <w:t>establishing whether the research instruments’</w:t>
      </w:r>
      <w:r>
        <w:rPr>
          <w:rFonts w:ascii="Times New Roman" w:hAnsi="Times New Roman"/>
          <w:sz w:val="24"/>
          <w:szCs w:val="24"/>
        </w:rPr>
        <w:t xml:space="preserve"> contents are measuring what </w:t>
      </w:r>
      <w:r w:rsidRPr="00B61400">
        <w:rPr>
          <w:rFonts w:ascii="Times New Roman" w:hAnsi="Times New Roman"/>
          <w:sz w:val="24"/>
          <w:szCs w:val="24"/>
        </w:rPr>
        <w:t>they are developed to measure</w:t>
      </w:r>
      <w:r>
        <w:rPr>
          <w:rFonts w:ascii="Times New Roman" w:hAnsi="Times New Roman"/>
          <w:sz w:val="24"/>
          <w:szCs w:val="24"/>
        </w:rPr>
        <w:t>. It also</w:t>
      </w:r>
      <w:r w:rsidRPr="00121B85">
        <w:rPr>
          <w:rFonts w:ascii="Times New Roman" w:hAnsi="Times New Roman"/>
          <w:sz w:val="24"/>
          <w:szCs w:val="24"/>
        </w:rPr>
        <w:t xml:space="preserve"> refers to the accuracy and meaningfulness of inference which is</w:t>
      </w:r>
      <w:r>
        <w:rPr>
          <w:rFonts w:ascii="Times New Roman" w:hAnsi="Times New Roman"/>
          <w:sz w:val="24"/>
          <w:szCs w:val="24"/>
        </w:rPr>
        <w:t xml:space="preserve"> based on the research results. </w:t>
      </w:r>
      <w:r w:rsidRPr="00BA5F28">
        <w:rPr>
          <w:rFonts w:ascii="Times New Roman" w:hAnsi="Times New Roman"/>
          <w:sz w:val="24"/>
          <w:szCs w:val="24"/>
        </w:rPr>
        <w:t>The questionnaire and designed by th</w:t>
      </w:r>
      <w:r>
        <w:rPr>
          <w:rFonts w:ascii="Times New Roman" w:hAnsi="Times New Roman"/>
          <w:sz w:val="24"/>
          <w:szCs w:val="24"/>
        </w:rPr>
        <w:t>e researcher is</w:t>
      </w:r>
      <w:r w:rsidRPr="00BA5F28">
        <w:rPr>
          <w:rFonts w:ascii="Times New Roman" w:hAnsi="Times New Roman"/>
          <w:sz w:val="24"/>
          <w:szCs w:val="24"/>
        </w:rPr>
        <w:t xml:space="preserve"> validated by the researcher's supervisor in order to ensure that both the face and content of the questionnaire measure what they are supposed to measure, for proper assessment and necessary amendment of the instrument as the case may be.</w:t>
      </w:r>
    </w:p>
    <w:p w:rsidR="00787DF7" w:rsidRPr="00E37357" w:rsidRDefault="00787DF7" w:rsidP="00787DF7">
      <w:pPr>
        <w:spacing w:line="480" w:lineRule="auto"/>
        <w:jc w:val="both"/>
        <w:rPr>
          <w:rFonts w:ascii="Times New Roman" w:hAnsi="Times New Roman"/>
          <w:sz w:val="24"/>
          <w:szCs w:val="24"/>
        </w:rPr>
      </w:pPr>
    </w:p>
    <w:p w:rsidR="00787DF7" w:rsidRPr="00933A39" w:rsidRDefault="00787DF7" w:rsidP="00787DF7">
      <w:pPr>
        <w:spacing w:line="480" w:lineRule="auto"/>
        <w:ind w:firstLine="720"/>
        <w:jc w:val="both"/>
        <w:rPr>
          <w:rFonts w:ascii="Times New Roman" w:hAnsi="Times New Roman"/>
          <w:sz w:val="24"/>
          <w:szCs w:val="24"/>
        </w:rPr>
      </w:pPr>
      <w:r w:rsidRPr="00DB32F5">
        <w:rPr>
          <w:rFonts w:ascii="Times New Roman" w:hAnsi="Times New Roman"/>
          <w:sz w:val="24"/>
          <w:szCs w:val="24"/>
        </w:rPr>
        <w:lastRenderedPageBreak/>
        <w:t>Reliability refers to the extent to which the constructs are free from error and yield consistent results Ngai et al. (2007). If the results of a study can be reproduced under a similar methodology, then the research instrument used in the study is considered to be</w:t>
      </w:r>
      <w:r>
        <w:rPr>
          <w:rFonts w:ascii="Times New Roman" w:hAnsi="Times New Roman"/>
          <w:sz w:val="24"/>
          <w:szCs w:val="24"/>
        </w:rPr>
        <w:t xml:space="preserve"> reliable</w:t>
      </w:r>
      <w:r w:rsidRPr="00DB32F5">
        <w:rPr>
          <w:rFonts w:ascii="Times New Roman" w:hAnsi="Times New Roman"/>
          <w:sz w:val="24"/>
          <w:szCs w:val="24"/>
        </w:rPr>
        <w:t xml:space="preserve"> </w:t>
      </w:r>
      <w:proofErr w:type="spellStart"/>
      <w:r w:rsidRPr="00DB32F5">
        <w:rPr>
          <w:rFonts w:ascii="Times New Roman" w:hAnsi="Times New Roman"/>
          <w:sz w:val="24"/>
          <w:szCs w:val="24"/>
        </w:rPr>
        <w:t>Asianzu</w:t>
      </w:r>
      <w:proofErr w:type="spellEnd"/>
      <w:r w:rsidRPr="00DB32F5">
        <w:rPr>
          <w:rFonts w:ascii="Times New Roman" w:hAnsi="Times New Roman"/>
          <w:sz w:val="24"/>
          <w:szCs w:val="24"/>
        </w:rPr>
        <w:t xml:space="preserve"> (2012). </w:t>
      </w:r>
      <w:r w:rsidRPr="00933A39">
        <w:rPr>
          <w:rFonts w:ascii="Times New Roman" w:hAnsi="Times New Roman"/>
          <w:sz w:val="24"/>
          <w:szCs w:val="24"/>
        </w:rPr>
        <w:t xml:space="preserve">Reliability is defined as the extent to which a questionnaire, test, observation or any measurement procedure produces the same result on repeated trials. </w:t>
      </w:r>
    </w:p>
    <w:p w:rsidR="00787DF7" w:rsidRPr="00E37357"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t xml:space="preserve">Procedure for Data Collection </w:t>
      </w:r>
    </w:p>
    <w:p w:rsidR="00787DF7" w:rsidRPr="00933A39" w:rsidRDefault="00787DF7" w:rsidP="00787DF7">
      <w:pPr>
        <w:spacing w:line="480" w:lineRule="auto"/>
        <w:ind w:firstLine="720"/>
        <w:jc w:val="both"/>
        <w:rPr>
          <w:rFonts w:ascii="Times New Roman" w:hAnsi="Times New Roman"/>
          <w:b/>
          <w:sz w:val="24"/>
          <w:szCs w:val="24"/>
        </w:rPr>
      </w:pPr>
      <w:r w:rsidRPr="00933A39">
        <w:rPr>
          <w:rFonts w:ascii="Times New Roman" w:hAnsi="Times New Roman"/>
          <w:sz w:val="24"/>
          <w:szCs w:val="24"/>
        </w:rPr>
        <w:t>The instrument will be distributed to principals and teachers in the sampled secondary schools.</w:t>
      </w:r>
      <w:r w:rsidRPr="00933A39">
        <w:rPr>
          <w:rFonts w:ascii="Times New Roman" w:eastAsia="Book Antiqua" w:hAnsi="Times New Roman"/>
          <w:color w:val="000000"/>
          <w:sz w:val="24"/>
          <w:szCs w:val="24"/>
        </w:rPr>
        <w:t xml:space="preserve"> Teachers were given the Principals’ Leadership Practices Questionnaire while the </w:t>
      </w:r>
      <w:r w:rsidRPr="00933A39">
        <w:rPr>
          <w:rFonts w:ascii="Times New Roman" w:hAnsi="Times New Roman"/>
          <w:sz w:val="24"/>
          <w:szCs w:val="24"/>
        </w:rPr>
        <w:t xml:space="preserve">Teachers’ Job Performance Questionnaire </w:t>
      </w:r>
      <w:r w:rsidRPr="00933A39">
        <w:rPr>
          <w:rFonts w:ascii="Times New Roman" w:eastAsia="Book Antiqua" w:hAnsi="Times New Roman"/>
          <w:color w:val="000000"/>
          <w:sz w:val="24"/>
          <w:szCs w:val="24"/>
        </w:rPr>
        <w:t xml:space="preserve">will be distributed to principals in each of the selected schools. </w:t>
      </w:r>
      <w:r w:rsidRPr="00933A39">
        <w:rPr>
          <w:rFonts w:ascii="Times New Roman" w:hAnsi="Times New Roman"/>
          <w:sz w:val="24"/>
          <w:szCs w:val="24"/>
        </w:rPr>
        <w:t>The researcher will personally administer the instrument to the respondents. The respondents were assured that all information provided will be treated with confidentiality. As a result of this, the respondents were encouraged to give honest and sincere responses to the items. Each respondent was required to complete the questionnaire and return it to the researcher on the spot each day of visit by the researcher to avoid loss or damage except so requested by the respondents, then retrieval was deferred to a suitable date.</w:t>
      </w:r>
    </w:p>
    <w:p w:rsidR="00787DF7" w:rsidRDefault="00787DF7" w:rsidP="00787DF7">
      <w:pPr>
        <w:spacing w:line="480" w:lineRule="auto"/>
        <w:jc w:val="both"/>
        <w:rPr>
          <w:rFonts w:ascii="Times New Roman" w:hAnsi="Times New Roman"/>
          <w:b/>
          <w:sz w:val="24"/>
          <w:szCs w:val="24"/>
        </w:rPr>
      </w:pPr>
    </w:p>
    <w:p w:rsidR="00F44952" w:rsidRDefault="00F44952" w:rsidP="00787DF7">
      <w:pPr>
        <w:spacing w:line="480" w:lineRule="auto"/>
        <w:jc w:val="both"/>
        <w:rPr>
          <w:rFonts w:ascii="Times New Roman" w:hAnsi="Times New Roman"/>
          <w:b/>
          <w:sz w:val="24"/>
          <w:szCs w:val="24"/>
        </w:rPr>
      </w:pPr>
    </w:p>
    <w:p w:rsidR="00787DF7" w:rsidRPr="00933A39" w:rsidRDefault="00787DF7" w:rsidP="00787DF7">
      <w:pPr>
        <w:spacing w:line="480" w:lineRule="auto"/>
        <w:jc w:val="both"/>
        <w:rPr>
          <w:rFonts w:ascii="Times New Roman" w:hAnsi="Times New Roman"/>
          <w:b/>
          <w:sz w:val="24"/>
          <w:szCs w:val="24"/>
        </w:rPr>
      </w:pPr>
      <w:r w:rsidRPr="00933A39">
        <w:rPr>
          <w:rFonts w:ascii="Times New Roman" w:hAnsi="Times New Roman"/>
          <w:b/>
          <w:sz w:val="24"/>
          <w:szCs w:val="24"/>
        </w:rPr>
        <w:lastRenderedPageBreak/>
        <w:t xml:space="preserve">Method of Data Analysis </w:t>
      </w:r>
    </w:p>
    <w:p w:rsidR="00787DF7" w:rsidRPr="00933A39" w:rsidRDefault="00787DF7" w:rsidP="00787DF7">
      <w:pPr>
        <w:spacing w:line="480" w:lineRule="auto"/>
        <w:ind w:firstLine="720"/>
        <w:jc w:val="both"/>
        <w:rPr>
          <w:rFonts w:ascii="Times New Roman" w:hAnsi="Times New Roman"/>
          <w:b/>
          <w:sz w:val="24"/>
          <w:szCs w:val="24"/>
        </w:rPr>
      </w:pPr>
      <w:r w:rsidRPr="00933A39">
        <w:rPr>
          <w:rFonts w:ascii="Times New Roman" w:hAnsi="Times New Roman"/>
          <w:sz w:val="24"/>
          <w:szCs w:val="24"/>
        </w:rPr>
        <w:t>The data</w:t>
      </w:r>
      <w:r>
        <w:rPr>
          <w:rFonts w:ascii="Times New Roman" w:hAnsi="Times New Roman"/>
          <w:sz w:val="24"/>
          <w:szCs w:val="24"/>
        </w:rPr>
        <w:t xml:space="preserve"> gathered for this study was</w:t>
      </w:r>
      <w:r w:rsidRPr="00933A39">
        <w:rPr>
          <w:rFonts w:ascii="Times New Roman" w:hAnsi="Times New Roman"/>
          <w:sz w:val="24"/>
          <w:szCs w:val="24"/>
        </w:rPr>
        <w:t xml:space="preserve"> statistically analyzed using descriptive statistics of mean and standard deviation, inferential statistics of Pearson product moment correlation statistic at 0.05 level of significance. </w:t>
      </w:r>
      <w:r>
        <w:rPr>
          <w:rFonts w:ascii="Times New Roman" w:hAnsi="Times New Roman"/>
          <w:sz w:val="24"/>
          <w:szCs w:val="24"/>
        </w:rPr>
        <w:t>Frequency and Percentage is use</w:t>
      </w:r>
      <w:r w:rsidRPr="00933A39">
        <w:rPr>
          <w:rFonts w:ascii="Times New Roman" w:hAnsi="Times New Roman"/>
          <w:sz w:val="24"/>
          <w:szCs w:val="24"/>
        </w:rPr>
        <w:t xml:space="preserve"> to analyze the demographic data.</w:t>
      </w:r>
    </w:p>
    <w:p w:rsidR="00787DF7" w:rsidRDefault="00787DF7" w:rsidP="00787DF7">
      <w:pPr>
        <w:rPr>
          <w:rFonts w:ascii="Times New Roman" w:hAnsi="Times New Roman"/>
          <w:sz w:val="24"/>
          <w:szCs w:val="24"/>
        </w:rPr>
      </w:pPr>
      <w:r>
        <w:rPr>
          <w:rFonts w:ascii="Times New Roman" w:hAnsi="Times New Roman"/>
          <w:sz w:val="24"/>
          <w:szCs w:val="24"/>
        </w:rPr>
        <w:t xml:space="preserve"> </w:t>
      </w: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787DF7" w:rsidRDefault="00787DF7" w:rsidP="00787DF7">
      <w:pPr>
        <w:spacing w:line="480" w:lineRule="auto"/>
        <w:jc w:val="center"/>
        <w:rPr>
          <w:rFonts w:ascii="Times New Roman" w:hAnsi="Times New Roman" w:cs="Times New Roman"/>
          <w:b/>
          <w:sz w:val="24"/>
          <w:szCs w:val="24"/>
        </w:rPr>
      </w:pPr>
    </w:p>
    <w:p w:rsidR="00F44952" w:rsidRDefault="00F44952" w:rsidP="00787DF7">
      <w:pPr>
        <w:spacing w:line="480" w:lineRule="auto"/>
        <w:jc w:val="center"/>
        <w:rPr>
          <w:rFonts w:ascii="Times New Roman" w:hAnsi="Times New Roman" w:cs="Times New Roman"/>
          <w:b/>
          <w:sz w:val="24"/>
          <w:szCs w:val="24"/>
        </w:rPr>
      </w:pPr>
    </w:p>
    <w:p w:rsidR="00F44952" w:rsidRDefault="00F44952" w:rsidP="00787DF7">
      <w:pPr>
        <w:spacing w:line="480" w:lineRule="auto"/>
        <w:jc w:val="center"/>
        <w:rPr>
          <w:rFonts w:ascii="Times New Roman" w:hAnsi="Times New Roman" w:cs="Times New Roman"/>
          <w:b/>
          <w:sz w:val="24"/>
          <w:szCs w:val="24"/>
        </w:rPr>
      </w:pPr>
    </w:p>
    <w:p w:rsidR="00F44952" w:rsidRDefault="00F44952" w:rsidP="00787DF7">
      <w:pPr>
        <w:spacing w:line="480" w:lineRule="auto"/>
        <w:jc w:val="center"/>
        <w:rPr>
          <w:rFonts w:ascii="Times New Roman" w:hAnsi="Times New Roman" w:cs="Times New Roman"/>
          <w:b/>
          <w:sz w:val="24"/>
          <w:szCs w:val="24"/>
        </w:rPr>
      </w:pPr>
    </w:p>
    <w:p w:rsidR="00787DF7" w:rsidRDefault="00787DF7" w:rsidP="00F44952">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FOUR</w:t>
      </w:r>
    </w:p>
    <w:p w:rsidR="00787DF7" w:rsidRDefault="00787DF7" w:rsidP="00211CE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PRESENTATION AND ANALYSIS OF DATA</w:t>
      </w:r>
    </w:p>
    <w:p w:rsidR="00787DF7" w:rsidRDefault="00787DF7" w:rsidP="00F44952">
      <w:pPr>
        <w:spacing w:line="48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787DF7" w:rsidRDefault="00787DF7" w:rsidP="00F44952">
      <w:pPr>
        <w:spacing w:line="480" w:lineRule="auto"/>
        <w:rPr>
          <w:rFonts w:ascii="Times New Roman" w:hAnsi="Times New Roman" w:cs="Times New Roman"/>
          <w:sz w:val="24"/>
          <w:szCs w:val="24"/>
        </w:rPr>
      </w:pPr>
      <w:r>
        <w:rPr>
          <w:rFonts w:ascii="Times New Roman" w:hAnsi="Times New Roman" w:cs="Times New Roman"/>
          <w:sz w:val="24"/>
          <w:szCs w:val="24"/>
        </w:rPr>
        <w:t>This chapter documents the result of the study obtained from the statistical analysis of the responses given by respondents. The analysis is done with the aid of simple frequency and percentage counts of the research instrument as well as descriptive and inferential analysis of the information gathered. The information obtained is presented in tabular format and its figures. A summary of the major findings of this study is presented in line with the stated objectives. A total of 110 questionnaires were administered to the respondents (100 for teachers and 10 for principals). All administered questionnaires were returned by each respondent.</w:t>
      </w:r>
    </w:p>
    <w:p w:rsidR="00787DF7" w:rsidRDefault="00787DF7" w:rsidP="00192CE7">
      <w:pPr>
        <w:spacing w:after="0"/>
        <w:rPr>
          <w:rFonts w:ascii="Times New Roman" w:hAnsi="Times New Roman" w:cs="Times New Roman"/>
          <w:b/>
          <w:sz w:val="24"/>
          <w:szCs w:val="24"/>
        </w:rPr>
      </w:pPr>
      <w:r>
        <w:rPr>
          <w:rFonts w:ascii="Times New Roman" w:hAnsi="Times New Roman" w:cs="Times New Roman"/>
          <w:b/>
          <w:sz w:val="24"/>
          <w:szCs w:val="24"/>
        </w:rPr>
        <w:t>A</w:t>
      </w:r>
      <w:r w:rsidR="00E3797E">
        <w:rPr>
          <w:rFonts w:ascii="Times New Roman" w:hAnsi="Times New Roman" w:cs="Times New Roman"/>
          <w:b/>
          <w:sz w:val="24"/>
          <w:szCs w:val="24"/>
        </w:rPr>
        <w:t>nswering</w:t>
      </w:r>
      <w:r>
        <w:rPr>
          <w:rFonts w:ascii="Times New Roman" w:hAnsi="Times New Roman" w:cs="Times New Roman"/>
          <w:b/>
          <w:sz w:val="24"/>
          <w:szCs w:val="24"/>
        </w:rPr>
        <w:t xml:space="preserve"> R</w:t>
      </w:r>
      <w:r w:rsidR="00E3797E">
        <w:rPr>
          <w:rFonts w:ascii="Times New Roman" w:hAnsi="Times New Roman" w:cs="Times New Roman"/>
          <w:b/>
          <w:sz w:val="24"/>
          <w:szCs w:val="24"/>
        </w:rPr>
        <w:t>esearch</w:t>
      </w:r>
      <w:r>
        <w:rPr>
          <w:rFonts w:ascii="Times New Roman" w:hAnsi="Times New Roman" w:cs="Times New Roman"/>
          <w:b/>
          <w:sz w:val="24"/>
          <w:szCs w:val="24"/>
        </w:rPr>
        <w:t xml:space="preserve"> Q</w:t>
      </w:r>
      <w:r w:rsidR="00E3797E">
        <w:rPr>
          <w:rFonts w:ascii="Times New Roman" w:hAnsi="Times New Roman" w:cs="Times New Roman"/>
          <w:b/>
          <w:sz w:val="24"/>
          <w:szCs w:val="24"/>
        </w:rPr>
        <w:t>uestions</w:t>
      </w:r>
    </w:p>
    <w:p w:rsidR="00787DF7" w:rsidRDefault="00787DF7" w:rsidP="00192CE7">
      <w:pPr>
        <w:spacing w:after="0"/>
        <w:rPr>
          <w:rFonts w:ascii="Times New Roman" w:hAnsi="Times New Roman" w:cs="Times New Roman"/>
          <w:sz w:val="24"/>
          <w:szCs w:val="24"/>
        </w:rPr>
      </w:pPr>
      <w:r>
        <w:rPr>
          <w:rFonts w:ascii="Times New Roman" w:hAnsi="Times New Roman" w:cs="Times New Roman"/>
          <w:b/>
          <w:sz w:val="24"/>
          <w:szCs w:val="24"/>
        </w:rPr>
        <w:t xml:space="preserve">Research Question 1: </w:t>
      </w:r>
      <w:r>
        <w:rPr>
          <w:rFonts w:ascii="Times New Roman" w:hAnsi="Times New Roman" w:cs="Times New Roman"/>
          <w:sz w:val="24"/>
          <w:szCs w:val="24"/>
        </w:rPr>
        <w:t xml:space="preserve">What are the various Leadership Practices used by Principals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787DF7" w:rsidRDefault="00192CE7" w:rsidP="00192CE7">
      <w:pPr>
        <w:spacing w:after="0"/>
        <w:rPr>
          <w:rFonts w:ascii="Times New Roman" w:hAnsi="Times New Roman" w:cs="Times New Roman"/>
          <w:b/>
          <w:sz w:val="24"/>
          <w:szCs w:val="24"/>
        </w:rPr>
      </w:pPr>
      <w:r>
        <w:rPr>
          <w:noProof/>
        </w:rPr>
        <mc:AlternateContent>
          <mc:Choice Requires="wps">
            <w:drawing>
              <wp:anchor distT="0" distB="0" distL="114300" distR="114300" simplePos="0" relativeHeight="251637760" behindDoc="0" locked="0" layoutInCell="1" allowOverlap="1" wp14:anchorId="64238591" wp14:editId="41C7FA1F">
                <wp:simplePos x="0" y="0"/>
                <wp:positionH relativeFrom="column">
                  <wp:posOffset>-9525</wp:posOffset>
                </wp:positionH>
                <wp:positionV relativeFrom="paragraph">
                  <wp:posOffset>371475</wp:posOffset>
                </wp:positionV>
                <wp:extent cx="5162550" cy="19050"/>
                <wp:effectExtent l="0" t="0" r="19050" b="19050"/>
                <wp:wrapNone/>
                <wp:docPr id="1" name="Straight Connector 1"/>
                <wp:cNvGraphicFramePr/>
                <a:graphic xmlns:a="http://schemas.openxmlformats.org/drawingml/2006/main">
                  <a:graphicData uri="http://schemas.microsoft.com/office/word/2010/wordprocessingShape">
                    <wps:wsp>
                      <wps:cNvCnPr/>
                      <wps:spPr>
                        <a:xfrm flipV="1">
                          <a:off x="0" y="0"/>
                          <a:ext cx="51625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6D2A1A" id="Straight Connector 1" o:spid="_x0000_s1026" style="position:absolute;flip:y;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9.25pt" to="405.75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E8owQEAAMUDAAAOAAAAZHJzL2Uyb0RvYy54bWysU02P0zAQvSPtf7B83yap1BVETffQFXtB&#10;ULHA3euMGwt/aWya9N8zdtqw4kNCiIvlj3lv5r0Zb+8na9gJMGrvOt6sas7ASd9rd+z4509vb19z&#10;FpNwvTDeQcfPEPn97ubVdgwtrP3gTQ/IiMTFdgwdH1IKbVVFOYAVceUDOHpUHq1IdMRj1aMYid2a&#10;al3Xd9XosQ/oJcRItw/zI98VfqVApg9KRUjMdJxqS2XFsj7ntdptRXtEEQYtL2WIf6jCCu0o6UL1&#10;IJJg31D/QmW1RB+9SivpbeWV0hKKBlLT1D+peRpEgKKFzIlhsSn+P1r5/nRApnvqHWdOWGrRU0Kh&#10;j0Nie+8cGeiRNdmnMcSWwvfugJdTDAfMoieFlimjw5dMk29IGJuKy+fFZZgSk3S5ae7Wmw01Q9Jb&#10;86amLfFVM00GB4zpEbxledNxo102QbTi9C6mOfQaQrhc1lxI2aWzgRxs3EdQJIwSziWVkYK9QXYS&#10;NAz91yKK0pbIDFHamAVUl5R/BF1iMwzKmP0tcIkuGb1LC9Bq5/F3WdN0LVXN8VfVs9Ys+9n359KW&#10;YgfNSjH0Mtd5GF+eC/zH79t9BwAA//8DAFBLAwQUAAYACAAAACEAdfcKiN0AAAAIAQAADwAAAGRy&#10;cy9kb3ducmV2LnhtbEyPwU7DMBBE70j8g7VIXKrWSaWEKMSpUCUucABaPsBJliTCXofYTd2/Z3uC&#10;02h3RrNvq120Riw4+9GRgnSTgEBqXTdSr+Dz+LwuQPigqdPGESq4oIddfXtT6bJzZ/rA5RB6wSXk&#10;S61gCGEqpfTtgFb7jZuQ2Ptys9WBx7mX3azPXG6N3CZJLq0eiS8MesL9gO334WQVvLy9ry7bmK9+&#10;HrJmH5fCxFdvlLq/i0+PIALG8BeGKz6jQ81MjTtR54VRsE4zTirIClb2i/S6aBTkrLKu5P8H6l8A&#10;AAD//wMAUEsBAi0AFAAGAAgAAAAhALaDOJL+AAAA4QEAABMAAAAAAAAAAAAAAAAAAAAAAFtDb250&#10;ZW50X1R5cGVzXS54bWxQSwECLQAUAAYACAAAACEAOP0h/9YAAACUAQAACwAAAAAAAAAAAAAAAAAv&#10;AQAAX3JlbHMvLnJlbHNQSwECLQAUAAYACAAAACEAEahPKMEBAADFAwAADgAAAAAAAAAAAAAAAAAu&#10;AgAAZHJzL2Uyb0RvYy54bWxQSwECLQAUAAYACAAAACEAdfcKiN0AAAAIAQAADwAAAAAAAAAAAAAA&#10;AAAbBAAAZHJzL2Rvd25yZXYueG1sUEsFBgAAAAAEAAQA8wAAACUFAAAAAA==&#10;" strokecolor="black [3040]"/>
            </w:pict>
          </mc:Fallback>
        </mc:AlternateContent>
      </w:r>
      <w:r w:rsidR="00787DF7">
        <w:rPr>
          <w:rFonts w:ascii="Times New Roman" w:hAnsi="Times New Roman" w:cs="Times New Roman"/>
          <w:b/>
          <w:sz w:val="24"/>
          <w:szCs w:val="24"/>
        </w:rPr>
        <w:t xml:space="preserve">Table 1: Result showing the Leadership Practices used by Principals in </w:t>
      </w:r>
      <w:proofErr w:type="spellStart"/>
      <w:r w:rsidR="00787DF7">
        <w:rPr>
          <w:rFonts w:ascii="Times New Roman" w:hAnsi="Times New Roman" w:cs="Times New Roman"/>
          <w:b/>
          <w:sz w:val="24"/>
          <w:szCs w:val="24"/>
        </w:rPr>
        <w:t>Kwara</w:t>
      </w:r>
      <w:proofErr w:type="spellEnd"/>
      <w:r w:rsidR="00787DF7">
        <w:rPr>
          <w:rFonts w:ascii="Times New Roman" w:hAnsi="Times New Roman" w:cs="Times New Roman"/>
          <w:b/>
          <w:sz w:val="24"/>
          <w:szCs w:val="24"/>
        </w:rPr>
        <w:t xml:space="preserve"> State Private Secondary Schools. </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38784" behindDoc="0" locked="0" layoutInCell="1" allowOverlap="1" wp14:anchorId="2268FEFB" wp14:editId="310A9B02">
                <wp:simplePos x="0" y="0"/>
                <wp:positionH relativeFrom="column">
                  <wp:posOffset>-9525</wp:posOffset>
                </wp:positionH>
                <wp:positionV relativeFrom="paragraph">
                  <wp:posOffset>203835</wp:posOffset>
                </wp:positionV>
                <wp:extent cx="5162550" cy="38100"/>
                <wp:effectExtent l="0" t="0" r="19050" b="19050"/>
                <wp:wrapNone/>
                <wp:docPr id="2" name="Straight Connector 2"/>
                <wp:cNvGraphicFramePr/>
                <a:graphic xmlns:a="http://schemas.openxmlformats.org/drawingml/2006/main">
                  <a:graphicData uri="http://schemas.microsoft.com/office/word/2010/wordprocessingShape">
                    <wps:wsp>
                      <wps:cNvCnPr/>
                      <wps:spPr>
                        <a:xfrm flipV="1">
                          <a:off x="0" y="0"/>
                          <a:ext cx="516255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D0C7CB" id="Straight Connector 2" o:spid="_x0000_s1026" style="position:absolute;flip:y;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6.05pt" to="405.75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MDIxQEAAMUDAAAOAAAAZHJzL2Uyb0RvYy54bWysU02P0zAQvSPxHyzfaZKirlZR0z10BRcE&#10;FQt79zp2Y2F7rLFp0n/P2GkD4kNCq71YGfvNm3lvJtu7yVl2UhgN+I43q5oz5SX0xh87/vXLuze3&#10;nMUkfC8seNXxs4r8bvf61XYMrVrDALZXyIjEx3YMHR9SCm1VRTkoJ+IKgvL0qAGdSBTisepRjMTu&#10;bLWu65tqBOwDglQx0u39/Mh3hV9rJdMnraNKzHacekvlxHI+5bPabUV7RBEGIy9tiGd04YTxVHSh&#10;uhdJsO9o/qByRiJE0GklwVWgtZGqaCA1Tf2bmodBBFW0kDkxLDbFl6OVH08HZKbv+JozLxyN6CGh&#10;MMchsT14TwYCsnX2aQyxJfjeH/ASxXDALHrS6Ji2JjzSChQbSBibisvnxWU1JSbpctPcrDcbGoak&#10;t7e3TV2mUM00mS5gTO8VOJY/Om6NzyaIVpw+xESlCXqFUJDbmhspX+lsVQZb/1lpEkYF55bKSqm9&#10;RXYStAz9tyaLIq6CzCnaWLsk1aXkP5Mu2Jymypr9b+KCLhXBpyXRGQ/4t6ppuraqZ/xV9aw1y36C&#10;/lzGUuygXSnKLnudl/HXuKT//Pt2PwAAAP//AwBQSwMEFAAGAAgAAAAhAB5NSrHdAAAACAEAAA8A&#10;AABkcnMvZG93bnJldi54bWxMj81OwzAQhO9IvIO1SFyq1nFQ2yjEqVAlLnAACg/gxNskwj8hdlP3&#10;7dme4Lgzo9lvql2yhs04hcE7CWKVAUPXej24TsLX5/OyABaicloZ71DCBQPs6tubSpXan90HzofY&#10;MSpxoVQS+hjHkvPQ9mhVWPkRHXlHP1kV6Zw6rid1pnJreJ5lG27V4OhDr0bc99h+H05Wwsvb++KS&#10;p83iZ7tu9mkuTHoNRsr7u/T0CCxiin9huOITOtTE1PiT04EZCUuxpqSEh1wAI78QV6EhoRDA64r/&#10;H1D/AgAA//8DAFBLAQItABQABgAIAAAAIQC2gziS/gAAAOEBAAATAAAAAAAAAAAAAAAAAAAAAABb&#10;Q29udGVudF9UeXBlc10ueG1sUEsBAi0AFAAGAAgAAAAhADj9If/WAAAAlAEAAAsAAAAAAAAAAAAA&#10;AAAALwEAAF9yZWxzLy5yZWxzUEsBAi0AFAAGAAgAAAAhAA5wwMjFAQAAxQMAAA4AAAAAAAAAAAAA&#10;AAAALgIAAGRycy9lMm9Eb2MueG1sUEsBAi0AFAAGAAgAAAAhAB5NSrHdAAAACAEAAA8AAAAAAAAA&#10;AAAAAAAAHwQAAGRycy9kb3ducmV2LnhtbFBLBQYAAAAABAAEAPMAAAApBQAAAAA=&#10;" strokecolor="black [3040]"/>
            </w:pict>
          </mc:Fallback>
        </mc:AlternateContent>
      </w:r>
      <w:r>
        <w:rPr>
          <w:rFonts w:ascii="Times New Roman" w:hAnsi="Times New Roman" w:cs="Times New Roman"/>
          <w:b/>
          <w:sz w:val="24"/>
          <w:szCs w:val="24"/>
        </w:rPr>
        <w:t xml:space="preserve">    S/N</w:t>
      </w:r>
      <w:r>
        <w:rPr>
          <w:rFonts w:ascii="Times New Roman" w:hAnsi="Times New Roman" w:cs="Times New Roman"/>
          <w:b/>
          <w:sz w:val="24"/>
          <w:szCs w:val="24"/>
        </w:rPr>
        <w:tab/>
      </w:r>
      <w:r>
        <w:rPr>
          <w:rFonts w:ascii="Times New Roman" w:hAnsi="Times New Roman" w:cs="Times New Roman"/>
          <w:b/>
          <w:sz w:val="24"/>
          <w:szCs w:val="24"/>
        </w:rPr>
        <w:tab/>
        <w:t>Variables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N</w:t>
      </w:r>
      <w:r>
        <w:rPr>
          <w:rFonts w:ascii="Times New Roman" w:hAnsi="Times New Roman" w:cs="Times New Roman"/>
          <w:b/>
          <w:sz w:val="24"/>
          <w:szCs w:val="24"/>
        </w:rPr>
        <w:tab/>
      </w:r>
      <w:r>
        <w:rPr>
          <w:rFonts w:ascii="Times New Roman" w:hAnsi="Times New Roman" w:cs="Times New Roman"/>
          <w:b/>
          <w:sz w:val="24"/>
          <w:szCs w:val="24"/>
        </w:rPr>
        <w:tab/>
        <w:t>Mean</w:t>
      </w:r>
      <w:r>
        <w:rPr>
          <w:rFonts w:ascii="Times New Roman" w:hAnsi="Times New Roman" w:cs="Times New Roman"/>
          <w:b/>
          <w:sz w:val="24"/>
          <w:szCs w:val="24"/>
        </w:rPr>
        <w:tab/>
      </w:r>
      <w:r>
        <w:rPr>
          <w:rFonts w:ascii="Times New Roman" w:hAnsi="Times New Roman" w:cs="Times New Roman"/>
          <w:b/>
          <w:sz w:val="24"/>
          <w:szCs w:val="24"/>
        </w:rPr>
        <w:tab/>
        <w:t>S.D</w:t>
      </w:r>
    </w:p>
    <w:p w:rsidR="00787DF7" w:rsidRDefault="00787DF7" w:rsidP="00787DF7">
      <w:pPr>
        <w:pStyle w:val="ListParagraph"/>
        <w:numPr>
          <w:ilvl w:val="0"/>
          <w:numId w:val="9"/>
        </w:numPr>
        <w:spacing w:after="200" w:line="276" w:lineRule="auto"/>
        <w:rPr>
          <w:rFonts w:ascii="Times New Roman" w:hAnsi="Times New Roman"/>
          <w:b/>
          <w:sz w:val="24"/>
          <w:szCs w:val="24"/>
        </w:rPr>
      </w:pPr>
      <w:proofErr w:type="spellStart"/>
      <w:r>
        <w:rPr>
          <w:rFonts w:ascii="Times New Roman" w:hAnsi="Times New Roman"/>
          <w:sz w:val="24"/>
          <w:szCs w:val="24"/>
        </w:rPr>
        <w:t>Behaviour</w:t>
      </w:r>
      <w:proofErr w:type="spellEnd"/>
      <w:r>
        <w:rPr>
          <w:rFonts w:ascii="Times New Roman" w:hAnsi="Times New Roman"/>
          <w:sz w:val="24"/>
          <w:szCs w:val="24"/>
        </w:rPr>
        <w:t xml:space="preserve"> modelling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0.4</w:t>
      </w:r>
    </w:p>
    <w:p w:rsidR="00787DF7" w:rsidRDefault="00787DF7" w:rsidP="00787DF7">
      <w:pPr>
        <w:pStyle w:val="ListParagraph"/>
        <w:numPr>
          <w:ilvl w:val="0"/>
          <w:numId w:val="9"/>
        </w:numPr>
        <w:spacing w:after="200" w:line="276" w:lineRule="auto"/>
        <w:rPr>
          <w:rFonts w:ascii="Times New Roman" w:hAnsi="Times New Roman"/>
          <w:b/>
          <w:sz w:val="24"/>
          <w:szCs w:val="24"/>
        </w:rPr>
      </w:pPr>
      <w:r>
        <w:rPr>
          <w:rFonts w:ascii="Times New Roman" w:hAnsi="Times New Roman"/>
          <w:sz w:val="24"/>
          <w:szCs w:val="24"/>
        </w:rPr>
        <w:t>Motivational practices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0.17</w:t>
      </w:r>
    </w:p>
    <w:p w:rsidR="00787DF7" w:rsidRDefault="00787DF7" w:rsidP="00787DF7">
      <w:pPr>
        <w:pStyle w:val="ListParagraph"/>
        <w:numPr>
          <w:ilvl w:val="0"/>
          <w:numId w:val="9"/>
        </w:numPr>
        <w:spacing w:after="200" w:line="276" w:lineRule="auto"/>
        <w:rPr>
          <w:rFonts w:ascii="Times New Roman" w:hAnsi="Times New Roman"/>
          <w:b/>
          <w:sz w:val="24"/>
          <w:szCs w:val="24"/>
        </w:rPr>
      </w:pPr>
      <w:r>
        <w:rPr>
          <w:rFonts w:ascii="Times New Roman" w:hAnsi="Times New Roman"/>
          <w:sz w:val="24"/>
          <w:szCs w:val="24"/>
        </w:rPr>
        <w:t>Mentoring practices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r>
      <w:r>
        <w:rPr>
          <w:rFonts w:ascii="Times New Roman" w:hAnsi="Times New Roman"/>
          <w:sz w:val="24"/>
          <w:szCs w:val="24"/>
        </w:rPr>
        <w:tab/>
        <w:t>3.8</w:t>
      </w:r>
      <w:r>
        <w:rPr>
          <w:rFonts w:ascii="Times New Roman" w:hAnsi="Times New Roman"/>
          <w:sz w:val="24"/>
          <w:szCs w:val="24"/>
        </w:rPr>
        <w:tab/>
      </w:r>
      <w:r>
        <w:rPr>
          <w:rFonts w:ascii="Times New Roman" w:hAnsi="Times New Roman"/>
          <w:sz w:val="24"/>
          <w:szCs w:val="24"/>
        </w:rPr>
        <w:tab/>
        <w:t>0.33</w:t>
      </w:r>
    </w:p>
    <w:p w:rsidR="00787DF7" w:rsidRDefault="00787DF7" w:rsidP="00787DF7">
      <w:pPr>
        <w:pStyle w:val="ListParagraph"/>
        <w:numPr>
          <w:ilvl w:val="0"/>
          <w:numId w:val="9"/>
        </w:numPr>
        <w:spacing w:after="200" w:line="276" w:lineRule="auto"/>
        <w:rPr>
          <w:rFonts w:ascii="Times New Roman" w:hAnsi="Times New Roman"/>
          <w:b/>
          <w:sz w:val="24"/>
          <w:szCs w:val="24"/>
        </w:rPr>
      </w:pPr>
      <w:r>
        <w:rPr>
          <w:rFonts w:ascii="Times New Roman" w:hAnsi="Times New Roman"/>
          <w:sz w:val="24"/>
          <w:szCs w:val="24"/>
        </w:rPr>
        <w:t>Team work practices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0.25</w:t>
      </w:r>
    </w:p>
    <w:p w:rsidR="00787DF7" w:rsidRDefault="00787DF7" w:rsidP="00787DF7">
      <w:pPr>
        <w:pStyle w:val="ListParagraph"/>
        <w:numPr>
          <w:ilvl w:val="0"/>
          <w:numId w:val="9"/>
        </w:numPr>
        <w:spacing w:after="200" w:line="276" w:lineRule="auto"/>
        <w:rPr>
          <w:rFonts w:ascii="Times New Roman" w:hAnsi="Times New Roman"/>
          <w:b/>
          <w:sz w:val="24"/>
          <w:szCs w:val="24"/>
        </w:rPr>
      </w:pPr>
      <w:r>
        <w:rPr>
          <w:rFonts w:ascii="Times New Roman" w:hAnsi="Times New Roman"/>
          <w:sz w:val="24"/>
          <w:szCs w:val="24"/>
        </w:rPr>
        <w:t>Innovative practices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0.28</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39808" behindDoc="0" locked="0" layoutInCell="1" allowOverlap="1" wp14:anchorId="7EE95B90" wp14:editId="596A9A39">
                <wp:simplePos x="0" y="0"/>
                <wp:positionH relativeFrom="column">
                  <wp:posOffset>19050</wp:posOffset>
                </wp:positionH>
                <wp:positionV relativeFrom="paragraph">
                  <wp:posOffset>267335</wp:posOffset>
                </wp:positionV>
                <wp:extent cx="5162550" cy="38100"/>
                <wp:effectExtent l="0" t="0" r="19050" b="19050"/>
                <wp:wrapNone/>
                <wp:docPr id="51" name="Straight Connector 51"/>
                <wp:cNvGraphicFramePr/>
                <a:graphic xmlns:a="http://schemas.openxmlformats.org/drawingml/2006/main">
                  <a:graphicData uri="http://schemas.microsoft.com/office/word/2010/wordprocessingShape">
                    <wps:wsp>
                      <wps:cNvCnPr/>
                      <wps:spPr>
                        <a:xfrm flipV="1">
                          <a:off x="0" y="0"/>
                          <a:ext cx="5162550" cy="381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2D354C0" id="Straight Connector 51"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21.05pt" to="408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nL6wEAALkDAAAOAAAAZHJzL2Uyb0RvYy54bWysU8tu2zAQvBfIPxC8x5JcKEgEyznYSC99&#10;GEja+4YPiQBFElzWsv++S8ox0vZWVAeC3OUOd2ZHm8fTZNlRRTTe9bxZ1ZwpJ7w0buj595en23vO&#10;MIGTYL1TPT8r5I/bmw+bOXRq7UdvpYqMQBx2c+j5mFLoqgrFqCbAlQ/KUVL7OEGiYxwqGWEm9MlW&#10;67q+q2YfZYheKESK7pck3xZ8rZVI37RGlZjtOfWWyhrL+prXaruBbogQRiMubcA/dDGBcfToFWoP&#10;CdjPaP6CmoyIHr1OK+GnymtthCociE1T/8HmeYSgChcSB8NVJvx/sOLr8RCZkT1vG84cTDSj5xTB&#10;DGNiO+8cKegjoyQpNQfsqGDnDvFywnCImfZJx4lpa8IPMkERgqixU9H5fNVZnRITFGybu3Xb0jgE&#10;5T7eN3WZQ7XAZLgQMX1SfmJ503NrXJYBOjh+xkRP09W3Kzns/JOxtozSOjb3/KFdt4QOZChtIdF2&#10;CkQR3cAZ2IGcKlIsiOitkbk64+AZdzayI5BZyGPSzy/UMmcWMFGCeJRvKRxBquXqQ0vhxUkI6YuX&#10;S7ip3+LU7gJdOv/tyUxjDzguJSWVkajCutySKh6+sM76L4rn3auX5zKIKp/IH6Xs4uVswPdn2r//&#10;47a/AAAA//8DAFBLAwQUAAYACAAAACEAirDPIdwAAAAHAQAADwAAAGRycy9kb3ducmV2LnhtbEyP&#10;wU7DMBBE70j8g7VI3KiTFFUhjVNVCLggIVECZyfeJhH2OordNPw9y4keZ2Y187bcLc6KGacweFKQ&#10;rhIQSK03A3UK6o/nuxxEiJqMtp5QwQ8G2FXXV6UujD/TO86H2AkuoVBoBX2MYyFlaHt0Oqz8iMTZ&#10;0U9OR5ZTJ82kz1zurMySZCOdHogXej3iY4/t9+HkFOy/Xp/Wb3PjvDUPXf1pXJ28ZErd3iz7LYiI&#10;S/w/hj98RoeKmRp/IhOEVbDmT6KC+ywFwXGebtho2MhTkFUpL/mrXwAAAP//AwBQSwECLQAUAAYA&#10;CAAAACEAtoM4kv4AAADhAQAAEwAAAAAAAAAAAAAAAAAAAAAAW0NvbnRlbnRfVHlwZXNdLnhtbFBL&#10;AQItABQABgAIAAAAIQA4/SH/1gAAAJQBAAALAAAAAAAAAAAAAAAAAC8BAABfcmVscy8ucmVsc1BL&#10;AQItABQABgAIAAAAIQDGWgnL6wEAALkDAAAOAAAAAAAAAAAAAAAAAC4CAABkcnMvZTJvRG9jLnht&#10;bFBLAQItABQABgAIAAAAIQCKsM8h3AAAAAcBAAAPAAAAAAAAAAAAAAAAAEUEAABkcnMvZG93bnJl&#10;di54bWxQSwUGAAAAAAQABADzAAAATgU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3.88 </w:t>
      </w:r>
    </w:p>
    <w:p w:rsidR="00787DF7" w:rsidRDefault="00787DF7" w:rsidP="00787DF7">
      <w:pPr>
        <w:rPr>
          <w:rFonts w:ascii="Times New Roman" w:hAnsi="Times New Roman" w:cs="Times New Roman"/>
          <w:b/>
          <w:sz w:val="24"/>
          <w:szCs w:val="24"/>
        </w:rPr>
      </w:pPr>
      <w:r>
        <w:rPr>
          <w:rFonts w:ascii="Times New Roman" w:hAnsi="Times New Roman" w:cs="Times New Roman"/>
          <w:b/>
          <w:sz w:val="24"/>
          <w:szCs w:val="24"/>
        </w:rPr>
        <w:t>Source: Fieldwork, 2019</w:t>
      </w:r>
    </w:p>
    <w:p w:rsidR="00787DF7" w:rsidRDefault="00787DF7" w:rsidP="00192CE7">
      <w:pPr>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1 above shows the leadership practices used by principals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787DF7" w:rsidRDefault="00787DF7" w:rsidP="00192CE7">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has a mean of 3.9 and standard deviation of 0.4, Motivational Practices has a mean 3.9 and standard deviation of 0.17, Mentoring practices has a mean of 3.8 and standard deviation of 0.33, Team work practices has a mean of 3.9 and standard deviation of 0.25 while Innovative practices has a mean of 3.9 and standard deviation of 0.28. The grand mean of Principals’ leadership practices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is 3.88 which indicate a high level of </w:t>
      </w:r>
      <w:r w:rsidR="00AD1CF1">
        <w:rPr>
          <w:rFonts w:ascii="Times New Roman" w:hAnsi="Times New Roman" w:cs="Times New Roman"/>
          <w:sz w:val="24"/>
          <w:szCs w:val="24"/>
        </w:rPr>
        <w:t>principal leadership practices.</w:t>
      </w:r>
    </w:p>
    <w:p w:rsidR="00787DF7" w:rsidRDefault="00787DF7" w:rsidP="00192CE7">
      <w:pPr>
        <w:jc w:val="both"/>
        <w:rPr>
          <w:rFonts w:ascii="Times New Roman" w:hAnsi="Times New Roman" w:cs="Times New Roman"/>
          <w:sz w:val="24"/>
          <w:szCs w:val="24"/>
        </w:rPr>
      </w:pPr>
      <w:r>
        <w:rPr>
          <w:rFonts w:ascii="Times New Roman" w:hAnsi="Times New Roman" w:cs="Times New Roman"/>
          <w:b/>
          <w:sz w:val="24"/>
          <w:szCs w:val="24"/>
        </w:rPr>
        <w:t xml:space="preserve">Research 2: </w:t>
      </w:r>
      <w:r>
        <w:rPr>
          <w:rFonts w:ascii="Times New Roman" w:hAnsi="Times New Roman" w:cs="Times New Roman"/>
          <w:sz w:val="24"/>
          <w:szCs w:val="24"/>
        </w:rPr>
        <w:t xml:space="preserve">Which of these leadership practices is most commonly prevalent among principals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40832" behindDoc="0" locked="0" layoutInCell="1" allowOverlap="1" wp14:anchorId="69AB60BC" wp14:editId="6EAAF8F1">
                <wp:simplePos x="0" y="0"/>
                <wp:positionH relativeFrom="column">
                  <wp:posOffset>0</wp:posOffset>
                </wp:positionH>
                <wp:positionV relativeFrom="paragraph">
                  <wp:posOffset>441325</wp:posOffset>
                </wp:positionV>
                <wp:extent cx="497205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497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7AF613" id="Straight Connector 3"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4.75pt" to="391.5pt,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xLdtQEAALcDAAAOAAAAZHJzL2Uyb0RvYy54bWysU02PEzEMvSPxH6Lc6Uy7fI463UNXcEFQ&#10;sfADshmnE5HEkRM67b/HSdtZBAghxMUTJ+/ZfrZnfXv0ThyAksXQy+WilQKCxsGGfS+/fH777LUU&#10;KaswKIcBenmCJG83T5+sp9jBCkd0A5DgICF1U+zlmHPsmibpEbxKC4wQ+NEgeZXZpX0zkJo4unfN&#10;qm1fNhPSEAk1pMS3d+dHuanxjQGdPxqTIAvXS64tV0vVPhTbbNaq25OKo9WXMtQ/VOGVDZx0DnWn&#10;shLfyP4SyltNmNDkhUbfoDFWQ9XAapbtT2ruRxWhauHmpDi3Kf2/sPrDYUfCDr28kSIozyO6z6Ts&#10;fsxiiyFwA5HETenTFFPH8G3Y0cVLcUdF9NGQL1+WI461t6e5t3DMQvPl8zevVu0LHoG+vjWPxEgp&#10;vwP0ohx66WwoslWnDu9T5mQMvULYKYWcU9dTPjkoYBc+gWEpnGxZ2XWJYOtIHBSPf/i6LDI4VkUW&#10;irHOzaT2z6QLttCgLtbfEmd0zYghz0RvA9LvsubjtVRzxl9Vn7UW2Q84nOogajt4O6qyyyaX9fvR&#10;r/TH/23zHQAA//8DAFBLAwQUAAYACAAAACEAzWUQbtsAAAAGAQAADwAAAGRycy9kb3ducmV2Lnht&#10;bEyPzU7DMBCE70h9B2srcaMOIJo0jVMhfk5wSFMOHN14SaLG6yh2k8DTs4gDHGdmNfNttpttJ0Yc&#10;fOtIwfUqAoFUOdNSreDt8HyVgPBBk9GdI1TwiR52+eIi06lxE+1xLEMtuIR8qhU0IfSplL5q0Gq/&#10;cj0SZx9usDqwHGppBj1xue3kTRStpdUt8UKje3xosDqVZ6sgfnopi356fP0qZCyLYnQhOb0rdbmc&#10;77cgAs7h7xh+8BkdcmY6ujMZLzoF/EhQsN7cgeA0Tm7ZOP4aMs/kf/z8GwAA//8DAFBLAQItABQA&#10;BgAIAAAAIQC2gziS/gAAAOEBAAATAAAAAAAAAAAAAAAAAAAAAABbQ29udGVudF9UeXBlc10ueG1s&#10;UEsBAi0AFAAGAAgAAAAhADj9If/WAAAAlAEAAAsAAAAAAAAAAAAAAAAALwEAAF9yZWxzLy5yZWxz&#10;UEsBAi0AFAAGAAgAAAAhAGM3Et21AQAAtwMAAA4AAAAAAAAAAAAAAAAALgIAAGRycy9lMm9Eb2Mu&#10;eG1sUEsBAi0AFAAGAAgAAAAhAM1lEG7bAAAABgEAAA8AAAAAAAAAAAAAAAAADwQAAGRycy9kb3du&#10;cmV2LnhtbFBLBQYAAAAABAAEAPMAAAAXBQAAAAA=&#10;" strokecolor="black [3040]"/>
            </w:pict>
          </mc:Fallback>
        </mc:AlternateContent>
      </w:r>
      <w:r>
        <w:rPr>
          <w:rFonts w:ascii="Times New Roman" w:hAnsi="Times New Roman" w:cs="Times New Roman"/>
          <w:b/>
          <w:sz w:val="24"/>
          <w:szCs w:val="24"/>
        </w:rPr>
        <w:t>Table 2: Result showing the mean ranking of the leadership practices in Private Secondary Schools.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41856" behindDoc="0" locked="0" layoutInCell="1" allowOverlap="1" wp14:anchorId="301D1DED" wp14:editId="6811E7FC">
                <wp:simplePos x="0" y="0"/>
                <wp:positionH relativeFrom="column">
                  <wp:posOffset>9525</wp:posOffset>
                </wp:positionH>
                <wp:positionV relativeFrom="paragraph">
                  <wp:posOffset>245110</wp:posOffset>
                </wp:positionV>
                <wp:extent cx="497205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49720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0E9E1D5" id="Straight Connector 4"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9.3pt" to="392.2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3NC3gEAAKkDAAAOAAAAZHJzL2Uyb0RvYy54bWysU8uOGjEQvEfaf7B8XwYQJGHEsAfQ5pIH&#10;0m4+oNePGUt+ye0w8Pdpe1iySW5ROJh2t7vcVa7ZPpydZSeV0ATf8cVszpnyIkjj+45/f368/8gZ&#10;ZvASbPCq4xeF/GF39247xlYtwxCsVIkRiMd2jB0fco5t06AYlAOchag8FXVIDjJtU9/IBCOhO9ss&#10;5/P3zRiSjCkIhUjZw1Tku4qvtRL5m9aoMrMdp9lyXVNdX8ra7LbQ9gniYMR1DPiHKRwYT5feoA6Q&#10;gf1I5i8oZ0QKGHSeieCaoLURqnIgNov5H2yeBoiqciFxMN5kwv8HK76ejokZ2fEVZx4cPdFTTmD6&#10;IbN98J4EDImtik5jxJaO7/0xXXcYj6mQPuvkyj/RYeeq7eWmrTpnJii52nxYztf0BOK11vxqjAnz&#10;JxUcK0HHrfGFNrRw+oyZLqOjr0dK2odHY219OuvZ2PHNerkmZCADaQuZQheJEvqeM7A9OVPkVBEx&#10;WCNLd8HBC+5tYicgc5CnZBifaVzOLGCmAnGov6lxAKmmo5s1pSfnIOQvQU7pBdGb8jTuBF0n/+3K&#10;QuMAOEwttVSQqMP6MpKqnr2yLopPGpfoJchLlb4pO/JDbbt6txju7Z7it1/Y7icAAAD//wMAUEsD&#10;BBQABgAIAAAAIQD1PDp/2gAAAAcBAAAPAAAAZHJzL2Rvd25yZXYueG1sTI7NTsMwEITvSLyDtUhc&#10;qtahhRKFOBUCcuPSQsV1Gy9JRLxOY7cNPD2LOMBxfjTz5avRdepIQ2g9G7iaJaCIK29brg28vpTT&#10;FFSIyBY7z2TgkwKsivOzHDPrT7ym4ybWSkY4ZGigibHPtA5VQw7DzPfEkr37wWEUOdTaDniScdfp&#10;eZIstcOW5aHBnh4aqj42B2cglFval1+TapK8LWpP8/3j8xMac3kx3t+BijTGvzL84As6FMK08we2&#10;QXWib6RoYJEuQUl8m16Lsfs1dJHr//zFNwAAAP//AwBQSwECLQAUAAYACAAAACEAtoM4kv4AAADh&#10;AQAAEwAAAAAAAAAAAAAAAAAAAAAAW0NvbnRlbnRfVHlwZXNdLnhtbFBLAQItABQABgAIAAAAIQA4&#10;/SH/1gAAAJQBAAALAAAAAAAAAAAAAAAAAC8BAABfcmVscy8ucmVsc1BLAQItABQABgAIAAAAIQDJ&#10;m3NC3gEAAKkDAAAOAAAAAAAAAAAAAAAAAC4CAABkcnMvZTJvRG9jLnhtbFBLAQItABQABgAIAAAA&#10;IQD1PDp/2gAAAAcBAAAPAAAAAAAAAAAAAAAAADgEAABkcnMvZG93bnJldi54bWxQSwUGAAAAAAQA&#10;BADzAAAAPwUAAAAA&#10;"/>
            </w:pict>
          </mc:Fallback>
        </mc:AlternateContent>
      </w:r>
      <w:r>
        <w:rPr>
          <w:rFonts w:ascii="Times New Roman" w:hAnsi="Times New Roman" w:cs="Times New Roman"/>
          <w:b/>
          <w:sz w:val="24"/>
          <w:szCs w:val="24"/>
        </w:rPr>
        <w:t xml:space="preserve">    S/N</w:t>
      </w:r>
      <w:r>
        <w:rPr>
          <w:rFonts w:ascii="Times New Roman" w:hAnsi="Times New Roman" w:cs="Times New Roman"/>
          <w:b/>
          <w:sz w:val="24"/>
          <w:szCs w:val="24"/>
        </w:rPr>
        <w:tab/>
      </w:r>
      <w:r>
        <w:rPr>
          <w:rFonts w:ascii="Times New Roman" w:hAnsi="Times New Roman" w:cs="Times New Roman"/>
          <w:b/>
          <w:sz w:val="24"/>
          <w:szCs w:val="24"/>
        </w:rPr>
        <w:tab/>
        <w:t>Variables</w:t>
      </w:r>
      <w:r>
        <w:rPr>
          <w:rFonts w:ascii="Times New Roman" w:hAnsi="Times New Roman" w:cs="Times New Roman"/>
          <w:b/>
          <w:sz w:val="24"/>
          <w:szCs w:val="24"/>
        </w:rPr>
        <w:tab/>
      </w:r>
      <w:r>
        <w:rPr>
          <w:rFonts w:ascii="Times New Roman" w:hAnsi="Times New Roman" w:cs="Times New Roman"/>
          <w:b/>
          <w:sz w:val="24"/>
          <w:szCs w:val="24"/>
        </w:rPr>
        <w:tab/>
        <w:t>N</w:t>
      </w:r>
      <w:r>
        <w:rPr>
          <w:rFonts w:ascii="Times New Roman" w:hAnsi="Times New Roman" w:cs="Times New Roman"/>
          <w:b/>
          <w:sz w:val="24"/>
          <w:szCs w:val="24"/>
        </w:rPr>
        <w:tab/>
        <w:t xml:space="preserve">Mean </w:t>
      </w:r>
      <w:r>
        <w:rPr>
          <w:rFonts w:ascii="Times New Roman" w:hAnsi="Times New Roman" w:cs="Times New Roman"/>
          <w:b/>
          <w:sz w:val="24"/>
          <w:szCs w:val="24"/>
        </w:rPr>
        <w:tab/>
      </w:r>
      <w:r>
        <w:rPr>
          <w:rFonts w:ascii="Times New Roman" w:hAnsi="Times New Roman" w:cs="Times New Roman"/>
          <w:b/>
          <w:sz w:val="24"/>
          <w:szCs w:val="24"/>
        </w:rPr>
        <w:tab/>
        <w:t>S.D</w:t>
      </w:r>
      <w:r>
        <w:rPr>
          <w:rFonts w:ascii="Times New Roman" w:hAnsi="Times New Roman" w:cs="Times New Roman"/>
          <w:b/>
          <w:sz w:val="24"/>
          <w:szCs w:val="24"/>
        </w:rPr>
        <w:tab/>
        <w:t>Ranking</w:t>
      </w:r>
      <w:r>
        <w:rPr>
          <w:rFonts w:ascii="Times New Roman" w:hAnsi="Times New Roman" w:cs="Times New Roman"/>
          <w:sz w:val="24"/>
          <w:szCs w:val="24"/>
        </w:rPr>
        <w:tab/>
      </w:r>
    </w:p>
    <w:p w:rsidR="00787DF7" w:rsidRDefault="00787DF7" w:rsidP="00787DF7">
      <w:pPr>
        <w:pStyle w:val="ListParagraph"/>
        <w:numPr>
          <w:ilvl w:val="0"/>
          <w:numId w:val="10"/>
        </w:numPr>
        <w:spacing w:after="200" w:line="276" w:lineRule="auto"/>
        <w:rPr>
          <w:rFonts w:ascii="Times New Roman" w:hAnsi="Times New Roman"/>
          <w:sz w:val="24"/>
          <w:szCs w:val="24"/>
        </w:rPr>
      </w:pPr>
      <w:proofErr w:type="spellStart"/>
      <w:r>
        <w:rPr>
          <w:rFonts w:ascii="Times New Roman" w:hAnsi="Times New Roman"/>
          <w:sz w:val="24"/>
          <w:szCs w:val="24"/>
        </w:rPr>
        <w:t>Behaviour</w:t>
      </w:r>
      <w:proofErr w:type="spellEnd"/>
      <w:r>
        <w:rPr>
          <w:rFonts w:ascii="Times New Roman" w:hAnsi="Times New Roman"/>
          <w:sz w:val="24"/>
          <w:szCs w:val="24"/>
        </w:rPr>
        <w:t xml:space="preserve"> Modelling</w:t>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0.4</w:t>
      </w:r>
      <w:r>
        <w:rPr>
          <w:rFonts w:ascii="Times New Roman" w:hAnsi="Times New Roman"/>
          <w:sz w:val="24"/>
          <w:szCs w:val="24"/>
        </w:rPr>
        <w:tab/>
        <w:t>1</w:t>
      </w:r>
      <w:r>
        <w:rPr>
          <w:rFonts w:ascii="Times New Roman" w:hAnsi="Times New Roman"/>
          <w:sz w:val="24"/>
          <w:szCs w:val="24"/>
          <w:vertAlign w:val="superscript"/>
        </w:rPr>
        <w:t>st</w:t>
      </w:r>
      <w:r>
        <w:rPr>
          <w:rFonts w:ascii="Times New Roman" w:hAnsi="Times New Roman"/>
          <w:sz w:val="24"/>
          <w:szCs w:val="24"/>
        </w:rPr>
        <w:t xml:space="preserve"> </w:t>
      </w:r>
    </w:p>
    <w:p w:rsidR="00787DF7" w:rsidRDefault="00787DF7" w:rsidP="00787DF7">
      <w:pPr>
        <w:pStyle w:val="ListParagraph"/>
        <w:numPr>
          <w:ilvl w:val="0"/>
          <w:numId w:val="10"/>
        </w:numPr>
        <w:spacing w:after="200" w:line="276" w:lineRule="auto"/>
        <w:rPr>
          <w:rFonts w:ascii="Times New Roman" w:hAnsi="Times New Roman"/>
          <w:sz w:val="24"/>
          <w:szCs w:val="24"/>
        </w:rPr>
      </w:pPr>
      <w:r>
        <w:rPr>
          <w:rFonts w:ascii="Times New Roman" w:hAnsi="Times New Roman"/>
          <w:sz w:val="24"/>
          <w:szCs w:val="24"/>
        </w:rPr>
        <w:t>Motivational Practices</w:t>
      </w:r>
      <w:r>
        <w:rPr>
          <w:rFonts w:ascii="Times New Roman" w:hAnsi="Times New Roman"/>
          <w:sz w:val="24"/>
          <w:szCs w:val="24"/>
        </w:rPr>
        <w:tab/>
        <w:t>10</w:t>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0.17</w:t>
      </w:r>
      <w:r>
        <w:rPr>
          <w:rFonts w:ascii="Times New Roman" w:hAnsi="Times New Roman"/>
          <w:sz w:val="24"/>
          <w:szCs w:val="24"/>
        </w:rPr>
        <w:tab/>
        <w:t>5</w:t>
      </w:r>
      <w:r>
        <w:rPr>
          <w:rFonts w:ascii="Times New Roman" w:hAnsi="Times New Roman"/>
          <w:sz w:val="24"/>
          <w:szCs w:val="24"/>
          <w:vertAlign w:val="superscript"/>
        </w:rPr>
        <w:t>th</w:t>
      </w:r>
      <w:r>
        <w:rPr>
          <w:rFonts w:ascii="Times New Roman" w:hAnsi="Times New Roman"/>
          <w:sz w:val="24"/>
          <w:szCs w:val="24"/>
        </w:rPr>
        <w:t xml:space="preserve"> </w:t>
      </w:r>
    </w:p>
    <w:p w:rsidR="00787DF7" w:rsidRDefault="00787DF7" w:rsidP="00787DF7">
      <w:pPr>
        <w:pStyle w:val="ListParagraph"/>
        <w:numPr>
          <w:ilvl w:val="0"/>
          <w:numId w:val="10"/>
        </w:numPr>
        <w:spacing w:after="200" w:line="276" w:lineRule="auto"/>
        <w:rPr>
          <w:rFonts w:ascii="Times New Roman" w:hAnsi="Times New Roman"/>
          <w:sz w:val="24"/>
          <w:szCs w:val="24"/>
        </w:rPr>
      </w:pPr>
      <w:r>
        <w:rPr>
          <w:rFonts w:ascii="Times New Roman" w:hAnsi="Times New Roman"/>
          <w:sz w:val="24"/>
          <w:szCs w:val="24"/>
        </w:rPr>
        <w:t>Mentoring Practices</w:t>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t>3.8</w:t>
      </w:r>
      <w:r>
        <w:rPr>
          <w:rFonts w:ascii="Times New Roman" w:hAnsi="Times New Roman"/>
          <w:sz w:val="24"/>
          <w:szCs w:val="24"/>
        </w:rPr>
        <w:tab/>
      </w:r>
      <w:r>
        <w:rPr>
          <w:rFonts w:ascii="Times New Roman" w:hAnsi="Times New Roman"/>
          <w:sz w:val="24"/>
          <w:szCs w:val="24"/>
        </w:rPr>
        <w:tab/>
        <w:t>0.33</w:t>
      </w:r>
      <w:r>
        <w:rPr>
          <w:rFonts w:ascii="Times New Roman" w:hAnsi="Times New Roman"/>
          <w:sz w:val="24"/>
          <w:szCs w:val="24"/>
        </w:rPr>
        <w:tab/>
        <w:t>2</w:t>
      </w:r>
      <w:r>
        <w:rPr>
          <w:rFonts w:ascii="Times New Roman" w:hAnsi="Times New Roman"/>
          <w:sz w:val="24"/>
          <w:szCs w:val="24"/>
          <w:vertAlign w:val="superscript"/>
        </w:rPr>
        <w:t>nd</w:t>
      </w:r>
      <w:r>
        <w:rPr>
          <w:rFonts w:ascii="Times New Roman" w:hAnsi="Times New Roman"/>
          <w:sz w:val="24"/>
          <w:szCs w:val="24"/>
        </w:rPr>
        <w:t xml:space="preserve"> </w:t>
      </w:r>
    </w:p>
    <w:p w:rsidR="00787DF7" w:rsidRDefault="00787DF7" w:rsidP="00787DF7">
      <w:pPr>
        <w:pStyle w:val="ListParagraph"/>
        <w:numPr>
          <w:ilvl w:val="0"/>
          <w:numId w:val="10"/>
        </w:numPr>
        <w:spacing w:after="200" w:line="276" w:lineRule="auto"/>
        <w:rPr>
          <w:rFonts w:ascii="Times New Roman" w:hAnsi="Times New Roman"/>
          <w:sz w:val="24"/>
          <w:szCs w:val="24"/>
        </w:rPr>
      </w:pPr>
      <w:r>
        <w:rPr>
          <w:rFonts w:ascii="Times New Roman" w:hAnsi="Times New Roman"/>
          <w:sz w:val="24"/>
          <w:szCs w:val="24"/>
        </w:rPr>
        <w:t>Team work Practices</w:t>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0.25</w:t>
      </w:r>
      <w:r>
        <w:rPr>
          <w:rFonts w:ascii="Times New Roman" w:hAnsi="Times New Roman"/>
          <w:sz w:val="24"/>
          <w:szCs w:val="24"/>
        </w:rPr>
        <w:tab/>
        <w:t>4</w:t>
      </w:r>
      <w:r>
        <w:rPr>
          <w:rFonts w:ascii="Times New Roman" w:hAnsi="Times New Roman"/>
          <w:sz w:val="24"/>
          <w:szCs w:val="24"/>
          <w:vertAlign w:val="superscript"/>
        </w:rPr>
        <w:t>th</w:t>
      </w:r>
      <w:r>
        <w:rPr>
          <w:rFonts w:ascii="Times New Roman" w:hAnsi="Times New Roman"/>
          <w:sz w:val="24"/>
          <w:szCs w:val="24"/>
        </w:rPr>
        <w:t xml:space="preserve"> </w:t>
      </w:r>
    </w:p>
    <w:p w:rsidR="00787DF7" w:rsidRDefault="00787DF7" w:rsidP="00787DF7">
      <w:pPr>
        <w:pStyle w:val="ListParagraph"/>
        <w:numPr>
          <w:ilvl w:val="0"/>
          <w:numId w:val="10"/>
        </w:numPr>
        <w:spacing w:after="200" w:line="276" w:lineRule="auto"/>
        <w:rPr>
          <w:rFonts w:ascii="Times New Roman" w:hAnsi="Times New Roman"/>
          <w:sz w:val="24"/>
          <w:szCs w:val="24"/>
        </w:rPr>
      </w:pPr>
      <w:r>
        <w:rPr>
          <w:rFonts w:asciiTheme="minorHAnsi" w:hAnsiTheme="minorHAnsi" w:cstheme="minorBidi"/>
          <w:noProof/>
        </w:rPr>
        <mc:AlternateContent>
          <mc:Choice Requires="wps">
            <w:drawing>
              <wp:anchor distT="0" distB="0" distL="114300" distR="114300" simplePos="0" relativeHeight="251642880" behindDoc="0" locked="0" layoutInCell="1" allowOverlap="1" wp14:anchorId="11FD950D" wp14:editId="484BD9C8">
                <wp:simplePos x="0" y="0"/>
                <wp:positionH relativeFrom="column">
                  <wp:posOffset>47625</wp:posOffset>
                </wp:positionH>
                <wp:positionV relativeFrom="paragraph">
                  <wp:posOffset>177165</wp:posOffset>
                </wp:positionV>
                <wp:extent cx="49720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49720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9D92416" id="Straight Connector 5"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13.95pt" to="395.2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iPY3gEAAKkDAAAOAAAAZHJzL2Uyb0RvYy54bWysU8tu2zAQvBfoPxC815KNuq0FyznYSC99&#10;GEj6ARs+JAJ8gcta9t93STlO2t6K+kAvd7nDneFoe3d2lp1UQhN8z5eLljPlRZDGDz3/8Xj/7hNn&#10;mMFLsMGrnl8U8rvd2zfbKXZqFcZgpUqMQDx2U+z5mHPsmgbFqBzgIkTlqahDcpBpm4ZGJpgI3dlm&#10;1bYfmikkGVMQCpGyh7nIdxVfayXyd61RZWZ7TrPluqa6PpW12W2hGxLE0YjrGPAPUzgwni69QR0g&#10;A/uZzF9QzogUMOi8EME1QWsjVOVAbJbtH2weRoiqciFxMN5kwv8HK76djokZ2fM1Zx4cPdFDTmCG&#10;MbN98J4EDImti05TxI6O7/0xXXcYj6mQPuvkyj/RYeeq7eWmrTpnJij5fvNx1a7pCcRzrXlpjAnz&#10;ZxUcK0HPrfGFNnRw+oKZLqOjz0dK2od7Y219OuvZ1PPNekXjCyADaQuZQheJEvqBM7ADOVPkVBEx&#10;WCNLd8HBC+5tYicgc5CnZJgeaVzOLGCmAnGov7lxBKnmo5s1pWfnIOSvQc7pJdGb8zTuDF0n/+3K&#10;QuMAOM4ttVSQqMP6MpKqnr2yLorPGpfoKchLlb4pO/JDbbt6txju9Z7i11/Y7hcAAAD//wMAUEsD&#10;BBQABgAIAAAAIQD6IqqM2gAAAAcBAAAPAAAAZHJzL2Rvd25yZXYueG1sTI7NTsMwEITvSLyDtUhc&#10;KmoTBKEhToWA3LhQqHrdJksSEa/T2G0DT88iDnCcH818+XJyvTrQGDrPFi7nBhRx5euOGwtvr+XF&#10;LagQkWvsPZOFTwqwLE5Pcsxqf+QXOqxio2SEQ4YW2hiHTOtQteQwzP1ALNm7Hx1GkWOj6xGPMu56&#10;nRhzox12LA8tDvTQUvWx2jsLoVzTrvyaVTOzuWo8JbvH5ye09vxsur8DFWmKf2X4wRd0KIRp6/dc&#10;B9VbSK+laCFJF6AkThdGjO2voYtc/+cvvgEAAP//AwBQSwECLQAUAAYACAAAACEAtoM4kv4AAADh&#10;AQAAEwAAAAAAAAAAAAAAAAAAAAAAW0NvbnRlbnRfVHlwZXNdLnhtbFBLAQItABQABgAIAAAAIQA4&#10;/SH/1gAAAJQBAAALAAAAAAAAAAAAAAAAAC8BAABfcmVscy8ucmVsc1BLAQItABQABgAIAAAAIQBx&#10;niPY3gEAAKkDAAAOAAAAAAAAAAAAAAAAAC4CAABkcnMvZTJvRG9jLnhtbFBLAQItABQABgAIAAAA&#10;IQD6IqqM2gAAAAcBAAAPAAAAAAAAAAAAAAAAADgEAABkcnMvZG93bnJldi54bWxQSwUGAAAAAAQA&#10;BADzAAAAPwUAAAAA&#10;"/>
            </w:pict>
          </mc:Fallback>
        </mc:AlternateContent>
      </w:r>
      <w:r>
        <w:rPr>
          <w:rFonts w:ascii="Times New Roman" w:hAnsi="Times New Roman"/>
          <w:sz w:val="24"/>
          <w:szCs w:val="24"/>
        </w:rPr>
        <w:t>Innovative Practices</w:t>
      </w:r>
      <w:r>
        <w:rPr>
          <w:rFonts w:ascii="Times New Roman" w:hAnsi="Times New Roman"/>
          <w:sz w:val="24"/>
          <w:szCs w:val="24"/>
        </w:rPr>
        <w:tab/>
      </w:r>
      <w:r>
        <w:rPr>
          <w:rFonts w:ascii="Times New Roman" w:hAnsi="Times New Roman"/>
          <w:sz w:val="24"/>
          <w:szCs w:val="24"/>
        </w:rPr>
        <w:tab/>
        <w:t>10</w:t>
      </w:r>
      <w:r>
        <w:rPr>
          <w:rFonts w:ascii="Times New Roman" w:hAnsi="Times New Roman"/>
          <w:sz w:val="24"/>
          <w:szCs w:val="24"/>
        </w:rPr>
        <w:tab/>
        <w:t>3.9</w:t>
      </w:r>
      <w:r>
        <w:rPr>
          <w:rFonts w:ascii="Times New Roman" w:hAnsi="Times New Roman"/>
          <w:sz w:val="24"/>
          <w:szCs w:val="24"/>
        </w:rPr>
        <w:tab/>
      </w:r>
      <w:r>
        <w:rPr>
          <w:rFonts w:ascii="Times New Roman" w:hAnsi="Times New Roman"/>
          <w:sz w:val="24"/>
          <w:szCs w:val="24"/>
        </w:rPr>
        <w:tab/>
        <w:t>0.28</w:t>
      </w:r>
      <w:r>
        <w:rPr>
          <w:rFonts w:ascii="Times New Roman" w:hAnsi="Times New Roman"/>
          <w:sz w:val="24"/>
          <w:szCs w:val="24"/>
        </w:rPr>
        <w:tab/>
        <w:t>3</w:t>
      </w:r>
      <w:r>
        <w:rPr>
          <w:rFonts w:ascii="Times New Roman" w:hAnsi="Times New Roman"/>
          <w:sz w:val="24"/>
          <w:szCs w:val="24"/>
          <w:vertAlign w:val="superscript"/>
        </w:rPr>
        <w:t>rd</w:t>
      </w:r>
      <w:r>
        <w:rPr>
          <w:rFonts w:ascii="Times New Roman" w:hAnsi="Times New Roman"/>
          <w:sz w:val="24"/>
          <w:szCs w:val="24"/>
        </w:rPr>
        <w:t xml:space="preserve"> </w:t>
      </w:r>
    </w:p>
    <w:p w:rsidR="00787DF7" w:rsidRDefault="00787DF7" w:rsidP="00787DF7">
      <w:pPr>
        <w:ind w:left="360"/>
        <w:rPr>
          <w:rFonts w:ascii="Times New Roman" w:hAnsi="Times New Roman" w:cs="Times New Roman"/>
          <w:b/>
          <w:sz w:val="24"/>
          <w:szCs w:val="24"/>
        </w:rPr>
      </w:pPr>
      <w:r>
        <w:rPr>
          <w:rFonts w:ascii="Times New Roman" w:hAnsi="Times New Roman" w:cs="Times New Roman"/>
          <w:b/>
          <w:sz w:val="24"/>
          <w:szCs w:val="24"/>
        </w:rPr>
        <w:t>Source: Fieldwork, 2019.</w:t>
      </w:r>
    </w:p>
    <w:p w:rsidR="00787DF7" w:rsidRDefault="00787DF7" w:rsidP="00192CE7">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table above shows the mean ranking of the leadership practices used by principals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The table shows that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which has the mean value of 3.9 and standard deviation of 0.4 was ranked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 Mentoring practices which has the mean value of 3.8 and standard deviation of </w:t>
      </w:r>
      <w:r>
        <w:rPr>
          <w:rFonts w:ascii="Times New Roman" w:hAnsi="Times New Roman" w:cs="Times New Roman"/>
          <w:sz w:val="24"/>
          <w:szCs w:val="24"/>
        </w:rPr>
        <w:lastRenderedPageBreak/>
        <w:t>0.33 was ranked 2</w:t>
      </w:r>
      <w:r>
        <w:rPr>
          <w:rFonts w:ascii="Times New Roman" w:hAnsi="Times New Roman" w:cs="Times New Roman"/>
          <w:sz w:val="24"/>
          <w:szCs w:val="24"/>
          <w:vertAlign w:val="superscript"/>
        </w:rPr>
        <w:t>nd</w:t>
      </w:r>
      <w:r>
        <w:rPr>
          <w:rFonts w:ascii="Times New Roman" w:hAnsi="Times New Roman" w:cs="Times New Roman"/>
          <w:sz w:val="24"/>
          <w:szCs w:val="24"/>
        </w:rPr>
        <w:t>, Innovative practices which has the mean value of 3.9 and standard deviation of 0.28 was ranked 3</w:t>
      </w:r>
      <w:r>
        <w:rPr>
          <w:rFonts w:ascii="Times New Roman" w:hAnsi="Times New Roman" w:cs="Times New Roman"/>
          <w:sz w:val="24"/>
          <w:szCs w:val="24"/>
          <w:vertAlign w:val="superscript"/>
        </w:rPr>
        <w:t>rd</w:t>
      </w:r>
      <w:r>
        <w:rPr>
          <w:rFonts w:ascii="Times New Roman" w:hAnsi="Times New Roman" w:cs="Times New Roman"/>
          <w:sz w:val="24"/>
          <w:szCs w:val="24"/>
        </w:rPr>
        <w:t>, Teamwork practices which has the mean value of 3.9 and standard deviation of 0.25 was ranked 4</w:t>
      </w:r>
      <w:r>
        <w:rPr>
          <w:rFonts w:ascii="Times New Roman" w:hAnsi="Times New Roman" w:cs="Times New Roman"/>
          <w:sz w:val="24"/>
          <w:szCs w:val="24"/>
          <w:vertAlign w:val="superscript"/>
        </w:rPr>
        <w:t>th</w:t>
      </w:r>
      <w:r>
        <w:rPr>
          <w:rFonts w:ascii="Times New Roman" w:hAnsi="Times New Roman" w:cs="Times New Roman"/>
          <w:sz w:val="24"/>
          <w:szCs w:val="24"/>
        </w:rPr>
        <w:t>, and Motivational practices which has the mean value of 3.9 and standard deviation of 0.17 was ranked 5</w:t>
      </w:r>
      <w:r>
        <w:rPr>
          <w:rFonts w:ascii="Times New Roman" w:hAnsi="Times New Roman" w:cs="Times New Roman"/>
          <w:sz w:val="24"/>
          <w:szCs w:val="24"/>
          <w:vertAlign w:val="superscript"/>
        </w:rPr>
        <w:t>th</w:t>
      </w:r>
      <w:r>
        <w:rPr>
          <w:rFonts w:ascii="Times New Roman" w:hAnsi="Times New Roman" w:cs="Times New Roman"/>
          <w:sz w:val="24"/>
          <w:szCs w:val="24"/>
        </w:rPr>
        <w:t>.</w:t>
      </w:r>
    </w:p>
    <w:p w:rsidR="00787DF7" w:rsidRDefault="00787DF7" w:rsidP="00192CE7">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most prevalent leadership practice used among principals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Secondary Schools is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Practices since it has the highest mean value of 3.9 and standard deviation of 0.4.  </w:t>
      </w:r>
    </w:p>
    <w:p w:rsidR="00787DF7" w:rsidRDefault="00787DF7" w:rsidP="00192CE7">
      <w:pPr>
        <w:ind w:left="360"/>
        <w:jc w:val="both"/>
        <w:rPr>
          <w:rFonts w:ascii="Times New Roman" w:hAnsi="Times New Roman" w:cs="Times New Roman"/>
          <w:sz w:val="24"/>
          <w:szCs w:val="24"/>
        </w:rPr>
      </w:pPr>
      <w:r>
        <w:rPr>
          <w:rFonts w:ascii="Times New Roman" w:hAnsi="Times New Roman" w:cs="Times New Roman"/>
          <w:b/>
          <w:sz w:val="24"/>
          <w:szCs w:val="24"/>
        </w:rPr>
        <w:t xml:space="preserve">Research 3: </w:t>
      </w:r>
      <w:r>
        <w:rPr>
          <w:rFonts w:ascii="Times New Roman" w:hAnsi="Times New Roman" w:cs="Times New Roman"/>
          <w:sz w:val="24"/>
          <w:szCs w:val="24"/>
        </w:rPr>
        <w:t xml:space="preserve">What are the various forms of Teachers’ Job Expected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787DF7" w:rsidRDefault="00787DF7" w:rsidP="00787DF7">
      <w:pPr>
        <w:ind w:left="360"/>
        <w:rPr>
          <w:rFonts w:ascii="Times New Roman" w:hAnsi="Times New Roman" w:cs="Times New Roman"/>
          <w:b/>
          <w:sz w:val="24"/>
          <w:szCs w:val="24"/>
        </w:rPr>
      </w:pPr>
      <w:r>
        <w:rPr>
          <w:noProof/>
        </w:rPr>
        <mc:AlternateContent>
          <mc:Choice Requires="wps">
            <w:drawing>
              <wp:anchor distT="0" distB="0" distL="114300" distR="114300" simplePos="0" relativeHeight="251643904" behindDoc="0" locked="0" layoutInCell="1" allowOverlap="1" wp14:anchorId="20EEA121" wp14:editId="7DA82FCC">
                <wp:simplePos x="0" y="0"/>
                <wp:positionH relativeFrom="column">
                  <wp:posOffset>314325</wp:posOffset>
                </wp:positionH>
                <wp:positionV relativeFrom="paragraph">
                  <wp:posOffset>433705</wp:posOffset>
                </wp:positionV>
                <wp:extent cx="5133975" cy="0"/>
                <wp:effectExtent l="0" t="0" r="9525" b="19050"/>
                <wp:wrapNone/>
                <wp:docPr id="7" name="Straight Connector 7"/>
                <wp:cNvGraphicFramePr/>
                <a:graphic xmlns:a="http://schemas.openxmlformats.org/drawingml/2006/main">
                  <a:graphicData uri="http://schemas.microsoft.com/office/word/2010/wordprocessingShape">
                    <wps:wsp>
                      <wps:cNvCnPr/>
                      <wps:spPr>
                        <a:xfrm>
                          <a:off x="0" y="0"/>
                          <a:ext cx="51339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E183D5E" id="Straight Connector 7"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34.15pt" to="429pt,3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ynE3QEAAKkDAAAOAAAAZHJzL2Uyb0RvYy54bWysU8tu2zAQvBfoPxC8x5IduK4FyznYSC99&#10;GEj6ARuSkgjwBS5r2X/fJWU7aXsrogO13OUOd0ajzcPJGnZUEbV3LZ/Pas6UE15q17f85/Pj3WfO&#10;MIGTYLxTLT8r5A/bjx82Y2jUwg/eSBUZgThsxtDyIaXQVBWKQVnAmQ/KUbHz0UKibewrGWEkdGuq&#10;RV1/qkYfZYheKETK7qci3xb8rlMi/eg6VImZltNsqayxrC95rbYbaPoIYdDiMgb8xxQWtKNLb1B7&#10;SMB+Rf0PlNUievRdmglvK991WqjCgdjM67/YPA0QVOFC4mC4yYTvByu+Hw+RadnyFWcOLH2ipxRB&#10;90NiO+8cCegjW2WdxoANHd+5Q7zsMBxiJn3qos1vosNORdvzTVt1SkxQcjm/v1+vlpyJa616bQwR&#10;0xflLctBy412mTY0cPyKiS6jo9cjOe38ozamfDrj2Njy9XKRkYEM1BlIFNpAlND1nIHpyZkixYKI&#10;3miZuzMOnnFnIjsCmYM8Jf34TONyZgATFYhDeabGAaSajq6XlJ6cg5C+eTml5/U1T+NO0GXyP67M&#10;NPaAw9RSShmJOozLI6ni2QvrrPikcY5evDwX6au8Iz+Utot3s+He7il++4dtfwMAAP//AwBQSwME&#10;FAAGAAgAAAAhAI0eX8zdAAAACAEAAA8AAABkcnMvZG93bnJldi54bWxMj8FOwzAQRO9I/IO1SFyq&#10;1qGlVQhxKgTkxoVSxHUbL0lEvE5jtw18PYs4wHFnRrNv8vXoOnWkIbSeDVzNElDElbct1wa2L+U0&#10;BRUissXOMxn4pADr4vwsx8z6Ez/TcRNrJSUcMjTQxNhnWoeqIYdh5nti8d794DDKOdTaDniSctfp&#10;eZKstMOW5UODPd03VH1sDs5AKF9pX35Nqknytqg9zfcPT49ozOXFeHcLKtIY/8Lwgy/oUAjTzh/Y&#10;BtUZuL5ZStLAKl2AEj9dprJt9yvoItf/BxTfAAAA//8DAFBLAQItABQABgAIAAAAIQC2gziS/gAA&#10;AOEBAAATAAAAAAAAAAAAAAAAAAAAAABbQ29udGVudF9UeXBlc10ueG1sUEsBAi0AFAAGAAgAAAAh&#10;ADj9If/WAAAAlAEAAAsAAAAAAAAAAAAAAAAALwEAAF9yZWxzLy5yZWxzUEsBAi0AFAAGAAgAAAAh&#10;AFPvKcTdAQAAqQMAAA4AAAAAAAAAAAAAAAAALgIAAGRycy9lMm9Eb2MueG1sUEsBAi0AFAAGAAgA&#10;AAAhAI0eX8zdAAAACAEAAA8AAAAAAAAAAAAAAAAANwQAAGRycy9kb3ducmV2LnhtbFBLBQYAAAAA&#10;BAAEAPMAAABBBQAAAAA=&#10;"/>
            </w:pict>
          </mc:Fallback>
        </mc:AlternateContent>
      </w:r>
      <w:r>
        <w:rPr>
          <w:rFonts w:ascii="Times New Roman" w:hAnsi="Times New Roman" w:cs="Times New Roman"/>
          <w:b/>
          <w:sz w:val="24"/>
          <w:szCs w:val="24"/>
        </w:rPr>
        <w:t xml:space="preserve">Table 3: Result showing the duties expected from teachers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44928" behindDoc="0" locked="0" layoutInCell="1" allowOverlap="1" wp14:anchorId="383EA9E2" wp14:editId="570817D8">
                <wp:simplePos x="0" y="0"/>
                <wp:positionH relativeFrom="column">
                  <wp:posOffset>314325</wp:posOffset>
                </wp:positionH>
                <wp:positionV relativeFrom="paragraph">
                  <wp:posOffset>236855</wp:posOffset>
                </wp:positionV>
                <wp:extent cx="510540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51054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3850C6F" id="Straight Connector 8"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18.65pt" to="426.7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cr23QEAAKkDAAAOAAAAZHJzL2Uyb0RvYy54bWysU8tu2zAQvBfoPxC8x5KNqEgEyznYSC99&#10;GEjyARuSkgjwBS5r2X/fJaW4aXsr6gO93OUOd4aj7cPZGnZSEbV3HV+vas6UE15qN3T85fnx5o4z&#10;TOAkGO9Uxy8K+cPu44ftFFq18aM3UkVGIA7bKXR8TCm0VYViVBZw5YNyVOx9tJBoG4dKRpgI3Zpq&#10;U9efqslHGaIXCpGyh7nIdwW/75VI3/seVWKm4zRbKmss62teq90W2iFCGLVYxoB/mMKCdnTpFeoA&#10;CdiPqP+CslpEj75PK+Ft5fteC1U4EJt1/QebpxGCKlxIHAxXmfD/wYpvp2NkWnacHsqBpSd6ShH0&#10;MCa2986RgD6yu6zTFLCl43t3jMsOwzFm0uc+2vxPdNi5aHu5aqvOiQlKNuu6ua3pCcRbrfrVGCKm&#10;z8pbloOOG+0ybWjh9AUTXUZH347ktPOP2pjydMaxqeP3zaYhZCAD9QYShTYQJXQDZ2AGcqZIsSCi&#10;N1rm7oyDF9ybyE5A5iBPST8907icGcBEBeJQfnPjCFLNR+8bSs/OQUhfvZzTRHDJ07gzdJn8tysz&#10;jQPgOLeUUkaiDuPySKp4dmGdFZ81ztGrl5cifZV35IfStng3G+79nuL3X9juJwAAAP//AwBQSwME&#10;FAAGAAgAAAAhAEqy8wPcAAAACAEAAA8AAABkcnMvZG93bnJldi54bWxMj8FOwzAQRO9I/IO1SFyq&#10;1qGhUEKcCgG5caEUcd3GSxIRr9PYbQNfzyIOcNyZ0eybfDW6Th1oCK1nAxezBBRx5W3LtYHNSzld&#10;ggoR2WLnmQx8UoBVcXqSY2b9kZ/psI61khIOGRpoYuwzrUPVkMMw8z2xeO9+cBjlHGptBzxKuev0&#10;PEmutMOW5UODPd03VH2s985AKF9pV35Nqknyltae5ruHp0c05vxsvLsFFWmMf2H4wRd0KIRp6/ds&#10;g+oMXN4sJGkgvU5Bib9cpCJsfwVd5Pr/gOIbAAD//wMAUEsBAi0AFAAGAAgAAAAhALaDOJL+AAAA&#10;4QEAABMAAAAAAAAAAAAAAAAAAAAAAFtDb250ZW50X1R5cGVzXS54bWxQSwECLQAUAAYACAAAACEA&#10;OP0h/9YAAACUAQAACwAAAAAAAAAAAAAAAAAvAQAAX3JlbHMvLnJlbHNQSwECLQAUAAYACAAAACEA&#10;SMHK9t0BAACpAwAADgAAAAAAAAAAAAAAAAAuAgAAZHJzL2Uyb0RvYy54bWxQSwECLQAUAAYACAAA&#10;ACEASrLzA9wAAAAIAQAADwAAAAAAAAAAAAAAAAA3BAAAZHJzL2Rvd25yZXYueG1sUEsFBgAAAAAE&#10;AAQA8wAAAEAFAAAAAA==&#10;"/>
            </w:pict>
          </mc:Fallback>
        </mc:AlternateContent>
      </w:r>
      <w:r>
        <w:rPr>
          <w:rFonts w:ascii="Times New Roman" w:hAnsi="Times New Roman" w:cs="Times New Roman"/>
          <w:b/>
          <w:sz w:val="24"/>
          <w:szCs w:val="24"/>
        </w:rPr>
        <w:t xml:space="preserve">         </w:t>
      </w:r>
      <w:r>
        <w:rPr>
          <w:rFonts w:ascii="Times New Roman" w:hAnsi="Times New Roman" w:cs="Times New Roman"/>
          <w:b/>
          <w:sz w:val="24"/>
          <w:szCs w:val="24"/>
        </w:rPr>
        <w:tab/>
        <w:t xml:space="preserve"> S/N</w:t>
      </w:r>
      <w:r>
        <w:rPr>
          <w:rFonts w:ascii="Times New Roman" w:hAnsi="Times New Roman" w:cs="Times New Roman"/>
          <w:b/>
          <w:sz w:val="24"/>
          <w:szCs w:val="24"/>
        </w:rPr>
        <w:tab/>
      </w:r>
      <w:r>
        <w:rPr>
          <w:rFonts w:ascii="Times New Roman" w:hAnsi="Times New Roman" w:cs="Times New Roman"/>
          <w:b/>
          <w:sz w:val="24"/>
          <w:szCs w:val="24"/>
        </w:rPr>
        <w:tab/>
        <w:t>Variable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N</w:t>
      </w:r>
      <w:r>
        <w:rPr>
          <w:rFonts w:ascii="Times New Roman" w:hAnsi="Times New Roman" w:cs="Times New Roman"/>
          <w:b/>
          <w:sz w:val="24"/>
          <w:szCs w:val="24"/>
        </w:rPr>
        <w:tab/>
        <w:t>Mean</w:t>
      </w:r>
      <w:r>
        <w:rPr>
          <w:rFonts w:ascii="Times New Roman" w:hAnsi="Times New Roman" w:cs="Times New Roman"/>
          <w:b/>
          <w:sz w:val="24"/>
          <w:szCs w:val="24"/>
        </w:rPr>
        <w:tab/>
      </w:r>
      <w:r>
        <w:rPr>
          <w:rFonts w:ascii="Times New Roman" w:hAnsi="Times New Roman" w:cs="Times New Roman"/>
          <w:b/>
          <w:sz w:val="24"/>
          <w:szCs w:val="24"/>
        </w:rPr>
        <w:tab/>
        <w:t>S.D</w:t>
      </w:r>
    </w:p>
    <w:p w:rsidR="00787DF7" w:rsidRDefault="00787DF7" w:rsidP="00787DF7">
      <w:pPr>
        <w:pStyle w:val="ListParagraph"/>
        <w:numPr>
          <w:ilvl w:val="0"/>
          <w:numId w:val="11"/>
        </w:numPr>
        <w:spacing w:after="200" w:line="276" w:lineRule="auto"/>
        <w:rPr>
          <w:rFonts w:ascii="Times New Roman" w:hAnsi="Times New Roman"/>
          <w:sz w:val="24"/>
          <w:szCs w:val="24"/>
        </w:rPr>
      </w:pPr>
      <w:r>
        <w:rPr>
          <w:rFonts w:ascii="Times New Roman" w:hAnsi="Times New Roman"/>
          <w:sz w:val="24"/>
          <w:szCs w:val="24"/>
        </w:rPr>
        <w:t>Disciplinary Duties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r>
        <w:rPr>
          <w:rFonts w:ascii="Times New Roman" w:hAnsi="Times New Roman"/>
          <w:sz w:val="24"/>
          <w:szCs w:val="24"/>
        </w:rPr>
        <w:tab/>
        <w:t>3.5</w:t>
      </w:r>
      <w:r>
        <w:rPr>
          <w:rFonts w:ascii="Times New Roman" w:hAnsi="Times New Roman"/>
          <w:sz w:val="24"/>
          <w:szCs w:val="24"/>
        </w:rPr>
        <w:tab/>
      </w:r>
      <w:r>
        <w:rPr>
          <w:rFonts w:ascii="Times New Roman" w:hAnsi="Times New Roman"/>
          <w:sz w:val="24"/>
          <w:szCs w:val="24"/>
        </w:rPr>
        <w:tab/>
        <w:t>0.48</w:t>
      </w:r>
    </w:p>
    <w:p w:rsidR="00787DF7" w:rsidRDefault="00787DF7" w:rsidP="00787DF7">
      <w:pPr>
        <w:pStyle w:val="ListParagraph"/>
        <w:numPr>
          <w:ilvl w:val="0"/>
          <w:numId w:val="11"/>
        </w:numPr>
        <w:spacing w:after="200" w:line="276" w:lineRule="auto"/>
        <w:rPr>
          <w:rFonts w:ascii="Times New Roman" w:hAnsi="Times New Roman"/>
          <w:sz w:val="24"/>
          <w:szCs w:val="24"/>
        </w:rPr>
      </w:pPr>
      <w:r>
        <w:rPr>
          <w:rFonts w:ascii="Times New Roman" w:hAnsi="Times New Roman"/>
          <w:sz w:val="24"/>
          <w:szCs w:val="24"/>
        </w:rPr>
        <w:t>Evaluation Duties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r>
        <w:rPr>
          <w:rFonts w:ascii="Times New Roman" w:hAnsi="Times New Roman"/>
          <w:sz w:val="24"/>
          <w:szCs w:val="24"/>
        </w:rPr>
        <w:tab/>
        <w:t>3.7</w:t>
      </w:r>
      <w:r>
        <w:rPr>
          <w:rFonts w:ascii="Times New Roman" w:hAnsi="Times New Roman"/>
          <w:sz w:val="24"/>
          <w:szCs w:val="24"/>
        </w:rPr>
        <w:tab/>
      </w:r>
      <w:r>
        <w:rPr>
          <w:rFonts w:ascii="Times New Roman" w:hAnsi="Times New Roman"/>
          <w:sz w:val="24"/>
          <w:szCs w:val="24"/>
        </w:rPr>
        <w:tab/>
        <w:t>0.5</w:t>
      </w:r>
    </w:p>
    <w:p w:rsidR="00787DF7" w:rsidRDefault="00787DF7" w:rsidP="00787DF7">
      <w:pPr>
        <w:pStyle w:val="ListParagraph"/>
        <w:numPr>
          <w:ilvl w:val="0"/>
          <w:numId w:val="11"/>
        </w:numPr>
        <w:spacing w:after="200" w:line="276" w:lineRule="auto"/>
        <w:rPr>
          <w:rFonts w:ascii="Times New Roman" w:hAnsi="Times New Roman"/>
          <w:sz w:val="24"/>
          <w:szCs w:val="24"/>
        </w:rPr>
      </w:pPr>
      <w:r>
        <w:rPr>
          <w:rFonts w:ascii="Times New Roman" w:hAnsi="Times New Roman"/>
          <w:sz w:val="24"/>
          <w:szCs w:val="24"/>
        </w:rPr>
        <w:t>Teaching Duties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r>
        <w:rPr>
          <w:rFonts w:ascii="Times New Roman" w:hAnsi="Times New Roman"/>
          <w:sz w:val="24"/>
          <w:szCs w:val="24"/>
        </w:rPr>
        <w:tab/>
        <w:t>3.6</w:t>
      </w:r>
      <w:r>
        <w:rPr>
          <w:rFonts w:ascii="Times New Roman" w:hAnsi="Times New Roman"/>
          <w:sz w:val="24"/>
          <w:szCs w:val="24"/>
        </w:rPr>
        <w:tab/>
      </w:r>
      <w:r>
        <w:rPr>
          <w:rFonts w:ascii="Times New Roman" w:hAnsi="Times New Roman"/>
          <w:sz w:val="24"/>
          <w:szCs w:val="24"/>
        </w:rPr>
        <w:tab/>
        <w:t>0.56</w:t>
      </w:r>
    </w:p>
    <w:p w:rsidR="00787DF7" w:rsidRDefault="00787DF7" w:rsidP="00787DF7">
      <w:pPr>
        <w:pStyle w:val="ListParagraph"/>
        <w:numPr>
          <w:ilvl w:val="0"/>
          <w:numId w:val="11"/>
        </w:numPr>
        <w:spacing w:after="200" w:line="276" w:lineRule="auto"/>
        <w:rPr>
          <w:rFonts w:ascii="Times New Roman" w:hAnsi="Times New Roman"/>
          <w:sz w:val="24"/>
          <w:szCs w:val="24"/>
        </w:rPr>
      </w:pPr>
      <w:r>
        <w:rPr>
          <w:rFonts w:ascii="Times New Roman" w:hAnsi="Times New Roman"/>
          <w:sz w:val="24"/>
          <w:szCs w:val="24"/>
        </w:rPr>
        <w:t>Interpersonal Relations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r>
        <w:rPr>
          <w:rFonts w:ascii="Times New Roman" w:hAnsi="Times New Roman"/>
          <w:sz w:val="24"/>
          <w:szCs w:val="24"/>
        </w:rPr>
        <w:tab/>
        <w:t>3.6</w:t>
      </w:r>
      <w:r>
        <w:rPr>
          <w:rFonts w:ascii="Times New Roman" w:hAnsi="Times New Roman"/>
          <w:sz w:val="24"/>
          <w:szCs w:val="24"/>
        </w:rPr>
        <w:tab/>
      </w:r>
      <w:r>
        <w:rPr>
          <w:rFonts w:ascii="Times New Roman" w:hAnsi="Times New Roman"/>
          <w:sz w:val="24"/>
          <w:szCs w:val="24"/>
        </w:rPr>
        <w:tab/>
        <w:t>0.53</w:t>
      </w:r>
    </w:p>
    <w:p w:rsidR="00787DF7" w:rsidRDefault="00787DF7" w:rsidP="00787DF7">
      <w:pPr>
        <w:pStyle w:val="ListParagraph"/>
        <w:numPr>
          <w:ilvl w:val="0"/>
          <w:numId w:val="11"/>
        </w:numPr>
        <w:spacing w:after="200" w:line="276" w:lineRule="auto"/>
        <w:rPr>
          <w:rFonts w:ascii="Times New Roman" w:hAnsi="Times New Roman"/>
          <w:sz w:val="24"/>
          <w:szCs w:val="24"/>
        </w:rPr>
      </w:pPr>
      <w:r>
        <w:rPr>
          <w:rFonts w:ascii="Times New Roman" w:hAnsi="Times New Roman"/>
          <w:sz w:val="24"/>
          <w:szCs w:val="24"/>
        </w:rPr>
        <w:t>Management Duties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100</w:t>
      </w:r>
      <w:r>
        <w:rPr>
          <w:rFonts w:ascii="Times New Roman" w:hAnsi="Times New Roman"/>
          <w:sz w:val="24"/>
          <w:szCs w:val="24"/>
        </w:rPr>
        <w:tab/>
        <w:t>3.7</w:t>
      </w:r>
      <w:r>
        <w:rPr>
          <w:rFonts w:ascii="Times New Roman" w:hAnsi="Times New Roman"/>
          <w:sz w:val="24"/>
          <w:szCs w:val="24"/>
        </w:rPr>
        <w:tab/>
      </w:r>
      <w:r>
        <w:rPr>
          <w:rFonts w:ascii="Times New Roman" w:hAnsi="Times New Roman"/>
          <w:sz w:val="24"/>
          <w:szCs w:val="24"/>
        </w:rPr>
        <w:tab/>
        <w:t>0.5</w:t>
      </w:r>
    </w:p>
    <w:p w:rsidR="00787DF7" w:rsidRDefault="00787DF7" w:rsidP="00787DF7">
      <w:pPr>
        <w:pStyle w:val="ListParagraph"/>
        <w:ind w:left="1080"/>
        <w:rPr>
          <w:rFonts w:ascii="Times New Roman" w:hAnsi="Times New Roman"/>
          <w:sz w:val="24"/>
          <w:szCs w:val="24"/>
        </w:rPr>
      </w:pPr>
      <w:r>
        <w:rPr>
          <w:rFonts w:asciiTheme="minorHAnsi" w:hAnsiTheme="minorHAnsi" w:cstheme="minorBidi"/>
          <w:noProof/>
        </w:rPr>
        <mc:AlternateContent>
          <mc:Choice Requires="wps">
            <w:drawing>
              <wp:anchor distT="0" distB="0" distL="114300" distR="114300" simplePos="0" relativeHeight="251645952" behindDoc="0" locked="0" layoutInCell="1" allowOverlap="1" wp14:anchorId="6C87A404" wp14:editId="2AAC1288">
                <wp:simplePos x="0" y="0"/>
                <wp:positionH relativeFrom="column">
                  <wp:posOffset>333375</wp:posOffset>
                </wp:positionH>
                <wp:positionV relativeFrom="paragraph">
                  <wp:posOffset>281940</wp:posOffset>
                </wp:positionV>
                <wp:extent cx="5105400" cy="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51054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4C16B72" id="Straight Connector 11"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5pt,22.2pt" to="428.25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5iv3QEAAKsDAAAOAAAAZHJzL2Uyb0RvYy54bWysU8tu2zAQvBfoPxC815KNumgEyznYSC99&#10;GEj6ARs+JAJ8gcta9t93SSlu2t6K+kBzd7nDneFod39xlp1VQhN8z9erljPlRZDGDz3//vTw7iNn&#10;mMFLsMGrnl8V8vv92ze7KXZqE8ZgpUqMQDx2U+z5mHPsmgbFqBzgKkTlqahDcpApTEMjE0yE7myz&#10;adsPzRSSjCkIhUjZ41zk+4qvtRL5m9aoMrM9p9lyXVNdn8va7HfQDQniaMQyBvzDFA6Mp0tvUEfI&#10;wH4k8xeUMyIFDDqvRHBN0NoIVTkQm3X7B5vHEaKqXEgcjDeZ8P/Biq/nU2JG0tutOfPg6I0ecwIz&#10;jJkdgvekYEiMiqTUFLGjhoM/pSXCeEqF9kUnV/6JELtUda83ddUlM0HJ7brdvm/pEcRLrfnVGBPm&#10;Tyo4VjY9t8YX4tDB+TNmuoyOvhwpaR8ejLX18axnU8/vtpstIQNZSFvItHWRSKEfOAM7kDdFThUR&#10;gzWydBccvOLBJnYGsge5SobpicblzAJmKhCH+psbR5BqPnq3pfTsHYT8Jcg5TQSXPI07Q9fJf7uy&#10;0DgCjnNLLRUk6rC+jKSqaxfWRfFZ47J7DvJapW9KRI6obYt7i+Vex7R//Y3tfwIAAP//AwBQSwME&#10;FAAGAAgAAAAhAH6ujMTcAAAACAEAAA8AAABkcnMvZG93bnJldi54bWxMj0FPg0AQhe8m/ofNmHhp&#10;2kWEpkGWxqjcvFg1vU5hBCI7S9lti/56x/Sgx3nv5c338vVke3Wk0XeODdwsIlDElas7bgy8vZbz&#10;FSgfkGvsHZOBL/KwLi4vcsxqd+IXOm5Co6SEfYYG2hCGTGtftWTRL9xALN6HGy0GOcdG1yOepNz2&#10;Oo6ipbbYsXxocaCHlqrPzcEa8OU77cvvWTWLtreNo3j/+PyExlxfTfd3oAJN4S8Mv/iCDoUw7dyB&#10;a696A2mcStJAkiSgxF+lSxF2Z0EXuf4/oPgBAAD//wMAUEsBAi0AFAAGAAgAAAAhALaDOJL+AAAA&#10;4QEAABMAAAAAAAAAAAAAAAAAAAAAAFtDb250ZW50X1R5cGVzXS54bWxQSwECLQAUAAYACAAAACEA&#10;OP0h/9YAAACUAQAACwAAAAAAAAAAAAAAAAAvAQAAX3JlbHMvLnJlbHNQSwECLQAUAAYACAAAACEA&#10;mpOYr90BAACrAwAADgAAAAAAAAAAAAAAAAAuAgAAZHJzL2Uyb0RvYy54bWxQSwECLQAUAAYACAAA&#10;ACEAfq6MxNwAAAAIAQAADwAAAAAAAAAAAAAAAAA3BAAAZHJzL2Rvd25yZXYueG1sUEsFBgAAAAAE&#10;AAQA8wAAAEAFA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3.62</w:t>
      </w:r>
    </w:p>
    <w:p w:rsidR="00787DF7" w:rsidRDefault="00787DF7" w:rsidP="00787DF7">
      <w:pPr>
        <w:ind w:left="720"/>
        <w:rPr>
          <w:rFonts w:ascii="Times New Roman" w:hAnsi="Times New Roman" w:cs="Times New Roman"/>
          <w:b/>
          <w:sz w:val="24"/>
          <w:szCs w:val="24"/>
        </w:rPr>
      </w:pPr>
      <w:r>
        <w:rPr>
          <w:rFonts w:ascii="Times New Roman" w:hAnsi="Times New Roman" w:cs="Times New Roman"/>
          <w:b/>
          <w:sz w:val="24"/>
          <w:szCs w:val="24"/>
        </w:rPr>
        <w:t>Source: Fieldwork, 2019.</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3 above shows the job expected of teachers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w:t>
      </w:r>
      <w:proofErr w:type="spellStart"/>
      <w:r>
        <w:rPr>
          <w:rFonts w:ascii="Times New Roman" w:hAnsi="Times New Roman" w:cs="Times New Roman"/>
          <w:sz w:val="24"/>
          <w:szCs w:val="24"/>
        </w:rPr>
        <w:t>Displinary</w:t>
      </w:r>
      <w:proofErr w:type="spellEnd"/>
      <w:r>
        <w:rPr>
          <w:rFonts w:ascii="Times New Roman" w:hAnsi="Times New Roman" w:cs="Times New Roman"/>
          <w:sz w:val="24"/>
          <w:szCs w:val="24"/>
        </w:rPr>
        <w:t xml:space="preserve"> Duties have the mean value of 3.5 and standard deviation of 0.48, Evaluation duties have the mean value of 3.7 and standard deviation of 0.5, Teaching duties have the mean value of 3.6 and standard deviation of 0.56, Interpersonal relations have the mean value of 3.6 and standard deviation of 0.3 while Management duties have </w:t>
      </w:r>
      <w:r>
        <w:rPr>
          <w:rFonts w:ascii="Times New Roman" w:hAnsi="Times New Roman" w:cs="Times New Roman"/>
          <w:sz w:val="24"/>
          <w:szCs w:val="24"/>
        </w:rPr>
        <w:lastRenderedPageBreak/>
        <w:t>the mean value of 3.7 and standard deviation of 0.5. The grand mean of teachers’ job performance is 3.62 which is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Research Question 4: </w:t>
      </w:r>
      <w:r>
        <w:rPr>
          <w:rFonts w:ascii="Times New Roman" w:hAnsi="Times New Roman" w:cs="Times New Roman"/>
          <w:sz w:val="24"/>
          <w:szCs w:val="24"/>
        </w:rPr>
        <w:t xml:space="preserve">What is the level of Teachers’ Job Performance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The mean of responses of the principals to each item on the questionnaire that addressed the level of teachers’ job performance were calculated and 2.5 was used as cut-off due to the four-</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response format of SA (4), A (3), D (2), SD (1). The output of the analysis is given below:</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46976" behindDoc="0" locked="0" layoutInCell="1" allowOverlap="1" wp14:anchorId="264FC699" wp14:editId="5D82913B">
                <wp:simplePos x="0" y="0"/>
                <wp:positionH relativeFrom="column">
                  <wp:posOffset>9525</wp:posOffset>
                </wp:positionH>
                <wp:positionV relativeFrom="paragraph">
                  <wp:posOffset>421640</wp:posOffset>
                </wp:positionV>
                <wp:extent cx="5962650" cy="0"/>
                <wp:effectExtent l="0" t="0" r="19050" b="19050"/>
                <wp:wrapNone/>
                <wp:docPr id="12" name="Straight Connector 12"/>
                <wp:cNvGraphicFramePr/>
                <a:graphic xmlns:a="http://schemas.openxmlformats.org/drawingml/2006/main">
                  <a:graphicData uri="http://schemas.microsoft.com/office/word/2010/wordprocessingShape">
                    <wps:wsp>
                      <wps:cNvCnPr/>
                      <wps:spPr>
                        <a:xfrm>
                          <a:off x="0" y="0"/>
                          <a:ext cx="59626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EBA73B7" id="Straight Connector 12"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3.2pt" to="470.2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BST3QEAAKsDAAAOAAAAZHJzL2Uyb0RvYy54bWysU02P2jAQvVfqf7B8XxIigUpE2ANo99IP&#10;pN3+gFnbSSz5Sx6XwL/v2AG6bW9VORjPjOd53vPL9vFsDTupiNq7ji8XNWfKCS+1Gzr+/fXp4RNn&#10;mMBJMN6pjl8U8sfdxw/bKbSq8aM3UkVGIA7bKXR8TCm0VYViVBZw4YNyVOx9tJAojEMlI0yEbk3V&#10;1PW6mnyUIXqhECl7mIt8V/D7Xon0re9RJWY6TrOlssayvuW12m2hHSKEUYvrGPAPU1jQji69Qx0g&#10;AfsR9V9QVovo0fdpIbytfN9roQoHYrOs/2DzMkJQhQuJg+EuE/4/WPH1dIxMS3q7hjMHlt7oJUXQ&#10;w5jY3jtHCvrIqEhKTQFbati7Y7xGGI4x0z730eZ/IsTORd3LXV11TkxQcrVZN+sVPYK41apfjSFi&#10;elbesrzpuNEuE4cWTp8x0WV09HYkp51/0saUxzOOTR3frJoVIQNZqDeQaGsDkUI3cAZmIG+KFAsi&#10;eqNl7s44eMG9iewEZA9ylfTTK43LmQFMVCAO5Tc3jiDVfHSzovTsHYT0xcs5vaxveRp3hi6T/3Zl&#10;pnEAHOeWUspI1GFcHkkV115ZZ8VnjfPuzctLkb7KETmitF3dmy33Pqb9+29s9xMAAP//AwBQSwME&#10;FAAGAAgAAAAhAAyNyJ7ZAAAABwEAAA8AAABkcnMvZG93bnJldi54bWxMjs1OwzAQhO9IvIO1SFwq&#10;alNKBCFOhYDcuFBAXLfxkkTE6zR228DTs4gDHOdHM1+xmnyv9jTGLrCF87kBRVwH13Fj4eW5OrsC&#10;FROywz4wWfikCKvy+KjA3IUDP9F+nRolIxxztNCmNORax7olj3EeBmLJ3sPoMYkcG+1GPMi47/XC&#10;mEx77FgeWhzorqX6Y73zFmL1Stvqa1bPzNtFE2ixvX98QGtPT6bbG1CJpvRXhh98QYdSmDZhxy6q&#10;XvSlFC1k2RKUxNdLI8bm19Blof/zl98AAAD//wMAUEsBAi0AFAAGAAgAAAAhALaDOJL+AAAA4QEA&#10;ABMAAAAAAAAAAAAAAAAAAAAAAFtDb250ZW50X1R5cGVzXS54bWxQSwECLQAUAAYACAAAACEAOP0h&#10;/9YAAACUAQAACwAAAAAAAAAAAAAAAAAvAQAAX3JlbHMvLnJlbHNQSwECLQAUAAYACAAAACEAiOQU&#10;k90BAACrAwAADgAAAAAAAAAAAAAAAAAuAgAAZHJzL2Uyb0RvYy54bWxQSwECLQAUAAYACAAAACEA&#10;DI3IntkAAAAHAQAADwAAAAAAAAAAAAAAAAA3BAAAZHJzL2Rvd25yZXYueG1sUEsFBgAAAAAEAAQA&#10;8wAAAD0FAAAAAA==&#10;"/>
            </w:pict>
          </mc:Fallback>
        </mc:AlternateContent>
      </w:r>
      <w:r>
        <w:rPr>
          <w:rFonts w:ascii="Times New Roman" w:hAnsi="Times New Roman" w:cs="Times New Roman"/>
          <w:b/>
          <w:sz w:val="24"/>
          <w:szCs w:val="24"/>
        </w:rPr>
        <w:t xml:space="preserve">Table 4: Analysis on level of teachers’ job performance based on discipline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Schools.</w:t>
      </w:r>
      <w:r>
        <w:rPr>
          <w:rFonts w:ascii="Times New Roman" w:hAnsi="Times New Roman" w:cs="Times New Roman"/>
          <w:sz w:val="24"/>
          <w:szCs w:val="24"/>
        </w:rPr>
        <w:t xml:space="preserve"> </w:t>
      </w:r>
    </w:p>
    <w:p w:rsidR="00787DF7" w:rsidRDefault="00787DF7" w:rsidP="00787DF7">
      <w:pPr>
        <w:rPr>
          <w:rFonts w:ascii="Times New Roman" w:hAnsi="Times New Roman" w:cs="Times New Roman"/>
          <w:b/>
          <w:sz w:val="24"/>
          <w:szCs w:val="24"/>
        </w:rPr>
      </w:pPr>
      <w:r>
        <w:rPr>
          <w:rFonts w:ascii="Times New Roman" w:hAnsi="Times New Roman" w:cs="Times New Roman"/>
          <w:b/>
          <w:sz w:val="24"/>
          <w:szCs w:val="24"/>
        </w:rPr>
        <w:t xml:space="preserve">  S/N</w:t>
      </w:r>
      <w:r>
        <w:rPr>
          <w:rFonts w:ascii="Times New Roman" w:hAnsi="Times New Roman" w:cs="Times New Roman"/>
          <w:b/>
          <w:sz w:val="24"/>
          <w:szCs w:val="24"/>
        </w:rPr>
        <w:tab/>
        <w:t>ITEMS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SA</w:t>
      </w:r>
      <w:r>
        <w:rPr>
          <w:rFonts w:ascii="Times New Roman" w:hAnsi="Times New Roman" w:cs="Times New Roman"/>
          <w:b/>
          <w:sz w:val="24"/>
          <w:szCs w:val="24"/>
        </w:rPr>
        <w:tab/>
        <w:t>A</w:t>
      </w:r>
      <w:r>
        <w:rPr>
          <w:rFonts w:ascii="Times New Roman" w:hAnsi="Times New Roman" w:cs="Times New Roman"/>
          <w:b/>
          <w:sz w:val="24"/>
          <w:szCs w:val="24"/>
        </w:rPr>
        <w:tab/>
        <w:t>D</w:t>
      </w:r>
      <w:r>
        <w:rPr>
          <w:rFonts w:ascii="Times New Roman" w:hAnsi="Times New Roman" w:cs="Times New Roman"/>
          <w:b/>
          <w:sz w:val="24"/>
          <w:szCs w:val="24"/>
        </w:rPr>
        <w:tab/>
        <w:t>SD</w:t>
      </w:r>
      <w:r>
        <w:rPr>
          <w:rFonts w:ascii="Times New Roman" w:hAnsi="Times New Roman" w:cs="Times New Roman"/>
          <w:b/>
          <w:sz w:val="24"/>
          <w:szCs w:val="24"/>
        </w:rPr>
        <w:tab/>
        <w:t>MEAN</w:t>
      </w:r>
      <w:r w:rsidR="00851AE4">
        <w:rPr>
          <w:rFonts w:ascii="Times New Roman" w:hAnsi="Times New Roman" w:cs="Times New Roman"/>
          <w:b/>
          <w:sz w:val="24"/>
          <w:szCs w:val="24"/>
        </w:rPr>
        <w:t xml:space="preserve">     </w:t>
      </w:r>
      <w:r>
        <w:rPr>
          <w:rFonts w:ascii="Times New Roman" w:hAnsi="Times New Roman" w:cs="Times New Roman"/>
          <w:b/>
          <w:sz w:val="24"/>
          <w:szCs w:val="24"/>
        </w:rPr>
        <w:t>S.D</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48000" behindDoc="0" locked="0" layoutInCell="1" allowOverlap="1" wp14:anchorId="750A605E" wp14:editId="2A1FF17B">
                <wp:simplePos x="0" y="0"/>
                <wp:positionH relativeFrom="column">
                  <wp:posOffset>66675</wp:posOffset>
                </wp:positionH>
                <wp:positionV relativeFrom="paragraph">
                  <wp:posOffset>182245</wp:posOffset>
                </wp:positionV>
                <wp:extent cx="5905500" cy="0"/>
                <wp:effectExtent l="0" t="0" r="19050" b="19050"/>
                <wp:wrapNone/>
                <wp:docPr id="13" name="Straight Connector 13"/>
                <wp:cNvGraphicFramePr/>
                <a:graphic xmlns:a="http://schemas.openxmlformats.org/drawingml/2006/main">
                  <a:graphicData uri="http://schemas.microsoft.com/office/word/2010/wordprocessingShape">
                    <wps:wsp>
                      <wps:cNvCnPr/>
                      <wps:spPr>
                        <a:xfrm>
                          <a:off x="0" y="0"/>
                          <a:ext cx="5905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914E947" id="Straight Connector 13"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4.35pt" to="470.2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XYv3QEAAKsDAAAOAAAAZHJzL2Uyb0RvYy54bWysU8uO2zAMvBfoPwi6N3ZSuGiMOHtIsL30&#10;EWC3H8CVZFuAXhDVOPn7UrKTbttb0RwUkRRHnNF493Cxhp1VRO1dx9ermjPlhJfaDR3//vz47iNn&#10;mMBJMN6pjl8V8of92ze7KbRq40dvpIqMQBy2U+j4mFJoqwrFqCzgygflqNj7aCFRGIdKRpgI3Zpq&#10;U9cfqslHGaIXCpGyx7nI9wW/75VI3/oeVWKm4zRbKmss60teq/0O2iFCGLVYxoB/mMKCdnTpHeoI&#10;CdiPqP+CslpEj75PK+Ft5fteC1U4EJt1/QebpxGCKlxIHAx3mfD/wYqv51NkWtLbvefMgaU3ekoR&#10;9DAmdvDOkYI+MiqSUlPAlhoO7hSXCMMpZtqXPtr8T4TYpah7vaurLokJSjbbumlqegRxq1W/GkPE&#10;9El5y/Km40a7TBxaOH/GRJfR0duRnHb+URtTHs84NnV822waQgayUG8g0dYGIoVu4AzMQN4UKRZE&#10;9EbL3J1x8IoHE9kZyB7kKumnZxqXMwOYqEAcym9uHEGq+eiWeCzeQUhfvJzT6/qWp3Fn6DL5b1dm&#10;GkfAcW4ppawtdRiXR1LFtQvrrPiscd69eHkt0lc5IkeUtsW92XKvY9q//sb2PwEAAP//AwBQSwME&#10;FAAGAAgAAAAhAL2axe3bAAAACAEAAA8AAABkcnMvZG93bnJldi54bWxMj01PwzAMhu9I/IfISFym&#10;LaXAGKXphIDedmGAuHqNaSsap2uyrfDr8cQBju+HXj/Ol6Pr1J6G0Ho2cDFLQBFX3rZcG3h9KacL&#10;UCEiW+w8k4EvCrAsTk9yzKw/8DPt17FWMsIhQwNNjH2mdagachhmvieW7MMPDqPIodZ2wIOMu06n&#10;STLXDluWCw329NBQ9bneOQOhfKNt+T2pJsn7Ze0p3T6untCY87Px/g5UpDH+leGIL+hQCNPG79gG&#10;1YlOrqVpIF3cgJL89upobH4NXeT6/wPFDwAAAP//AwBQSwECLQAUAAYACAAAACEAtoM4kv4AAADh&#10;AQAAEwAAAAAAAAAAAAAAAAAAAAAAW0NvbnRlbnRfVHlwZXNdLnhtbFBLAQItABQABgAIAAAAIQA4&#10;/SH/1gAAAJQBAAALAAAAAAAAAAAAAAAAAC8BAABfcmVscy8ucmVsc1BLAQItABQABgAIAAAAIQAb&#10;bXYv3QEAAKsDAAAOAAAAAAAAAAAAAAAAAC4CAABkcnMvZTJvRG9jLnhtbFBLAQItABQABgAIAAAA&#10;IQC9msXt2wAAAAgBAAAPAAAAAAAAAAAAAAAAADcEAABkcnMvZG93bnJldi54bWxQSwUGAAAAAAQA&#10;BADzAAAAPwUAAAAA&#10;"/>
            </w:pict>
          </mc:Fallback>
        </mc:AlternateConten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p>
    <w:p w:rsidR="00787DF7" w:rsidRDefault="00787DF7" w:rsidP="00787DF7">
      <w:pPr>
        <w:pStyle w:val="ListParagraph"/>
        <w:numPr>
          <w:ilvl w:val="0"/>
          <w:numId w:val="12"/>
        </w:numPr>
        <w:spacing w:after="200" w:line="276" w:lineRule="auto"/>
        <w:rPr>
          <w:rFonts w:ascii="Times New Roman" w:hAnsi="Times New Roman"/>
          <w:sz w:val="24"/>
          <w:szCs w:val="24"/>
        </w:rPr>
      </w:pPr>
      <w:r>
        <w:rPr>
          <w:rFonts w:ascii="Times New Roman" w:hAnsi="Times New Roman"/>
          <w:sz w:val="24"/>
          <w:szCs w:val="24"/>
        </w:rPr>
        <w:t>Teachers abide by t</w:t>
      </w:r>
      <w:r w:rsidR="00851AE4">
        <w:rPr>
          <w:rFonts w:ascii="Times New Roman" w:hAnsi="Times New Roman"/>
          <w:sz w:val="24"/>
          <w:szCs w:val="24"/>
        </w:rPr>
        <w:t xml:space="preserve">he rules and </w:t>
      </w:r>
      <w:r w:rsidR="00851AE4">
        <w:rPr>
          <w:rFonts w:ascii="Times New Roman" w:hAnsi="Times New Roman"/>
          <w:sz w:val="24"/>
          <w:szCs w:val="24"/>
        </w:rPr>
        <w:tab/>
        <w:t>71</w:t>
      </w:r>
      <w:r w:rsidR="00851AE4">
        <w:rPr>
          <w:rFonts w:ascii="Times New Roman" w:hAnsi="Times New Roman"/>
          <w:sz w:val="24"/>
          <w:szCs w:val="24"/>
        </w:rPr>
        <w:tab/>
        <w:t>28</w:t>
      </w:r>
      <w:r w:rsidR="00851AE4">
        <w:rPr>
          <w:rFonts w:ascii="Times New Roman" w:hAnsi="Times New Roman"/>
          <w:sz w:val="24"/>
          <w:szCs w:val="24"/>
        </w:rPr>
        <w:tab/>
        <w:t>1</w:t>
      </w:r>
      <w:r w:rsidR="00851AE4">
        <w:rPr>
          <w:rFonts w:ascii="Times New Roman" w:hAnsi="Times New Roman"/>
          <w:sz w:val="24"/>
          <w:szCs w:val="24"/>
        </w:rPr>
        <w:tab/>
        <w:t>---</w:t>
      </w:r>
      <w:r w:rsidR="00851AE4">
        <w:rPr>
          <w:rFonts w:ascii="Times New Roman" w:hAnsi="Times New Roman"/>
          <w:sz w:val="24"/>
          <w:szCs w:val="24"/>
        </w:rPr>
        <w:tab/>
        <w:t>3.49</w:t>
      </w:r>
      <w:r w:rsidR="00851AE4">
        <w:rPr>
          <w:rFonts w:ascii="Times New Roman" w:hAnsi="Times New Roman"/>
          <w:sz w:val="24"/>
          <w:szCs w:val="24"/>
        </w:rPr>
        <w:tab/>
      </w:r>
      <w:r>
        <w:rPr>
          <w:rFonts w:ascii="Times New Roman" w:hAnsi="Times New Roman"/>
          <w:sz w:val="24"/>
          <w:szCs w:val="24"/>
        </w:rPr>
        <w:t>0.57</w:t>
      </w:r>
    </w:p>
    <w:p w:rsidR="00787DF7" w:rsidRDefault="00787DF7" w:rsidP="00787DF7">
      <w:pPr>
        <w:pStyle w:val="ListParagraph"/>
        <w:rPr>
          <w:rFonts w:ascii="Times New Roman" w:hAnsi="Times New Roman"/>
          <w:sz w:val="24"/>
          <w:szCs w:val="24"/>
        </w:rPr>
      </w:pPr>
      <w:r>
        <w:rPr>
          <w:rFonts w:ascii="Times New Roman" w:hAnsi="Times New Roman"/>
          <w:sz w:val="24"/>
          <w:szCs w:val="24"/>
        </w:rPr>
        <w:t>regulations of the school</w:t>
      </w:r>
    </w:p>
    <w:p w:rsidR="00787DF7" w:rsidRDefault="00787DF7" w:rsidP="00787DF7">
      <w:pPr>
        <w:pStyle w:val="ListParagraph"/>
        <w:numPr>
          <w:ilvl w:val="0"/>
          <w:numId w:val="12"/>
        </w:numPr>
        <w:spacing w:after="200" w:line="276" w:lineRule="auto"/>
        <w:rPr>
          <w:rFonts w:ascii="Times New Roman" w:hAnsi="Times New Roman"/>
          <w:sz w:val="24"/>
          <w:szCs w:val="24"/>
        </w:rPr>
      </w:pPr>
      <w:r>
        <w:rPr>
          <w:rFonts w:ascii="Times New Roman" w:hAnsi="Times New Roman"/>
          <w:sz w:val="24"/>
          <w:szCs w:val="24"/>
        </w:rPr>
        <w:t>Teachers attend class</w:t>
      </w:r>
      <w:r w:rsidR="00851AE4">
        <w:rPr>
          <w:rFonts w:ascii="Times New Roman" w:hAnsi="Times New Roman"/>
          <w:sz w:val="24"/>
          <w:szCs w:val="24"/>
        </w:rPr>
        <w:t xml:space="preserve"> regularly</w:t>
      </w:r>
      <w:r w:rsidR="00851AE4">
        <w:rPr>
          <w:rFonts w:ascii="Times New Roman" w:hAnsi="Times New Roman"/>
          <w:sz w:val="24"/>
          <w:szCs w:val="24"/>
        </w:rPr>
        <w:tab/>
        <w:t>73</w:t>
      </w:r>
      <w:r w:rsidR="00851AE4">
        <w:rPr>
          <w:rFonts w:ascii="Times New Roman" w:hAnsi="Times New Roman"/>
          <w:sz w:val="24"/>
          <w:szCs w:val="24"/>
        </w:rPr>
        <w:tab/>
        <w:t>27</w:t>
      </w:r>
      <w:r w:rsidR="00851AE4">
        <w:rPr>
          <w:rFonts w:ascii="Times New Roman" w:hAnsi="Times New Roman"/>
          <w:sz w:val="24"/>
          <w:szCs w:val="24"/>
        </w:rPr>
        <w:tab/>
        <w:t>---</w:t>
      </w:r>
      <w:r w:rsidR="00851AE4">
        <w:rPr>
          <w:rFonts w:ascii="Times New Roman" w:hAnsi="Times New Roman"/>
          <w:sz w:val="24"/>
          <w:szCs w:val="24"/>
        </w:rPr>
        <w:tab/>
        <w:t>----</w:t>
      </w:r>
      <w:r w:rsidR="00851AE4">
        <w:rPr>
          <w:rFonts w:ascii="Times New Roman" w:hAnsi="Times New Roman"/>
          <w:sz w:val="24"/>
          <w:szCs w:val="24"/>
        </w:rPr>
        <w:tab/>
        <w:t>3.41</w:t>
      </w:r>
      <w:r w:rsidR="00851AE4">
        <w:rPr>
          <w:rFonts w:ascii="Times New Roman" w:hAnsi="Times New Roman"/>
          <w:sz w:val="24"/>
          <w:szCs w:val="24"/>
        </w:rPr>
        <w:tab/>
      </w:r>
      <w:r>
        <w:rPr>
          <w:rFonts w:ascii="Times New Roman" w:hAnsi="Times New Roman"/>
          <w:sz w:val="24"/>
          <w:szCs w:val="24"/>
        </w:rPr>
        <w:t>0.587</w:t>
      </w:r>
    </w:p>
    <w:p w:rsidR="00787DF7" w:rsidRDefault="00787DF7" w:rsidP="00787DF7">
      <w:pPr>
        <w:pStyle w:val="ListParagraph"/>
        <w:numPr>
          <w:ilvl w:val="0"/>
          <w:numId w:val="12"/>
        </w:numPr>
        <w:spacing w:after="200" w:line="276" w:lineRule="auto"/>
        <w:rPr>
          <w:rFonts w:ascii="Times New Roman" w:hAnsi="Times New Roman"/>
          <w:sz w:val="24"/>
          <w:szCs w:val="24"/>
        </w:rPr>
      </w:pPr>
      <w:r>
        <w:rPr>
          <w:rFonts w:ascii="Times New Roman" w:hAnsi="Times New Roman"/>
          <w:sz w:val="24"/>
          <w:szCs w:val="24"/>
        </w:rPr>
        <w:t>Teachers are well dev</w:t>
      </w:r>
      <w:r w:rsidR="00851AE4">
        <w:rPr>
          <w:rFonts w:ascii="Times New Roman" w:hAnsi="Times New Roman"/>
          <w:sz w:val="24"/>
          <w:szCs w:val="24"/>
        </w:rPr>
        <w:t xml:space="preserve">oted to task </w:t>
      </w:r>
      <w:r w:rsidR="00851AE4">
        <w:rPr>
          <w:rFonts w:ascii="Times New Roman" w:hAnsi="Times New Roman"/>
          <w:sz w:val="24"/>
          <w:szCs w:val="24"/>
        </w:rPr>
        <w:tab/>
        <w:t>63</w:t>
      </w:r>
      <w:r w:rsidR="00851AE4">
        <w:rPr>
          <w:rFonts w:ascii="Times New Roman" w:hAnsi="Times New Roman"/>
          <w:sz w:val="24"/>
          <w:szCs w:val="24"/>
        </w:rPr>
        <w:tab/>
        <w:t>36</w:t>
      </w:r>
      <w:r w:rsidR="00851AE4">
        <w:rPr>
          <w:rFonts w:ascii="Times New Roman" w:hAnsi="Times New Roman"/>
          <w:sz w:val="24"/>
          <w:szCs w:val="24"/>
        </w:rPr>
        <w:tab/>
        <w:t>1</w:t>
      </w:r>
      <w:r w:rsidR="00851AE4">
        <w:rPr>
          <w:rFonts w:ascii="Times New Roman" w:hAnsi="Times New Roman"/>
          <w:sz w:val="24"/>
          <w:szCs w:val="24"/>
        </w:rPr>
        <w:tab/>
        <w:t>---</w:t>
      </w:r>
      <w:r w:rsidR="00851AE4">
        <w:rPr>
          <w:rFonts w:ascii="Times New Roman" w:hAnsi="Times New Roman"/>
          <w:sz w:val="24"/>
          <w:szCs w:val="24"/>
        </w:rPr>
        <w:tab/>
        <w:t>3.23</w:t>
      </w:r>
      <w:r w:rsidR="00851AE4">
        <w:rPr>
          <w:rFonts w:ascii="Times New Roman" w:hAnsi="Times New Roman"/>
          <w:sz w:val="24"/>
          <w:szCs w:val="24"/>
        </w:rPr>
        <w:tab/>
      </w:r>
      <w:r>
        <w:rPr>
          <w:rFonts w:ascii="Times New Roman" w:hAnsi="Times New Roman"/>
          <w:sz w:val="24"/>
          <w:szCs w:val="24"/>
        </w:rPr>
        <w:t>0.679</w:t>
      </w:r>
    </w:p>
    <w:p w:rsidR="00787DF7" w:rsidRDefault="00787DF7" w:rsidP="00787DF7">
      <w:pPr>
        <w:pStyle w:val="ListParagraph"/>
        <w:rPr>
          <w:rFonts w:ascii="Times New Roman" w:hAnsi="Times New Roman"/>
          <w:sz w:val="24"/>
          <w:szCs w:val="24"/>
        </w:rPr>
      </w:pPr>
      <w:r>
        <w:rPr>
          <w:rFonts w:ascii="Times New Roman" w:hAnsi="Times New Roman"/>
          <w:sz w:val="24"/>
          <w:szCs w:val="24"/>
        </w:rPr>
        <w:t>given to them</w:t>
      </w:r>
    </w:p>
    <w:p w:rsidR="00787DF7" w:rsidRDefault="00787DF7" w:rsidP="00787DF7">
      <w:pPr>
        <w:pStyle w:val="ListParagraph"/>
        <w:numPr>
          <w:ilvl w:val="0"/>
          <w:numId w:val="12"/>
        </w:numPr>
        <w:spacing w:after="200" w:line="276" w:lineRule="auto"/>
        <w:rPr>
          <w:rFonts w:ascii="Times New Roman" w:hAnsi="Times New Roman"/>
          <w:sz w:val="24"/>
          <w:szCs w:val="24"/>
        </w:rPr>
      </w:pPr>
      <w:r>
        <w:rPr>
          <w:rFonts w:ascii="Times New Roman" w:hAnsi="Times New Roman"/>
          <w:sz w:val="24"/>
          <w:szCs w:val="24"/>
        </w:rPr>
        <w:t>Teachers manage the time allocated</w:t>
      </w:r>
      <w:r>
        <w:rPr>
          <w:rFonts w:ascii="Times New Roman" w:hAnsi="Times New Roman"/>
          <w:sz w:val="24"/>
          <w:szCs w:val="24"/>
        </w:rPr>
        <w:tab/>
        <w:t>67</w:t>
      </w:r>
      <w:r>
        <w:rPr>
          <w:rFonts w:ascii="Times New Roman" w:hAnsi="Times New Roman"/>
          <w:sz w:val="24"/>
          <w:szCs w:val="24"/>
        </w:rPr>
        <w:tab/>
        <w:t>33</w:t>
      </w:r>
      <w:r>
        <w:rPr>
          <w:rFonts w:ascii="Times New Roman" w:hAnsi="Times New Roman"/>
          <w:sz w:val="24"/>
          <w:szCs w:val="24"/>
        </w:rPr>
        <w:tab/>
        <w:t>-</w:t>
      </w:r>
      <w:r w:rsidR="00851AE4">
        <w:rPr>
          <w:rFonts w:ascii="Times New Roman" w:hAnsi="Times New Roman"/>
          <w:sz w:val="24"/>
          <w:szCs w:val="24"/>
        </w:rPr>
        <w:t>--</w:t>
      </w:r>
      <w:r w:rsidR="00851AE4">
        <w:rPr>
          <w:rFonts w:ascii="Times New Roman" w:hAnsi="Times New Roman"/>
          <w:sz w:val="24"/>
          <w:szCs w:val="24"/>
        </w:rPr>
        <w:tab/>
        <w:t>---</w:t>
      </w:r>
      <w:r w:rsidR="00851AE4">
        <w:rPr>
          <w:rFonts w:ascii="Times New Roman" w:hAnsi="Times New Roman"/>
          <w:sz w:val="24"/>
          <w:szCs w:val="24"/>
        </w:rPr>
        <w:tab/>
        <w:t>3.23</w:t>
      </w:r>
      <w:r w:rsidR="00851AE4">
        <w:rPr>
          <w:rFonts w:ascii="Times New Roman" w:hAnsi="Times New Roman"/>
          <w:sz w:val="24"/>
          <w:szCs w:val="24"/>
        </w:rPr>
        <w:tab/>
      </w:r>
      <w:r>
        <w:rPr>
          <w:rFonts w:ascii="Times New Roman" w:hAnsi="Times New Roman"/>
          <w:sz w:val="24"/>
          <w:szCs w:val="24"/>
        </w:rPr>
        <w:t>0.708</w:t>
      </w:r>
    </w:p>
    <w:p w:rsidR="00787DF7" w:rsidRDefault="00787DF7" w:rsidP="00787DF7">
      <w:pPr>
        <w:pStyle w:val="ListParagraph"/>
        <w:rPr>
          <w:rFonts w:ascii="Times New Roman" w:hAnsi="Times New Roman"/>
          <w:sz w:val="24"/>
          <w:szCs w:val="24"/>
        </w:rPr>
      </w:pPr>
      <w:r>
        <w:rPr>
          <w:rFonts w:ascii="Times New Roman" w:hAnsi="Times New Roman"/>
          <w:sz w:val="24"/>
          <w:szCs w:val="24"/>
        </w:rPr>
        <w:t>to the subject effectively</w:t>
      </w:r>
    </w:p>
    <w:p w:rsidR="00787DF7" w:rsidRDefault="00787DF7" w:rsidP="00787DF7">
      <w:pPr>
        <w:pStyle w:val="ListParagraph"/>
        <w:numPr>
          <w:ilvl w:val="0"/>
          <w:numId w:val="12"/>
        </w:numPr>
        <w:spacing w:after="200" w:line="276" w:lineRule="auto"/>
        <w:rPr>
          <w:rFonts w:ascii="Times New Roman" w:hAnsi="Times New Roman"/>
          <w:sz w:val="24"/>
          <w:szCs w:val="24"/>
        </w:rPr>
      </w:pPr>
      <w:r>
        <w:rPr>
          <w:rFonts w:ascii="Times New Roman" w:hAnsi="Times New Roman"/>
          <w:sz w:val="24"/>
          <w:szCs w:val="24"/>
        </w:rPr>
        <w:t>Teachers dress decen</w:t>
      </w:r>
      <w:r w:rsidR="00851AE4">
        <w:rPr>
          <w:rFonts w:ascii="Times New Roman" w:hAnsi="Times New Roman"/>
          <w:sz w:val="24"/>
          <w:szCs w:val="24"/>
        </w:rPr>
        <w:t>tly to school</w:t>
      </w:r>
      <w:r w:rsidR="00851AE4">
        <w:rPr>
          <w:rFonts w:ascii="Times New Roman" w:hAnsi="Times New Roman"/>
          <w:sz w:val="24"/>
          <w:szCs w:val="24"/>
        </w:rPr>
        <w:tab/>
        <w:t>72</w:t>
      </w:r>
      <w:r w:rsidR="00851AE4">
        <w:rPr>
          <w:rFonts w:ascii="Times New Roman" w:hAnsi="Times New Roman"/>
          <w:sz w:val="24"/>
          <w:szCs w:val="24"/>
        </w:rPr>
        <w:tab/>
        <w:t>27</w:t>
      </w:r>
      <w:r w:rsidR="00851AE4">
        <w:rPr>
          <w:rFonts w:ascii="Times New Roman" w:hAnsi="Times New Roman"/>
          <w:sz w:val="24"/>
          <w:szCs w:val="24"/>
        </w:rPr>
        <w:tab/>
        <w:t>1</w:t>
      </w:r>
      <w:r w:rsidR="00851AE4">
        <w:rPr>
          <w:rFonts w:ascii="Times New Roman" w:hAnsi="Times New Roman"/>
          <w:sz w:val="24"/>
          <w:szCs w:val="24"/>
        </w:rPr>
        <w:tab/>
        <w:t>---</w:t>
      </w:r>
      <w:r w:rsidR="00851AE4">
        <w:rPr>
          <w:rFonts w:ascii="Times New Roman" w:hAnsi="Times New Roman"/>
          <w:sz w:val="24"/>
          <w:szCs w:val="24"/>
        </w:rPr>
        <w:tab/>
        <w:t>3.47</w:t>
      </w:r>
      <w:r w:rsidR="00851AE4">
        <w:rPr>
          <w:rFonts w:ascii="Times New Roman" w:hAnsi="Times New Roman"/>
          <w:sz w:val="24"/>
          <w:szCs w:val="24"/>
        </w:rPr>
        <w:tab/>
      </w:r>
      <w:r>
        <w:rPr>
          <w:rFonts w:ascii="Times New Roman" w:hAnsi="Times New Roman"/>
          <w:sz w:val="24"/>
          <w:szCs w:val="24"/>
        </w:rPr>
        <w:t>0.593</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49024" behindDoc="0" locked="0" layoutInCell="1" allowOverlap="1" wp14:anchorId="267FD4C6" wp14:editId="111288A6">
                <wp:simplePos x="0" y="0"/>
                <wp:positionH relativeFrom="column">
                  <wp:posOffset>219075</wp:posOffset>
                </wp:positionH>
                <wp:positionV relativeFrom="paragraph">
                  <wp:posOffset>215900</wp:posOffset>
                </wp:positionV>
                <wp:extent cx="5753100" cy="0"/>
                <wp:effectExtent l="0" t="0" r="19050" b="19050"/>
                <wp:wrapNone/>
                <wp:docPr id="14" name="Straight Connector 14"/>
                <wp:cNvGraphicFramePr/>
                <a:graphic xmlns:a="http://schemas.openxmlformats.org/drawingml/2006/main">
                  <a:graphicData uri="http://schemas.microsoft.com/office/word/2010/wordprocessingShape">
                    <wps:wsp>
                      <wps:cNvCnPr/>
                      <wps:spPr>
                        <a:xfrm>
                          <a:off x="0" y="0"/>
                          <a:ext cx="5753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CBFF731" id="Straight Connector 14"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17pt" to="470.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UUW3gEAAKsDAAAOAAAAZHJzL2Uyb0RvYy54bWysU8uOEzEQvCPxD5bvZCaBADvKZA+JlguP&#10;SLt8QK8fM5b8kttkkr+n7UnCAjdEDo67213uKtds7k/OsqNKaILv+XLRcqa8CNL4oeffnx7efOQM&#10;M3gJNnjV87NCfr99/WozxU6twhisVIkRiMduij0fc45d06AYlQNchKg8FXVIDjKFaWhkgonQnW1W&#10;bfu+mUKSMQWhECm7n4t8W/G1ViJ/0xpVZrbnNFuua6rrc1mb7Qa6IUEcjbiMAf8whQPj6dIb1B4y&#10;sB/J/AXljEgBg84LEVwTtDZCVQ7EZtn+weZxhKgqFxIH400m/H+w4uvxkJiR9HbvOPPg6I0ecwIz&#10;jJntgvekYEiMiqTUFLGjhp0/pEuE8ZAK7ZNOrvwTIXaq6p5v6qpTZoKS6w/rt8uWHkFca82vxpgw&#10;f1LBsbLpuTW+EIcOjp8x02V09HqkpH14MNbWx7OeTT2/W6/WhAxkIW0h09ZFIoV+4AzsQN4UOVVE&#10;DNbI0l1w8Iw7m9gRyB7kKhmmJxqXMwuYqUAc6m9uHEGq+ejdmtKzdxDylyDn9LK95mncGbpO/tuV&#10;hcYecJxbaqkgUYf1ZSRVXXthXRSfNS675yDPVfqmROSI2nZxb7Hcy5j2L7+x7U8AAAD//wMAUEsD&#10;BBQABgAIAAAAIQAcFoKU2gAAAAgBAAAPAAAAZHJzL2Rvd25yZXYueG1sTE/LTsMwELwj8Q/WInGp&#10;qE1bEIQ4FQJy49IC4rqNlyQiXqex2wa+nq04wGk1D83O5MvRd2pPQ2wDW7icGlDEVXAt1xZeX8qL&#10;G1AxITvsApOFL4qwLE5PcsxcOPCK9utUKwnhmKGFJqU+0zpWDXmM09ATi/YRBo9J4FBrN+BBwn2n&#10;Z8Zca48ty4cGe3poqPpc77yFWL7RtvyeVBPzPq8DzbaPz09o7fnZeH8HKtGY/sxwrC/VoZBOm7Bj&#10;F1VnYb64EufxyiTRbxdGiM0voYtc/x9Q/AAAAP//AwBQSwECLQAUAAYACAAAACEAtoM4kv4AAADh&#10;AQAAEwAAAAAAAAAAAAAAAAAAAAAAW0NvbnRlbnRfVHlwZXNdLnhtbFBLAQItABQABgAIAAAAIQA4&#10;/SH/1gAAAJQBAAALAAAAAAAAAAAAAAAAAC8BAABfcmVscy8ucmVsc1BLAQItABQABgAIAAAAIQCF&#10;PUUW3gEAAKsDAAAOAAAAAAAAAAAAAAAAAC4CAABkcnMvZTJvRG9jLnhtbFBLAQItABQABgAIAAAA&#10;IQAcFoKU2gAAAAgBAAAPAAAAAAAAAAAAAAAAADgEAABkcnMvZG93bnJldi54bWxQSwUGAAAAAAQA&#10;BADzAAAAPwU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3.5</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Mean (1-1.9 = Low, 2-2.9 = Average, 3-3.39 =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table 4 above, 71% strongly agreed, 28% agreed and 1 disagreed to item 1. Item 2 recorded 73% strongly agree and 27% agree. Item 3 recorded 63% strongly agree, 36% </w:t>
      </w:r>
      <w:r>
        <w:rPr>
          <w:rFonts w:ascii="Times New Roman" w:hAnsi="Times New Roman" w:cs="Times New Roman"/>
          <w:sz w:val="24"/>
          <w:szCs w:val="24"/>
        </w:rPr>
        <w:lastRenderedPageBreak/>
        <w:t>agree and 1% disagree. Item 4 recorded 67% strongly agree and 33% agree. Item 5 recorded 72% strongly agree, 27% agree and 1% disagree.</w:t>
      </w:r>
    </w:p>
    <w:p w:rsidR="00787DF7" w:rsidRPr="00482AFE"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grand mean is 3.5 which indicate that the level of teachers’ job </w:t>
      </w:r>
      <w:r w:rsidR="00482AFE">
        <w:rPr>
          <w:rFonts w:ascii="Times New Roman" w:hAnsi="Times New Roman" w:cs="Times New Roman"/>
          <w:sz w:val="24"/>
          <w:szCs w:val="24"/>
        </w:rPr>
        <w:t>relating to discipline is high.</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50048" behindDoc="0" locked="0" layoutInCell="1" allowOverlap="1" wp14:anchorId="0F10FE2E" wp14:editId="19F3F531">
                <wp:simplePos x="0" y="0"/>
                <wp:positionH relativeFrom="column">
                  <wp:posOffset>9525</wp:posOffset>
                </wp:positionH>
                <wp:positionV relativeFrom="paragraph">
                  <wp:posOffset>421640</wp:posOffset>
                </wp:positionV>
                <wp:extent cx="5962650" cy="0"/>
                <wp:effectExtent l="0" t="0" r="19050" b="19050"/>
                <wp:wrapNone/>
                <wp:docPr id="15" name="Straight Connector 15"/>
                <wp:cNvGraphicFramePr/>
                <a:graphic xmlns:a="http://schemas.openxmlformats.org/drawingml/2006/main">
                  <a:graphicData uri="http://schemas.microsoft.com/office/word/2010/wordprocessingShape">
                    <wps:wsp>
                      <wps:cNvCnPr/>
                      <wps:spPr>
                        <a:xfrm>
                          <a:off x="0" y="0"/>
                          <a:ext cx="59626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25CDFC2" id="Straight Connector 15"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3.2pt" to="470.2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Cge3QEAAKsDAAAOAAAAZHJzL2Uyb0RvYy54bWysU02P2jAQvVfqf7B8XxKQgkpE2ANo99IP&#10;pN3+gFnbSSz5Sx6XwL/v2AG6bW9VORjPjOd53vPL9vFsDTupiNq7ji8XNWfKCS+1Gzr+/fXp4RNn&#10;mMBJMN6pjl8U8sfdxw/bKbRq5UdvpIqMQBy2U+j4mFJoqwrFqCzgwgflqNj7aCFRGIdKRpgI3Zpq&#10;VdfravJRhuiFQqTsYS7yXcHveyXSt75HlZjpOM2WyhrL+pbXareFdogQRi2uY8A/TGFBO7r0DnWA&#10;BOxH1H9BWS2iR9+nhfC28n2vhSociM2y/oPNywhBFS4kDoa7TPj/YMXX0zEyLentGs4cWHqjlxRB&#10;D2Nie+8cKegjoyIpNQVsqWHvjvEaYTjGTPvcR5v/iRA7F3Uvd3XVOTFByWazXq0begRxq1W/GkPE&#10;9Ky8ZXnTcaNdJg4tnD5josvo6O1ITjv/pI0pj2ccmzq+aVY0vwCyUG8g0dYGIoVu4AzMQN4UKRZE&#10;9EbL3J1x8IJ7E9kJyB7kKumnVxqXMwOYqEAcym9uHEGq+eimofTsHYT0xcs5vaxveRp3hi6T/3Zl&#10;pnEAHOeWUspI1GFcHkkV115ZZ8VnjfPuzctLkb7KETmitF3dmy33Pqb9+29s9xMAAP//AwBQSwME&#10;FAAGAAgAAAAhAAyNyJ7ZAAAABwEAAA8AAABkcnMvZG93bnJldi54bWxMjs1OwzAQhO9IvIO1SFwq&#10;alNKBCFOhYDcuFBAXLfxkkTE6zR228DTs4gDHOdHM1+xmnyv9jTGLrCF87kBRVwH13Fj4eW5OrsC&#10;FROywz4wWfikCKvy+KjA3IUDP9F+nRolIxxztNCmNORax7olj3EeBmLJ3sPoMYkcG+1GPMi47/XC&#10;mEx77FgeWhzorqX6Y73zFmL1Stvqa1bPzNtFE2ixvX98QGtPT6bbG1CJpvRXhh98QYdSmDZhxy6q&#10;XvSlFC1k2RKUxNdLI8bm19Blof/zl98AAAD//wMAUEsBAi0AFAAGAAgAAAAhALaDOJL+AAAA4QEA&#10;ABMAAAAAAAAAAAAAAAAAAAAAAFtDb250ZW50X1R5cGVzXS54bWxQSwECLQAUAAYACAAAACEAOP0h&#10;/9YAAACUAQAACwAAAAAAAAAAAAAAAAAvAQAAX3JlbHMvLnJlbHNQSwECLQAUAAYACAAAACEAuGgo&#10;Ht0BAACrAwAADgAAAAAAAAAAAAAAAAAuAgAAZHJzL2Uyb0RvYy54bWxQSwECLQAUAAYACAAAACEA&#10;DI3IntkAAAAHAQAADwAAAAAAAAAAAAAAAAA3BAAAZHJzL2Rvd25yZXYueG1sUEsFBgAAAAAEAAQA&#10;8wAAAD0FAAAAAA==&#10;"/>
            </w:pict>
          </mc:Fallback>
        </mc:AlternateContent>
      </w:r>
      <w:r>
        <w:rPr>
          <w:rFonts w:ascii="Times New Roman" w:hAnsi="Times New Roman" w:cs="Times New Roman"/>
          <w:b/>
          <w:sz w:val="24"/>
          <w:szCs w:val="24"/>
        </w:rPr>
        <w:t xml:space="preserve">Table 5: Analysis on level of teachers’ job performance based on evaluation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Schools.</w:t>
      </w:r>
      <w:r>
        <w:rPr>
          <w:rFonts w:ascii="Times New Roman" w:hAnsi="Times New Roman" w:cs="Times New Roman"/>
          <w:sz w:val="24"/>
          <w:szCs w:val="24"/>
        </w:rPr>
        <w:t xml:space="preserve"> </w:t>
      </w:r>
    </w:p>
    <w:p w:rsidR="00787DF7" w:rsidRDefault="00851AE4" w:rsidP="00787DF7">
      <w:pPr>
        <w:rPr>
          <w:rFonts w:ascii="Times New Roman" w:hAnsi="Times New Roman" w:cs="Times New Roman"/>
          <w:b/>
          <w:sz w:val="24"/>
          <w:szCs w:val="24"/>
        </w:rPr>
      </w:pPr>
      <w:r>
        <w:rPr>
          <w:rFonts w:ascii="Times New Roman" w:hAnsi="Times New Roman" w:cs="Times New Roman"/>
          <w:b/>
          <w:sz w:val="24"/>
          <w:szCs w:val="24"/>
        </w:rPr>
        <w:t xml:space="preserve">  S/N</w:t>
      </w:r>
      <w:r>
        <w:rPr>
          <w:rFonts w:ascii="Times New Roman" w:hAnsi="Times New Roman" w:cs="Times New Roman"/>
          <w:b/>
          <w:sz w:val="24"/>
          <w:szCs w:val="24"/>
        </w:rPr>
        <w:tab/>
        <w:t>ITEMS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SA</w:t>
      </w:r>
      <w:r>
        <w:rPr>
          <w:rFonts w:ascii="Times New Roman" w:hAnsi="Times New Roman" w:cs="Times New Roman"/>
          <w:b/>
          <w:sz w:val="24"/>
          <w:szCs w:val="24"/>
        </w:rPr>
        <w:tab/>
        <w:t>A</w:t>
      </w:r>
      <w:r>
        <w:rPr>
          <w:rFonts w:ascii="Times New Roman" w:hAnsi="Times New Roman" w:cs="Times New Roman"/>
          <w:b/>
          <w:sz w:val="24"/>
          <w:szCs w:val="24"/>
        </w:rPr>
        <w:tab/>
        <w:t>D</w:t>
      </w:r>
      <w:r>
        <w:rPr>
          <w:rFonts w:ascii="Times New Roman" w:hAnsi="Times New Roman" w:cs="Times New Roman"/>
          <w:b/>
          <w:sz w:val="24"/>
          <w:szCs w:val="24"/>
        </w:rPr>
        <w:tab/>
        <w:t>SD</w:t>
      </w:r>
      <w:r>
        <w:rPr>
          <w:rFonts w:ascii="Times New Roman" w:hAnsi="Times New Roman" w:cs="Times New Roman"/>
          <w:b/>
          <w:sz w:val="24"/>
          <w:szCs w:val="24"/>
        </w:rPr>
        <w:tab/>
        <w:t xml:space="preserve">MEAN     </w:t>
      </w:r>
      <w:r w:rsidR="00787DF7">
        <w:rPr>
          <w:rFonts w:ascii="Times New Roman" w:hAnsi="Times New Roman" w:cs="Times New Roman"/>
          <w:b/>
          <w:sz w:val="24"/>
          <w:szCs w:val="24"/>
        </w:rPr>
        <w:t>S.D</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51072" behindDoc="0" locked="0" layoutInCell="1" allowOverlap="1" wp14:anchorId="3F122168" wp14:editId="35986CFF">
                <wp:simplePos x="0" y="0"/>
                <wp:positionH relativeFrom="column">
                  <wp:posOffset>66675</wp:posOffset>
                </wp:positionH>
                <wp:positionV relativeFrom="paragraph">
                  <wp:posOffset>182245</wp:posOffset>
                </wp:positionV>
                <wp:extent cx="5905500" cy="0"/>
                <wp:effectExtent l="0" t="0" r="19050" b="19050"/>
                <wp:wrapNone/>
                <wp:docPr id="16" name="Straight Connector 16"/>
                <wp:cNvGraphicFramePr/>
                <a:graphic xmlns:a="http://schemas.openxmlformats.org/drawingml/2006/main">
                  <a:graphicData uri="http://schemas.microsoft.com/office/word/2010/wordprocessingShape">
                    <wps:wsp>
                      <wps:cNvCnPr/>
                      <wps:spPr>
                        <a:xfrm>
                          <a:off x="0" y="0"/>
                          <a:ext cx="5905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DAC68CA" id="Straight Connector 16"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4.35pt" to="470.2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KJA3QEAAKsDAAAOAAAAZHJzL2Uyb0RvYy54bWysU8uO2zAMvBfoPwi6N3YCeNEYcfaQYHvp&#10;I8BuP4ArybYAvSCqcfL3pWQn3ba3ojkoIimOOKPx7vFiDTuriNq7jq9XNWfKCS+1Gzr+/eXpw0fO&#10;MIGTYLxTHb8q5I/79+92U2jVxo/eSBUZgThsp9DxMaXQVhWKUVnAlQ/KUbH30UKiMA6VjDARujXV&#10;pq4fqslHGaIXCpGyx7nI9wW/75VI3/oeVWKm4zRbKmss62teq/0O2iFCGLVYxoB/mMKCdnTpHeoI&#10;CdiPqP+CslpEj75PK+Ft5fteC1U4EJt1/Qeb5xGCKlxIHAx3mfD/wYqv51NkWtLbPXDmwNIbPacI&#10;ehgTO3jnSEEfGRVJqSlgSw0Hd4pLhOEUM+1LH23+J0LsUtS93tVVl8QEJZtt3TQ1PYK41apfjSFi&#10;+qS8ZXnTcaNdJg4tnD9josvo6O1ITjv/pI0pj2ccmzq+bTYNIQNZqDeQaGsDkUI3cAZmIG+KFAsi&#10;eqNl7s44eMWDiewMZA9ylfTTC43LmQFMVCAO5Tc3jiDVfHRLPBbvIKQvXs7pdX3L07gzdJn8tysz&#10;jSPgOLeUUtaWOozLI6ni2oV1VnzWOO9evbwW6asckSNK2+LebLm3Me3ffmP7nwAAAP//AwBQSwME&#10;FAAGAAgAAAAhAL2axe3bAAAACAEAAA8AAABkcnMvZG93bnJldi54bWxMj01PwzAMhu9I/IfISFym&#10;LaXAGKXphIDedmGAuHqNaSsap2uyrfDr8cQBju+HXj/Ol6Pr1J6G0Ho2cDFLQBFX3rZcG3h9KacL&#10;UCEiW+w8k4EvCrAsTk9yzKw/8DPt17FWMsIhQwNNjH2mdagachhmvieW7MMPDqPIodZ2wIOMu06n&#10;STLXDluWCw329NBQ9bneOQOhfKNt+T2pJsn7Ze0p3T6untCY87Px/g5UpDH+leGIL+hQCNPG79gG&#10;1YlOrqVpIF3cgJL89upobH4NXeT6/wPFDwAAAP//AwBQSwECLQAUAAYACAAAACEAtoM4kv4AAADh&#10;AQAAEwAAAAAAAAAAAAAAAAAAAAAAW0NvbnRlbnRfVHlwZXNdLnhtbFBLAQItABQABgAIAAAAIQA4&#10;/SH/1gAAAJQBAAALAAAAAAAAAAAAAAAAAC8BAABfcmVscy8ucmVsc1BLAQItABQABgAIAAAAIQC9&#10;UKJA3QEAAKsDAAAOAAAAAAAAAAAAAAAAAC4CAABkcnMvZTJvRG9jLnhtbFBLAQItABQABgAIAAAA&#10;IQC9msXt2wAAAAgBAAAPAAAAAAAAAAAAAAAAADcEAABkcnMvZG93bnJldi54bWxQSwUGAAAAAAQA&#10;BADzAAAAPwUAAAAA&#10;"/>
            </w:pict>
          </mc:Fallback>
        </mc:AlternateConten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p>
    <w:p w:rsidR="00787DF7" w:rsidRDefault="00787DF7" w:rsidP="00787DF7">
      <w:pPr>
        <w:pStyle w:val="ListParagraph"/>
        <w:numPr>
          <w:ilvl w:val="0"/>
          <w:numId w:val="13"/>
        </w:numPr>
        <w:spacing w:after="200" w:line="276" w:lineRule="auto"/>
        <w:rPr>
          <w:rFonts w:ascii="Times New Roman" w:hAnsi="Times New Roman"/>
          <w:sz w:val="24"/>
          <w:szCs w:val="24"/>
        </w:rPr>
      </w:pPr>
      <w:r>
        <w:rPr>
          <w:rFonts w:ascii="Times New Roman" w:hAnsi="Times New Roman"/>
          <w:sz w:val="24"/>
          <w:szCs w:val="24"/>
        </w:rPr>
        <w:t>Teachers grade stu</w:t>
      </w:r>
      <w:r w:rsidR="00851AE4">
        <w:rPr>
          <w:rFonts w:ascii="Times New Roman" w:hAnsi="Times New Roman"/>
          <w:sz w:val="24"/>
          <w:szCs w:val="24"/>
        </w:rPr>
        <w:t>dent academic</w:t>
      </w:r>
      <w:r w:rsidR="00851AE4">
        <w:rPr>
          <w:rFonts w:ascii="Times New Roman" w:hAnsi="Times New Roman"/>
          <w:sz w:val="24"/>
          <w:szCs w:val="24"/>
        </w:rPr>
        <w:tab/>
        <w:t>67</w:t>
      </w:r>
      <w:r w:rsidR="00851AE4">
        <w:rPr>
          <w:rFonts w:ascii="Times New Roman" w:hAnsi="Times New Roman"/>
          <w:sz w:val="24"/>
          <w:szCs w:val="24"/>
        </w:rPr>
        <w:tab/>
        <w:t>31</w:t>
      </w:r>
      <w:r w:rsidR="00851AE4">
        <w:rPr>
          <w:rFonts w:ascii="Times New Roman" w:hAnsi="Times New Roman"/>
          <w:sz w:val="24"/>
          <w:szCs w:val="24"/>
        </w:rPr>
        <w:tab/>
        <w:t>2</w:t>
      </w:r>
      <w:r w:rsidR="00851AE4">
        <w:rPr>
          <w:rFonts w:ascii="Times New Roman" w:hAnsi="Times New Roman"/>
          <w:sz w:val="24"/>
          <w:szCs w:val="24"/>
        </w:rPr>
        <w:tab/>
        <w:t>---</w:t>
      </w:r>
      <w:r w:rsidR="00851AE4">
        <w:rPr>
          <w:rFonts w:ascii="Times New Roman" w:hAnsi="Times New Roman"/>
          <w:sz w:val="24"/>
          <w:szCs w:val="24"/>
        </w:rPr>
        <w:tab/>
        <w:t>3.65</w:t>
      </w:r>
      <w:r w:rsidR="00851AE4">
        <w:rPr>
          <w:rFonts w:ascii="Times New Roman" w:hAnsi="Times New Roman"/>
          <w:sz w:val="24"/>
          <w:szCs w:val="24"/>
        </w:rPr>
        <w:tab/>
        <w:t xml:space="preserve">     </w:t>
      </w:r>
      <w:r>
        <w:rPr>
          <w:rFonts w:ascii="Times New Roman" w:hAnsi="Times New Roman"/>
          <w:sz w:val="24"/>
          <w:szCs w:val="24"/>
        </w:rPr>
        <w:t>0.52</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work objectively. </w:t>
      </w:r>
    </w:p>
    <w:p w:rsidR="00787DF7" w:rsidRDefault="00787DF7" w:rsidP="00787DF7">
      <w:pPr>
        <w:pStyle w:val="ListParagraph"/>
        <w:numPr>
          <w:ilvl w:val="0"/>
          <w:numId w:val="13"/>
        </w:numPr>
        <w:spacing w:after="200" w:line="276" w:lineRule="auto"/>
        <w:rPr>
          <w:rFonts w:ascii="Times New Roman" w:hAnsi="Times New Roman"/>
          <w:sz w:val="24"/>
          <w:szCs w:val="24"/>
        </w:rPr>
      </w:pPr>
      <w:r>
        <w:rPr>
          <w:rFonts w:ascii="Times New Roman" w:hAnsi="Times New Roman"/>
          <w:sz w:val="24"/>
          <w:szCs w:val="24"/>
        </w:rPr>
        <w:t>Teachers moni</w:t>
      </w:r>
      <w:r w:rsidR="00851AE4">
        <w:rPr>
          <w:rFonts w:ascii="Times New Roman" w:hAnsi="Times New Roman"/>
          <w:sz w:val="24"/>
          <w:szCs w:val="24"/>
        </w:rPr>
        <w:t>tor students’</w:t>
      </w:r>
      <w:r w:rsidR="00851AE4">
        <w:rPr>
          <w:rFonts w:ascii="Times New Roman" w:hAnsi="Times New Roman"/>
          <w:sz w:val="24"/>
          <w:szCs w:val="24"/>
        </w:rPr>
        <w:tab/>
      </w:r>
      <w:r w:rsidR="00851AE4">
        <w:rPr>
          <w:rFonts w:ascii="Times New Roman" w:hAnsi="Times New Roman"/>
          <w:sz w:val="24"/>
          <w:szCs w:val="24"/>
        </w:rPr>
        <w:tab/>
        <w:t>61</w:t>
      </w:r>
      <w:r w:rsidR="00851AE4">
        <w:rPr>
          <w:rFonts w:ascii="Times New Roman" w:hAnsi="Times New Roman"/>
          <w:sz w:val="24"/>
          <w:szCs w:val="24"/>
        </w:rPr>
        <w:tab/>
        <w:t>38</w:t>
      </w:r>
      <w:r w:rsidR="00851AE4">
        <w:rPr>
          <w:rFonts w:ascii="Times New Roman" w:hAnsi="Times New Roman"/>
          <w:sz w:val="24"/>
          <w:szCs w:val="24"/>
        </w:rPr>
        <w:tab/>
        <w:t>1</w:t>
      </w:r>
      <w:r w:rsidR="00851AE4">
        <w:rPr>
          <w:rFonts w:ascii="Times New Roman" w:hAnsi="Times New Roman"/>
          <w:sz w:val="24"/>
          <w:szCs w:val="24"/>
        </w:rPr>
        <w:tab/>
        <w:t>---</w:t>
      </w:r>
      <w:r w:rsidR="00851AE4">
        <w:rPr>
          <w:rFonts w:ascii="Times New Roman" w:hAnsi="Times New Roman"/>
          <w:sz w:val="24"/>
          <w:szCs w:val="24"/>
        </w:rPr>
        <w:tab/>
        <w:t>3.6</w:t>
      </w:r>
      <w:r w:rsidR="00851AE4">
        <w:rPr>
          <w:rFonts w:ascii="Times New Roman" w:hAnsi="Times New Roman"/>
          <w:sz w:val="24"/>
          <w:szCs w:val="24"/>
        </w:rPr>
        <w:tab/>
        <w:t xml:space="preserve">     </w:t>
      </w:r>
      <w:r>
        <w:rPr>
          <w:rFonts w:ascii="Times New Roman" w:hAnsi="Times New Roman"/>
          <w:sz w:val="24"/>
          <w:szCs w:val="24"/>
        </w:rPr>
        <w:t xml:space="preserve">0.51 </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assessment </w:t>
      </w:r>
    </w:p>
    <w:p w:rsidR="00787DF7" w:rsidRDefault="00787DF7" w:rsidP="00787DF7">
      <w:pPr>
        <w:pStyle w:val="ListParagraph"/>
        <w:numPr>
          <w:ilvl w:val="0"/>
          <w:numId w:val="13"/>
        </w:numPr>
        <w:spacing w:after="200" w:line="276" w:lineRule="auto"/>
        <w:rPr>
          <w:rFonts w:ascii="Times New Roman" w:hAnsi="Times New Roman"/>
          <w:sz w:val="24"/>
          <w:szCs w:val="24"/>
        </w:rPr>
      </w:pPr>
      <w:r>
        <w:rPr>
          <w:rFonts w:ascii="Times New Roman" w:hAnsi="Times New Roman"/>
          <w:sz w:val="24"/>
          <w:szCs w:val="24"/>
        </w:rPr>
        <w:t>Teachers use feed</w:t>
      </w:r>
      <w:r w:rsidR="00851AE4">
        <w:rPr>
          <w:rFonts w:ascii="Times New Roman" w:hAnsi="Times New Roman"/>
          <w:sz w:val="24"/>
          <w:szCs w:val="24"/>
        </w:rPr>
        <w:t xml:space="preserve">back from </w:t>
      </w:r>
      <w:r w:rsidR="00851AE4">
        <w:rPr>
          <w:rFonts w:ascii="Times New Roman" w:hAnsi="Times New Roman"/>
          <w:sz w:val="24"/>
          <w:szCs w:val="24"/>
        </w:rPr>
        <w:tab/>
      </w:r>
      <w:r w:rsidR="00851AE4">
        <w:rPr>
          <w:rFonts w:ascii="Times New Roman" w:hAnsi="Times New Roman"/>
          <w:sz w:val="24"/>
          <w:szCs w:val="24"/>
        </w:rPr>
        <w:tab/>
        <w:t>74</w:t>
      </w:r>
      <w:r w:rsidR="00851AE4">
        <w:rPr>
          <w:rFonts w:ascii="Times New Roman" w:hAnsi="Times New Roman"/>
          <w:sz w:val="24"/>
          <w:szCs w:val="24"/>
        </w:rPr>
        <w:tab/>
        <w:t>26</w:t>
      </w:r>
      <w:r w:rsidR="00851AE4">
        <w:rPr>
          <w:rFonts w:ascii="Times New Roman" w:hAnsi="Times New Roman"/>
          <w:sz w:val="24"/>
          <w:szCs w:val="24"/>
        </w:rPr>
        <w:tab/>
        <w:t>---</w:t>
      </w:r>
      <w:r w:rsidR="00851AE4">
        <w:rPr>
          <w:rFonts w:ascii="Times New Roman" w:hAnsi="Times New Roman"/>
          <w:sz w:val="24"/>
          <w:szCs w:val="24"/>
        </w:rPr>
        <w:tab/>
        <w:t>---</w:t>
      </w:r>
      <w:r w:rsidR="00851AE4">
        <w:rPr>
          <w:rFonts w:ascii="Times New Roman" w:hAnsi="Times New Roman"/>
          <w:sz w:val="24"/>
          <w:szCs w:val="24"/>
        </w:rPr>
        <w:tab/>
        <w:t>3.74</w:t>
      </w:r>
      <w:r w:rsidR="00851AE4">
        <w:rPr>
          <w:rFonts w:ascii="Times New Roman" w:hAnsi="Times New Roman"/>
          <w:sz w:val="24"/>
          <w:szCs w:val="24"/>
        </w:rPr>
        <w:tab/>
        <w:t xml:space="preserve">     </w:t>
      </w:r>
      <w:r>
        <w:rPr>
          <w:rFonts w:ascii="Times New Roman" w:hAnsi="Times New Roman"/>
          <w:sz w:val="24"/>
          <w:szCs w:val="24"/>
        </w:rPr>
        <w:t>0.44</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examination process to improve </w:t>
      </w:r>
    </w:p>
    <w:p w:rsidR="00787DF7" w:rsidRDefault="00787DF7" w:rsidP="00787DF7">
      <w:pPr>
        <w:pStyle w:val="ListParagraph"/>
        <w:rPr>
          <w:rFonts w:ascii="Times New Roman" w:hAnsi="Times New Roman"/>
          <w:sz w:val="24"/>
          <w:szCs w:val="24"/>
        </w:rPr>
      </w:pPr>
      <w:r>
        <w:rPr>
          <w:rFonts w:ascii="Times New Roman" w:hAnsi="Times New Roman"/>
          <w:sz w:val="24"/>
          <w:szCs w:val="24"/>
        </w:rPr>
        <w:t>instruction</w:t>
      </w:r>
    </w:p>
    <w:p w:rsidR="00787DF7" w:rsidRDefault="00787DF7" w:rsidP="00787DF7">
      <w:pPr>
        <w:pStyle w:val="ListParagraph"/>
        <w:numPr>
          <w:ilvl w:val="0"/>
          <w:numId w:val="13"/>
        </w:numPr>
        <w:spacing w:after="200" w:line="276" w:lineRule="auto"/>
        <w:rPr>
          <w:rFonts w:ascii="Times New Roman" w:hAnsi="Times New Roman"/>
          <w:sz w:val="24"/>
          <w:szCs w:val="24"/>
        </w:rPr>
      </w:pPr>
      <w:r>
        <w:rPr>
          <w:rFonts w:ascii="Times New Roman" w:hAnsi="Times New Roman"/>
          <w:sz w:val="24"/>
          <w:szCs w:val="24"/>
        </w:rPr>
        <w:t>Teachers show co</w:t>
      </w:r>
      <w:r w:rsidR="006139BF">
        <w:rPr>
          <w:rFonts w:ascii="Times New Roman" w:hAnsi="Times New Roman"/>
          <w:sz w:val="24"/>
          <w:szCs w:val="24"/>
        </w:rPr>
        <w:t>ncern about</w:t>
      </w:r>
      <w:r w:rsidR="006139BF">
        <w:rPr>
          <w:rFonts w:ascii="Times New Roman" w:hAnsi="Times New Roman"/>
          <w:sz w:val="24"/>
          <w:szCs w:val="24"/>
        </w:rPr>
        <w:tab/>
      </w:r>
      <w:r w:rsidR="006139BF">
        <w:rPr>
          <w:rFonts w:ascii="Times New Roman" w:hAnsi="Times New Roman"/>
          <w:sz w:val="24"/>
          <w:szCs w:val="24"/>
        </w:rPr>
        <w:tab/>
        <w:t>70</w:t>
      </w:r>
      <w:r w:rsidR="006139BF">
        <w:rPr>
          <w:rFonts w:ascii="Times New Roman" w:hAnsi="Times New Roman"/>
          <w:sz w:val="24"/>
          <w:szCs w:val="24"/>
        </w:rPr>
        <w:tab/>
        <w:t>30</w:t>
      </w:r>
      <w:r w:rsidR="006139BF">
        <w:rPr>
          <w:rFonts w:ascii="Times New Roman" w:hAnsi="Times New Roman"/>
          <w:sz w:val="24"/>
          <w:szCs w:val="24"/>
        </w:rPr>
        <w:tab/>
        <w:t>---</w:t>
      </w:r>
      <w:r w:rsidR="006139BF">
        <w:rPr>
          <w:rFonts w:ascii="Times New Roman" w:hAnsi="Times New Roman"/>
          <w:sz w:val="24"/>
          <w:szCs w:val="24"/>
        </w:rPr>
        <w:tab/>
        <w:t>---</w:t>
      </w:r>
      <w:r w:rsidR="006139BF">
        <w:rPr>
          <w:rFonts w:ascii="Times New Roman" w:hAnsi="Times New Roman"/>
          <w:sz w:val="24"/>
          <w:szCs w:val="24"/>
        </w:rPr>
        <w:tab/>
        <w:t>3.7</w:t>
      </w:r>
      <w:r w:rsidR="006139BF">
        <w:rPr>
          <w:rFonts w:ascii="Times New Roman" w:hAnsi="Times New Roman"/>
          <w:sz w:val="24"/>
          <w:szCs w:val="24"/>
        </w:rPr>
        <w:tab/>
        <w:t xml:space="preserve">     </w:t>
      </w:r>
      <w:r>
        <w:rPr>
          <w:rFonts w:ascii="Times New Roman" w:hAnsi="Times New Roman"/>
          <w:sz w:val="24"/>
          <w:szCs w:val="24"/>
        </w:rPr>
        <w:t xml:space="preserve">0.46 </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students’ assessment </w:t>
      </w:r>
    </w:p>
    <w:p w:rsidR="00787DF7" w:rsidRDefault="00787DF7" w:rsidP="00787DF7">
      <w:pPr>
        <w:pStyle w:val="ListParagraph"/>
        <w:numPr>
          <w:ilvl w:val="0"/>
          <w:numId w:val="13"/>
        </w:numPr>
        <w:spacing w:after="200" w:line="276" w:lineRule="auto"/>
        <w:rPr>
          <w:rFonts w:ascii="Times New Roman" w:hAnsi="Times New Roman"/>
          <w:sz w:val="24"/>
          <w:szCs w:val="24"/>
        </w:rPr>
      </w:pPr>
      <w:r>
        <w:rPr>
          <w:rFonts w:ascii="Times New Roman" w:hAnsi="Times New Roman"/>
          <w:sz w:val="24"/>
          <w:szCs w:val="24"/>
        </w:rPr>
        <w:t>Teachers give cl</w:t>
      </w:r>
      <w:r w:rsidR="006139BF">
        <w:rPr>
          <w:rFonts w:ascii="Times New Roman" w:hAnsi="Times New Roman"/>
          <w:sz w:val="24"/>
          <w:szCs w:val="24"/>
        </w:rPr>
        <w:t xml:space="preserve">asswork and </w:t>
      </w:r>
      <w:r w:rsidR="006139BF">
        <w:rPr>
          <w:rFonts w:ascii="Times New Roman" w:hAnsi="Times New Roman"/>
          <w:sz w:val="24"/>
          <w:szCs w:val="24"/>
        </w:rPr>
        <w:tab/>
      </w:r>
      <w:r w:rsidR="006139BF">
        <w:rPr>
          <w:rFonts w:ascii="Times New Roman" w:hAnsi="Times New Roman"/>
          <w:sz w:val="24"/>
          <w:szCs w:val="24"/>
        </w:rPr>
        <w:tab/>
        <w:t>74</w:t>
      </w:r>
      <w:r w:rsidR="006139BF">
        <w:rPr>
          <w:rFonts w:ascii="Times New Roman" w:hAnsi="Times New Roman"/>
          <w:sz w:val="24"/>
          <w:szCs w:val="24"/>
        </w:rPr>
        <w:tab/>
        <w:t>24</w:t>
      </w:r>
      <w:r w:rsidR="006139BF">
        <w:rPr>
          <w:rFonts w:ascii="Times New Roman" w:hAnsi="Times New Roman"/>
          <w:sz w:val="24"/>
          <w:szCs w:val="24"/>
        </w:rPr>
        <w:tab/>
        <w:t>2</w:t>
      </w:r>
      <w:r w:rsidR="006139BF">
        <w:rPr>
          <w:rFonts w:ascii="Times New Roman" w:hAnsi="Times New Roman"/>
          <w:sz w:val="24"/>
          <w:szCs w:val="24"/>
        </w:rPr>
        <w:tab/>
        <w:t>---</w:t>
      </w:r>
      <w:r w:rsidR="006139BF">
        <w:rPr>
          <w:rFonts w:ascii="Times New Roman" w:hAnsi="Times New Roman"/>
          <w:sz w:val="24"/>
          <w:szCs w:val="24"/>
        </w:rPr>
        <w:tab/>
        <w:t>3.72</w:t>
      </w:r>
      <w:r w:rsidR="006139BF">
        <w:rPr>
          <w:rFonts w:ascii="Times New Roman" w:hAnsi="Times New Roman"/>
          <w:sz w:val="24"/>
          <w:szCs w:val="24"/>
        </w:rPr>
        <w:tab/>
        <w:t xml:space="preserve">     </w:t>
      </w:r>
      <w:r>
        <w:rPr>
          <w:rFonts w:ascii="Times New Roman" w:hAnsi="Times New Roman"/>
          <w:sz w:val="24"/>
          <w:szCs w:val="24"/>
        </w:rPr>
        <w:t>0.49</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assignments </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52096" behindDoc="0" locked="0" layoutInCell="1" allowOverlap="1" wp14:anchorId="339A40CA" wp14:editId="3FB44A2B">
                <wp:simplePos x="0" y="0"/>
                <wp:positionH relativeFrom="column">
                  <wp:posOffset>219075</wp:posOffset>
                </wp:positionH>
                <wp:positionV relativeFrom="paragraph">
                  <wp:posOffset>215900</wp:posOffset>
                </wp:positionV>
                <wp:extent cx="5753100" cy="0"/>
                <wp:effectExtent l="0" t="0" r="19050" b="19050"/>
                <wp:wrapNone/>
                <wp:docPr id="17" name="Straight Connector 17"/>
                <wp:cNvGraphicFramePr/>
                <a:graphic xmlns:a="http://schemas.openxmlformats.org/drawingml/2006/main">
                  <a:graphicData uri="http://schemas.microsoft.com/office/word/2010/wordprocessingShape">
                    <wps:wsp>
                      <wps:cNvCnPr/>
                      <wps:spPr>
                        <a:xfrm>
                          <a:off x="0" y="0"/>
                          <a:ext cx="5753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8D32461" id="Straight Connector 17"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17pt" to="470.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NmF3gEAAKsDAAAOAAAAZHJzL2Uyb0RvYy54bWysU8tu2zAQvBfoPxC815JduGkEyznYSC99&#10;GEj6ARs+JAJ8gcta9t93Sdlu2t6K+kBzd7nDneFo83Bylh1VQhN8z5eLljPlRZDGDz3//vz47iNn&#10;mMFLsMGrnp8V8oft2zebKXZqFcZgpUqMQDx2U+z5mHPsmgbFqBzgIkTlqahDcpApTEMjE0yE7myz&#10;atsPzRSSjCkIhUjZ/Vzk24qvtRL5m9aoMrM9p9lyXVNdX8rabDfQDQniaMRlDPiHKRwYT5feoPaQ&#10;gf1I5i8oZ0QKGHReiOCaoLURqnIgNsv2DzZPI0RVuZA4GG8y4f+DFV+Ph8SMpLe748yDozd6ygnM&#10;MGa2C96TgiExKpJSU8SOGnb+kC4RxkMqtE86ufJPhNipqnu+qatOmQlKru/W75ctPYK41ppfjTFh&#10;/qSCY2XTc2t8IQ4dHD9jpsvo6PVISfvwaKytj2c9m3p+v16tCRnIQtpCpq2LRAr9wBnYgbwpcqqI&#10;GKyRpbvg4Bl3NrEjkD3IVTJMzzQuZxYwU4E41N/cOIJU89H7NaVn7yDkL0HO6WV7zdO4M3Sd/Lcr&#10;C4094Di31FJBog7ry0iquvbCuig+a1x2L0Geq/RNicgRte3i3mK51zHtX39j258AAAD//wMAUEsD&#10;BBQABgAIAAAAIQAcFoKU2gAAAAgBAAAPAAAAZHJzL2Rvd25yZXYueG1sTE/LTsMwELwj8Q/WInGp&#10;qE1bEIQ4FQJy49IC4rqNlyQiXqex2wa+nq04wGk1D83O5MvRd2pPQ2wDW7icGlDEVXAt1xZeX8qL&#10;G1AxITvsApOFL4qwLE5PcsxcOPCK9utUKwnhmKGFJqU+0zpWDXmM09ATi/YRBo9J4FBrN+BBwn2n&#10;Z8Zca48ty4cGe3poqPpc77yFWL7RtvyeVBPzPq8DzbaPz09o7fnZeH8HKtGY/sxwrC/VoZBOm7Bj&#10;F1VnYb64EufxyiTRbxdGiM0voYtc/x9Q/AAAAP//AwBQSwECLQAUAAYACAAAACEAtoM4kv4AAADh&#10;AQAAEwAAAAAAAAAAAAAAAAAAAAAAW0NvbnRlbnRfVHlwZXNdLnhtbFBLAQItABQABgAIAAAAIQA4&#10;/SH/1gAAAJQBAAALAAAAAAAAAAAAAAAAAC8BAABfcmVscy8ucmVsc1BLAQItABQABgAIAAAAIQDY&#10;1NmF3gEAAKsDAAAOAAAAAAAAAAAAAAAAAC4CAABkcnMvZTJvRG9jLnhtbFBLAQItABQABgAIAAAA&#10;IQAcFoKU2gAAAAgBAAAPAAAAAAAAAAAAAAAAADgEAABkcnMvZG93bnJldi54bWxQSwUGAAAAAAQA&#10;BADzAAAAPwU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3.7</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Mean (1-1.9 = Low, 2-2.9 = Average, 3-3.39 =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table 5 above, 67% strongly agreed, 31% agreed and 2 disagreed to item 1. Item 2 recorded 61% strongly </w:t>
      </w:r>
      <w:proofErr w:type="gramStart"/>
      <w:r>
        <w:rPr>
          <w:rFonts w:ascii="Times New Roman" w:hAnsi="Times New Roman" w:cs="Times New Roman"/>
          <w:sz w:val="24"/>
          <w:szCs w:val="24"/>
        </w:rPr>
        <w:t>agree,  38</w:t>
      </w:r>
      <w:proofErr w:type="gramEnd"/>
      <w:r>
        <w:rPr>
          <w:rFonts w:ascii="Times New Roman" w:hAnsi="Times New Roman" w:cs="Times New Roman"/>
          <w:sz w:val="24"/>
          <w:szCs w:val="24"/>
        </w:rPr>
        <w:t>% agree and 1% disagree. Item 3 recorded 74% strongly agree and 26% agree. Item 4 recorded 70% strongly agree and 30% agree. Item 5 recorded 74% strongly agree, 24% agree and 2% disagree.</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grand mean is 3.7 which indicate that the level of teachers’ job relating to evaluation is high.</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53120" behindDoc="0" locked="0" layoutInCell="1" allowOverlap="1" wp14:anchorId="028E23B9" wp14:editId="21FD2A5B">
                <wp:simplePos x="0" y="0"/>
                <wp:positionH relativeFrom="column">
                  <wp:posOffset>9525</wp:posOffset>
                </wp:positionH>
                <wp:positionV relativeFrom="paragraph">
                  <wp:posOffset>421640</wp:posOffset>
                </wp:positionV>
                <wp:extent cx="5962650" cy="0"/>
                <wp:effectExtent l="0" t="0" r="19050" b="19050"/>
                <wp:wrapNone/>
                <wp:docPr id="18" name="Straight Connector 18"/>
                <wp:cNvGraphicFramePr/>
                <a:graphic xmlns:a="http://schemas.openxmlformats.org/drawingml/2006/main">
                  <a:graphicData uri="http://schemas.microsoft.com/office/word/2010/wordprocessingShape">
                    <wps:wsp>
                      <wps:cNvCnPr/>
                      <wps:spPr>
                        <a:xfrm>
                          <a:off x="0" y="0"/>
                          <a:ext cx="59626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20717B3" id="Straight Connector 18"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3.2pt" to="470.2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7xM3QEAAKsDAAAOAAAAZHJzL2Uyb0RvYy54bWysU02P2jAQvVfqf7B8XxKQgkpE2ANo99IP&#10;pN3+gFnbSSz5Sx6XwL/v2AG6bW9VORh7xvM8783L9vFsDTupiNq7ji8XNWfKCS+1Gzr+/fXp4RNn&#10;mMBJMN6pjl8U8sfdxw/bKbRq5UdvpIqMQBy2U+j4mFJoqwrFqCzgwgflKNn7aCHRMQ6VjDARujXV&#10;qq7X1eSjDNELhUjRw5zku4Lf90qkb32PKjHTceotlTWW9S2v1W4L7RAhjFpc24B/6MKCdvToHeoA&#10;CdiPqP+CslpEj75PC+Ft5fteC1U4EJtl/QeblxGCKlxIHAx3mfD/wYqvp2NkWtLsaFIOLM3oJUXQ&#10;w5jY3jtHCvrIKElKTQFbKti7Y7yeMBxjpn3uo83/RIidi7qXu7rqnJigYLNZr9YNDUHcctWvwhAx&#10;PStvWd503GiXiUMLp8+Y6DG6eruSw84/aWPK8IxjU8c3zaohZCAL9QYSbW0gUugGzsAM5E2RYkFE&#10;b7TM1RkHL7g3kZ2A7EGukn56pXY5M4CJEsSh/ObCEaSar24aCs/eQUhfvJzDy/oWp3Zn6NL5b09m&#10;GgfAcS4pqYxEFcblllRx7ZV1VnzWOO/evLwU6at8IkeUsqt7s+Xen2n//hvb/QQAAP//AwBQSwME&#10;FAAGAAgAAAAhAAyNyJ7ZAAAABwEAAA8AAABkcnMvZG93bnJldi54bWxMjs1OwzAQhO9IvIO1SFwq&#10;alNKBCFOhYDcuFBAXLfxkkTE6zR228DTs4gDHOdHM1+xmnyv9jTGLrCF87kBRVwH13Fj4eW5OrsC&#10;FROywz4wWfikCKvy+KjA3IUDP9F+nRolIxxztNCmNORax7olj3EeBmLJ3sPoMYkcG+1GPMi47/XC&#10;mEx77FgeWhzorqX6Y73zFmL1Stvqa1bPzNtFE2ixvX98QGtPT6bbG1CJpvRXhh98QYdSmDZhxy6q&#10;XvSlFC1k2RKUxNdLI8bm19Blof/zl98AAAD//wMAUEsBAi0AFAAGAAgAAAAhALaDOJL+AAAA4QEA&#10;ABMAAAAAAAAAAAAAAAAAAAAAAFtDb250ZW50X1R5cGVzXS54bWxQSwECLQAUAAYACAAAACEAOP0h&#10;/9YAAACUAQAACwAAAAAAAAAAAAAAAAAvAQAAX3JlbHMvLnJlbHNQSwECLQAUAAYACAAAACEAxJ+8&#10;TN0BAACrAwAADgAAAAAAAAAAAAAAAAAuAgAAZHJzL2Uyb0RvYy54bWxQSwECLQAUAAYACAAAACEA&#10;DI3IntkAAAAHAQAADwAAAAAAAAAAAAAAAAA3BAAAZHJzL2Rvd25yZXYueG1sUEsFBgAAAAAEAAQA&#10;8wAAAD0FAAAAAA==&#10;"/>
            </w:pict>
          </mc:Fallback>
        </mc:AlternateContent>
      </w:r>
      <w:r>
        <w:rPr>
          <w:rFonts w:ascii="Times New Roman" w:hAnsi="Times New Roman" w:cs="Times New Roman"/>
          <w:b/>
          <w:sz w:val="24"/>
          <w:szCs w:val="24"/>
        </w:rPr>
        <w:t xml:space="preserve">Table 6: Analysis on level of teachers’ job performance based on teaching duties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Schools.</w:t>
      </w:r>
      <w:r>
        <w:rPr>
          <w:rFonts w:ascii="Times New Roman" w:hAnsi="Times New Roman" w:cs="Times New Roman"/>
          <w:sz w:val="24"/>
          <w:szCs w:val="24"/>
        </w:rPr>
        <w:t xml:space="preserve"> </w:t>
      </w:r>
    </w:p>
    <w:p w:rsidR="00787DF7" w:rsidRDefault="00787DF7" w:rsidP="00787DF7">
      <w:pPr>
        <w:rPr>
          <w:rFonts w:ascii="Times New Roman" w:hAnsi="Times New Roman" w:cs="Times New Roman"/>
          <w:b/>
          <w:sz w:val="24"/>
          <w:szCs w:val="24"/>
        </w:rPr>
      </w:pPr>
      <w:r>
        <w:rPr>
          <w:rFonts w:ascii="Times New Roman" w:hAnsi="Times New Roman" w:cs="Times New Roman"/>
          <w:b/>
          <w:sz w:val="24"/>
          <w:szCs w:val="24"/>
        </w:rPr>
        <w:t xml:space="preserve">  S/N</w:t>
      </w:r>
      <w:r>
        <w:rPr>
          <w:rFonts w:ascii="Times New Roman" w:hAnsi="Times New Roman" w:cs="Times New Roman"/>
          <w:b/>
          <w:sz w:val="24"/>
          <w:szCs w:val="24"/>
        </w:rPr>
        <w:tab/>
        <w:t>ITEMS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SA</w:t>
      </w:r>
      <w:r>
        <w:rPr>
          <w:rFonts w:ascii="Times New Roman" w:hAnsi="Times New Roman" w:cs="Times New Roman"/>
          <w:b/>
          <w:sz w:val="24"/>
          <w:szCs w:val="24"/>
        </w:rPr>
        <w:tab/>
        <w:t>A</w:t>
      </w:r>
      <w:r>
        <w:rPr>
          <w:rFonts w:ascii="Times New Roman" w:hAnsi="Times New Roman" w:cs="Times New Roman"/>
          <w:b/>
          <w:sz w:val="24"/>
          <w:szCs w:val="24"/>
        </w:rPr>
        <w:tab/>
        <w:t>D</w:t>
      </w:r>
      <w:r w:rsidR="006139BF">
        <w:rPr>
          <w:rFonts w:ascii="Times New Roman" w:hAnsi="Times New Roman" w:cs="Times New Roman"/>
          <w:b/>
          <w:sz w:val="24"/>
          <w:szCs w:val="24"/>
        </w:rPr>
        <w:tab/>
        <w:t>SD</w:t>
      </w:r>
      <w:r w:rsidR="006139BF">
        <w:rPr>
          <w:rFonts w:ascii="Times New Roman" w:hAnsi="Times New Roman" w:cs="Times New Roman"/>
          <w:b/>
          <w:sz w:val="24"/>
          <w:szCs w:val="24"/>
        </w:rPr>
        <w:tab/>
        <w:t xml:space="preserve">MEAN     </w:t>
      </w:r>
      <w:r>
        <w:rPr>
          <w:rFonts w:ascii="Times New Roman" w:hAnsi="Times New Roman" w:cs="Times New Roman"/>
          <w:b/>
          <w:sz w:val="24"/>
          <w:szCs w:val="24"/>
        </w:rPr>
        <w:t>S.D</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54144" behindDoc="0" locked="0" layoutInCell="1" allowOverlap="1" wp14:anchorId="084E96BE" wp14:editId="49F9AB8C">
                <wp:simplePos x="0" y="0"/>
                <wp:positionH relativeFrom="column">
                  <wp:posOffset>66675</wp:posOffset>
                </wp:positionH>
                <wp:positionV relativeFrom="paragraph">
                  <wp:posOffset>182245</wp:posOffset>
                </wp:positionV>
                <wp:extent cx="5905500" cy="0"/>
                <wp:effectExtent l="0" t="0" r="19050" b="19050"/>
                <wp:wrapNone/>
                <wp:docPr id="19" name="Straight Connector 19"/>
                <wp:cNvGraphicFramePr/>
                <a:graphic xmlns:a="http://schemas.openxmlformats.org/drawingml/2006/main">
                  <a:graphicData uri="http://schemas.microsoft.com/office/word/2010/wordprocessingShape">
                    <wps:wsp>
                      <wps:cNvCnPr/>
                      <wps:spPr>
                        <a:xfrm>
                          <a:off x="0" y="0"/>
                          <a:ext cx="5905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D17894" id="Straight Connector 19"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4.35pt" to="470.2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t7w3QEAAKsDAAAOAAAAZHJzL2Uyb0RvYy54bWysU8uO2zAMvBfoPwi6N3YCuGiMOHtIsL30&#10;EWC3H8CVZFuAXhDVOPn7UrKTbre3ojkoIimOOKPx7uFiDTuriNq7jq9XNWfKCS+1Gzr+4/nxwyfO&#10;MIGTYLxTHb8q5A/79+92U2jVxo/eSBUZgThsp9DxMaXQVhWKUVnAlQ/KUbH30UKiMA6VjDARujXV&#10;pq4/VpOPMkQvFCJlj3OR7wt+3yuRvvc9qsRMx2m2VNZY1pe8VvsdtEOEMGqxjAH/MIUF7ejSO9QR&#10;ErCfUf8FZbWIHn2fVsLbyve9FqpwIDbr+g2bpxGCKlxIHAx3mfD/wYpv51NkWtLbbTlzYOmNnlIE&#10;PYyJHbxzpKCPjIqk1BSwpYaDO8UlwnCKmfaljzb/EyF2Kepe7+qqS2KCks22bpqaHkHcatXvxhAx&#10;fVbesrzpuNEuE4cWzl8w0WV09HYkp51/1MaUxzOOTR3fNpuGkIEs1BtItLWBSKEbOAMzkDdFigUR&#10;vdEyd2ccvOLBRHYGsge5SvrpmcblzAAmKhCH8psbR5BqProlHot3ENJXL+f0ur7ladwZukz+x5WZ&#10;xhFwnFtKKWtLHcblkVRx7cI6Kz5rnHcvXl6L9FWOyBGlbXFvttzrmPavv7H9LwAAAP//AwBQSwME&#10;FAAGAAgAAAAhAL2axe3bAAAACAEAAA8AAABkcnMvZG93bnJldi54bWxMj01PwzAMhu9I/IfISFym&#10;LaXAGKXphIDedmGAuHqNaSsap2uyrfDr8cQBju+HXj/Ol6Pr1J6G0Ho2cDFLQBFX3rZcG3h9KacL&#10;UCEiW+w8k4EvCrAsTk9yzKw/8DPt17FWMsIhQwNNjH2mdagachhmvieW7MMPDqPIodZ2wIOMu06n&#10;STLXDluWCw329NBQ9bneOQOhfKNt+T2pJsn7Ze0p3T6untCY87Px/g5UpDH+leGIL+hQCNPG79gG&#10;1YlOrqVpIF3cgJL89upobH4NXeT6/wPFDwAAAP//AwBQSwECLQAUAAYACAAAACEAtoM4kv4AAADh&#10;AQAAEwAAAAAAAAAAAAAAAAAAAAAAW0NvbnRlbnRfVHlwZXNdLnhtbFBLAQItABQABgAIAAAAIQA4&#10;/SH/1gAAAJQBAAALAAAAAAAAAAAAAAAAAC8BAABfcmVscy8ucmVsc1BLAQItABQABgAIAAAAIQBX&#10;Ft7w3QEAAKsDAAAOAAAAAAAAAAAAAAAAAC4CAABkcnMvZTJvRG9jLnhtbFBLAQItABQABgAIAAAA&#10;IQC9msXt2wAAAAgBAAAPAAAAAAAAAAAAAAAAADcEAABkcnMvZG93bnJldi54bWxQSwUGAAAAAAQA&#10;BADzAAAAPwUAAAAA&#10;"/>
            </w:pict>
          </mc:Fallback>
        </mc:AlternateConten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p>
    <w:p w:rsidR="00787DF7" w:rsidRDefault="00787DF7" w:rsidP="00787DF7">
      <w:pPr>
        <w:pStyle w:val="ListParagraph"/>
        <w:numPr>
          <w:ilvl w:val="0"/>
          <w:numId w:val="14"/>
        </w:numPr>
        <w:spacing w:after="200" w:line="276" w:lineRule="auto"/>
        <w:rPr>
          <w:rFonts w:ascii="Times New Roman" w:hAnsi="Times New Roman"/>
          <w:sz w:val="24"/>
          <w:szCs w:val="24"/>
        </w:rPr>
      </w:pPr>
      <w:r>
        <w:rPr>
          <w:rFonts w:ascii="Times New Roman" w:hAnsi="Times New Roman"/>
          <w:sz w:val="24"/>
          <w:szCs w:val="24"/>
        </w:rPr>
        <w:t>Teachers take individ</w:t>
      </w:r>
      <w:r w:rsidR="006139BF">
        <w:rPr>
          <w:rFonts w:ascii="Times New Roman" w:hAnsi="Times New Roman"/>
          <w:sz w:val="24"/>
          <w:szCs w:val="24"/>
        </w:rPr>
        <w:t>ual differences</w:t>
      </w:r>
      <w:r w:rsidR="006139BF">
        <w:rPr>
          <w:rFonts w:ascii="Times New Roman" w:hAnsi="Times New Roman"/>
          <w:sz w:val="24"/>
          <w:szCs w:val="24"/>
        </w:rPr>
        <w:tab/>
        <w:t>64</w:t>
      </w:r>
      <w:r w:rsidR="006139BF">
        <w:rPr>
          <w:rFonts w:ascii="Times New Roman" w:hAnsi="Times New Roman"/>
          <w:sz w:val="24"/>
          <w:szCs w:val="24"/>
        </w:rPr>
        <w:tab/>
        <w:t>26</w:t>
      </w:r>
      <w:r w:rsidR="006139BF">
        <w:rPr>
          <w:rFonts w:ascii="Times New Roman" w:hAnsi="Times New Roman"/>
          <w:sz w:val="24"/>
          <w:szCs w:val="24"/>
        </w:rPr>
        <w:tab/>
        <w:t>9</w:t>
      </w:r>
      <w:r w:rsidR="006139BF">
        <w:rPr>
          <w:rFonts w:ascii="Times New Roman" w:hAnsi="Times New Roman"/>
          <w:sz w:val="24"/>
          <w:szCs w:val="24"/>
        </w:rPr>
        <w:tab/>
        <w:t>1</w:t>
      </w:r>
      <w:r w:rsidR="006139BF">
        <w:rPr>
          <w:rFonts w:ascii="Times New Roman" w:hAnsi="Times New Roman"/>
          <w:sz w:val="24"/>
          <w:szCs w:val="24"/>
        </w:rPr>
        <w:tab/>
        <w:t>3.53</w:t>
      </w:r>
      <w:r w:rsidR="006139BF">
        <w:rPr>
          <w:rFonts w:ascii="Times New Roman" w:hAnsi="Times New Roman"/>
          <w:sz w:val="24"/>
          <w:szCs w:val="24"/>
        </w:rPr>
        <w:tab/>
        <w:t xml:space="preserve">     </w:t>
      </w:r>
      <w:r>
        <w:rPr>
          <w:rFonts w:ascii="Times New Roman" w:hAnsi="Times New Roman"/>
          <w:sz w:val="24"/>
          <w:szCs w:val="24"/>
        </w:rPr>
        <w:t>0.7</w:t>
      </w:r>
    </w:p>
    <w:p w:rsidR="00787DF7" w:rsidRDefault="00787DF7" w:rsidP="00787DF7">
      <w:pPr>
        <w:pStyle w:val="ListParagraph"/>
        <w:rPr>
          <w:rFonts w:ascii="Times New Roman" w:hAnsi="Times New Roman"/>
          <w:sz w:val="24"/>
          <w:szCs w:val="24"/>
        </w:rPr>
      </w:pPr>
      <w:r>
        <w:rPr>
          <w:rFonts w:ascii="Times New Roman" w:hAnsi="Times New Roman"/>
          <w:sz w:val="24"/>
          <w:szCs w:val="24"/>
        </w:rPr>
        <w:t>into consideration</w:t>
      </w:r>
    </w:p>
    <w:p w:rsidR="00787DF7" w:rsidRDefault="00787DF7" w:rsidP="00787DF7">
      <w:pPr>
        <w:pStyle w:val="ListParagraph"/>
        <w:numPr>
          <w:ilvl w:val="0"/>
          <w:numId w:val="14"/>
        </w:numPr>
        <w:spacing w:after="200" w:line="276" w:lineRule="auto"/>
        <w:rPr>
          <w:rFonts w:ascii="Times New Roman" w:hAnsi="Times New Roman"/>
          <w:sz w:val="24"/>
          <w:szCs w:val="24"/>
        </w:rPr>
      </w:pPr>
      <w:r>
        <w:rPr>
          <w:rFonts w:ascii="Times New Roman" w:hAnsi="Times New Roman"/>
          <w:sz w:val="24"/>
          <w:szCs w:val="24"/>
        </w:rPr>
        <w:t xml:space="preserve">Teachers make use of </w:t>
      </w:r>
      <w:r w:rsidR="006139BF">
        <w:rPr>
          <w:rFonts w:ascii="Times New Roman" w:hAnsi="Times New Roman"/>
          <w:sz w:val="24"/>
          <w:szCs w:val="24"/>
        </w:rPr>
        <w:t>instructional</w:t>
      </w:r>
      <w:r w:rsidR="006139BF">
        <w:rPr>
          <w:rFonts w:ascii="Times New Roman" w:hAnsi="Times New Roman"/>
          <w:sz w:val="24"/>
          <w:szCs w:val="24"/>
        </w:rPr>
        <w:tab/>
        <w:t>60</w:t>
      </w:r>
      <w:r w:rsidR="006139BF">
        <w:rPr>
          <w:rFonts w:ascii="Times New Roman" w:hAnsi="Times New Roman"/>
          <w:sz w:val="24"/>
          <w:szCs w:val="24"/>
        </w:rPr>
        <w:tab/>
        <w:t>38</w:t>
      </w:r>
      <w:r w:rsidR="006139BF">
        <w:rPr>
          <w:rFonts w:ascii="Times New Roman" w:hAnsi="Times New Roman"/>
          <w:sz w:val="24"/>
          <w:szCs w:val="24"/>
        </w:rPr>
        <w:tab/>
        <w:t>2</w:t>
      </w:r>
      <w:r w:rsidR="006139BF">
        <w:rPr>
          <w:rFonts w:ascii="Times New Roman" w:hAnsi="Times New Roman"/>
          <w:sz w:val="24"/>
          <w:szCs w:val="24"/>
        </w:rPr>
        <w:tab/>
        <w:t>---</w:t>
      </w:r>
      <w:r w:rsidR="006139BF">
        <w:rPr>
          <w:rFonts w:ascii="Times New Roman" w:hAnsi="Times New Roman"/>
          <w:sz w:val="24"/>
          <w:szCs w:val="24"/>
        </w:rPr>
        <w:tab/>
        <w:t>3.58</w:t>
      </w:r>
      <w:r w:rsidR="006139BF">
        <w:rPr>
          <w:rFonts w:ascii="Times New Roman" w:hAnsi="Times New Roman"/>
          <w:sz w:val="24"/>
          <w:szCs w:val="24"/>
        </w:rPr>
        <w:tab/>
        <w:t xml:space="preserve">     </w:t>
      </w:r>
      <w:r>
        <w:rPr>
          <w:rFonts w:ascii="Times New Roman" w:hAnsi="Times New Roman"/>
          <w:sz w:val="24"/>
          <w:szCs w:val="24"/>
        </w:rPr>
        <w:t>0.54</w:t>
      </w:r>
    </w:p>
    <w:p w:rsidR="00787DF7" w:rsidRDefault="00787DF7" w:rsidP="00787DF7">
      <w:pPr>
        <w:pStyle w:val="ListParagraph"/>
        <w:rPr>
          <w:rFonts w:ascii="Times New Roman" w:hAnsi="Times New Roman"/>
          <w:sz w:val="24"/>
          <w:szCs w:val="24"/>
        </w:rPr>
      </w:pPr>
      <w:r>
        <w:rPr>
          <w:rFonts w:ascii="Times New Roman" w:hAnsi="Times New Roman"/>
          <w:sz w:val="24"/>
          <w:szCs w:val="24"/>
        </w:rPr>
        <w:t>material effectively</w:t>
      </w:r>
    </w:p>
    <w:p w:rsidR="00787DF7" w:rsidRDefault="00787DF7" w:rsidP="00787DF7">
      <w:pPr>
        <w:pStyle w:val="ListParagraph"/>
        <w:numPr>
          <w:ilvl w:val="0"/>
          <w:numId w:val="14"/>
        </w:numPr>
        <w:spacing w:after="200" w:line="276" w:lineRule="auto"/>
        <w:rPr>
          <w:rFonts w:ascii="Times New Roman" w:hAnsi="Times New Roman"/>
          <w:sz w:val="24"/>
          <w:szCs w:val="24"/>
        </w:rPr>
      </w:pPr>
      <w:r>
        <w:rPr>
          <w:rFonts w:ascii="Times New Roman" w:hAnsi="Times New Roman"/>
          <w:sz w:val="24"/>
          <w:szCs w:val="24"/>
        </w:rPr>
        <w:t>Teachers establis</w:t>
      </w:r>
      <w:r w:rsidR="006139BF">
        <w:rPr>
          <w:rFonts w:ascii="Times New Roman" w:hAnsi="Times New Roman"/>
          <w:sz w:val="24"/>
          <w:szCs w:val="24"/>
        </w:rPr>
        <w:t>h a focus on</w:t>
      </w:r>
      <w:r w:rsidR="006139BF">
        <w:rPr>
          <w:rFonts w:ascii="Times New Roman" w:hAnsi="Times New Roman"/>
          <w:sz w:val="24"/>
          <w:szCs w:val="24"/>
        </w:rPr>
        <w:tab/>
      </w:r>
      <w:r w:rsidR="006139BF">
        <w:rPr>
          <w:rFonts w:ascii="Times New Roman" w:hAnsi="Times New Roman"/>
          <w:sz w:val="24"/>
          <w:szCs w:val="24"/>
        </w:rPr>
        <w:tab/>
        <w:t>64</w:t>
      </w:r>
      <w:r w:rsidR="006139BF">
        <w:rPr>
          <w:rFonts w:ascii="Times New Roman" w:hAnsi="Times New Roman"/>
          <w:sz w:val="24"/>
          <w:szCs w:val="24"/>
        </w:rPr>
        <w:tab/>
        <w:t>33</w:t>
      </w:r>
      <w:r w:rsidR="006139BF">
        <w:rPr>
          <w:rFonts w:ascii="Times New Roman" w:hAnsi="Times New Roman"/>
          <w:sz w:val="24"/>
          <w:szCs w:val="24"/>
        </w:rPr>
        <w:tab/>
        <w:t>3</w:t>
      </w:r>
      <w:r w:rsidR="006139BF">
        <w:rPr>
          <w:rFonts w:ascii="Times New Roman" w:hAnsi="Times New Roman"/>
          <w:sz w:val="24"/>
          <w:szCs w:val="24"/>
        </w:rPr>
        <w:tab/>
        <w:t>---</w:t>
      </w:r>
      <w:r w:rsidR="006139BF">
        <w:rPr>
          <w:rFonts w:ascii="Times New Roman" w:hAnsi="Times New Roman"/>
          <w:sz w:val="24"/>
          <w:szCs w:val="24"/>
        </w:rPr>
        <w:tab/>
        <w:t>3.61</w:t>
      </w:r>
      <w:r w:rsidR="006139BF">
        <w:rPr>
          <w:rFonts w:ascii="Times New Roman" w:hAnsi="Times New Roman"/>
          <w:sz w:val="24"/>
          <w:szCs w:val="24"/>
        </w:rPr>
        <w:tab/>
        <w:t xml:space="preserve">     </w:t>
      </w:r>
      <w:r>
        <w:rPr>
          <w:rFonts w:ascii="Times New Roman" w:hAnsi="Times New Roman"/>
          <w:sz w:val="24"/>
          <w:szCs w:val="24"/>
        </w:rPr>
        <w:t xml:space="preserve">0.55 </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students’ learning </w:t>
      </w:r>
    </w:p>
    <w:p w:rsidR="00787DF7" w:rsidRPr="006139BF" w:rsidRDefault="00787DF7" w:rsidP="006139BF">
      <w:pPr>
        <w:pStyle w:val="ListParagraph"/>
        <w:numPr>
          <w:ilvl w:val="0"/>
          <w:numId w:val="14"/>
        </w:numPr>
        <w:spacing w:after="200" w:line="276" w:lineRule="auto"/>
        <w:rPr>
          <w:rFonts w:ascii="Times New Roman" w:hAnsi="Times New Roman"/>
          <w:sz w:val="24"/>
          <w:szCs w:val="24"/>
        </w:rPr>
      </w:pPr>
      <w:r>
        <w:rPr>
          <w:rFonts w:ascii="Times New Roman" w:hAnsi="Times New Roman"/>
          <w:sz w:val="24"/>
          <w:szCs w:val="24"/>
        </w:rPr>
        <w:t>Teachers communicate</w:t>
      </w:r>
      <w:r w:rsidR="006139BF">
        <w:rPr>
          <w:rFonts w:ascii="Times New Roman" w:hAnsi="Times New Roman"/>
          <w:sz w:val="24"/>
          <w:szCs w:val="24"/>
        </w:rPr>
        <w:t xml:space="preserve"> well while</w:t>
      </w:r>
      <w:r w:rsidR="006139BF">
        <w:rPr>
          <w:rFonts w:ascii="Times New Roman" w:hAnsi="Times New Roman"/>
          <w:sz w:val="24"/>
          <w:szCs w:val="24"/>
        </w:rPr>
        <w:tab/>
        <w:t>75</w:t>
      </w:r>
      <w:r w:rsidR="006139BF">
        <w:rPr>
          <w:rFonts w:ascii="Times New Roman" w:hAnsi="Times New Roman"/>
          <w:sz w:val="24"/>
          <w:szCs w:val="24"/>
        </w:rPr>
        <w:tab/>
        <w:t>25</w:t>
      </w:r>
      <w:r w:rsidR="006139BF">
        <w:rPr>
          <w:rFonts w:ascii="Times New Roman" w:hAnsi="Times New Roman"/>
          <w:sz w:val="24"/>
          <w:szCs w:val="24"/>
        </w:rPr>
        <w:tab/>
        <w:t>---</w:t>
      </w:r>
      <w:r w:rsidR="006139BF">
        <w:rPr>
          <w:rFonts w:ascii="Times New Roman" w:hAnsi="Times New Roman"/>
          <w:sz w:val="24"/>
          <w:szCs w:val="24"/>
        </w:rPr>
        <w:tab/>
        <w:t>---</w:t>
      </w:r>
      <w:r w:rsidR="006139BF">
        <w:rPr>
          <w:rFonts w:ascii="Times New Roman" w:hAnsi="Times New Roman"/>
          <w:sz w:val="24"/>
          <w:szCs w:val="24"/>
        </w:rPr>
        <w:tab/>
        <w:t>3.75</w:t>
      </w:r>
      <w:r w:rsidR="006139BF">
        <w:rPr>
          <w:rFonts w:ascii="Times New Roman" w:hAnsi="Times New Roman"/>
          <w:sz w:val="24"/>
          <w:szCs w:val="24"/>
        </w:rPr>
        <w:tab/>
        <w:t xml:space="preserve">     0.44 </w:t>
      </w:r>
      <w:r w:rsidRPr="006139BF">
        <w:rPr>
          <w:rFonts w:ascii="Times New Roman" w:hAnsi="Times New Roman"/>
          <w:sz w:val="24"/>
          <w:szCs w:val="24"/>
        </w:rPr>
        <w:t xml:space="preserve">teaching </w:t>
      </w:r>
    </w:p>
    <w:p w:rsidR="00787DF7" w:rsidRDefault="00787DF7" w:rsidP="00787DF7">
      <w:pPr>
        <w:pStyle w:val="ListParagraph"/>
        <w:numPr>
          <w:ilvl w:val="0"/>
          <w:numId w:val="14"/>
        </w:numPr>
        <w:spacing w:after="200" w:line="276" w:lineRule="auto"/>
        <w:rPr>
          <w:rFonts w:ascii="Times New Roman" w:hAnsi="Times New Roman"/>
          <w:sz w:val="24"/>
          <w:szCs w:val="24"/>
        </w:rPr>
      </w:pPr>
      <w:r>
        <w:rPr>
          <w:rFonts w:ascii="Times New Roman" w:hAnsi="Times New Roman"/>
          <w:sz w:val="24"/>
          <w:szCs w:val="24"/>
        </w:rPr>
        <w:t>Teachers initiate new i</w:t>
      </w:r>
      <w:r w:rsidR="006139BF">
        <w:rPr>
          <w:rFonts w:ascii="Times New Roman" w:hAnsi="Times New Roman"/>
          <w:sz w:val="24"/>
          <w:szCs w:val="24"/>
        </w:rPr>
        <w:t xml:space="preserve">nstructional </w:t>
      </w:r>
      <w:r w:rsidR="006139BF">
        <w:rPr>
          <w:rFonts w:ascii="Times New Roman" w:hAnsi="Times New Roman"/>
          <w:sz w:val="24"/>
          <w:szCs w:val="24"/>
        </w:rPr>
        <w:tab/>
        <w:t>63</w:t>
      </w:r>
      <w:r w:rsidR="006139BF">
        <w:rPr>
          <w:rFonts w:ascii="Times New Roman" w:hAnsi="Times New Roman"/>
          <w:sz w:val="24"/>
          <w:szCs w:val="24"/>
        </w:rPr>
        <w:tab/>
        <w:t>33</w:t>
      </w:r>
      <w:r w:rsidR="006139BF">
        <w:rPr>
          <w:rFonts w:ascii="Times New Roman" w:hAnsi="Times New Roman"/>
          <w:sz w:val="24"/>
          <w:szCs w:val="24"/>
        </w:rPr>
        <w:tab/>
        <w:t>4</w:t>
      </w:r>
      <w:r w:rsidR="006139BF">
        <w:rPr>
          <w:rFonts w:ascii="Times New Roman" w:hAnsi="Times New Roman"/>
          <w:sz w:val="24"/>
          <w:szCs w:val="24"/>
        </w:rPr>
        <w:tab/>
        <w:t>---</w:t>
      </w:r>
      <w:r w:rsidR="006139BF">
        <w:rPr>
          <w:rFonts w:ascii="Times New Roman" w:hAnsi="Times New Roman"/>
          <w:sz w:val="24"/>
          <w:szCs w:val="24"/>
        </w:rPr>
        <w:tab/>
        <w:t>3.59</w:t>
      </w:r>
      <w:r w:rsidR="006139BF">
        <w:rPr>
          <w:rFonts w:ascii="Times New Roman" w:hAnsi="Times New Roman"/>
          <w:sz w:val="24"/>
          <w:szCs w:val="24"/>
        </w:rPr>
        <w:tab/>
        <w:t xml:space="preserve">     </w:t>
      </w:r>
      <w:r>
        <w:rPr>
          <w:rFonts w:ascii="Times New Roman" w:hAnsi="Times New Roman"/>
          <w:sz w:val="24"/>
          <w:szCs w:val="24"/>
        </w:rPr>
        <w:t>0.57</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method </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55168" behindDoc="0" locked="0" layoutInCell="1" allowOverlap="1" wp14:anchorId="0A37005D" wp14:editId="7B15B5D7">
                <wp:simplePos x="0" y="0"/>
                <wp:positionH relativeFrom="column">
                  <wp:posOffset>219075</wp:posOffset>
                </wp:positionH>
                <wp:positionV relativeFrom="paragraph">
                  <wp:posOffset>215900</wp:posOffset>
                </wp:positionV>
                <wp:extent cx="5753100" cy="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5753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2B3D528" id="Straight Connector 20"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17pt" to="470.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awd3QEAAKsDAAAOAAAAZHJzL2Uyb0RvYy54bWysU8tu2zAQvBfoPxC815JduG0EyznYSC99&#10;GEj6ARs+JAJ8gcta9t93SdlO2t6K6kCRu9zZndFoc39ylh1VQhN8z5eLljPlRZDGDz3/8fTw7hNn&#10;mMFLsMGrnp8V8vvt2zebKXZqFcZgpUqMQDx2U+z5mHPsmgbFqBzgIkTlKalDcpDpmIZGJpgI3dlm&#10;1bYfmikkGVMQCpGi+znJtxVfayXyd61RZWZ7TrPluqa6Ppe12W6gGxLE0YjLGPAPUzgwnpreoPaQ&#10;gf1M5i8oZ0QKGHReiOCaoLURqnIgNsv2DzaPI0RVuZA4GG8y4f+DFd+Oh8SM7PmK5PHg6Bs95gRm&#10;GDPbBe9JwZAYJUmpKWJHBTt/SJcTxkMqtE86ufImQuxU1T3f1FWnzAQF1x/X75ctdRHXXPNSGBPm&#10;zyo4VjY9t8YX4tDB8QtmakZXr1dK2IcHY239eNazqed369WakIEspC1k2rpIpNAPnIEdyJsip4qI&#10;wRpZqgsOnnFnEzsC2YNcJcP0RONyZgEzJYhDfebCEaSar96tKTx7ByF/DXIOL9trnMadoevkv7Us&#10;NPaA41xSUwWJKqwvI6nq2gvroviscdk9B3mu0jflRI6oZRf3Fsu9PtP+9T+2/QUAAP//AwBQSwME&#10;FAAGAAgAAAAhABwWgpTaAAAACAEAAA8AAABkcnMvZG93bnJldi54bWxMT8tOwzAQvCPxD9Yicamo&#10;TVsQhDgVAnLj0gLiuo2XJCJep7HbBr6erTjAaTUPzc7ky9F3ak9DbANbuJwaUMRVcC3XFl5fyosb&#10;UDEhO+wCk4UvirAsTk9yzFw48Ir261QrCeGYoYUmpT7TOlYNeYzT0BOL9hEGj0ngUGs34EHCfadn&#10;xlxrjy3LhwZ7emio+lzvvIVYvtG2/J5UE/M+rwPNto/PT2jt+dl4fwcq0Zj+zHCsL9WhkE6bsGMX&#10;VWdhvrgS5/HKJNFvF0aIzS+hi1z/H1D8AAAA//8DAFBLAQItABQABgAIAAAAIQC2gziS/gAAAOEB&#10;AAATAAAAAAAAAAAAAAAAAAAAAABbQ29udGVudF9UeXBlc10ueG1sUEsBAi0AFAAGAAgAAAAhADj9&#10;If/WAAAAlAEAAAsAAAAAAAAAAAAAAAAALwEAAF9yZWxzLy5yZWxzUEsBAi0AFAAGAAgAAAAhAEjp&#10;rB3dAQAAqwMAAA4AAAAAAAAAAAAAAAAALgIAAGRycy9lMm9Eb2MueG1sUEsBAi0AFAAGAAgAAAAh&#10;ABwWgpTaAAAACAEAAA8AAAAAAAAAAAAAAAAANwQAAGRycy9kb3ducmV2LnhtbFBLBQYAAAAABAAE&#10;APMAAAA+BQ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3.6</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Mean (1-1.9 = Low, 2-2.9 = Average, 3-3.39 =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From table 6 above, 64% strongly agreed, 26% agreed and 9 disagreed and 1% strongly disagree to item 1. Item 2 recorded 60% strongly agree, 38% agree and 2% disagree. Item 3 recorded 64% strongly agree, 33% agree and 3% disagree. Item 4 recorded 75% strongly agree and 25% agree. Item 5 recorded 63% strongly agree, 33% agree and 4% disagree.</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The grand mean is 3.6 which indicate that the level of teachers’ job relating to teaching duties is high.</w:t>
      </w:r>
    </w:p>
    <w:p w:rsidR="00787DF7" w:rsidRDefault="00787DF7" w:rsidP="00787DF7">
      <w:pPr>
        <w:rPr>
          <w:rFonts w:ascii="Times New Roman" w:hAnsi="Times New Roman" w:cs="Times New Roman"/>
          <w:b/>
          <w:sz w:val="24"/>
          <w:szCs w:val="24"/>
        </w:rPr>
      </w:pPr>
      <w:r>
        <w:rPr>
          <w:rFonts w:ascii="Times New Roman" w:hAnsi="Times New Roman" w:cs="Times New Roman"/>
          <w:b/>
          <w:sz w:val="24"/>
          <w:szCs w:val="24"/>
        </w:rPr>
        <w:lastRenderedPageBreak/>
        <w:t xml:space="preserve">Table 7: Analysis on level of teachers’ job performance based on interpersonal relations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Schools</w:t>
      </w:r>
      <w:r>
        <w:rPr>
          <w:noProof/>
        </w:rPr>
        <mc:AlternateContent>
          <mc:Choice Requires="wps">
            <w:drawing>
              <wp:anchor distT="0" distB="0" distL="114300" distR="114300" simplePos="0" relativeHeight="251656192" behindDoc="0" locked="0" layoutInCell="1" allowOverlap="1" wp14:anchorId="0AEDF2F1" wp14:editId="658DC85D">
                <wp:simplePos x="0" y="0"/>
                <wp:positionH relativeFrom="column">
                  <wp:posOffset>9525</wp:posOffset>
                </wp:positionH>
                <wp:positionV relativeFrom="paragraph">
                  <wp:posOffset>421640</wp:posOffset>
                </wp:positionV>
                <wp:extent cx="5962650" cy="0"/>
                <wp:effectExtent l="0" t="0" r="19050" b="19050"/>
                <wp:wrapNone/>
                <wp:docPr id="21" name="Straight Connector 21"/>
                <wp:cNvGraphicFramePr/>
                <a:graphic xmlns:a="http://schemas.openxmlformats.org/drawingml/2006/main">
                  <a:graphicData uri="http://schemas.microsoft.com/office/word/2010/wordprocessingShape">
                    <wps:wsp>
                      <wps:cNvCnPr/>
                      <wps:spPr>
                        <a:xfrm>
                          <a:off x="0" y="0"/>
                          <a:ext cx="59626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E513627" id="Straight Connector 21"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3.2pt" to="470.2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MEV3gEAAKsDAAAOAAAAZHJzL2Uyb0RvYy54bWysU02P2jAQvVfqf7B8XxIigUpE2ANo99IP&#10;pN3+gFnbSSz5Sx6XwL/v2AG6bW9VORjPjOd53vPL9vFsDTupiNq7ji8XNWfKCS+1Gzr+/fXp4RNn&#10;mMBJMN6pjl8U8sfdxw/bKbSq8aM3UkVGIA7bKXR8TCm0VYViVBZw4YNyVOx9tJAojEMlI0yEbk3V&#10;1PW6mnyUIXqhECl7mIt8V/D7Xon0re9RJWY6TrOlssayvuW12m2hHSKEUYvrGPAPU1jQji69Qx0g&#10;AfsR9V9QVovo0fdpIbytfN9roQoHYrOs/2DzMkJQhQuJg+EuE/4/WPH1dIxMy443S84cWHqjlxRB&#10;D2Nie+8cKegjoyIpNQVsqWHvjvEaYTjGTPvcR5v/iRA7F3Uvd3XVOTFBydVm3axX9AjiVqt+NYaI&#10;6Vl5y/Km40a7TBxaOH3GRJfR0duRnHb+SRtTHs84NnV8s2pWhAxkod5Aoq0NRArdwBmYgbwpUiyI&#10;6I2WuTvj4AX3JrITkD3IVdJPrzQuZwYwUYE4lN/cOIJU89HNitKzdxDSFy/n9LK+5WncGbpM/tuV&#10;mcYBcJxbSikjUYdxeSRVXHtlnRWfNc67Ny8vRfoqR+SI0nZ1b7bc+5j277+x3U8AAAD//wMAUEsD&#10;BBQABgAIAAAAIQAMjcie2QAAAAcBAAAPAAAAZHJzL2Rvd25yZXYueG1sTI7NTsMwEITvSLyDtUhc&#10;KmpTSgQhToWA3LhQQFy38ZJExOs0dtvA07OIAxznRzNfsZp8r/Y0xi6whfO5AUVcB9dxY+HluTq7&#10;AhUTssM+MFn4pAir8viowNyFAz/Rfp0aJSMcc7TQpjTkWse6JY9xHgZiyd7D6DGJHBvtRjzIuO/1&#10;wphMe+xYHloc6K6l+mO98xZi9Urb6mtWz8zbRRNosb1/fEBrT0+m2xtQiab0V4YffEGHUpg2Yccu&#10;ql70pRQtZNkSlMTXSyPG5tfQZaH/85ffAAAA//8DAFBLAQItABQABgAIAAAAIQC2gziS/gAAAOEB&#10;AAATAAAAAAAAAAAAAAAAAAAAAABbQ29udGVudF9UeXBlc10ueG1sUEsBAi0AFAAGAAgAAAAhADj9&#10;If/WAAAAlAEAAAsAAAAAAAAAAAAAAAAALwEAAF9yZWxzLy5yZWxzUEsBAi0AFAAGAAgAAAAhAHW8&#10;wRXeAQAAqwMAAA4AAAAAAAAAAAAAAAAALgIAAGRycy9lMm9Eb2MueG1sUEsBAi0AFAAGAAgAAAAh&#10;AAyNyJ7ZAAAABwEAAA8AAAAAAAAAAAAAAAAAOAQAAGRycy9kb3ducmV2LnhtbFBLBQYAAAAABAAE&#10;APMAAAA+BQAAAAA=&#10;"/>
            </w:pict>
          </mc:Fallback>
        </mc:AlternateContent>
      </w:r>
    </w:p>
    <w:p w:rsidR="00787DF7" w:rsidRDefault="00CC2DC6" w:rsidP="00787DF7">
      <w:pPr>
        <w:rPr>
          <w:rFonts w:ascii="Times New Roman" w:hAnsi="Times New Roman" w:cs="Times New Roman"/>
          <w:b/>
          <w:sz w:val="24"/>
          <w:szCs w:val="24"/>
        </w:rPr>
      </w:pPr>
      <w:r>
        <w:rPr>
          <w:rFonts w:ascii="Times New Roman" w:hAnsi="Times New Roman" w:cs="Times New Roman"/>
          <w:b/>
          <w:sz w:val="24"/>
          <w:szCs w:val="24"/>
        </w:rPr>
        <w:t xml:space="preserve">  S/N</w:t>
      </w:r>
      <w:r>
        <w:rPr>
          <w:rFonts w:ascii="Times New Roman" w:hAnsi="Times New Roman" w:cs="Times New Roman"/>
          <w:b/>
          <w:sz w:val="24"/>
          <w:szCs w:val="24"/>
        </w:rPr>
        <w:tab/>
        <w:t>ITEMS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SA</w:t>
      </w:r>
      <w:r>
        <w:rPr>
          <w:rFonts w:ascii="Times New Roman" w:hAnsi="Times New Roman" w:cs="Times New Roman"/>
          <w:b/>
          <w:sz w:val="24"/>
          <w:szCs w:val="24"/>
        </w:rPr>
        <w:tab/>
        <w:t>A</w:t>
      </w:r>
      <w:r>
        <w:rPr>
          <w:rFonts w:ascii="Times New Roman" w:hAnsi="Times New Roman" w:cs="Times New Roman"/>
          <w:b/>
          <w:sz w:val="24"/>
          <w:szCs w:val="24"/>
        </w:rPr>
        <w:tab/>
        <w:t>D</w:t>
      </w:r>
      <w:r>
        <w:rPr>
          <w:rFonts w:ascii="Times New Roman" w:hAnsi="Times New Roman" w:cs="Times New Roman"/>
          <w:b/>
          <w:sz w:val="24"/>
          <w:szCs w:val="24"/>
        </w:rPr>
        <w:tab/>
        <w:t>SD</w:t>
      </w:r>
      <w:r>
        <w:rPr>
          <w:rFonts w:ascii="Times New Roman" w:hAnsi="Times New Roman" w:cs="Times New Roman"/>
          <w:b/>
          <w:sz w:val="24"/>
          <w:szCs w:val="24"/>
        </w:rPr>
        <w:tab/>
        <w:t xml:space="preserve">MEAN     </w:t>
      </w:r>
      <w:r w:rsidR="00787DF7">
        <w:rPr>
          <w:rFonts w:ascii="Times New Roman" w:hAnsi="Times New Roman" w:cs="Times New Roman"/>
          <w:b/>
          <w:sz w:val="24"/>
          <w:szCs w:val="24"/>
        </w:rPr>
        <w:t>S.D</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57216" behindDoc="0" locked="0" layoutInCell="1" allowOverlap="1" wp14:anchorId="0B4C7633" wp14:editId="0F5F30E9">
                <wp:simplePos x="0" y="0"/>
                <wp:positionH relativeFrom="column">
                  <wp:posOffset>66675</wp:posOffset>
                </wp:positionH>
                <wp:positionV relativeFrom="paragraph">
                  <wp:posOffset>182245</wp:posOffset>
                </wp:positionV>
                <wp:extent cx="5905500" cy="0"/>
                <wp:effectExtent l="0" t="0" r="19050" b="19050"/>
                <wp:wrapNone/>
                <wp:docPr id="22" name="Straight Connector 22"/>
                <wp:cNvGraphicFramePr/>
                <a:graphic xmlns:a="http://schemas.openxmlformats.org/drawingml/2006/main">
                  <a:graphicData uri="http://schemas.microsoft.com/office/word/2010/wordprocessingShape">
                    <wps:wsp>
                      <wps:cNvCnPr/>
                      <wps:spPr>
                        <a:xfrm>
                          <a:off x="0" y="0"/>
                          <a:ext cx="5905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0681844" id="Straight Connector 2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4.35pt" to="470.2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EtL3QEAAKsDAAAOAAAAZHJzL2Uyb0RvYy54bWysU8uO2zAMvBfoPwi6N3YMuGiMOHtIsL30&#10;EWC3H8CVZFuAXhDVOPn7UnKSbre3ojkoIimOOKPx9uFsDTupiNq7nq9XNWfKCS+1G3v+4/nxwyfO&#10;MIGTYLxTPb8o5A+79++2c+hU4ydvpIqMQBx2c+j5lFLoqgrFpCzgygflqDj4aCFRGMdKRpgJ3Zqq&#10;qeuP1eyjDNELhUjZw1Lku4I/DEqk78OAKjHTc5otlTWW9SWv1W4L3RghTFpcx4B/mMKCdnTpHeoA&#10;CdjPqP+CslpEj35IK+Ft5YdBC1U4EJt1/YbN0wRBFS4kDoa7TPj/YMW30zEyLXveNJw5sPRGTymC&#10;HqfE9t45UtBHRkVSag7YUcPeHeM1wnCMmfZ5iDb/EyF2Lupe7uqqc2KCku2mbtuaHkHcatXvxhAx&#10;fVbesrzpudEuE4cOTl8w0WV09HYkp51/1MaUxzOOzT3ftE1LyEAWGgwk2tpApNCNnIEZyZsixYKI&#10;3miZuzMOXnBvIjsB2YNcJf38TONyZgATFYhD+S2NE0i1HN0Qj6t3ENJXL5f0ur7ladwFukz+x5WZ&#10;xgFwWlpKKWtLHcblkVRx7ZV1VnzROO9evLwU6asckSNK29W92XKvY9q//sZ2vwAAAP//AwBQSwME&#10;FAAGAAgAAAAhAL2axe3bAAAACAEAAA8AAABkcnMvZG93bnJldi54bWxMj01PwzAMhu9I/IfISFym&#10;LaXAGKXphIDedmGAuHqNaSsap2uyrfDr8cQBju+HXj/Ol6Pr1J6G0Ho2cDFLQBFX3rZcG3h9KacL&#10;UCEiW+w8k4EvCrAsTk9yzKw/8DPt17FWMsIhQwNNjH2mdagachhmvieW7MMPDqPIodZ2wIOMu06n&#10;STLXDluWCw329NBQ9bneOQOhfKNt+T2pJsn7Ze0p3T6untCY87Px/g5UpDH+leGIL+hQCNPG79gG&#10;1YlOrqVpIF3cgJL89upobH4NXeT6/wPFDwAAAP//AwBQSwECLQAUAAYACAAAACEAtoM4kv4AAADh&#10;AQAAEwAAAAAAAAAAAAAAAAAAAAAAW0NvbnRlbnRfVHlwZXNdLnhtbFBLAQItABQABgAIAAAAIQA4&#10;/SH/1gAAAJQBAAALAAAAAAAAAAAAAAAAAC8BAABfcmVscy8ucmVsc1BLAQItABQABgAIAAAAIQBw&#10;hEtL3QEAAKsDAAAOAAAAAAAAAAAAAAAAAC4CAABkcnMvZTJvRG9jLnhtbFBLAQItABQABgAIAAAA&#10;IQC9msXt2wAAAAgBAAAPAAAAAAAAAAAAAAAAADcEAABkcnMvZG93bnJldi54bWxQSwUGAAAAAAQA&#10;BADzAAAAPwUAAAAA&#10;"/>
            </w:pict>
          </mc:Fallback>
        </mc:AlternateConten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p>
    <w:p w:rsidR="00787DF7" w:rsidRDefault="00787DF7" w:rsidP="00787DF7">
      <w:pPr>
        <w:pStyle w:val="ListParagraph"/>
        <w:numPr>
          <w:ilvl w:val="0"/>
          <w:numId w:val="15"/>
        </w:numPr>
        <w:spacing w:after="200" w:line="276" w:lineRule="auto"/>
        <w:rPr>
          <w:rFonts w:ascii="Times New Roman" w:hAnsi="Times New Roman"/>
          <w:sz w:val="24"/>
          <w:szCs w:val="24"/>
        </w:rPr>
      </w:pPr>
      <w:r>
        <w:rPr>
          <w:rFonts w:ascii="Times New Roman" w:hAnsi="Times New Roman"/>
          <w:sz w:val="24"/>
          <w:szCs w:val="24"/>
        </w:rPr>
        <w:t>Teachers relate well with students</w:t>
      </w:r>
      <w:r>
        <w:rPr>
          <w:rFonts w:ascii="Times New Roman" w:hAnsi="Times New Roman"/>
          <w:sz w:val="24"/>
          <w:szCs w:val="24"/>
        </w:rPr>
        <w:tab/>
        <w:t>66</w:t>
      </w:r>
      <w:r>
        <w:rPr>
          <w:rFonts w:ascii="Times New Roman" w:hAnsi="Times New Roman"/>
          <w:sz w:val="24"/>
          <w:szCs w:val="24"/>
        </w:rPr>
        <w:tab/>
      </w:r>
      <w:r w:rsidR="00CC2DC6">
        <w:rPr>
          <w:rFonts w:ascii="Times New Roman" w:hAnsi="Times New Roman"/>
          <w:sz w:val="24"/>
          <w:szCs w:val="24"/>
        </w:rPr>
        <w:t>30</w:t>
      </w:r>
      <w:r w:rsidR="00CC2DC6">
        <w:rPr>
          <w:rFonts w:ascii="Times New Roman" w:hAnsi="Times New Roman"/>
          <w:sz w:val="24"/>
          <w:szCs w:val="24"/>
        </w:rPr>
        <w:tab/>
        <w:t>4</w:t>
      </w:r>
      <w:r w:rsidR="00CC2DC6">
        <w:rPr>
          <w:rFonts w:ascii="Times New Roman" w:hAnsi="Times New Roman"/>
          <w:sz w:val="24"/>
          <w:szCs w:val="24"/>
        </w:rPr>
        <w:tab/>
        <w:t>---</w:t>
      </w:r>
      <w:r w:rsidR="00CC2DC6">
        <w:rPr>
          <w:rFonts w:ascii="Times New Roman" w:hAnsi="Times New Roman"/>
          <w:sz w:val="24"/>
          <w:szCs w:val="24"/>
        </w:rPr>
        <w:tab/>
        <w:t>3.62</w:t>
      </w:r>
      <w:r w:rsidR="00CC2DC6">
        <w:rPr>
          <w:rFonts w:ascii="Times New Roman" w:hAnsi="Times New Roman"/>
          <w:sz w:val="24"/>
          <w:szCs w:val="24"/>
        </w:rPr>
        <w:tab/>
        <w:t xml:space="preserve">     </w:t>
      </w:r>
      <w:r>
        <w:rPr>
          <w:rFonts w:ascii="Times New Roman" w:hAnsi="Times New Roman"/>
          <w:sz w:val="24"/>
          <w:szCs w:val="24"/>
        </w:rPr>
        <w:t>0.56</w:t>
      </w:r>
    </w:p>
    <w:p w:rsidR="00787DF7" w:rsidRDefault="00787DF7" w:rsidP="00787DF7">
      <w:pPr>
        <w:pStyle w:val="ListParagraph"/>
        <w:rPr>
          <w:rFonts w:ascii="Times New Roman" w:hAnsi="Times New Roman"/>
          <w:sz w:val="24"/>
          <w:szCs w:val="24"/>
        </w:rPr>
      </w:pPr>
      <w:r>
        <w:rPr>
          <w:rFonts w:ascii="Times New Roman" w:hAnsi="Times New Roman"/>
          <w:sz w:val="24"/>
          <w:szCs w:val="24"/>
        </w:rPr>
        <w:t>and their parents</w:t>
      </w:r>
      <w:r w:rsidR="00CC2DC6">
        <w:rPr>
          <w:rFonts w:ascii="Times New Roman" w:hAnsi="Times New Roman"/>
          <w:sz w:val="24"/>
          <w:szCs w:val="24"/>
        </w:rPr>
        <w:t>.</w:t>
      </w:r>
    </w:p>
    <w:p w:rsidR="00787DF7" w:rsidRDefault="00787DF7" w:rsidP="00787DF7">
      <w:pPr>
        <w:pStyle w:val="ListParagraph"/>
        <w:numPr>
          <w:ilvl w:val="0"/>
          <w:numId w:val="15"/>
        </w:numPr>
        <w:spacing w:after="200" w:line="276" w:lineRule="auto"/>
        <w:rPr>
          <w:rFonts w:ascii="Times New Roman" w:hAnsi="Times New Roman"/>
          <w:sz w:val="24"/>
          <w:szCs w:val="24"/>
        </w:rPr>
      </w:pPr>
      <w:r>
        <w:rPr>
          <w:rFonts w:ascii="Times New Roman" w:hAnsi="Times New Roman"/>
          <w:sz w:val="24"/>
          <w:szCs w:val="24"/>
        </w:rPr>
        <w:t>Teachers foster meaning</w:t>
      </w:r>
      <w:r w:rsidR="00CC2DC6">
        <w:rPr>
          <w:rFonts w:ascii="Times New Roman" w:hAnsi="Times New Roman"/>
          <w:sz w:val="24"/>
          <w:szCs w:val="24"/>
        </w:rPr>
        <w:t>ful relations</w:t>
      </w:r>
      <w:r w:rsidR="00CC2DC6">
        <w:rPr>
          <w:rFonts w:ascii="Times New Roman" w:hAnsi="Times New Roman"/>
          <w:sz w:val="24"/>
          <w:szCs w:val="24"/>
        </w:rPr>
        <w:tab/>
        <w:t>58</w:t>
      </w:r>
      <w:r w:rsidR="00CC2DC6">
        <w:rPr>
          <w:rFonts w:ascii="Times New Roman" w:hAnsi="Times New Roman"/>
          <w:sz w:val="24"/>
          <w:szCs w:val="24"/>
        </w:rPr>
        <w:tab/>
        <w:t>40</w:t>
      </w:r>
      <w:r w:rsidR="00CC2DC6">
        <w:rPr>
          <w:rFonts w:ascii="Times New Roman" w:hAnsi="Times New Roman"/>
          <w:sz w:val="24"/>
          <w:szCs w:val="24"/>
        </w:rPr>
        <w:tab/>
        <w:t>2</w:t>
      </w:r>
      <w:r w:rsidR="00CC2DC6">
        <w:rPr>
          <w:rFonts w:ascii="Times New Roman" w:hAnsi="Times New Roman"/>
          <w:sz w:val="24"/>
          <w:szCs w:val="24"/>
        </w:rPr>
        <w:tab/>
        <w:t>---</w:t>
      </w:r>
      <w:r w:rsidR="00CC2DC6">
        <w:rPr>
          <w:rFonts w:ascii="Times New Roman" w:hAnsi="Times New Roman"/>
          <w:sz w:val="24"/>
          <w:szCs w:val="24"/>
        </w:rPr>
        <w:tab/>
        <w:t>3.56</w:t>
      </w:r>
      <w:r w:rsidR="00CC2DC6">
        <w:rPr>
          <w:rFonts w:ascii="Times New Roman" w:hAnsi="Times New Roman"/>
          <w:sz w:val="24"/>
          <w:szCs w:val="24"/>
        </w:rPr>
        <w:tab/>
        <w:t xml:space="preserve">     </w:t>
      </w:r>
      <w:r>
        <w:rPr>
          <w:rFonts w:ascii="Times New Roman" w:hAnsi="Times New Roman"/>
          <w:sz w:val="24"/>
          <w:szCs w:val="24"/>
        </w:rPr>
        <w:t>0.54</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among themselves. </w:t>
      </w:r>
    </w:p>
    <w:p w:rsidR="00787DF7" w:rsidRDefault="00787DF7" w:rsidP="00787DF7">
      <w:pPr>
        <w:pStyle w:val="ListParagraph"/>
        <w:numPr>
          <w:ilvl w:val="0"/>
          <w:numId w:val="15"/>
        </w:numPr>
        <w:spacing w:after="200" w:line="276" w:lineRule="auto"/>
        <w:rPr>
          <w:rFonts w:ascii="Times New Roman" w:hAnsi="Times New Roman"/>
          <w:sz w:val="24"/>
          <w:szCs w:val="24"/>
        </w:rPr>
      </w:pPr>
      <w:r>
        <w:rPr>
          <w:rFonts w:ascii="Times New Roman" w:hAnsi="Times New Roman"/>
          <w:sz w:val="24"/>
          <w:szCs w:val="24"/>
        </w:rPr>
        <w:t>Teachers provide in</w:t>
      </w:r>
      <w:r w:rsidR="00CC2DC6">
        <w:rPr>
          <w:rFonts w:ascii="Times New Roman" w:hAnsi="Times New Roman"/>
          <w:sz w:val="24"/>
          <w:szCs w:val="24"/>
        </w:rPr>
        <w:t xml:space="preserve">dividualized </w:t>
      </w:r>
      <w:r w:rsidR="00CC2DC6">
        <w:rPr>
          <w:rFonts w:ascii="Times New Roman" w:hAnsi="Times New Roman"/>
          <w:sz w:val="24"/>
          <w:szCs w:val="24"/>
        </w:rPr>
        <w:tab/>
        <w:t>66</w:t>
      </w:r>
      <w:r w:rsidR="00CC2DC6">
        <w:rPr>
          <w:rFonts w:ascii="Times New Roman" w:hAnsi="Times New Roman"/>
          <w:sz w:val="24"/>
          <w:szCs w:val="24"/>
        </w:rPr>
        <w:tab/>
        <w:t>33</w:t>
      </w:r>
      <w:r w:rsidR="00CC2DC6">
        <w:rPr>
          <w:rFonts w:ascii="Times New Roman" w:hAnsi="Times New Roman"/>
          <w:sz w:val="24"/>
          <w:szCs w:val="24"/>
        </w:rPr>
        <w:tab/>
        <w:t>1</w:t>
      </w:r>
      <w:r w:rsidR="00CC2DC6">
        <w:rPr>
          <w:rFonts w:ascii="Times New Roman" w:hAnsi="Times New Roman"/>
          <w:sz w:val="24"/>
          <w:szCs w:val="24"/>
        </w:rPr>
        <w:tab/>
        <w:t>---</w:t>
      </w:r>
      <w:r w:rsidR="00CC2DC6">
        <w:rPr>
          <w:rFonts w:ascii="Times New Roman" w:hAnsi="Times New Roman"/>
          <w:sz w:val="24"/>
          <w:szCs w:val="24"/>
        </w:rPr>
        <w:tab/>
        <w:t>3.65</w:t>
      </w:r>
      <w:r w:rsidR="00CC2DC6">
        <w:rPr>
          <w:rFonts w:ascii="Times New Roman" w:hAnsi="Times New Roman"/>
          <w:sz w:val="24"/>
          <w:szCs w:val="24"/>
        </w:rPr>
        <w:tab/>
        <w:t xml:space="preserve">      </w:t>
      </w:r>
      <w:r>
        <w:rPr>
          <w:rFonts w:ascii="Times New Roman" w:hAnsi="Times New Roman"/>
          <w:sz w:val="24"/>
          <w:szCs w:val="24"/>
        </w:rPr>
        <w:t>0.5</w:t>
      </w:r>
    </w:p>
    <w:p w:rsidR="00787DF7" w:rsidRDefault="00787DF7" w:rsidP="00787DF7">
      <w:pPr>
        <w:pStyle w:val="ListParagraph"/>
        <w:rPr>
          <w:rFonts w:ascii="Times New Roman" w:hAnsi="Times New Roman"/>
          <w:sz w:val="24"/>
          <w:szCs w:val="24"/>
        </w:rPr>
      </w:pPr>
      <w:r>
        <w:rPr>
          <w:rFonts w:ascii="Times New Roman" w:hAnsi="Times New Roman"/>
          <w:sz w:val="24"/>
          <w:szCs w:val="24"/>
        </w:rPr>
        <w:t>support for each other</w:t>
      </w:r>
      <w:r w:rsidR="00CC2DC6">
        <w:rPr>
          <w:rFonts w:ascii="Times New Roman" w:hAnsi="Times New Roman"/>
          <w:sz w:val="24"/>
          <w:szCs w:val="24"/>
        </w:rPr>
        <w:t>.</w:t>
      </w:r>
      <w:r>
        <w:rPr>
          <w:rFonts w:ascii="Times New Roman" w:hAnsi="Times New Roman"/>
          <w:sz w:val="24"/>
          <w:szCs w:val="24"/>
        </w:rPr>
        <w:t xml:space="preserve"> </w:t>
      </w:r>
    </w:p>
    <w:p w:rsidR="00787DF7" w:rsidRDefault="00787DF7" w:rsidP="00787DF7">
      <w:pPr>
        <w:pStyle w:val="ListParagraph"/>
        <w:numPr>
          <w:ilvl w:val="0"/>
          <w:numId w:val="15"/>
        </w:numPr>
        <w:spacing w:after="200" w:line="276" w:lineRule="auto"/>
        <w:rPr>
          <w:rFonts w:ascii="Times New Roman" w:hAnsi="Times New Roman"/>
          <w:sz w:val="24"/>
          <w:szCs w:val="24"/>
        </w:rPr>
      </w:pPr>
      <w:r>
        <w:rPr>
          <w:rFonts w:ascii="Times New Roman" w:hAnsi="Times New Roman"/>
          <w:sz w:val="24"/>
          <w:szCs w:val="24"/>
        </w:rPr>
        <w:t>Teachers foster colle</w:t>
      </w:r>
      <w:r w:rsidR="00CC2DC6">
        <w:rPr>
          <w:rFonts w:ascii="Times New Roman" w:hAnsi="Times New Roman"/>
          <w:sz w:val="24"/>
          <w:szCs w:val="24"/>
        </w:rPr>
        <w:t>ctive capacity</w:t>
      </w:r>
      <w:r w:rsidR="00CC2DC6">
        <w:rPr>
          <w:rFonts w:ascii="Times New Roman" w:hAnsi="Times New Roman"/>
          <w:sz w:val="24"/>
          <w:szCs w:val="24"/>
        </w:rPr>
        <w:tab/>
        <w:t>62</w:t>
      </w:r>
      <w:r w:rsidR="00CC2DC6">
        <w:rPr>
          <w:rFonts w:ascii="Times New Roman" w:hAnsi="Times New Roman"/>
          <w:sz w:val="24"/>
          <w:szCs w:val="24"/>
        </w:rPr>
        <w:tab/>
        <w:t>36</w:t>
      </w:r>
      <w:r w:rsidR="00CC2DC6">
        <w:rPr>
          <w:rFonts w:ascii="Times New Roman" w:hAnsi="Times New Roman"/>
          <w:sz w:val="24"/>
          <w:szCs w:val="24"/>
        </w:rPr>
        <w:tab/>
        <w:t>2</w:t>
      </w:r>
      <w:r w:rsidR="00CC2DC6">
        <w:rPr>
          <w:rFonts w:ascii="Times New Roman" w:hAnsi="Times New Roman"/>
          <w:sz w:val="24"/>
          <w:szCs w:val="24"/>
        </w:rPr>
        <w:tab/>
        <w:t>---</w:t>
      </w:r>
      <w:r w:rsidR="00CC2DC6">
        <w:rPr>
          <w:rFonts w:ascii="Times New Roman" w:hAnsi="Times New Roman"/>
          <w:sz w:val="24"/>
          <w:szCs w:val="24"/>
        </w:rPr>
        <w:tab/>
        <w:t>3.6</w:t>
      </w:r>
      <w:r w:rsidR="00CC2DC6">
        <w:rPr>
          <w:rFonts w:ascii="Times New Roman" w:hAnsi="Times New Roman"/>
          <w:sz w:val="24"/>
          <w:szCs w:val="24"/>
        </w:rPr>
        <w:tab/>
        <w:t xml:space="preserve">     </w:t>
      </w:r>
      <w:r>
        <w:rPr>
          <w:rFonts w:ascii="Times New Roman" w:hAnsi="Times New Roman"/>
          <w:sz w:val="24"/>
          <w:szCs w:val="24"/>
        </w:rPr>
        <w:t>0.53</w:t>
      </w:r>
    </w:p>
    <w:p w:rsidR="00787DF7" w:rsidRDefault="00787DF7" w:rsidP="00787DF7">
      <w:pPr>
        <w:pStyle w:val="ListParagraph"/>
        <w:rPr>
          <w:rFonts w:ascii="Times New Roman" w:hAnsi="Times New Roman"/>
          <w:sz w:val="24"/>
          <w:szCs w:val="24"/>
        </w:rPr>
      </w:pPr>
      <w:r>
        <w:rPr>
          <w:rFonts w:ascii="Times New Roman" w:hAnsi="Times New Roman"/>
          <w:sz w:val="24"/>
          <w:szCs w:val="24"/>
        </w:rPr>
        <w:t>building among themselves</w:t>
      </w:r>
      <w:r w:rsidR="00CC2DC6">
        <w:rPr>
          <w:rFonts w:ascii="Times New Roman" w:hAnsi="Times New Roman"/>
          <w:sz w:val="24"/>
          <w:szCs w:val="24"/>
        </w:rPr>
        <w:t>.</w:t>
      </w:r>
    </w:p>
    <w:p w:rsidR="00787DF7" w:rsidRDefault="00787DF7" w:rsidP="00787DF7">
      <w:pPr>
        <w:pStyle w:val="ListParagraph"/>
        <w:numPr>
          <w:ilvl w:val="0"/>
          <w:numId w:val="15"/>
        </w:numPr>
        <w:spacing w:after="200" w:line="276" w:lineRule="auto"/>
        <w:rPr>
          <w:rFonts w:ascii="Times New Roman" w:hAnsi="Times New Roman"/>
          <w:sz w:val="24"/>
          <w:szCs w:val="24"/>
        </w:rPr>
      </w:pPr>
      <w:r>
        <w:rPr>
          <w:rFonts w:ascii="Times New Roman" w:hAnsi="Times New Roman"/>
          <w:sz w:val="24"/>
          <w:szCs w:val="24"/>
        </w:rPr>
        <w:t>Teachers manage c</w:t>
      </w:r>
      <w:r w:rsidR="00CC2DC6">
        <w:rPr>
          <w:rFonts w:ascii="Times New Roman" w:hAnsi="Times New Roman"/>
          <w:sz w:val="24"/>
          <w:szCs w:val="24"/>
        </w:rPr>
        <w:t>onflict among</w:t>
      </w:r>
      <w:r w:rsidR="00CC2DC6">
        <w:rPr>
          <w:rFonts w:ascii="Times New Roman" w:hAnsi="Times New Roman"/>
          <w:sz w:val="24"/>
          <w:szCs w:val="24"/>
        </w:rPr>
        <w:tab/>
        <w:t>73</w:t>
      </w:r>
      <w:r w:rsidR="00CC2DC6">
        <w:rPr>
          <w:rFonts w:ascii="Times New Roman" w:hAnsi="Times New Roman"/>
          <w:sz w:val="24"/>
          <w:szCs w:val="24"/>
        </w:rPr>
        <w:tab/>
        <w:t>25</w:t>
      </w:r>
      <w:r w:rsidR="00CC2DC6">
        <w:rPr>
          <w:rFonts w:ascii="Times New Roman" w:hAnsi="Times New Roman"/>
          <w:sz w:val="24"/>
          <w:szCs w:val="24"/>
        </w:rPr>
        <w:tab/>
        <w:t>2</w:t>
      </w:r>
      <w:r w:rsidR="00CC2DC6">
        <w:rPr>
          <w:rFonts w:ascii="Times New Roman" w:hAnsi="Times New Roman"/>
          <w:sz w:val="24"/>
          <w:szCs w:val="24"/>
        </w:rPr>
        <w:tab/>
        <w:t>---</w:t>
      </w:r>
      <w:r w:rsidR="00CC2DC6">
        <w:rPr>
          <w:rFonts w:ascii="Times New Roman" w:hAnsi="Times New Roman"/>
          <w:sz w:val="24"/>
          <w:szCs w:val="24"/>
        </w:rPr>
        <w:tab/>
        <w:t>3.71</w:t>
      </w:r>
      <w:r w:rsidR="00CC2DC6">
        <w:rPr>
          <w:rFonts w:ascii="Times New Roman" w:hAnsi="Times New Roman"/>
          <w:sz w:val="24"/>
          <w:szCs w:val="24"/>
        </w:rPr>
        <w:tab/>
        <w:t xml:space="preserve">    </w:t>
      </w:r>
      <w:r>
        <w:rPr>
          <w:rFonts w:ascii="Times New Roman" w:hAnsi="Times New Roman"/>
          <w:sz w:val="24"/>
          <w:szCs w:val="24"/>
        </w:rPr>
        <w:t>0.53</w:t>
      </w:r>
    </w:p>
    <w:p w:rsidR="00787DF7" w:rsidRDefault="00CC2DC6" w:rsidP="00787DF7">
      <w:pPr>
        <w:pStyle w:val="ListParagraph"/>
        <w:rPr>
          <w:rFonts w:ascii="Times New Roman" w:hAnsi="Times New Roman"/>
          <w:sz w:val="24"/>
          <w:szCs w:val="24"/>
        </w:rPr>
      </w:pPr>
      <w:r>
        <w:rPr>
          <w:rFonts w:ascii="Times New Roman" w:hAnsi="Times New Roman"/>
          <w:sz w:val="24"/>
          <w:szCs w:val="24"/>
        </w:rPr>
        <w:t>Themselves.</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58240" behindDoc="0" locked="0" layoutInCell="1" allowOverlap="1" wp14:anchorId="51E41ED4" wp14:editId="377F9018">
                <wp:simplePos x="0" y="0"/>
                <wp:positionH relativeFrom="column">
                  <wp:posOffset>219075</wp:posOffset>
                </wp:positionH>
                <wp:positionV relativeFrom="paragraph">
                  <wp:posOffset>215900</wp:posOffset>
                </wp:positionV>
                <wp:extent cx="5753100" cy="0"/>
                <wp:effectExtent l="0" t="0" r="19050" b="19050"/>
                <wp:wrapNone/>
                <wp:docPr id="23" name="Straight Connector 23"/>
                <wp:cNvGraphicFramePr/>
                <a:graphic xmlns:a="http://schemas.openxmlformats.org/drawingml/2006/main">
                  <a:graphicData uri="http://schemas.microsoft.com/office/word/2010/wordprocessingShape">
                    <wps:wsp>
                      <wps:cNvCnPr/>
                      <wps:spPr>
                        <a:xfrm>
                          <a:off x="0" y="0"/>
                          <a:ext cx="5753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0AD56CD" id="Straight Connector 2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17pt" to="470.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DCO3gEAAKsDAAAOAAAAZHJzL2Uyb0RvYy54bWysU8tu2zAQvBfoPxC815IduG0EyznYSC99&#10;GEj6ARs+JAJ8gcta9t93Sdlu2t6K+kBzd7nDneFo83Bylh1VQhN8z5eLljPlRZDGDz3//vz47iNn&#10;mMFLsMGrnp8V8oft2zebKXZqFcZgpUqMQDx2U+z5mHPsmgbFqBzgIkTlqahDcpApTEMjE0yE7myz&#10;atv3zRSSjCkIhUjZ/Vzk24qvtRL5m9aoMrM9p9lyXVNdX8rabDfQDQniaMRlDPiHKRwYT5feoPaQ&#10;gf1I5i8oZ0QKGHReiOCaoLURqnIgNsv2DzZPI0RVuZA4GG8y4f+DFV+Ph8SM7PnqjjMPjt7oKScw&#10;w5jZLnhPCobEqEhKTRE7atj5Q7pEGA+p0D7p5Mo/EWKnqu75pq46ZSYouf6wvlu29AjiWmt+NcaE&#10;+ZMKjpVNz63xhTh0cPyMmS6jo9cjJe3Do7G2Pp71bOr5/Xq1JmQgC2kLmbYuEin0A2dgB/KmyKki&#10;YrBGlu6Cg2fc2cSOQPYgV8kwPdO4nFnATAXiUH9z4whSzUfv15SevYOQvwQ5p5ftNU/jztB18t+u&#10;LDT2gOPcUksFiTqsLyOp6toL66L4rHHZvQR5rtI3JSJH1LaLe4vlXse0f/2NbX8CAAD//wMAUEsD&#10;BBQABgAIAAAAIQAcFoKU2gAAAAgBAAAPAAAAZHJzL2Rvd25yZXYueG1sTE/LTsMwELwj8Q/WInGp&#10;qE1bEIQ4FQJy49IC4rqNlyQiXqex2wa+nq04wGk1D83O5MvRd2pPQ2wDW7icGlDEVXAt1xZeX8qL&#10;G1AxITvsApOFL4qwLE5PcsxcOPCK9utUKwnhmKGFJqU+0zpWDXmM09ATi/YRBo9J4FBrN+BBwn2n&#10;Z8Zca48ty4cGe3poqPpc77yFWL7RtvyeVBPzPq8DzbaPz09o7fnZeH8HKtGY/sxwrC/VoZBOm7Bj&#10;F1VnYb64EufxyiTRbxdGiM0voYtc/x9Q/AAAAP//AwBQSwECLQAUAAYACAAAACEAtoM4kv4AAADh&#10;AQAAEwAAAAAAAAAAAAAAAAAAAAAAW0NvbnRlbnRfVHlwZXNdLnhtbFBLAQItABQABgAIAAAAIQA4&#10;/SH/1gAAAJQBAAALAAAAAAAAAAAAAAAAAC8BAABfcmVscy8ucmVsc1BLAQItABQABgAIAAAAIQAV&#10;ADCO3gEAAKsDAAAOAAAAAAAAAAAAAAAAAC4CAABkcnMvZTJvRG9jLnhtbFBLAQItABQABgAIAAAA&#10;IQAcFoKU2gAAAAgBAAAPAAAAAAAAAAAAAAAAADgEAABkcnMvZG93bnJldi54bWxQSwUGAAAAAAQA&#10;BADzAAAAPwU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3.6</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Mean (1-1.9 = Low, 2-2.9 = Average, 3-3.39 =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From table 7 above, 66% strongly agreed, 30% agreed and 4% disagreed to item 1. Item 2 recorded 58% strongly agree, 40% agree and 2% disagree. Item 3 recorded 66% strongly agree, 33% agree and 1% disagree. Item 4 recorded 62% strongly agree and 36% agree and 2% disagree. Item 5 recorded 73% strongly agree, 25% agree and 2% disagree.</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The grand mean is 3.6 which indicate that the level of teachers’ job relating to interpersonal relation is high.</w:t>
      </w:r>
    </w:p>
    <w:p w:rsidR="00787DF7" w:rsidRDefault="00787DF7" w:rsidP="00CC2DC6">
      <w:pPr>
        <w:spacing w:line="480" w:lineRule="auto"/>
        <w:rPr>
          <w:rFonts w:ascii="Times New Roman" w:hAnsi="Times New Roman" w:cs="Times New Roman"/>
          <w:b/>
          <w:sz w:val="24"/>
          <w:szCs w:val="24"/>
        </w:rPr>
      </w:pPr>
    </w:p>
    <w:p w:rsidR="00192CE7" w:rsidRDefault="00192CE7" w:rsidP="00CC2DC6">
      <w:pPr>
        <w:spacing w:line="480" w:lineRule="auto"/>
        <w:rPr>
          <w:rFonts w:ascii="Times New Roman" w:hAnsi="Times New Roman" w:cs="Times New Roman"/>
          <w:b/>
          <w:sz w:val="24"/>
          <w:szCs w:val="24"/>
        </w:rPr>
      </w:pPr>
    </w:p>
    <w:p w:rsidR="00787DF7" w:rsidRDefault="00787DF7" w:rsidP="00787DF7">
      <w:pPr>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59264" behindDoc="0" locked="0" layoutInCell="1" allowOverlap="1" wp14:anchorId="33C7C3D5" wp14:editId="11B0976D">
                <wp:simplePos x="0" y="0"/>
                <wp:positionH relativeFrom="column">
                  <wp:posOffset>9525</wp:posOffset>
                </wp:positionH>
                <wp:positionV relativeFrom="paragraph">
                  <wp:posOffset>421640</wp:posOffset>
                </wp:positionV>
                <wp:extent cx="5962650" cy="0"/>
                <wp:effectExtent l="0" t="0" r="19050" b="19050"/>
                <wp:wrapNone/>
                <wp:docPr id="24" name="Straight Connector 24"/>
                <wp:cNvGraphicFramePr/>
                <a:graphic xmlns:a="http://schemas.openxmlformats.org/drawingml/2006/main">
                  <a:graphicData uri="http://schemas.microsoft.com/office/word/2010/wordprocessingShape">
                    <wps:wsp>
                      <wps:cNvCnPr/>
                      <wps:spPr>
                        <a:xfrm>
                          <a:off x="0" y="0"/>
                          <a:ext cx="59626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8A64A8F" id="Straight Connector 2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3.2pt" to="470.2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RV63gEAAKsDAAAOAAAAZHJzL2Uyb0RvYy54bWysU02P2jAQvVfqf7B8L4GoQSUi7AG0vfQD&#10;aXd/wKztJJb8JY9L4N937ADdtreqHIxnxvM87/ll+3C2hp1URO1dx1eLJWfKCS+1Gzr+8vz44RNn&#10;mMBJMN6pjl8U8ofd+3fbKbSq9qM3UkVGIA7bKXR8TCm0VYViVBZw4YNyVOx9tJAojEMlI0yEbk1V&#10;L5fravJRhuiFQqTsYS7yXcHveyXS975HlZjpOM2WyhrL+prXareFdogQRi2uY8A/TGFBO7r0DnWA&#10;BOxH1H9BWS2iR9+nhfC28n2vhSociM1q+QebpxGCKlxIHAx3mfD/wYpvp2NkWna8/siZA0tv9JQi&#10;6GFMbO+dIwV9ZFQkpaaALTXs3TFeIwzHmGmf+2jzPxFi56Lu5a6uOicmKNls1vW6oUcQt1r1qzFE&#10;TJ+VtyxvOm60y8ShhdMXTHQZHb0dyWnnH7Ux5fGMY1PHN03dEDKQhXoDibY2ECl0A2dgBvKmSLEg&#10;ojda5u6Mgxfcm8hOQPYgV0k/PdO4nBnARAXiUH5z4whSzUc3DaVn7yCkr17O6dXylqdxZ+gy+W9X&#10;ZhoHwHFuKaWMRB3G5ZFUce2VdVZ81jjvXr28FOmrHJEjStvVvdlyb2Pav/3Gdj8BAAD//wMAUEsD&#10;BBQABgAIAAAAIQAMjcie2QAAAAcBAAAPAAAAZHJzL2Rvd25yZXYueG1sTI7NTsMwEITvSLyDtUhc&#10;KmpTSgQhToWA3LhQQFy38ZJExOs0dtvA07OIAxznRzNfsZp8r/Y0xi6whfO5AUVcB9dxY+HluTq7&#10;AhUTssM+MFn4pAir8viowNyFAz/Rfp0aJSMcc7TQpjTkWse6JY9xHgZiyd7D6DGJHBvtRjzIuO/1&#10;wphMe+xYHloc6K6l+mO98xZi9Urb6mtWz8zbRRNosb1/fEBrT0+m2xtQiab0V4YffEGHUpg2Yccu&#10;ql70pRQtZNkSlMTXSyPG5tfQZaH/85ffAAAA//8DAFBLAQItABQABgAIAAAAIQC2gziS/gAAAOEB&#10;AAATAAAAAAAAAAAAAAAAAAAAAABbQ29udGVudF9UeXBlc10ueG1sUEsBAi0AFAAGAAgAAAAhADj9&#10;If/WAAAAlAEAAAsAAAAAAAAAAAAAAAAALwEAAF9yZWxzLy5yZWxzUEsBAi0AFAAGAAgAAAAhANOB&#10;FXreAQAAqwMAAA4AAAAAAAAAAAAAAAAALgIAAGRycy9lMm9Eb2MueG1sUEsBAi0AFAAGAAgAAAAh&#10;AAyNyJ7ZAAAABwEAAA8AAAAAAAAAAAAAAAAAOAQAAGRycy9kb3ducmV2LnhtbFBLBQYAAAAABAAE&#10;APMAAAA+BQAAAAA=&#10;"/>
            </w:pict>
          </mc:Fallback>
        </mc:AlternateContent>
      </w:r>
      <w:r>
        <w:rPr>
          <w:rFonts w:ascii="Times New Roman" w:hAnsi="Times New Roman" w:cs="Times New Roman"/>
          <w:b/>
          <w:sz w:val="24"/>
          <w:szCs w:val="24"/>
        </w:rPr>
        <w:t xml:space="preserve">Table 8: Analysis on level of teachers’ job performance based on management duties in </w:t>
      </w:r>
      <w:proofErr w:type="spellStart"/>
      <w:r>
        <w:rPr>
          <w:rFonts w:ascii="Times New Roman" w:hAnsi="Times New Roman" w:cs="Times New Roman"/>
          <w:b/>
          <w:sz w:val="24"/>
          <w:szCs w:val="24"/>
        </w:rPr>
        <w:t>Kwara</w:t>
      </w:r>
      <w:proofErr w:type="spellEnd"/>
      <w:r>
        <w:rPr>
          <w:rFonts w:ascii="Times New Roman" w:hAnsi="Times New Roman" w:cs="Times New Roman"/>
          <w:b/>
          <w:sz w:val="24"/>
          <w:szCs w:val="24"/>
        </w:rPr>
        <w:t xml:space="preserve"> State Private Secondary Schools.</w:t>
      </w:r>
      <w:r>
        <w:rPr>
          <w:rFonts w:ascii="Times New Roman" w:hAnsi="Times New Roman" w:cs="Times New Roman"/>
          <w:sz w:val="24"/>
          <w:szCs w:val="24"/>
        </w:rPr>
        <w:t xml:space="preserve"> </w:t>
      </w:r>
    </w:p>
    <w:p w:rsidR="00787DF7" w:rsidRDefault="00787DF7" w:rsidP="00787DF7">
      <w:pPr>
        <w:rPr>
          <w:rFonts w:ascii="Times New Roman" w:hAnsi="Times New Roman" w:cs="Times New Roman"/>
          <w:b/>
          <w:sz w:val="24"/>
          <w:szCs w:val="24"/>
        </w:rPr>
      </w:pPr>
      <w:r>
        <w:rPr>
          <w:rFonts w:ascii="Times New Roman" w:hAnsi="Times New Roman" w:cs="Times New Roman"/>
          <w:b/>
          <w:sz w:val="24"/>
          <w:szCs w:val="24"/>
        </w:rPr>
        <w:t xml:space="preserve">  S/N</w:t>
      </w:r>
      <w:r>
        <w:rPr>
          <w:rFonts w:ascii="Times New Roman" w:hAnsi="Times New Roman" w:cs="Times New Roman"/>
          <w:b/>
          <w:sz w:val="24"/>
          <w:szCs w:val="24"/>
        </w:rPr>
        <w:tab/>
        <w:t>ITEMS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SA</w:t>
      </w:r>
      <w:r>
        <w:rPr>
          <w:rFonts w:ascii="Times New Roman" w:hAnsi="Times New Roman" w:cs="Times New Roman"/>
          <w:b/>
          <w:sz w:val="24"/>
          <w:szCs w:val="24"/>
        </w:rPr>
        <w:tab/>
        <w:t>A</w:t>
      </w:r>
      <w:r>
        <w:rPr>
          <w:rFonts w:ascii="Times New Roman" w:hAnsi="Times New Roman" w:cs="Times New Roman"/>
          <w:b/>
          <w:sz w:val="24"/>
          <w:szCs w:val="24"/>
        </w:rPr>
        <w:tab/>
        <w:t>D</w:t>
      </w:r>
      <w:r>
        <w:rPr>
          <w:rFonts w:ascii="Times New Roman" w:hAnsi="Times New Roman" w:cs="Times New Roman"/>
          <w:b/>
          <w:sz w:val="24"/>
          <w:szCs w:val="24"/>
        </w:rPr>
        <w:tab/>
        <w:t>S</w:t>
      </w:r>
      <w:r w:rsidR="00CC2DC6">
        <w:rPr>
          <w:rFonts w:ascii="Times New Roman" w:hAnsi="Times New Roman" w:cs="Times New Roman"/>
          <w:b/>
          <w:sz w:val="24"/>
          <w:szCs w:val="24"/>
        </w:rPr>
        <w:t>D</w:t>
      </w:r>
      <w:r w:rsidR="00CC2DC6">
        <w:rPr>
          <w:rFonts w:ascii="Times New Roman" w:hAnsi="Times New Roman" w:cs="Times New Roman"/>
          <w:b/>
          <w:sz w:val="24"/>
          <w:szCs w:val="24"/>
        </w:rPr>
        <w:tab/>
        <w:t xml:space="preserve">MEAN     </w:t>
      </w:r>
      <w:r>
        <w:rPr>
          <w:rFonts w:ascii="Times New Roman" w:hAnsi="Times New Roman" w:cs="Times New Roman"/>
          <w:b/>
          <w:sz w:val="24"/>
          <w:szCs w:val="24"/>
        </w:rPr>
        <w:t>S.D</w:t>
      </w:r>
    </w:p>
    <w:p w:rsidR="00787DF7" w:rsidRDefault="00787DF7" w:rsidP="00787DF7">
      <w:pPr>
        <w:rPr>
          <w:rFonts w:ascii="Times New Roman" w:hAnsi="Times New Roman" w:cs="Times New Roman"/>
          <w:b/>
          <w:sz w:val="24"/>
          <w:szCs w:val="24"/>
        </w:rPr>
      </w:pPr>
      <w:r>
        <w:rPr>
          <w:noProof/>
        </w:rPr>
        <mc:AlternateContent>
          <mc:Choice Requires="wps">
            <w:drawing>
              <wp:anchor distT="0" distB="0" distL="114300" distR="114300" simplePos="0" relativeHeight="251660288" behindDoc="0" locked="0" layoutInCell="1" allowOverlap="1" wp14:anchorId="3EADEA4B" wp14:editId="310213D7">
                <wp:simplePos x="0" y="0"/>
                <wp:positionH relativeFrom="column">
                  <wp:posOffset>66675</wp:posOffset>
                </wp:positionH>
                <wp:positionV relativeFrom="paragraph">
                  <wp:posOffset>182245</wp:posOffset>
                </wp:positionV>
                <wp:extent cx="5905500" cy="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59055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CFA3862" id="Straight Connector 2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4.35pt" to="470.2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HfG3AEAAKsDAAAOAAAAZHJzL2Uyb0RvYy54bWysU8uO2zAMvBfoPwi6N3YCuGiMOHtIsL30&#10;EWC3H8CVZFuAXhDVOPn7UrKTbre3ojkoIimOOKPx7uFiDTuriNq7jq9XNWfKCS+1Gzr+4/nxwyfO&#10;MIGTYLxTHb8q5A/79+92U2jVxo/eSBUZgThsp9DxMaXQVhWKUVnAlQ/KUbH30UKiMA6VjDARujXV&#10;pq4/VpOPMkQvFCJlj3OR7wt+3yuRvvc9qsRMx2m2VNZY1pe8VvsdtEOEMGqxjAH/MIUF7ejSO9QR&#10;ErCfUf8FZbWIHn2fVsLbyve9FqpwIDbr+g2bpxGCKlxIHAx3mfD/wYpv51NkWnZ803DmwNIbPaUI&#10;ehgTO3jnSEEfGRVJqSlgSw0Hd4pLhOEUM+1LH23+J0LsUtS93tVVl8QEJZtt3TQ1PYK41arfjSFi&#10;+qy8ZXnTcaNdJg4tnL9gosvo6O1ITjv/qI0pj2ccmzq+bfL8AshCvYFEWxuIFLqBMzADeVOkWBDR&#10;Gy1zd8bBKx5MZGcge5CrpJ+eaVzODGCiAnEov7lxBKnmo1visXgHIX31ck6v61uexp2hy+R/XJlp&#10;HAHHuaWUsrbUYVweSRXXLqyz4rPGeffi5bVIX+WIHFHaFvdmy72Oaf/6G9v/AgAA//8DAFBLAwQU&#10;AAYACAAAACEAvZrF7dsAAAAIAQAADwAAAGRycy9kb3ducmV2LnhtbEyPTU/DMAyG70j8h8hIXKYt&#10;pcAYpemEgN52YYC4eo1pKxqna7Kt8OvxxAGO74deP86Xo+vUnobQejZwMUtAEVfetlwbeH0ppwtQ&#10;ISJb7DyTgS8KsCxOT3LMrD/wM+3XsVYywiFDA02MfaZ1qBpyGGa+J5bsww8Oo8ih1nbAg4y7TqdJ&#10;MtcOW5YLDfb00FD1ud45A6F8o235Pakmyftl7SndPq6e0Jjzs/H+DlSkMf6V4Ygv6FAI08bv2AbV&#10;iU6upWkgXdyAkvz26mhsfg1d5Pr/A8UPAAAA//8DAFBLAQItABQABgAIAAAAIQC2gziS/gAAAOEB&#10;AAATAAAAAAAAAAAAAAAAAAAAAABbQ29udGVudF9UeXBlc10ueG1sUEsBAi0AFAAGAAgAAAAhADj9&#10;If/WAAAAlAEAAAsAAAAAAAAAAAAAAAAALwEAAF9yZWxzLy5yZWxzUEsBAi0AFAAGAAgAAAAhAEAI&#10;d8bcAQAAqwMAAA4AAAAAAAAAAAAAAAAALgIAAGRycy9lMm9Eb2MueG1sUEsBAi0AFAAGAAgAAAAh&#10;AL2axe3bAAAACAEAAA8AAAAAAAAAAAAAAAAANgQAAGRycy9kb3ducmV2LnhtbFBLBQYAAAAABAAE&#10;APMAAAA+BQAAAAA=&#10;"/>
            </w:pict>
          </mc:Fallback>
        </mc:AlternateConten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r>
        <w:rPr>
          <w:rFonts w:ascii="Times New Roman" w:hAnsi="Times New Roman" w:cs="Times New Roman"/>
          <w:b/>
          <w:sz w:val="24"/>
          <w:szCs w:val="24"/>
        </w:rPr>
        <w:tab/>
        <w:t>%</w:t>
      </w:r>
    </w:p>
    <w:p w:rsidR="00787DF7" w:rsidRDefault="00787DF7" w:rsidP="00787DF7">
      <w:pPr>
        <w:pStyle w:val="ListParagraph"/>
        <w:numPr>
          <w:ilvl w:val="0"/>
          <w:numId w:val="16"/>
        </w:numPr>
        <w:spacing w:after="200" w:line="276" w:lineRule="auto"/>
        <w:rPr>
          <w:rFonts w:ascii="Times New Roman" w:hAnsi="Times New Roman"/>
          <w:sz w:val="24"/>
          <w:szCs w:val="24"/>
        </w:rPr>
      </w:pPr>
      <w:r>
        <w:rPr>
          <w:rFonts w:ascii="Times New Roman" w:hAnsi="Times New Roman"/>
          <w:sz w:val="24"/>
          <w:szCs w:val="24"/>
        </w:rPr>
        <w:t>Teachers are invol</w:t>
      </w:r>
      <w:r w:rsidR="00CC2DC6">
        <w:rPr>
          <w:rFonts w:ascii="Times New Roman" w:hAnsi="Times New Roman"/>
          <w:sz w:val="24"/>
          <w:szCs w:val="24"/>
        </w:rPr>
        <w:t>ved in school</w:t>
      </w:r>
      <w:r w:rsidR="00CC2DC6">
        <w:rPr>
          <w:rFonts w:ascii="Times New Roman" w:hAnsi="Times New Roman"/>
          <w:sz w:val="24"/>
          <w:szCs w:val="24"/>
        </w:rPr>
        <w:tab/>
        <w:t>75</w:t>
      </w:r>
      <w:r w:rsidR="00CC2DC6">
        <w:rPr>
          <w:rFonts w:ascii="Times New Roman" w:hAnsi="Times New Roman"/>
          <w:sz w:val="24"/>
          <w:szCs w:val="24"/>
        </w:rPr>
        <w:tab/>
        <w:t>24</w:t>
      </w:r>
      <w:r w:rsidR="00CC2DC6">
        <w:rPr>
          <w:rFonts w:ascii="Times New Roman" w:hAnsi="Times New Roman"/>
          <w:sz w:val="24"/>
          <w:szCs w:val="24"/>
        </w:rPr>
        <w:tab/>
        <w:t>1</w:t>
      </w:r>
      <w:r w:rsidR="00CC2DC6">
        <w:rPr>
          <w:rFonts w:ascii="Times New Roman" w:hAnsi="Times New Roman"/>
          <w:sz w:val="24"/>
          <w:szCs w:val="24"/>
        </w:rPr>
        <w:tab/>
        <w:t>---</w:t>
      </w:r>
      <w:r w:rsidR="00CC2DC6">
        <w:rPr>
          <w:rFonts w:ascii="Times New Roman" w:hAnsi="Times New Roman"/>
          <w:sz w:val="24"/>
          <w:szCs w:val="24"/>
        </w:rPr>
        <w:tab/>
        <w:t>3.74</w:t>
      </w:r>
      <w:r w:rsidR="00CC2DC6">
        <w:rPr>
          <w:rFonts w:ascii="Times New Roman" w:hAnsi="Times New Roman"/>
          <w:sz w:val="24"/>
          <w:szCs w:val="24"/>
        </w:rPr>
        <w:tab/>
        <w:t xml:space="preserve">     </w:t>
      </w:r>
      <w:r>
        <w:rPr>
          <w:rFonts w:ascii="Times New Roman" w:hAnsi="Times New Roman"/>
          <w:sz w:val="24"/>
          <w:szCs w:val="24"/>
        </w:rPr>
        <w:t xml:space="preserve">0.46 </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planning activities </w:t>
      </w:r>
    </w:p>
    <w:p w:rsidR="00787DF7" w:rsidRDefault="00787DF7" w:rsidP="00787DF7">
      <w:pPr>
        <w:pStyle w:val="ListParagraph"/>
        <w:numPr>
          <w:ilvl w:val="0"/>
          <w:numId w:val="16"/>
        </w:numPr>
        <w:spacing w:after="200" w:line="276" w:lineRule="auto"/>
        <w:rPr>
          <w:rFonts w:ascii="Times New Roman" w:hAnsi="Times New Roman"/>
          <w:sz w:val="24"/>
          <w:szCs w:val="24"/>
        </w:rPr>
      </w:pPr>
      <w:r>
        <w:rPr>
          <w:rFonts w:ascii="Times New Roman" w:hAnsi="Times New Roman"/>
          <w:sz w:val="24"/>
          <w:szCs w:val="24"/>
        </w:rPr>
        <w:t>Teachers are given k</w:t>
      </w:r>
      <w:r w:rsidR="00CC2DC6">
        <w:rPr>
          <w:rFonts w:ascii="Times New Roman" w:hAnsi="Times New Roman"/>
          <w:sz w:val="24"/>
          <w:szCs w:val="24"/>
        </w:rPr>
        <w:t>ey management</w:t>
      </w:r>
      <w:r w:rsidR="00CC2DC6">
        <w:rPr>
          <w:rFonts w:ascii="Times New Roman" w:hAnsi="Times New Roman"/>
          <w:sz w:val="24"/>
          <w:szCs w:val="24"/>
        </w:rPr>
        <w:tab/>
        <w:t>62</w:t>
      </w:r>
      <w:r w:rsidR="00CC2DC6">
        <w:rPr>
          <w:rFonts w:ascii="Times New Roman" w:hAnsi="Times New Roman"/>
          <w:sz w:val="24"/>
          <w:szCs w:val="24"/>
        </w:rPr>
        <w:tab/>
        <w:t>35</w:t>
      </w:r>
      <w:r w:rsidR="00CC2DC6">
        <w:rPr>
          <w:rFonts w:ascii="Times New Roman" w:hAnsi="Times New Roman"/>
          <w:sz w:val="24"/>
          <w:szCs w:val="24"/>
        </w:rPr>
        <w:tab/>
        <w:t>3</w:t>
      </w:r>
      <w:r w:rsidR="00CC2DC6">
        <w:rPr>
          <w:rFonts w:ascii="Times New Roman" w:hAnsi="Times New Roman"/>
          <w:sz w:val="24"/>
          <w:szCs w:val="24"/>
        </w:rPr>
        <w:tab/>
        <w:t>---</w:t>
      </w:r>
      <w:r w:rsidR="00CC2DC6">
        <w:rPr>
          <w:rFonts w:ascii="Times New Roman" w:hAnsi="Times New Roman"/>
          <w:sz w:val="24"/>
          <w:szCs w:val="24"/>
        </w:rPr>
        <w:tab/>
        <w:t>3.59</w:t>
      </w:r>
      <w:r w:rsidR="00CC2DC6">
        <w:rPr>
          <w:rFonts w:ascii="Times New Roman" w:hAnsi="Times New Roman"/>
          <w:sz w:val="24"/>
          <w:szCs w:val="24"/>
        </w:rPr>
        <w:tab/>
        <w:t xml:space="preserve">     </w:t>
      </w:r>
      <w:r>
        <w:rPr>
          <w:rFonts w:ascii="Times New Roman" w:hAnsi="Times New Roman"/>
          <w:sz w:val="24"/>
          <w:szCs w:val="24"/>
        </w:rPr>
        <w:t>0.55</w:t>
      </w:r>
    </w:p>
    <w:p w:rsidR="00787DF7" w:rsidRDefault="00787DF7" w:rsidP="00787DF7">
      <w:pPr>
        <w:pStyle w:val="ListParagraph"/>
        <w:rPr>
          <w:rFonts w:ascii="Times New Roman" w:hAnsi="Times New Roman"/>
          <w:sz w:val="24"/>
          <w:szCs w:val="24"/>
        </w:rPr>
      </w:pPr>
      <w:r>
        <w:rPr>
          <w:rFonts w:ascii="Times New Roman" w:hAnsi="Times New Roman"/>
          <w:sz w:val="24"/>
          <w:szCs w:val="24"/>
        </w:rPr>
        <w:t>roles and positions to play in school</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committees  </w:t>
      </w:r>
    </w:p>
    <w:p w:rsidR="00787DF7" w:rsidRDefault="00787DF7" w:rsidP="00787DF7">
      <w:pPr>
        <w:pStyle w:val="ListParagraph"/>
        <w:numPr>
          <w:ilvl w:val="0"/>
          <w:numId w:val="16"/>
        </w:numPr>
        <w:spacing w:after="200" w:line="276" w:lineRule="auto"/>
        <w:rPr>
          <w:rFonts w:ascii="Times New Roman" w:hAnsi="Times New Roman"/>
          <w:sz w:val="24"/>
          <w:szCs w:val="24"/>
        </w:rPr>
      </w:pPr>
      <w:r>
        <w:rPr>
          <w:rFonts w:ascii="Times New Roman" w:hAnsi="Times New Roman"/>
          <w:sz w:val="24"/>
          <w:szCs w:val="24"/>
        </w:rPr>
        <w:t>Teachers very often represent the</w:t>
      </w:r>
      <w:r>
        <w:rPr>
          <w:rFonts w:ascii="Times New Roman" w:hAnsi="Times New Roman"/>
          <w:sz w:val="24"/>
          <w:szCs w:val="24"/>
        </w:rPr>
        <w:tab/>
        <w:t>69</w:t>
      </w:r>
      <w:r>
        <w:rPr>
          <w:rFonts w:ascii="Times New Roman" w:hAnsi="Times New Roman"/>
          <w:sz w:val="24"/>
          <w:szCs w:val="24"/>
        </w:rPr>
        <w:tab/>
        <w:t>30</w:t>
      </w:r>
      <w:r>
        <w:rPr>
          <w:rFonts w:ascii="Times New Roman" w:hAnsi="Times New Roman"/>
          <w:sz w:val="24"/>
          <w:szCs w:val="24"/>
        </w:rPr>
        <w:tab/>
        <w:t>1</w:t>
      </w:r>
      <w:r>
        <w:rPr>
          <w:rFonts w:ascii="Times New Roman" w:hAnsi="Times New Roman"/>
          <w:sz w:val="24"/>
          <w:szCs w:val="24"/>
        </w:rPr>
        <w:tab/>
        <w:t>---</w:t>
      </w:r>
      <w:r w:rsidR="00CC2DC6">
        <w:rPr>
          <w:rFonts w:ascii="Times New Roman" w:hAnsi="Times New Roman"/>
          <w:sz w:val="24"/>
          <w:szCs w:val="24"/>
        </w:rPr>
        <w:tab/>
        <w:t>3.68</w:t>
      </w:r>
      <w:r w:rsidR="00CC2DC6">
        <w:rPr>
          <w:rFonts w:ascii="Times New Roman" w:hAnsi="Times New Roman"/>
          <w:sz w:val="24"/>
          <w:szCs w:val="24"/>
        </w:rPr>
        <w:tab/>
        <w:t xml:space="preserve">     </w:t>
      </w:r>
      <w:r>
        <w:rPr>
          <w:rFonts w:ascii="Times New Roman" w:hAnsi="Times New Roman"/>
          <w:sz w:val="24"/>
          <w:szCs w:val="24"/>
        </w:rPr>
        <w:t xml:space="preserve">0.49 </w:t>
      </w:r>
    </w:p>
    <w:p w:rsidR="00787DF7" w:rsidRDefault="00787DF7" w:rsidP="00787DF7">
      <w:pPr>
        <w:pStyle w:val="ListParagraph"/>
        <w:rPr>
          <w:rFonts w:ascii="Times New Roman" w:hAnsi="Times New Roman"/>
          <w:sz w:val="24"/>
          <w:szCs w:val="24"/>
        </w:rPr>
      </w:pPr>
      <w:r>
        <w:rPr>
          <w:rFonts w:ascii="Times New Roman" w:hAnsi="Times New Roman"/>
          <w:sz w:val="24"/>
          <w:szCs w:val="24"/>
        </w:rPr>
        <w:t>school on outside occasions</w:t>
      </w:r>
    </w:p>
    <w:p w:rsidR="00787DF7" w:rsidRDefault="00787DF7" w:rsidP="00787DF7">
      <w:pPr>
        <w:pStyle w:val="ListParagraph"/>
        <w:numPr>
          <w:ilvl w:val="0"/>
          <w:numId w:val="16"/>
        </w:numPr>
        <w:spacing w:after="200" w:line="276" w:lineRule="auto"/>
        <w:rPr>
          <w:rFonts w:ascii="Times New Roman" w:hAnsi="Times New Roman"/>
          <w:sz w:val="24"/>
          <w:szCs w:val="24"/>
        </w:rPr>
      </w:pPr>
      <w:r>
        <w:rPr>
          <w:rFonts w:ascii="Times New Roman" w:hAnsi="Times New Roman"/>
          <w:sz w:val="24"/>
          <w:szCs w:val="24"/>
        </w:rPr>
        <w:t>Teachers participat</w:t>
      </w:r>
      <w:r w:rsidR="00CC2DC6">
        <w:rPr>
          <w:rFonts w:ascii="Times New Roman" w:hAnsi="Times New Roman"/>
          <w:sz w:val="24"/>
          <w:szCs w:val="24"/>
        </w:rPr>
        <w:t>e in decision</w:t>
      </w:r>
      <w:r w:rsidR="00CC2DC6">
        <w:rPr>
          <w:rFonts w:ascii="Times New Roman" w:hAnsi="Times New Roman"/>
          <w:sz w:val="24"/>
          <w:szCs w:val="24"/>
        </w:rPr>
        <w:tab/>
        <w:t>64</w:t>
      </w:r>
      <w:r w:rsidR="00CC2DC6">
        <w:rPr>
          <w:rFonts w:ascii="Times New Roman" w:hAnsi="Times New Roman"/>
          <w:sz w:val="24"/>
          <w:szCs w:val="24"/>
        </w:rPr>
        <w:tab/>
        <w:t>35</w:t>
      </w:r>
      <w:r w:rsidR="00CC2DC6">
        <w:rPr>
          <w:rFonts w:ascii="Times New Roman" w:hAnsi="Times New Roman"/>
          <w:sz w:val="24"/>
          <w:szCs w:val="24"/>
        </w:rPr>
        <w:tab/>
        <w:t>1</w:t>
      </w:r>
      <w:r w:rsidR="00CC2DC6">
        <w:rPr>
          <w:rFonts w:ascii="Times New Roman" w:hAnsi="Times New Roman"/>
          <w:sz w:val="24"/>
          <w:szCs w:val="24"/>
        </w:rPr>
        <w:tab/>
        <w:t>---</w:t>
      </w:r>
      <w:r w:rsidR="00CC2DC6">
        <w:rPr>
          <w:rFonts w:ascii="Times New Roman" w:hAnsi="Times New Roman"/>
          <w:sz w:val="24"/>
          <w:szCs w:val="24"/>
        </w:rPr>
        <w:tab/>
        <w:t>3.63</w:t>
      </w:r>
      <w:r w:rsidR="00CC2DC6">
        <w:rPr>
          <w:rFonts w:ascii="Times New Roman" w:hAnsi="Times New Roman"/>
          <w:sz w:val="24"/>
          <w:szCs w:val="24"/>
        </w:rPr>
        <w:tab/>
        <w:t xml:space="preserve">     </w:t>
      </w:r>
      <w:r>
        <w:rPr>
          <w:rFonts w:ascii="Times New Roman" w:hAnsi="Times New Roman"/>
          <w:sz w:val="24"/>
          <w:szCs w:val="24"/>
        </w:rPr>
        <w:t xml:space="preserve">0.51 </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making in school </w:t>
      </w:r>
    </w:p>
    <w:p w:rsidR="00787DF7" w:rsidRDefault="00787DF7" w:rsidP="00787DF7">
      <w:pPr>
        <w:pStyle w:val="ListParagraph"/>
        <w:numPr>
          <w:ilvl w:val="0"/>
          <w:numId w:val="16"/>
        </w:numPr>
        <w:spacing w:after="200" w:line="276" w:lineRule="auto"/>
        <w:rPr>
          <w:rFonts w:ascii="Times New Roman" w:hAnsi="Times New Roman"/>
          <w:sz w:val="24"/>
          <w:szCs w:val="24"/>
        </w:rPr>
      </w:pPr>
      <w:r>
        <w:rPr>
          <w:rFonts w:ascii="Times New Roman" w:hAnsi="Times New Roman"/>
          <w:sz w:val="24"/>
          <w:szCs w:val="24"/>
        </w:rPr>
        <w:t xml:space="preserve">Teachers initiate new </w:t>
      </w:r>
      <w:r w:rsidR="00CC2DC6">
        <w:rPr>
          <w:rFonts w:ascii="Times New Roman" w:hAnsi="Times New Roman"/>
          <w:sz w:val="24"/>
          <w:szCs w:val="24"/>
        </w:rPr>
        <w:t>instructional</w:t>
      </w:r>
      <w:r w:rsidR="00CC2DC6">
        <w:rPr>
          <w:rFonts w:ascii="Times New Roman" w:hAnsi="Times New Roman"/>
          <w:sz w:val="24"/>
          <w:szCs w:val="24"/>
        </w:rPr>
        <w:tab/>
        <w:t>65</w:t>
      </w:r>
      <w:r w:rsidR="00CC2DC6">
        <w:rPr>
          <w:rFonts w:ascii="Times New Roman" w:hAnsi="Times New Roman"/>
          <w:sz w:val="24"/>
          <w:szCs w:val="24"/>
        </w:rPr>
        <w:tab/>
        <w:t>34</w:t>
      </w:r>
      <w:r w:rsidR="00CC2DC6">
        <w:rPr>
          <w:rFonts w:ascii="Times New Roman" w:hAnsi="Times New Roman"/>
          <w:sz w:val="24"/>
          <w:szCs w:val="24"/>
        </w:rPr>
        <w:tab/>
        <w:t>1</w:t>
      </w:r>
      <w:r w:rsidR="00CC2DC6">
        <w:rPr>
          <w:rFonts w:ascii="Times New Roman" w:hAnsi="Times New Roman"/>
          <w:sz w:val="24"/>
          <w:szCs w:val="24"/>
        </w:rPr>
        <w:tab/>
        <w:t>---</w:t>
      </w:r>
      <w:r w:rsidR="00CC2DC6">
        <w:rPr>
          <w:rFonts w:ascii="Times New Roman" w:hAnsi="Times New Roman"/>
          <w:sz w:val="24"/>
          <w:szCs w:val="24"/>
        </w:rPr>
        <w:tab/>
        <w:t>3.64</w:t>
      </w:r>
      <w:r w:rsidR="00CC2DC6">
        <w:rPr>
          <w:rFonts w:ascii="Times New Roman" w:hAnsi="Times New Roman"/>
          <w:sz w:val="24"/>
          <w:szCs w:val="24"/>
        </w:rPr>
        <w:tab/>
        <w:t xml:space="preserve">     </w:t>
      </w:r>
      <w:r>
        <w:rPr>
          <w:rFonts w:ascii="Times New Roman" w:hAnsi="Times New Roman"/>
          <w:sz w:val="24"/>
          <w:szCs w:val="24"/>
        </w:rPr>
        <w:t>0.5</w:t>
      </w:r>
    </w:p>
    <w:p w:rsidR="00787DF7" w:rsidRDefault="00787DF7" w:rsidP="00787DF7">
      <w:pPr>
        <w:pStyle w:val="ListParagraph"/>
        <w:rPr>
          <w:rFonts w:ascii="Times New Roman" w:hAnsi="Times New Roman"/>
          <w:sz w:val="24"/>
          <w:szCs w:val="24"/>
        </w:rPr>
      </w:pPr>
      <w:r>
        <w:rPr>
          <w:rFonts w:ascii="Times New Roman" w:hAnsi="Times New Roman"/>
          <w:sz w:val="24"/>
          <w:szCs w:val="24"/>
        </w:rPr>
        <w:t xml:space="preserve">method </w:t>
      </w:r>
    </w:p>
    <w:p w:rsidR="00787DF7" w:rsidRDefault="00787DF7" w:rsidP="00787DF7">
      <w:pPr>
        <w:pStyle w:val="ListParagraph"/>
        <w:rPr>
          <w:rFonts w:ascii="Times New Roman" w:hAnsi="Times New Roman"/>
          <w:b/>
          <w:sz w:val="24"/>
          <w:szCs w:val="24"/>
        </w:rPr>
      </w:pPr>
      <w:r>
        <w:rPr>
          <w:rFonts w:asciiTheme="minorHAnsi" w:hAnsiTheme="minorHAnsi" w:cstheme="minorBidi"/>
          <w:noProof/>
        </w:rPr>
        <mc:AlternateContent>
          <mc:Choice Requires="wps">
            <w:drawing>
              <wp:anchor distT="0" distB="0" distL="114300" distR="114300" simplePos="0" relativeHeight="251661312" behindDoc="0" locked="0" layoutInCell="1" allowOverlap="1" wp14:anchorId="37BFFBB8" wp14:editId="5B2888CD">
                <wp:simplePos x="0" y="0"/>
                <wp:positionH relativeFrom="column">
                  <wp:posOffset>219075</wp:posOffset>
                </wp:positionH>
                <wp:positionV relativeFrom="paragraph">
                  <wp:posOffset>215900</wp:posOffset>
                </wp:positionV>
                <wp:extent cx="5753100" cy="0"/>
                <wp:effectExtent l="0" t="0" r="19050" b="19050"/>
                <wp:wrapNone/>
                <wp:docPr id="26" name="Straight Connector 26"/>
                <wp:cNvGraphicFramePr/>
                <a:graphic xmlns:a="http://schemas.openxmlformats.org/drawingml/2006/main">
                  <a:graphicData uri="http://schemas.microsoft.com/office/word/2010/wordprocessingShape">
                    <wps:wsp>
                      <wps:cNvCnPr/>
                      <wps:spPr>
                        <a:xfrm>
                          <a:off x="0" y="0"/>
                          <a:ext cx="57531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DD3E7EC" id="Straight Connector 2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17pt" to="470.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eTh3gEAAKsDAAAOAAAAZHJzL2Uyb0RvYy54bWysU8tu2zAQvBfoPxC815JdOG0EyznYSC99&#10;GEj6ARs+JAJ8gcta9t93Sdlu2t6K+kBzd7nDneFo83Bylh1VQhN8z5eLljPlRZDGDz3//vz47iNn&#10;mMFLsMGrnp8V8oft2zebKXZqFcZgpUqMQDx2U+z5mHPsmgbFqBzgIkTlqahDcpApTEMjE0yE7myz&#10;atu7ZgpJxhSEQqTsfi7ybcXXWon8TWtUmdme02y5rqmuL2VtthvohgRxNOIyBvzDFA6Mp0tvUHvI&#10;wH4k8xeUMyIFDDovRHBN0NoIVTkQm2X7B5unEaKqXEgcjDeZ8P/Biq/HQ2JG9nx1x5kHR2/0lBOY&#10;YcxsF7wnBUNiVCSlpogdNez8IV0ijIdUaJ90cuWfCLFTVfd8U1edMhOUXH9Yv1+29AjiWmt+NcaE&#10;+ZMKjpVNz63xhTh0cPyMmS6jo9cjJe3Do7G2Pp71bOr5/Xq1JmQgC2kLmbYuEin0A2dgB/KmyKki&#10;YrBGlu6Cg2fc2cSOQPYgV8kwPdO4nFnATAXiUH9z4whSzUfv15SevYOQvwQ5p5ftNU/jztB18t+u&#10;LDT2gOPcUksFiTqsLyOp6toL66L4rHHZvQR5rtI3JSJH1LaLe4vlXse0f/2NbX8CAAD//wMAUEsD&#10;BBQABgAIAAAAIQAcFoKU2gAAAAgBAAAPAAAAZHJzL2Rvd25yZXYueG1sTE/LTsMwELwj8Q/WInGp&#10;qE1bEIQ4FQJy49IC4rqNlyQiXqex2wa+nq04wGk1D83O5MvRd2pPQ2wDW7icGlDEVXAt1xZeX8qL&#10;G1AxITvsApOFL4qwLE5PcsxcOPCK9utUKwnhmKGFJqU+0zpWDXmM09ATi/YRBo9J4FBrN+BBwn2n&#10;Z8Zca48ty4cGe3poqPpc77yFWL7RtvyeVBPzPq8DzbaPz09o7fnZeH8HKtGY/sxwrC/VoZBOm7Bj&#10;F1VnYb64EufxyiTRbxdGiM0voYtc/x9Q/AAAAP//AwBQSwECLQAUAAYACAAAACEAtoM4kv4AAADh&#10;AQAAEwAAAAAAAAAAAAAAAAAAAAAAW0NvbnRlbnRfVHlwZXNdLnhtbFBLAQItABQABgAIAAAAIQA4&#10;/SH/1gAAAJQBAAALAAAAAAAAAAAAAAAAAC8BAABfcmVscy8ucmVsc1BLAQItABQABgAIAAAAIQCz&#10;PeTh3gEAAKsDAAAOAAAAAAAAAAAAAAAAAC4CAABkcnMvZTJvRG9jLnhtbFBLAQItABQABgAIAAAA&#10;IQAcFoKU2gAAAAgBAAAPAAAAAAAAAAAAAAAAADgEAABkcnMvZG93bnJldi54bWxQSwUGAAAAAAQA&#10;BADzAAAAPwUAAAAA&#10;"/>
            </w:pict>
          </mc:Fallback>
        </mc:AlternateContent>
      </w:r>
      <w:r>
        <w:rPr>
          <w:rFonts w:ascii="Times New Roman" w:hAnsi="Times New Roman"/>
          <w:b/>
          <w:sz w:val="24"/>
          <w:szCs w:val="24"/>
        </w:rPr>
        <w:t>Grand mean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3.7</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Mean (1-1.9 = Low, 2-2.9 = Average, 3-3.39 =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table 8 above, 75% strongly agreed, 24% agreed and 1 disagreed to item 1. Item 2 recorded 62% strongly </w:t>
      </w:r>
      <w:proofErr w:type="gramStart"/>
      <w:r>
        <w:rPr>
          <w:rFonts w:ascii="Times New Roman" w:hAnsi="Times New Roman" w:cs="Times New Roman"/>
          <w:sz w:val="24"/>
          <w:szCs w:val="24"/>
        </w:rPr>
        <w:t>agree,  35</w:t>
      </w:r>
      <w:proofErr w:type="gramEnd"/>
      <w:r>
        <w:rPr>
          <w:rFonts w:ascii="Times New Roman" w:hAnsi="Times New Roman" w:cs="Times New Roman"/>
          <w:sz w:val="24"/>
          <w:szCs w:val="24"/>
        </w:rPr>
        <w:t>% agree and 3% disagree. Item 3 recorded 69% strongly agree, 30% agree and 1% disagree. Item 4 recorded 64% strongly agree and 35% agree and 1% disagree. Item 5 recorded 65% strongly agree, 34% agree and 1% disagree.</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The grand mean is 3.7 which indicate that the level of teachers’ job relating to management duties is high.</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tables above show that all the items are greater than the mean value of 2.5. The grand means of discipline, evaluation, teaching duties, interpersonal relations and management duties are 3.5, 3.7, 3.6, 3.6 and 3.7 from tables 5-9. From Table 4, respondents agreed </w:t>
      </w:r>
      <w:r>
        <w:rPr>
          <w:rFonts w:ascii="Times New Roman" w:hAnsi="Times New Roman" w:cs="Times New Roman"/>
          <w:sz w:val="24"/>
          <w:szCs w:val="24"/>
        </w:rPr>
        <w:lastRenderedPageBreak/>
        <w:t xml:space="preserve">that teachers abide by the rules and regulations of the school with a mean of 3.49. From Table 5, respondents agreed that teachers use feedback from examination process to improve instruction with a mean of 3.74. From Table 6, respondents agreed that teachers communicate well while teaching with mean of 3.75. From Table 7, respondents agreed that teachers manage conflict among themselves with a mean of 3.71 and from Table 8, respondents agreed that teachers are involved in school planning activities with a mean of 3.74.  The overall grand mean of teacher job performance is 3.62. This means that there is high level of teachers’ job performance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787DF7" w:rsidRDefault="00787DF7" w:rsidP="00192CE7">
      <w:pPr>
        <w:jc w:val="both"/>
        <w:rPr>
          <w:rFonts w:ascii="Times New Roman" w:hAnsi="Times New Roman" w:cs="Times New Roman"/>
          <w:b/>
          <w:sz w:val="24"/>
          <w:szCs w:val="24"/>
        </w:rPr>
      </w:pPr>
      <w:r>
        <w:rPr>
          <w:rFonts w:ascii="Times New Roman" w:hAnsi="Times New Roman" w:cs="Times New Roman"/>
          <w:b/>
          <w:sz w:val="24"/>
          <w:szCs w:val="24"/>
        </w:rPr>
        <w:t>Testing of Research Hypotheses</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There is one main hypothesis and five operational hypothesis set to guide the study. Pearson Product Moment Correlation was used to analyze all the hypotheses at 0.05 level of significance.</w:t>
      </w:r>
    </w:p>
    <w:p w:rsidR="00787DF7" w:rsidRDefault="00787DF7" w:rsidP="00192CE7">
      <w:pPr>
        <w:spacing w:line="480" w:lineRule="auto"/>
        <w:jc w:val="both"/>
        <w:rPr>
          <w:rFonts w:ascii="Times New Roman" w:hAnsi="Times New Roman" w:cs="Times New Roman"/>
          <w:b/>
          <w:sz w:val="24"/>
          <w:szCs w:val="24"/>
        </w:rPr>
      </w:pPr>
      <w:r>
        <w:rPr>
          <w:rFonts w:ascii="Times New Roman" w:hAnsi="Times New Roman" w:cs="Times New Roman"/>
          <w:b/>
          <w:sz w:val="24"/>
          <w:szCs w:val="24"/>
        </w:rPr>
        <w:t>Main Hypothesis</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Leadership Practices and Teachers’ Job Performance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787DF7" w:rsidRDefault="00787DF7" w:rsidP="00787DF7">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62336" behindDoc="0" locked="0" layoutInCell="1" allowOverlap="1" wp14:anchorId="3D14FAD6" wp14:editId="68E7BFD4">
                <wp:simplePos x="0" y="0"/>
                <wp:positionH relativeFrom="column">
                  <wp:posOffset>28575</wp:posOffset>
                </wp:positionH>
                <wp:positionV relativeFrom="paragraph">
                  <wp:posOffset>445135</wp:posOffset>
                </wp:positionV>
                <wp:extent cx="6019800" cy="19050"/>
                <wp:effectExtent l="0" t="0" r="19050" b="19050"/>
                <wp:wrapNone/>
                <wp:docPr id="30" name="Straight Connector 30"/>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A5CBD13" id="Straight Connector 30"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O0xQEAAMcDAAAOAAAAZHJzL2Uyb0RvYy54bWysU01v1DAQvSP1P1i+s0mKqNposz1sRS8V&#10;rChwd53xxsJfGptN9t8zdnYDoiChqhfL45n3Zt7LZH07WcMOgFF71/FmVXMGTvpeu33Hv3758Paa&#10;s5iE64XxDjp+hMhvNxdv1mNo4dIP3vSAjEhcbMfQ8SGl0FZVlANYEVc+gKOk8mhFohD3VY9iJHZr&#10;qsu6vqpGj31ALyFGer2bk3xT+JUCmT4pFSEx03GaLZUTy/mUz2qzFu0eRRi0PI0hXjCFFdpR04Xq&#10;TiTBfqB+RmW1RB+9SivpbeWV0hKKBlLT1H+oeRxEgKKFzIlhsSm+Hq38eNgh033H35E9Tlj6Ro8J&#10;hd4PiW29c+SgR0ZJcmoMsSXA1u3wFMWwwyx7UmiZMjp8oyUoRpA0NhWfj4vPMCUm6fGqbm6ua+on&#10;Kdfc1O8LezXTZLqAMd2DtyxfOm60yzaIVhweYqLWVHouoSCPNQ9SbuloIBcb9xkUSaOG80hlqWBr&#10;kB0ErUP/vcmiiKtUZojSxiygurT8J+hUm2FQFu1/gUt16ehdWoBWO49/65qm86hqrj+rnrVm2U++&#10;P5bPUuygbSnKTpud1/H3uMB//X+bnwAAAP//AwBQSwMEFAAGAAgAAAAhAJMF2NzcAAAABwEAAA8A&#10;AABkcnMvZG93bnJldi54bWxMjk1OwzAQhfdI3MEaJDYVdRJIW0KcClViA4tC4QBOMiQR9jjEbure&#10;nmEFy/ej975yG60RM05+cKQgXSYgkBrXDtQp+Hh/utmA8EFTq40jVHBGD9vq8qLURetO9IbzIXSC&#10;R8gXWkEfwlhI6ZserfZLNyJx9ukmqwPLqZPtpE88bo3MkmQlrR6IH3o94q7H5utwtAqe96+LcxZX&#10;i+91Xu/ivDHxxRulrq/i4wOIgDH8leEXn9GhYqbaHan1wii4y7moYJ2kIDi+zzM2ajZuU5BVKf/z&#10;Vz8AAAD//wMAUEsBAi0AFAAGAAgAAAAhALaDOJL+AAAA4QEAABMAAAAAAAAAAAAAAAAAAAAAAFtD&#10;b250ZW50X1R5cGVzXS54bWxQSwECLQAUAAYACAAAACEAOP0h/9YAAACUAQAACwAAAAAAAAAAAAAA&#10;AAAvAQAAX3JlbHMvLnJlbHNQSwECLQAUAAYACAAAACEA4/nztMUBAADHAwAADgAAAAAAAAAAAAAA&#10;AAAuAgAAZHJzL2Uyb0RvYy54bWxQSwECLQAUAAYACAAAACEAkwXY3NwAAAAHAQAADwAAAAAAAAAA&#10;AAAAAAAfBAAAZHJzL2Rvd25yZXYueG1sUEsFBgAAAAAEAAQA8wAAACgFAAAAAA==&#10;" strokecolor="black [3040]"/>
            </w:pict>
          </mc:Fallback>
        </mc:AlternateContent>
      </w:r>
      <w:r>
        <w:rPr>
          <w:rFonts w:ascii="Times New Roman" w:hAnsi="Times New Roman" w:cs="Times New Roman"/>
          <w:b/>
          <w:sz w:val="24"/>
          <w:szCs w:val="24"/>
        </w:rPr>
        <w:t>Table 9: Analysis of the relationship between Principals’ Leadership Practices and Teachers’ Job Performance.</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63360" behindDoc="0" locked="0" layoutInCell="1" allowOverlap="1" wp14:anchorId="1DB70AEC" wp14:editId="122AD096">
                <wp:simplePos x="0" y="0"/>
                <wp:positionH relativeFrom="column">
                  <wp:posOffset>-9525</wp:posOffset>
                </wp:positionH>
                <wp:positionV relativeFrom="paragraph">
                  <wp:posOffset>572135</wp:posOffset>
                </wp:positionV>
                <wp:extent cx="6019800" cy="19050"/>
                <wp:effectExtent l="0" t="0" r="19050" b="19050"/>
                <wp:wrapNone/>
                <wp:docPr id="31" name="Straight Connector 31"/>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3C17011" id="Straight Connector 31"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kUo6wEAALkDAAAOAAAAZHJzL2Uyb0RvYy54bWysU8tu2zAQvBfoPxC815JcOIgNyznYSC99&#10;GEjS+4YPiQBf4LKW/fddUq6RtreiOhDkLne4MzvaPpydZSeV0ATf827Rcqa8CNL4oecvz48f7jnD&#10;DF6CDV71/KKQP+zev9tOcaOWYQxWqsQIxONmij0fc46bpkExKge4CFF5SuqQHGQ6pqGRCSZCd7ZZ&#10;tu1dM4UkYwpCIVL0MCf5ruJrrUT+pjWqzGzPqbdc11TX17I2uy1shgRxNOLaBvxDFw6Mp0dvUAfI&#10;wH4k8xeUMyIFDDovRHBN0NoIVTkQm679g83TCFFVLiQOxptM+P9gxdfTMTEje/6x48yDoxk95QRm&#10;GDPbB+9JwZAYJUmpKeKGCvb+mK4njMdUaJ91ckxbE7+TCaoQRI2dq86Xm87qnJmg4F3bre9bGoeg&#10;XLduV3UOzQxT4GLC/EkFx8qm59b4IgNs4PQZMz1NV39dKWEfHo21dZTWs6nn69VyRehAhtIWMm1d&#10;JIroB87ADuRUkVNFxGCNLNUFBy+4t4mdgMxCHpNheqaWObOAmRLEo35z4QhSzVfXKwrPTkLIX4Kc&#10;wx3xmuPU7gxdO//tyULjADjOJTVVkKjC+tKSqh6+si76z4qX3WuQlzqIppzIH7Xs6uViwLdn2r/9&#10;43Y/AQAA//8DAFBLAwQUAAYACAAAACEAP2pfuN0AAAAIAQAADwAAAGRycy9kb3ducmV2LnhtbEyP&#10;QU/DMAyF70j8h8hI3LakG0y0azpNCLggITHKzmlj2orGqZqsK/8ec2I32+/p+Xv5bna9mHAMnScN&#10;yVKBQKq97ajRUH48Lx5AhGjImt4TavjBALvi+io3mfVnesfpEBvBIRQyo6GNccikDHWLzoSlH5BY&#10;+/KjM5HXsZF2NGcOd71cKbWRznTEH1oz4GOL9ffh5DTsj69P67epcr63aVN+Wleql5XWtzfzfgsi&#10;4hz/zfCHz+hQMFPlT2SD6DUsknt2akhVAoL19G7Dh4qHdQKyyOVlgeIXAAD//wMAUEsBAi0AFAAG&#10;AAgAAAAhALaDOJL+AAAA4QEAABMAAAAAAAAAAAAAAAAAAAAAAFtDb250ZW50X1R5cGVzXS54bWxQ&#10;SwECLQAUAAYACAAAACEAOP0h/9YAAACUAQAACwAAAAAAAAAAAAAAAAAvAQAAX3JlbHMvLnJlbHNQ&#10;SwECLQAUAAYACAAAACEA/UJFKOsBAAC5AwAADgAAAAAAAAAAAAAAAAAuAgAAZHJzL2Uyb0RvYy54&#10;bWxQSwECLQAUAAYACAAAACEAP2pfuN0AAAAIAQAADwAAAAAAAAAAAAAAAABFBAAAZHJzL2Rvd25y&#10;ZXYueG1sUEsFBgAAAAAEAAQA8wAAAE8FAAAAAA==&#10;"/>
            </w:pict>
          </mc:Fallback>
        </mc:AlternateConten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Mean </w:t>
      </w:r>
      <w:r w:rsidR="00CC2DC6">
        <w:rPr>
          <w:rFonts w:ascii="Times New Roman" w:hAnsi="Times New Roman" w:cs="Times New Roman"/>
          <w:sz w:val="24"/>
          <w:szCs w:val="24"/>
        </w:rPr>
        <w:tab/>
        <w:t>S.D</w:t>
      </w:r>
      <w:r w:rsidR="00CC2DC6">
        <w:rPr>
          <w:rFonts w:ascii="Times New Roman" w:hAnsi="Times New Roman" w:cs="Times New Roman"/>
          <w:sz w:val="24"/>
          <w:szCs w:val="24"/>
        </w:rPr>
        <w:tab/>
        <w:t>N</w:t>
      </w:r>
      <w:r w:rsidR="00CC2DC6">
        <w:rPr>
          <w:rFonts w:ascii="Times New Roman" w:hAnsi="Times New Roman" w:cs="Times New Roman"/>
          <w:sz w:val="24"/>
          <w:szCs w:val="24"/>
        </w:rPr>
        <w:tab/>
        <w:t>Pearson</w:t>
      </w:r>
      <w:r w:rsidR="00CC2DC6">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CC2DC6">
      <w:pPr>
        <w:ind w:left="4320" w:firstLine="720"/>
        <w:rPr>
          <w:rFonts w:ascii="Times New Roman" w:hAnsi="Times New Roman" w:cs="Times New Roman"/>
          <w:sz w:val="24"/>
          <w:szCs w:val="24"/>
        </w:rPr>
      </w:pPr>
      <w:r>
        <w:rPr>
          <w:rFonts w:ascii="Times New Roman" w:hAnsi="Times New Roman" w:cs="Times New Roman"/>
          <w:sz w:val="24"/>
          <w:szCs w:val="24"/>
        </w:rPr>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Principals’ Leadership</w:t>
      </w:r>
      <w:r>
        <w:rPr>
          <w:rFonts w:ascii="Times New Roman" w:hAnsi="Times New Roman" w:cs="Times New Roman"/>
          <w:sz w:val="24"/>
          <w:szCs w:val="24"/>
        </w:rPr>
        <w:tab/>
        <w:t>3.9</w:t>
      </w:r>
      <w:r>
        <w:rPr>
          <w:rFonts w:ascii="Times New Roman" w:hAnsi="Times New Roman" w:cs="Times New Roman"/>
          <w:sz w:val="24"/>
          <w:szCs w:val="24"/>
        </w:rPr>
        <w:tab/>
        <w:t>0.28</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Practices</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C2DC6">
        <w:rPr>
          <w:rFonts w:ascii="Times New Roman" w:hAnsi="Times New Roman" w:cs="Times New Roman"/>
          <w:sz w:val="24"/>
          <w:szCs w:val="24"/>
        </w:rPr>
        <w:t xml:space="preserve">  </w:t>
      </w:r>
      <w:r>
        <w:rPr>
          <w:rFonts w:ascii="Times New Roman" w:hAnsi="Times New Roman" w:cs="Times New Roman"/>
          <w:sz w:val="24"/>
          <w:szCs w:val="24"/>
        </w:rPr>
        <w:t>0.667</w:t>
      </w:r>
      <w:r>
        <w:rPr>
          <w:rFonts w:ascii="Times New Roman" w:hAnsi="Times New Roman" w:cs="Times New Roman"/>
          <w:sz w:val="24"/>
          <w:szCs w:val="24"/>
        </w:rPr>
        <w:tab/>
      </w:r>
      <w:r>
        <w:rPr>
          <w:rFonts w:ascii="Times New Roman" w:hAnsi="Times New Roman" w:cs="Times New Roman"/>
          <w:sz w:val="24"/>
          <w:szCs w:val="24"/>
        </w:rPr>
        <w:tab/>
      </w:r>
      <w:r w:rsidR="00CC2DC6">
        <w:rPr>
          <w:rFonts w:ascii="Times New Roman" w:hAnsi="Times New Roman" w:cs="Times New Roman"/>
          <w:sz w:val="24"/>
          <w:szCs w:val="24"/>
        </w:rPr>
        <w:t xml:space="preserve">   0.035    </w:t>
      </w:r>
      <w:r>
        <w:rPr>
          <w:rFonts w:ascii="Times New Roman" w:hAnsi="Times New Roman" w:cs="Times New Roman"/>
          <w:sz w:val="24"/>
          <w:szCs w:val="24"/>
        </w:rPr>
        <w:t>H</w:t>
      </w:r>
      <w:r w:rsidR="00CC2DC6">
        <w:rPr>
          <w:rFonts w:ascii="Times New Roman" w:hAnsi="Times New Roman" w:cs="Times New Roman"/>
          <w:sz w:val="18"/>
          <w:szCs w:val="24"/>
        </w:rPr>
        <w:t xml:space="preserve">0 </w:t>
      </w:r>
      <w:r w:rsidRPr="00CC2DC6">
        <w:rPr>
          <w:rFonts w:ascii="Times New Roman" w:hAnsi="Times New Roman" w:cs="Times New Roman"/>
          <w:sz w:val="24"/>
          <w:szCs w:val="24"/>
        </w:rPr>
        <w:t>Rejected</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64384" behindDoc="0" locked="0" layoutInCell="1" allowOverlap="1" wp14:anchorId="0F90BD99" wp14:editId="3EC6456A">
                <wp:simplePos x="0" y="0"/>
                <wp:positionH relativeFrom="column">
                  <wp:posOffset>19050</wp:posOffset>
                </wp:positionH>
                <wp:positionV relativeFrom="paragraph">
                  <wp:posOffset>529590</wp:posOffset>
                </wp:positionV>
                <wp:extent cx="6019800" cy="19050"/>
                <wp:effectExtent l="0" t="0" r="19050" b="19050"/>
                <wp:wrapNone/>
                <wp:docPr id="32" name="Straight Connector 32"/>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0A5E7E6" id="Straight Connector 32"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41.7pt" to="475.5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Ji46wEAALkDAAAOAAAAZHJzL2Uyb0RvYy54bWysU8tu2zAQvBfoPxC815JdOIgFyznYSC99&#10;GEjS+4YPiQBf4LKW/fddUq6RtreiOhDkLne4MzvaPpydZSeV0ATf8+Wi5Ux5EaTxQ89fnh8/3HOG&#10;GbwEG7zq+UUhf9i9f7edYqdWYQxWqsQIxGM3xZ6POceuaVCMygEuQlSekjokB5mOaWhkgonQnW1W&#10;bXvXTCHJmIJQiBQ9zEm+q/haK5G/aY0qM9tz6i3XNdX1tazNbgvdkCCORlzbgH/owoHx9OgN6gAZ&#10;2I9k/oJyRqSAQeeFCK4JWhuhKgdis2z/YPM0QlSVC4mD8SYT/j9Y8fV0TMzInn9ccebB0YyecgIz&#10;jJntg/ekYEiMkqTUFLGjgr0/pusJ4zEV2medHNPWxO9kgioEUWPnqvPlprM6ZyYoeNcuN/ctjUNQ&#10;brlp13UOzQxT4GLC/EkFx8qm59b4IgN0cPqMmZ6mq7+ulLAPj8baOkrr2dTzzXq1JnQgQ2kLmbYu&#10;EkX0A2dgB3KqyKkiYrBGluqCgxfc28ROQGYhj8kwPVPLnFnATAniUb+5cASp5qubNYVnJyHkL0HO&#10;4SXxmuPU7gxdO//tyULjADjOJTVVkKjC+tKSqh6+si76z4qX3WuQlzqIppzIH7Xs6uViwLdn2r/9&#10;43Y/AQAA//8DAFBLAwQUAAYACAAAACEA0JWwn90AAAAHAQAADwAAAGRycy9kb3ducmV2LnhtbEyP&#10;wU7DMBBE70j9B2srcaNOm1K1IU5VIeCChESbcnbiJYmw11HspuHvWU5wnJnVzNt8PzkrRhxC50nB&#10;cpGAQKq96ahRUJ6e77YgQtRktPWECr4xwL6Y3eQ6M/5K7zgeYyO4hEKmFbQx9pmUoW7R6bDwPRJn&#10;n35wOrIcGmkGfeVyZ+UqSTbS6Y54odU9PrZYfx0vTsHh4/UpfRsr563ZNeXZuDJ5WSl1O58ODyAi&#10;TvHvGH7xGR0KZqr8hUwQVkHKn0QF23QNguPd/ZKNio3NGmSRy//8xQ8AAAD//wMAUEsBAi0AFAAG&#10;AAgAAAAhALaDOJL+AAAA4QEAABMAAAAAAAAAAAAAAAAAAAAAAFtDb250ZW50X1R5cGVzXS54bWxQ&#10;SwECLQAUAAYACAAAACEAOP0h/9YAAACUAQAACwAAAAAAAAAAAAAAAAAvAQAAX3JlbHMvLnJlbHNQ&#10;SwECLQAUAAYACAAAACEAUlSYuOsBAAC5AwAADgAAAAAAAAAAAAAAAAAuAgAAZHJzL2Uyb0RvYy54&#10;bWxQSwECLQAUAAYACAAAACEA0JWwn90AAAAHAQAADwAAAAAAAAAAAAAAAABFBAAAZHJzL2Rvd25y&#10;ZXYueG1sUEsFBgAAAAAEAAQA8wAAAE8FAAAAAA==&#10;"/>
            </w:pict>
          </mc:Fallback>
        </mc:AlternateContent>
      </w:r>
      <w:r>
        <w:rPr>
          <w:rFonts w:ascii="Times New Roman" w:hAnsi="Times New Roman" w:cs="Times New Roman"/>
          <w:sz w:val="24"/>
          <w:szCs w:val="24"/>
        </w:rPr>
        <w:t>Teachers’ Job Performance</w:t>
      </w:r>
      <w:r>
        <w:rPr>
          <w:rFonts w:ascii="Times New Roman" w:hAnsi="Times New Roman" w:cs="Times New Roman"/>
          <w:sz w:val="24"/>
          <w:szCs w:val="24"/>
        </w:rPr>
        <w:tab/>
        <w:t>3.62</w:t>
      </w:r>
      <w:r>
        <w:rPr>
          <w:rFonts w:ascii="Times New Roman" w:hAnsi="Times New Roman" w:cs="Times New Roman"/>
          <w:sz w:val="24"/>
          <w:szCs w:val="24"/>
        </w:rPr>
        <w:tab/>
        <w:t>0.51</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9 shows that at 0.05 level of significance (r = 0.667, P = 0.035), there is positive correlation between Principals’ leadership practices and teachers’ job performance. This means that as principals’ leadership practices increases, teachers’ job performance also increases. However, there is a significant relationship between Principals’ leadership practices and Teachers’ job performance because p-value (0.035) is less than level of significance (0.05). Therefore, the hypothesis which states that there is no significant relationship between principals’ leadership practices and teachers’ job performance is rejected. </w:t>
      </w:r>
    </w:p>
    <w:p w:rsidR="00787DF7" w:rsidRDefault="00787DF7" w:rsidP="00192CE7">
      <w:pPr>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Operational Hypotheses</w:t>
      </w:r>
    </w:p>
    <w:p w:rsidR="00787DF7" w:rsidRPr="0041737C"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and Teachers’ Disciplinary Functions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787DF7">
      <w:pPr>
        <w:rPr>
          <w:rFonts w:ascii="Times New Roman" w:hAnsi="Times New Roman" w:cs="Times New Roman"/>
          <w:b/>
          <w:sz w:val="24"/>
          <w:szCs w:val="24"/>
        </w:rPr>
      </w:pPr>
    </w:p>
    <w:p w:rsidR="00787DF7" w:rsidRDefault="00787DF7" w:rsidP="00787DF7">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65408" behindDoc="0" locked="0" layoutInCell="1" allowOverlap="1" wp14:anchorId="046DA4F6" wp14:editId="7D5E35A0">
                <wp:simplePos x="0" y="0"/>
                <wp:positionH relativeFrom="column">
                  <wp:posOffset>28575</wp:posOffset>
                </wp:positionH>
                <wp:positionV relativeFrom="paragraph">
                  <wp:posOffset>445135</wp:posOffset>
                </wp:positionV>
                <wp:extent cx="6019800" cy="19050"/>
                <wp:effectExtent l="0" t="0" r="19050" b="19050"/>
                <wp:wrapNone/>
                <wp:docPr id="33" name="Straight Connector 33"/>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2B1AAA" id="Straight Connector 33"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ajxgEAAMcDAAAOAAAAZHJzL2Uyb0RvYy54bWysU8Fu1DAQvSP1Hyzfu0laUbXRZnvYqlwQ&#10;rCjl7jr2xsL2WGOzyf49Y2c3IAoSQlys2DPvzbw3k/X95Cw7KIwGfMebVc2Z8hJ64/cdf/78eHnL&#10;WUzC98KCVx0/qsjvNxdv1mNo1RUMYHuFjEh8bMfQ8SGl0FZVlINyIq4gKE9BDehEoivuqx7FSOzO&#10;Vld1fVONgH1AkCpGen2Yg3xT+LVWMn3UOqrEbMept1ROLOdLPqvNWrR7FGEw8tSG+IcunDCeii5U&#10;DyIJ9g3NKypnJEIEnVYSXAVaG6mKBlLT1L+oeRpEUEULmRPDYlP8f7Tyw2GHzPQdv77mzAtHM3pK&#10;KMx+SGwL3pODgIyC5NQYYkuArd/h6RbDDrPsSaNj2prwhZagGEHS2FR8Pi4+qykxSY83dXN3W9M4&#10;JMWau/ptmUM102S6gDG9U+BY/ui4NT7bIFpxeB8TlabUcwpdcltzI+UrHa3KydZ/UpqkUcG5pbJU&#10;amuRHQStQ/+1yaKIq2RmiDbWLqC6lPwj6JSbYaos2t8Cl+xSEXxagM54wN9VTdO5VT3nn1XPWrPs&#10;F+iPZSzFDtqWouy02Xkdf74X+I//b/MdAAD//wMAUEsDBBQABgAIAAAAIQCTBdjc3AAAAAcBAAAP&#10;AAAAZHJzL2Rvd25yZXYueG1sTI5NTsMwEIX3SNzBGiQ2FXUSSFtCnApVYgOLQuEATjIkEfY4xG7q&#10;3p5hBcv3o/e+chutETNOfnCkIF0mIJAa1w7UKfh4f7rZgPBBU6uNI1RwRg/b6vKi1EXrTvSG8yF0&#10;gkfIF1pBH8JYSOmbHq32SzcicfbpJqsDy6mT7aRPPG6NzJJkJa0eiB96PeKux+brcLQKnvevi3MW&#10;V4vvdV7v4rwx8cUbpa6v4uMDiIAx/JXhF5/RoWKm2h2p9cIouMu5qGCdpCA4vs8zNmo2blOQVSn/&#10;81c/AAAA//8DAFBLAQItABQABgAIAAAAIQC2gziS/gAAAOEBAAATAAAAAAAAAAAAAAAAAAAAAABb&#10;Q29udGVudF9UeXBlc10ueG1sUEsBAi0AFAAGAAgAAAAhADj9If/WAAAAlAEAAAsAAAAAAAAAAAAA&#10;AAAALwEAAF9yZWxzLy5yZWxzUEsBAi0AFAAGAAgAAAAhAH5mlqPGAQAAxwMAAA4AAAAAAAAAAAAA&#10;AAAALgIAAGRycy9lMm9Eb2MueG1sUEsBAi0AFAAGAAgAAAAhAJMF2NzcAAAABwEAAA8AAAAAAAAA&#10;AAAAAAAAIAQAAGRycy9kb3ducmV2LnhtbFBLBQYAAAAABAAEAPMAAAApBQAAAAA=&#10;" strokecolor="black [3040]"/>
            </w:pict>
          </mc:Fallback>
        </mc:AlternateContent>
      </w:r>
      <w:r>
        <w:rPr>
          <w:rFonts w:ascii="Times New Roman" w:hAnsi="Times New Roman" w:cs="Times New Roman"/>
          <w:b/>
          <w:sz w:val="24"/>
          <w:szCs w:val="24"/>
        </w:rPr>
        <w:t xml:space="preserve">Table 10: Analysis of the relationship between Principals’ </w:t>
      </w:r>
      <w:proofErr w:type="spellStart"/>
      <w:r>
        <w:rPr>
          <w:rFonts w:ascii="Times New Roman" w:hAnsi="Times New Roman" w:cs="Times New Roman"/>
          <w:b/>
          <w:sz w:val="24"/>
          <w:szCs w:val="24"/>
        </w:rPr>
        <w:t>Behaviour</w:t>
      </w:r>
      <w:proofErr w:type="spellEnd"/>
      <w:r>
        <w:rPr>
          <w:rFonts w:ascii="Times New Roman" w:hAnsi="Times New Roman" w:cs="Times New Roman"/>
          <w:b/>
          <w:sz w:val="24"/>
          <w:szCs w:val="24"/>
        </w:rPr>
        <w:t xml:space="preserve"> Modelling and Teachers’ Disciplinary 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66432" behindDoc="0" locked="0" layoutInCell="1" allowOverlap="1" wp14:anchorId="6BC9F952" wp14:editId="3E6EA511">
                <wp:simplePos x="0" y="0"/>
                <wp:positionH relativeFrom="column">
                  <wp:posOffset>-9525</wp:posOffset>
                </wp:positionH>
                <wp:positionV relativeFrom="paragraph">
                  <wp:posOffset>572135</wp:posOffset>
                </wp:positionV>
                <wp:extent cx="6019800" cy="19050"/>
                <wp:effectExtent l="0" t="0" r="19050" b="19050"/>
                <wp:wrapNone/>
                <wp:docPr id="34" name="Straight Connector 34"/>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DD969D6" id="Straight Connector 34"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1NC6wEAALkDAAAOAAAAZHJzL2Uyb0RvYy54bWysU8tu2zAQvBfoPxC815LdOogFyznYSC99&#10;GEja+4YPiQBf4LKW/fddUq6RtreiOhDkLne4MzvaPpydZSeV0ATf8+Wi5Ux5EaTxQ8+/PT++u+cM&#10;M3gJNnjV84tC/rB7+2Y7xU6twhisVIkRiMduij0fc45d06AYlQNchKg8JXVIDjId09DIBBOhO9us&#10;2vaumUKSMQWhECl6mJN8V/G1ViJ/1RpVZrbn1Fuua6rrS1mb3Ra6IUEcjbi2Af/QhQPj6dEb1AEy&#10;sB/J/AXljEgBg84LEVwTtDZCVQ7EZtn+weZphKgqFxIH400m/H+w4svpmJiRPX//gTMPjmb0lBOY&#10;YcxsH7wnBUNilCSlpogdFez9MV1PGI+p0D7r5Ji2Jn4nE1QhiBo7V50vN53VOTNBwbt2ublvaRyC&#10;cstNu65zaGaYAhcT5o8qOFY2PbfGFxmgg9MnzPQ0Xf11pYR9eDTW1lFaz6aeb9arNaEDGUpbyLR1&#10;kSiiHzgDO5BTRU4VEYM1slQXHLzg3iZ2AjILeUyG6Zla5swCZkoQj/rNhSNINV/drCk8Owkhfw5y&#10;Di+J1xyndmfo2vlvTxYaB8BxLqmpgkQV1peWVPXwlXXRf1a87F6CvNRBNOVE/qhlVy8XA74+0/71&#10;H7f7CQAA//8DAFBLAwQUAAYACAAAACEAP2pfuN0AAAAIAQAADwAAAGRycy9kb3ducmV2LnhtbEyP&#10;QU/DMAyF70j8h8hI3LakG0y0azpNCLggITHKzmlj2orGqZqsK/8ec2I32+/p+Xv5bna9mHAMnScN&#10;yVKBQKq97ajRUH48Lx5AhGjImt4TavjBALvi+io3mfVnesfpEBvBIRQyo6GNccikDHWLzoSlH5BY&#10;+/KjM5HXsZF2NGcOd71cKbWRznTEH1oz4GOL9ffh5DTsj69P67epcr63aVN+Wleql5XWtzfzfgsi&#10;4hz/zfCHz+hQMFPlT2SD6DUsknt2akhVAoL19G7Dh4qHdQKyyOVlgeIXAAD//wMAUEsBAi0AFAAG&#10;AAgAAAAhALaDOJL+AAAA4QEAABMAAAAAAAAAAAAAAAAAAAAAAFtDb250ZW50X1R5cGVzXS54bWxQ&#10;SwECLQAUAAYACAAAACEAOP0h/9YAAACUAQAACwAAAAAAAAAAAAAAAAAvAQAAX3JlbHMvLnJlbHNQ&#10;SwECLQAUAAYACAAAACEATX9TQusBAAC5AwAADgAAAAAAAAAAAAAAAAAuAgAAZHJzL2Uyb0RvYy54&#10;bWxQSwECLQAUAAYACAAAACEAP2pfuN0AAAAIAQAADwAAAAAAAAAAAAAAAABFBAAAZHJzL2Rvd25y&#10;ZXYueG1sUEsFBgAAAAAEAAQA8wAAAE8FAAAAAA==&#10;"/>
            </w:pict>
          </mc:Fallback>
        </mc:AlternateContent>
      </w:r>
      <w:r>
        <w:rPr>
          <w:rFonts w:ascii="Times New Roman" w:hAnsi="Times New Roman" w:cs="Times New Roman"/>
          <w:sz w:val="24"/>
          <w:szCs w:val="24"/>
        </w:rPr>
        <w:t xml:space="preserve">  </w:t>
      </w:r>
      <w:r w:rsidR="00CC2DC6">
        <w:rPr>
          <w:rFonts w:ascii="Times New Roman" w:hAnsi="Times New Roman" w:cs="Times New Roman"/>
          <w:sz w:val="24"/>
          <w:szCs w:val="24"/>
        </w:rPr>
        <w:tab/>
      </w:r>
      <w:r w:rsidR="00CC2DC6">
        <w:rPr>
          <w:rFonts w:ascii="Times New Roman" w:hAnsi="Times New Roman" w:cs="Times New Roman"/>
          <w:sz w:val="24"/>
          <w:szCs w:val="24"/>
        </w:rPr>
        <w:tab/>
      </w:r>
      <w:r w:rsidR="00CC2DC6">
        <w:rPr>
          <w:rFonts w:ascii="Times New Roman" w:hAnsi="Times New Roman" w:cs="Times New Roman"/>
          <w:sz w:val="24"/>
          <w:szCs w:val="24"/>
        </w:rPr>
        <w:tab/>
      </w:r>
      <w:r w:rsidR="00CC2DC6">
        <w:rPr>
          <w:rFonts w:ascii="Times New Roman" w:hAnsi="Times New Roman" w:cs="Times New Roman"/>
          <w:sz w:val="24"/>
          <w:szCs w:val="24"/>
        </w:rPr>
        <w:tab/>
        <w:t xml:space="preserve">Mean </w:t>
      </w:r>
      <w:r w:rsidR="00CC2DC6">
        <w:rPr>
          <w:rFonts w:ascii="Times New Roman" w:hAnsi="Times New Roman" w:cs="Times New Roman"/>
          <w:sz w:val="24"/>
          <w:szCs w:val="24"/>
        </w:rPr>
        <w:tab/>
        <w:t>S.D</w:t>
      </w:r>
      <w:r w:rsidR="00CC2DC6">
        <w:rPr>
          <w:rFonts w:ascii="Times New Roman" w:hAnsi="Times New Roman" w:cs="Times New Roman"/>
          <w:sz w:val="24"/>
          <w:szCs w:val="24"/>
        </w:rPr>
        <w:tab/>
        <w:t>N</w:t>
      </w:r>
      <w:r w:rsidR="00CC2DC6">
        <w:rPr>
          <w:rFonts w:ascii="Times New Roman" w:hAnsi="Times New Roman" w:cs="Times New Roman"/>
          <w:sz w:val="24"/>
          <w:szCs w:val="24"/>
        </w:rPr>
        <w:tab/>
        <w:t>Pearson</w:t>
      </w:r>
      <w:r w:rsidR="00CC2DC6">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Principals’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ab/>
      </w:r>
      <w:r>
        <w:rPr>
          <w:rFonts w:ascii="Times New Roman" w:hAnsi="Times New Roman" w:cs="Times New Roman"/>
          <w:sz w:val="24"/>
          <w:szCs w:val="24"/>
        </w:rPr>
        <w:tab/>
        <w:t>3.9</w:t>
      </w:r>
      <w:r>
        <w:rPr>
          <w:rFonts w:ascii="Times New Roman" w:hAnsi="Times New Roman" w:cs="Times New Roman"/>
          <w:sz w:val="24"/>
          <w:szCs w:val="24"/>
        </w:rPr>
        <w:tab/>
        <w:t>0.4</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Modelling</w:t>
      </w:r>
    </w:p>
    <w:p w:rsidR="00787DF7" w:rsidRDefault="00795AF3"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0.667</w:t>
      </w:r>
      <w:r>
        <w:rPr>
          <w:rFonts w:ascii="Times New Roman" w:hAnsi="Times New Roman" w:cs="Times New Roman"/>
          <w:sz w:val="24"/>
          <w:szCs w:val="24"/>
        </w:rPr>
        <w:tab/>
      </w:r>
      <w:r>
        <w:rPr>
          <w:rFonts w:ascii="Times New Roman" w:hAnsi="Times New Roman" w:cs="Times New Roman"/>
          <w:sz w:val="24"/>
          <w:szCs w:val="24"/>
        </w:rPr>
        <w:tab/>
        <w:t>0.035</w:t>
      </w:r>
      <w:r>
        <w:rPr>
          <w:rFonts w:ascii="Times New Roman" w:hAnsi="Times New Roman" w:cs="Times New Roman"/>
          <w:sz w:val="24"/>
          <w:szCs w:val="24"/>
        </w:rPr>
        <w:tab/>
        <w:t xml:space="preserve">    </w:t>
      </w:r>
      <w:r w:rsidR="00787DF7">
        <w:rPr>
          <w:rFonts w:ascii="Times New Roman" w:hAnsi="Times New Roman" w:cs="Times New Roman"/>
          <w:sz w:val="24"/>
          <w:szCs w:val="24"/>
        </w:rPr>
        <w:t>H</w:t>
      </w:r>
      <w:r>
        <w:rPr>
          <w:rFonts w:ascii="Times New Roman" w:hAnsi="Times New Roman" w:cs="Times New Roman"/>
          <w:sz w:val="18"/>
          <w:szCs w:val="24"/>
        </w:rPr>
        <w:t xml:space="preserve">0 </w:t>
      </w:r>
      <w:r w:rsidR="00787DF7">
        <w:rPr>
          <w:rFonts w:ascii="Times New Roman" w:hAnsi="Times New Roman" w:cs="Times New Roman"/>
          <w:sz w:val="24"/>
          <w:szCs w:val="24"/>
        </w:rPr>
        <w:t>Rejected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Teachers’ Disciplinary </w:t>
      </w:r>
      <w:r>
        <w:rPr>
          <w:rFonts w:ascii="Times New Roman" w:hAnsi="Times New Roman" w:cs="Times New Roman"/>
          <w:sz w:val="24"/>
          <w:szCs w:val="24"/>
        </w:rPr>
        <w:tab/>
        <w:t>3.5</w:t>
      </w:r>
      <w:r>
        <w:rPr>
          <w:rFonts w:ascii="Times New Roman" w:hAnsi="Times New Roman" w:cs="Times New Roman"/>
          <w:sz w:val="24"/>
          <w:szCs w:val="24"/>
        </w:rPr>
        <w:tab/>
        <w:t>0.48</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67456" behindDoc="0" locked="0" layoutInCell="1" allowOverlap="1" wp14:anchorId="35BF54C5" wp14:editId="0823CA02">
                <wp:simplePos x="0" y="0"/>
                <wp:positionH relativeFrom="column">
                  <wp:posOffset>19050</wp:posOffset>
                </wp:positionH>
                <wp:positionV relativeFrom="paragraph">
                  <wp:posOffset>206375</wp:posOffset>
                </wp:positionV>
                <wp:extent cx="6019800" cy="19050"/>
                <wp:effectExtent l="0" t="0" r="19050" b="19050"/>
                <wp:wrapNone/>
                <wp:docPr id="35" name="Straight Connector 35"/>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D689DE7" id="Straight Connector 3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6.25pt" to="475.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8iE6wEAALkDAAAOAAAAZHJzL2Uyb0RvYy54bWysU8tu2zAQvBfoPxC815JdOIgFyznYSC99&#10;GEjS+4YPiQBf4LKW/fddUq6RtreiOhDkLne4MzvaPpydZSeV0ATf8+Wi5Ux5EaTxQ89fnh8/3HOG&#10;GbwEG7zq+UUhf9i9f7edYqdWYQxWqsQIxGM3xZ6POceuaVCMygEuQlSekjokB5mOaWhkgonQnW1W&#10;bXvXTCHJmIJQiBQ9zEm+q/haK5G/aY0qM9tz6i3XNdX1tazNbgvdkCCORlzbgH/owoHx9OgN6gAZ&#10;2I9k/oJyRqSAQeeFCK4JWhuhKgdis2z/YPM0QlSVC4mD8SYT/j9Y8fV0TMzInn9cc+bB0YyecgIz&#10;jJntg/ekYEiMkqTUFLGjgr0/pusJ4zEV2medHNPWxO9kgioEUWPnqvPlprM6ZyYoeNcuN/ctjUNQ&#10;brlp13UOzQxT4GLC/EkFx8qm59b4IgN0cPqMmZ6mq7+ulLAPj8baOkrr2dTzzXpFbASQobSFTFsX&#10;iSL6gTOwAzlV5FQRMVgjS3XBwQvubWInILOQx2SYnqllzixgpgTxqN9cOIJU89XNmsKzkxDylyDn&#10;8JJ4zXFqd4aunf/2ZKFxABznkpoqSFRhfWlJVQ9fWRf9Z8XL7jXISx1EU07kj1p29XIx4Nsz7d/+&#10;cbufAAAA//8DAFBLAwQUAAYACAAAACEArOoeVtwAAAAHAQAADwAAAGRycy9kb3ducmV2LnhtbEyP&#10;QU/DMAyF70j8h8hIu7F0nYq20nSaEOyChMRWOKeNaSsSp2qyrvx7zImdLL9nPX+v2M3OignH0HtS&#10;sFomIJAab3pqFVSnl/sNiBA1GW09oYIfDLArb28KnRt/oXecjrEVHEIh1wq6GIdcytB06HRY+gGJ&#10;vS8/Oh15HVtpRn3hcGdlmiQP0ume+EOnB3zqsPk+np2C/efr8/ptqp23ZttWH8ZVySFVanE37x9B&#10;RJzj/zH84TM6lMxU+zOZIKyCNTeJPNIMBNvbbMVCzUKWgSwLec1f/gIAAP//AwBQSwECLQAUAAYA&#10;CAAAACEAtoM4kv4AAADhAQAAEwAAAAAAAAAAAAAAAAAAAAAAW0NvbnRlbnRfVHlwZXNdLnhtbFBL&#10;AQItABQABgAIAAAAIQA4/SH/1gAAAJQBAAALAAAAAAAAAAAAAAAAAC8BAABfcmVscy8ucmVsc1BL&#10;AQItABQABgAIAAAAIQAXj8iE6wEAALkDAAAOAAAAAAAAAAAAAAAAAC4CAABkcnMvZTJvRG9jLnht&#10;bFBLAQItABQABgAIAAAAIQCs6h5W3AAAAAcBAAAPAAAAAAAAAAAAAAAAAEUEAABkcnMvZG93bnJl&#10;di54bWxQSwUGAAAAAAQABADzAAAATgUAAAAA&#10;"/>
            </w:pict>
          </mc:Fallback>
        </mc:AlternateContent>
      </w: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shows that at 0.05 level of significance (r = 0.667, P = 0.035), there is a significant relationship between Principals’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and Teachers’ Disciplinary Functions because p-value (0.035) is less than level of significance (0.05). The null hypothesis which states that there is no significant relationship between Principals’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and Teachers disciplinary functions is rejected. </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Motivational Practices and Teachers’ Evaluation Functions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787DF7" w:rsidRDefault="00787DF7" w:rsidP="00787DF7">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68480" behindDoc="0" locked="0" layoutInCell="1" allowOverlap="1" wp14:anchorId="60096A4B" wp14:editId="643FA898">
                <wp:simplePos x="0" y="0"/>
                <wp:positionH relativeFrom="column">
                  <wp:posOffset>28575</wp:posOffset>
                </wp:positionH>
                <wp:positionV relativeFrom="paragraph">
                  <wp:posOffset>445135</wp:posOffset>
                </wp:positionV>
                <wp:extent cx="6019800" cy="19050"/>
                <wp:effectExtent l="0" t="0" r="19050" b="19050"/>
                <wp:wrapNone/>
                <wp:docPr id="36" name="Straight Connector 36"/>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B54A21E" id="Straight Connector 36"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jiaxgEAAMcDAAAOAAAAZHJzL2Uyb0RvYy54bWysU8GO0zAQvSPxD5bvNMmirXajpnvoCi4I&#10;Kpbl7nXsxsL2WGNvk/49Y6cNaAEJIS5W7Jn3Zt6byeZucpYdFUYDvuPNquZMeQm98YeOP3559+aG&#10;s5iE74UFrzp+UpHfbV+/2oyhVVcwgO0VMiLxsR1Dx4eUQltVUQ7KibiCoDwFNaATia54qHoUI7E7&#10;W13V9boaAfuAIFWM9Ho/B/m28GutZPqkdVSJ2Y5Tb6mcWM6nfFbbjWgPKMJg5LkN8Q9dOGE8FV2o&#10;7kUS7BnNL1TOSIQIOq0kuAq0NlIVDaSmqV+oeRhEUEULmRPDYlP8f7Ty43GPzPQdf7vmzAtHM3pI&#10;KMxhSGwH3pODgIyC5NQYYkuAnd/j+RbDHrPsSaNj2prwlZagGEHS2FR8Pi0+qykxSY/rurm9qWkc&#10;kmLNbX1d5lDNNJkuYEzvFTiWPzpujc82iFYcP8REpSn1kkKX3NbcSPlKJ6tysvWflSZpVHBuqSyV&#10;2llkR0Hr0H9rsijiKpkZoo21C6guJf8IOudmmCqL9rfAJbtUBJ8WoDMe8HdV03RpVc/5F9Wz1iz7&#10;CfpTGUuxg7alKDtvdl7Hn+8F/uP/234HAAD//wMAUEsDBBQABgAIAAAAIQCTBdjc3AAAAAcBAAAP&#10;AAAAZHJzL2Rvd25yZXYueG1sTI5NTsMwEIX3SNzBGiQ2FXUSSFtCnApVYgOLQuEATjIkEfY4xG7q&#10;3p5hBcv3o/e+chutETNOfnCkIF0mIJAa1w7UKfh4f7rZgPBBU6uNI1RwRg/b6vKi1EXrTvSG8yF0&#10;gkfIF1pBH8JYSOmbHq32SzcicfbpJqsDy6mT7aRPPG6NzJJkJa0eiB96PeKux+brcLQKnvevi3MW&#10;V4vvdV7v4rwx8cUbpa6v4uMDiIAx/JXhF5/RoWKm2h2p9cIouMu5qGCdpCA4vs8zNmo2blOQVSn/&#10;81c/AAAA//8DAFBLAQItABQABgAIAAAAIQC2gziS/gAAAOEBAAATAAAAAAAAAAAAAAAAAAAAAABb&#10;Q29udGVudF9UeXBlc10ueG1sUEsBAi0AFAAGAAgAAAAhADj9If/WAAAAlAEAAAsAAAAAAAAAAAAA&#10;AAAALwEAAF9yZWxzLy5yZWxzUEsBAi0AFAAGAAgAAAAhANnGOJrGAQAAxwMAAA4AAAAAAAAAAAAA&#10;AAAALgIAAGRycy9lMm9Eb2MueG1sUEsBAi0AFAAGAAgAAAAhAJMF2NzcAAAABwEAAA8AAAAAAAAA&#10;AAAAAAAAIAQAAGRycy9kb3ducmV2LnhtbFBLBQYAAAAABAAEAPMAAAApBQAAAAA=&#10;" strokecolor="black [3040]"/>
            </w:pict>
          </mc:Fallback>
        </mc:AlternateContent>
      </w:r>
      <w:r w:rsidR="00F17C11">
        <w:rPr>
          <w:rFonts w:ascii="Times New Roman" w:hAnsi="Times New Roman" w:cs="Times New Roman"/>
          <w:b/>
          <w:sz w:val="24"/>
          <w:szCs w:val="24"/>
        </w:rPr>
        <w:t>Table 11</w:t>
      </w:r>
      <w:r>
        <w:rPr>
          <w:rFonts w:ascii="Times New Roman" w:hAnsi="Times New Roman" w:cs="Times New Roman"/>
          <w:b/>
          <w:sz w:val="24"/>
          <w:szCs w:val="24"/>
        </w:rPr>
        <w:t>: Analysis of the relationship between Principals’ Motivational Practices and Teachers’ Evaluation 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69504" behindDoc="0" locked="0" layoutInCell="1" allowOverlap="1" wp14:anchorId="7933B7E4" wp14:editId="50229C84">
                <wp:simplePos x="0" y="0"/>
                <wp:positionH relativeFrom="column">
                  <wp:posOffset>-9525</wp:posOffset>
                </wp:positionH>
                <wp:positionV relativeFrom="paragraph">
                  <wp:posOffset>572135</wp:posOffset>
                </wp:positionV>
                <wp:extent cx="6019800" cy="19050"/>
                <wp:effectExtent l="0" t="0" r="19050" b="19050"/>
                <wp:wrapNone/>
                <wp:docPr id="37" name="Straight Connector 37"/>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04D63E1" id="Straight Connector 37"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Y7S6wEAALkDAAAOAAAAZHJzL2Uyb0RvYy54bWysU8tu2zAQvBfoPxC815JdOI0FyznYSC99&#10;GEja+4YPiQBf4LKW/fddUq6RtreiOhDkLne4MzvaPpydZSeV0ATf8+Wi5Ux5EaTxQ8+/PT++u+cM&#10;M3gJNnjV84tC/rB7+2Y7xU6twhisVIkRiMduij0fc45d06AYlQNchKg8JXVIDjId09DIBBOhO9us&#10;2vaumUKSMQWhECl6mJN8V/G1ViJ/1RpVZrbn1Fuua6rrS1mb3Ra6IUEcjbi2Af/QhQPj6dEb1AEy&#10;sB/J/AXljEgBg84LEVwTtDZCVQ7EZtn+weZphKgqFxIH400m/H+w4svpmJiRPX//gTMPjmb0lBOY&#10;YcxsH7wnBUNilCSlpogdFez9MV1PGI+p0D7r5Ji2Jn4nE1QhiBo7V50vN53VOTNBwbt2ublvaRyC&#10;cstNu65zaGaYAhcT5o8qOFY2PbfGFxmgg9MnzPQ0Xf11pYR9eDTW1lFaz6aeb9arNaEDGUpbyLR1&#10;kSiiHzgDO5BTRU4VEYM1slQXHLzg3iZ2AjILeUyG6Zla5swCZkoQj/rNhSNINV/drCk8Owkhfw5y&#10;Di+J1xyndmfo2vlvTxYaB8BxLqmpgkQV1peWVPXwlXXRf1a87F6CvNRBNOVE/qhlVy8XA74+0/71&#10;H7f7CQAA//8DAFBLAwQUAAYACAAAACEAP2pfuN0AAAAIAQAADwAAAGRycy9kb3ducmV2LnhtbEyP&#10;QU/DMAyF70j8h8hI3LakG0y0azpNCLggITHKzmlj2orGqZqsK/8ec2I32+/p+Xv5bna9mHAMnScN&#10;yVKBQKq97ajRUH48Lx5AhGjImt4TavjBALvi+io3mfVnesfpEBvBIRQyo6GNccikDHWLzoSlH5BY&#10;+/KjM5HXsZF2NGcOd71cKbWRznTEH1oz4GOL9ffh5DTsj69P67epcr63aVN+Wleql5XWtzfzfgsi&#10;4hz/zfCHz+hQMFPlT2SD6DUsknt2akhVAoL19G7Dh4qHdQKyyOVlgeIXAAD//wMAUEsBAi0AFAAG&#10;AAgAAAAhALaDOJL+AAAA4QEAABMAAAAAAAAAAAAAAAAAAAAAAFtDb250ZW50X1R5cGVzXS54bWxQ&#10;SwECLQAUAAYACAAAACEAOP0h/9YAAACUAQAACwAAAAAAAAAAAAAAAAAvAQAAX3JlbHMvLnJlbHNQ&#10;SwECLQAUAAYACAAAACEA4mmO0usBAAC5AwAADgAAAAAAAAAAAAAAAAAuAgAAZHJzL2Uyb0RvYy54&#10;bWxQSwECLQAUAAYACAAAACEAP2pfuN0AAAAIAQAADwAAAAAAAAAAAAAAAABFBAAAZHJzL2Rvd25y&#10;ZXYueG1sUEsFBgAAAAAEAAQA8wAAAE8FAAAAAA==&#10;"/>
            </w:pict>
          </mc:Fallback>
        </mc:AlternateContent>
      </w:r>
      <w:r>
        <w:rPr>
          <w:rFonts w:ascii="Times New Roman" w:hAnsi="Times New Roman" w:cs="Times New Roman"/>
          <w:sz w:val="24"/>
          <w:szCs w:val="24"/>
        </w:rPr>
        <w:t xml:space="preserve">  </w:t>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t xml:space="preserve">Mean </w:t>
      </w:r>
      <w:r w:rsidR="00795AF3">
        <w:rPr>
          <w:rFonts w:ascii="Times New Roman" w:hAnsi="Times New Roman" w:cs="Times New Roman"/>
          <w:sz w:val="24"/>
          <w:szCs w:val="24"/>
        </w:rPr>
        <w:tab/>
        <w:t>S.D</w:t>
      </w:r>
      <w:r w:rsidR="00795AF3">
        <w:rPr>
          <w:rFonts w:ascii="Times New Roman" w:hAnsi="Times New Roman" w:cs="Times New Roman"/>
          <w:sz w:val="24"/>
          <w:szCs w:val="24"/>
        </w:rPr>
        <w:tab/>
        <w:t>N</w:t>
      </w:r>
      <w:r w:rsidR="00795AF3">
        <w:rPr>
          <w:rFonts w:ascii="Times New Roman" w:hAnsi="Times New Roman" w:cs="Times New Roman"/>
          <w:sz w:val="24"/>
          <w:szCs w:val="24"/>
        </w:rPr>
        <w:tab/>
        <w:t>Pearson</w:t>
      </w:r>
      <w:r w:rsidR="00795AF3">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Principals’ Motivational</w:t>
      </w:r>
      <w:r>
        <w:rPr>
          <w:rFonts w:ascii="Times New Roman" w:hAnsi="Times New Roman" w:cs="Times New Roman"/>
          <w:sz w:val="24"/>
          <w:szCs w:val="24"/>
        </w:rPr>
        <w:tab/>
        <w:t>3.9</w:t>
      </w:r>
      <w:r>
        <w:rPr>
          <w:rFonts w:ascii="Times New Roman" w:hAnsi="Times New Roman" w:cs="Times New Roman"/>
          <w:sz w:val="24"/>
          <w:szCs w:val="24"/>
        </w:rPr>
        <w:tab/>
        <w:t>0.17</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Practices</w:t>
      </w:r>
    </w:p>
    <w:p w:rsidR="00787DF7" w:rsidRDefault="00795AF3"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0.667</w:t>
      </w:r>
      <w:r>
        <w:rPr>
          <w:rFonts w:ascii="Times New Roman" w:hAnsi="Times New Roman" w:cs="Times New Roman"/>
          <w:sz w:val="24"/>
          <w:szCs w:val="24"/>
        </w:rPr>
        <w:tab/>
      </w:r>
      <w:r>
        <w:rPr>
          <w:rFonts w:ascii="Times New Roman" w:hAnsi="Times New Roman" w:cs="Times New Roman"/>
          <w:sz w:val="24"/>
          <w:szCs w:val="24"/>
        </w:rPr>
        <w:tab/>
        <w:t>0.035</w:t>
      </w:r>
      <w:r>
        <w:rPr>
          <w:rFonts w:ascii="Times New Roman" w:hAnsi="Times New Roman" w:cs="Times New Roman"/>
          <w:sz w:val="24"/>
          <w:szCs w:val="24"/>
        </w:rPr>
        <w:tab/>
        <w:t xml:space="preserve">    </w:t>
      </w:r>
      <w:r w:rsidR="00787DF7">
        <w:rPr>
          <w:rFonts w:ascii="Times New Roman" w:hAnsi="Times New Roman" w:cs="Times New Roman"/>
          <w:sz w:val="24"/>
          <w:szCs w:val="24"/>
        </w:rPr>
        <w:t>H</w:t>
      </w:r>
      <w:r>
        <w:rPr>
          <w:rFonts w:ascii="Times New Roman" w:hAnsi="Times New Roman" w:cs="Times New Roman"/>
          <w:sz w:val="18"/>
          <w:szCs w:val="24"/>
        </w:rPr>
        <w:t xml:space="preserve">0 </w:t>
      </w:r>
      <w:r w:rsidR="00787DF7">
        <w:rPr>
          <w:rFonts w:ascii="Times New Roman" w:hAnsi="Times New Roman" w:cs="Times New Roman"/>
          <w:sz w:val="24"/>
          <w:szCs w:val="24"/>
        </w:rPr>
        <w:t>Rejected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Teachers’ Evaluation</w:t>
      </w:r>
      <w:r>
        <w:rPr>
          <w:rFonts w:ascii="Times New Roman" w:hAnsi="Times New Roman" w:cs="Times New Roman"/>
          <w:sz w:val="24"/>
          <w:szCs w:val="24"/>
        </w:rPr>
        <w:tab/>
        <w:t xml:space="preserve"> </w:t>
      </w:r>
      <w:r>
        <w:rPr>
          <w:rFonts w:ascii="Times New Roman" w:hAnsi="Times New Roman" w:cs="Times New Roman"/>
          <w:sz w:val="24"/>
          <w:szCs w:val="24"/>
        </w:rPr>
        <w:tab/>
        <w:t>3.7</w:t>
      </w:r>
      <w:r>
        <w:rPr>
          <w:rFonts w:ascii="Times New Roman" w:hAnsi="Times New Roman" w:cs="Times New Roman"/>
          <w:sz w:val="24"/>
          <w:szCs w:val="24"/>
        </w:rPr>
        <w:tab/>
        <w:t>0.5</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0528" behindDoc="0" locked="0" layoutInCell="1" allowOverlap="1" wp14:anchorId="5ADB4300" wp14:editId="28A6490B">
                <wp:simplePos x="0" y="0"/>
                <wp:positionH relativeFrom="column">
                  <wp:posOffset>19050</wp:posOffset>
                </wp:positionH>
                <wp:positionV relativeFrom="paragraph">
                  <wp:posOffset>206375</wp:posOffset>
                </wp:positionV>
                <wp:extent cx="6019800" cy="19050"/>
                <wp:effectExtent l="0" t="0" r="19050" b="19050"/>
                <wp:wrapNone/>
                <wp:docPr id="38" name="Straight Connector 38"/>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FA85A22" id="Straight Connector 38"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6.25pt" to="475.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7Rs6wEAALkDAAAOAAAAZHJzL2Uyb0RvYy54bWysU8tu2zAQvBfoPxC815JdOIgFyznYSC99&#10;GEjS+4YPiQBf4LKW/fddUq6RtreiOhDkLne4MzvaPpydZSeV0ATf8+Wi5Ux5EaTxQ89fnh8/3HOG&#10;GbwEG7zq+UUhf9i9f7edYqdWYQxWqsQIxGM3xZ6POceuaVCMygEuQlSekjokB5mOaWhkgonQnW1W&#10;bXvXTCHJmIJQiBQ9zEm+q/haK5G/aY0qM9tz6i3XNdX1tazNbgvdkCCORlzbgH/owoHx9OgN6gAZ&#10;2I9k/oJyRqSAQeeFCK4JWhuhKgdis2z/YPM0QlSVC4mD8SYT/j9Y8fV0TMzInn+kSXlwNKOnnMAM&#10;Y2b74D0pGBKjJCk1ReyoYO+P6XrCeEyF9lknx7Q18TuZoApB1Ni56ny56azOmQkK3rXLzX1L4xCU&#10;W27adZ1DM8MUuJgwf1LBsbLpuTW+yAAdnD5jpqfp6q8rJezDo7G2jtJ6NvV8s16tCR3IUNpCpq2L&#10;RBH9wBnYgZwqcqqIGKyRpbrg4AX3NrETkFnIYzJMz9QyZxYwU4J41G8uHEGq+epmTeHZSQj5S5Bz&#10;eEm85ji1O0PXzn97stA4AI5zSU0VJKqwvrSkqoevrIv+s+Jl9xrkpQ6iKSfyRy27erkY8O2Z9m//&#10;uN1PAAAA//8DAFBLAwQUAAYACAAAACEArOoeVtwAAAAHAQAADwAAAGRycy9kb3ducmV2LnhtbEyP&#10;QU/DMAyF70j8h8hIu7F0nYq20nSaEOyChMRWOKeNaSsSp2qyrvx7zImdLL9nPX+v2M3OignH0HtS&#10;sFomIJAab3pqFVSnl/sNiBA1GW09oYIfDLArb28KnRt/oXecjrEVHEIh1wq6GIdcytB06HRY+gGJ&#10;vS8/Oh15HVtpRn3hcGdlmiQP0ume+EOnB3zqsPk+np2C/efr8/ptqp23ZttWH8ZVySFVanE37x9B&#10;RJzj/zH84TM6lMxU+zOZIKyCNTeJPNIMBNvbbMVCzUKWgSwLec1f/gIAAP//AwBQSwECLQAUAAYA&#10;CAAAACEAtoM4kv4AAADhAQAAEwAAAAAAAAAAAAAAAAAAAAAAW0NvbnRlbnRfVHlwZXNdLnhtbFBL&#10;AQItABQABgAIAAAAIQA4/SH/1gAAAJQBAAALAAAAAAAAAAAAAAAAAC8BAABfcmVscy8ucmVsc1BL&#10;AQItABQABgAIAAAAIQAyL7Rs6wEAALkDAAAOAAAAAAAAAAAAAAAAAC4CAABkcnMvZTJvRG9jLnht&#10;bFBLAQItABQABgAIAAAAIQCs6h5W3AAAAAcBAAAPAAAAAAAAAAAAAAAAAEUEAABkcnMvZG93bnJl&#10;di54bWxQSwUGAAAAAAQABADzAAAATgUAAAAA&#10;"/>
            </w:pict>
          </mc:Fallback>
        </mc:AlternateContent>
      </w: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shows that at 0.05 level of significance (r = 0.667, P = 0.035), there is a significant relationship between Principals’ Motivational Practices and Teachers’ Evaluation Functions because p-value (0.035) is less than level of significance (0.05). The null hypothesis which states that there is no significant relationship between Principals’ motivational practices and Teachers evaluation function is rejected. </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Mentoring Practices and Teachers’ Teaching Functions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192CE7">
      <w:pPr>
        <w:jc w:val="both"/>
        <w:rPr>
          <w:rFonts w:ascii="Times New Roman" w:hAnsi="Times New Roman" w:cs="Times New Roman"/>
          <w:b/>
          <w:sz w:val="24"/>
          <w:szCs w:val="24"/>
        </w:rPr>
      </w:pPr>
    </w:p>
    <w:p w:rsidR="00192CE7" w:rsidRDefault="00192CE7" w:rsidP="00192CE7">
      <w:pPr>
        <w:jc w:val="both"/>
        <w:rPr>
          <w:rFonts w:ascii="Times New Roman" w:hAnsi="Times New Roman" w:cs="Times New Roman"/>
          <w:b/>
          <w:sz w:val="24"/>
          <w:szCs w:val="24"/>
        </w:rPr>
      </w:pPr>
    </w:p>
    <w:p w:rsidR="00192CE7" w:rsidRDefault="00192CE7" w:rsidP="00192CE7">
      <w:pPr>
        <w:jc w:val="both"/>
        <w:rPr>
          <w:rFonts w:ascii="Times New Roman" w:hAnsi="Times New Roman" w:cs="Times New Roman"/>
          <w:b/>
          <w:sz w:val="24"/>
          <w:szCs w:val="24"/>
        </w:rPr>
      </w:pPr>
    </w:p>
    <w:p w:rsidR="00192CE7" w:rsidRDefault="00192CE7" w:rsidP="00192CE7">
      <w:pPr>
        <w:jc w:val="both"/>
        <w:rPr>
          <w:rFonts w:ascii="Times New Roman" w:hAnsi="Times New Roman" w:cs="Times New Roman"/>
          <w:b/>
          <w:sz w:val="24"/>
          <w:szCs w:val="24"/>
        </w:rPr>
      </w:pPr>
    </w:p>
    <w:p w:rsidR="00787DF7" w:rsidRDefault="00787DF7" w:rsidP="00192CE7">
      <w:pPr>
        <w:jc w:val="both"/>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36736" behindDoc="0" locked="0" layoutInCell="1" allowOverlap="1" wp14:anchorId="0E4CF002" wp14:editId="38A03B5E">
                <wp:simplePos x="0" y="0"/>
                <wp:positionH relativeFrom="column">
                  <wp:posOffset>28575</wp:posOffset>
                </wp:positionH>
                <wp:positionV relativeFrom="paragraph">
                  <wp:posOffset>445135</wp:posOffset>
                </wp:positionV>
                <wp:extent cx="6019800" cy="19050"/>
                <wp:effectExtent l="0" t="0" r="19050" b="19050"/>
                <wp:wrapNone/>
                <wp:docPr id="39" name="Straight Connector 39"/>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10C1D27" id="Straight Connector 39" o:spid="_x0000_s1026" style="position:absolute;flip:y;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8vQxgEAAMcDAAAOAAAAZHJzL2Uyb0RvYy54bWysU02P0zAQvSPtf7B8p0kWsdpGTffQ1XJB&#10;ULHA3euMGwt/aWya9N8zdtqwYkFCiIsVe+a9mfdmsrmbrGFHwKi963izqjkDJ32v3aHjXz4/vL7l&#10;LCbhemG8g46fIPK77dWrzRhauPaDNz0gIxIX2zF0fEgptFUV5QBWxJUP4CioPFqR6IqHqkcxErs1&#10;1XVd31Sjxz6glxAjvd7PQb4t/EqBTB+VipCY6Tj1lsqJ5XzKZ7XdiPaAIgxantsQ/9CFFdpR0YXq&#10;XiTBvqN+QWW1RB+9SivpbeWV0hKKBlLT1L+oeRxEgKKFzIlhsSn+P1r54bhHpvuOv1lz5oSlGT0m&#10;FPowJLbzzpGDHhkFyakxxJYAO7fH8y2GPWbZk0LLlNHhKy1BMYKksan4fFp8hikxSY83dbO+rWkc&#10;kmLNun5b5lDNNJkuYEzvwFuWPzputMs2iFYc38dEpSn1kkKX3NbcSPlKJwM52bhPoEgaFZxbKksF&#10;O4PsKGgd+m9NFkVcJTNDlDZmAdWl5B9B59wMg7JofwtcsktF79ICtNp5/F3VNF1aVXP+RfWsNct+&#10;8v2pjKXYQdtSlJ03O6/j83uB//z/tj8AAAD//wMAUEsDBBQABgAIAAAAIQCTBdjc3AAAAAcBAAAP&#10;AAAAZHJzL2Rvd25yZXYueG1sTI5NTsMwEIX3SNzBGiQ2FXUSSFtCnApVYgOLQuEATjIkEfY4xG7q&#10;3p5hBcv3o/e+chutETNOfnCkIF0mIJAa1w7UKfh4f7rZgPBBU6uNI1RwRg/b6vKi1EXrTvSG8yF0&#10;gkfIF1pBH8JYSOmbHq32SzcicfbpJqsDy6mT7aRPPG6NzJJkJa0eiB96PeKux+brcLQKnvevi3MW&#10;V4vvdV7v4rwx8cUbpa6v4uMDiIAx/JXhF5/RoWKm2h2p9cIouMu5qGCdpCA4vs8zNmo2blOQVSn/&#10;81c/AAAA//8DAFBLAQItABQABgAIAAAAIQC2gziS/gAAAOEBAAATAAAAAAAAAAAAAAAAAAAAAABb&#10;Q29udGVudF9UeXBlc10ueG1sUEsBAi0AFAAGAAgAAAAhADj9If/WAAAAlAEAAAsAAAAAAAAAAAAA&#10;AAAALwEAAF9yZWxzLy5yZWxzUEsBAi0AFAAGAAgAAAAhADAny9DGAQAAxwMAAA4AAAAAAAAAAAAA&#10;AAAALgIAAGRycy9lMm9Eb2MueG1sUEsBAi0AFAAGAAgAAAAhAJMF2NzcAAAABwEAAA8AAAAAAAAA&#10;AAAAAAAAIAQAAGRycy9kb3ducmV2LnhtbFBLBQYAAAAABAAEAPMAAAApBQAAAAA=&#10;" strokecolor="black [3040]"/>
            </w:pict>
          </mc:Fallback>
        </mc:AlternateContent>
      </w:r>
      <w:r w:rsidR="00F17C11">
        <w:rPr>
          <w:rFonts w:ascii="Times New Roman" w:hAnsi="Times New Roman" w:cs="Times New Roman"/>
          <w:b/>
          <w:sz w:val="24"/>
          <w:szCs w:val="24"/>
        </w:rPr>
        <w:t>Table 12</w:t>
      </w:r>
      <w:r>
        <w:rPr>
          <w:rFonts w:ascii="Times New Roman" w:hAnsi="Times New Roman" w:cs="Times New Roman"/>
          <w:b/>
          <w:sz w:val="24"/>
          <w:szCs w:val="24"/>
        </w:rPr>
        <w:t>: Analysis of the relationship between Principals’ Mentoring Practices and Teachers’ Teaching 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1552" behindDoc="0" locked="0" layoutInCell="1" allowOverlap="1" wp14:anchorId="7612594A" wp14:editId="38F86B69">
                <wp:simplePos x="0" y="0"/>
                <wp:positionH relativeFrom="column">
                  <wp:posOffset>-9525</wp:posOffset>
                </wp:positionH>
                <wp:positionV relativeFrom="paragraph">
                  <wp:posOffset>572135</wp:posOffset>
                </wp:positionV>
                <wp:extent cx="6019800" cy="19050"/>
                <wp:effectExtent l="0" t="0" r="19050" b="19050"/>
                <wp:wrapNone/>
                <wp:docPr id="40" name="Straight Connector 40"/>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29ED180" id="Straight Connector 40"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1To6gEAALkDAAAOAAAAZHJzL2Uyb0RvYy54bWysU8tu2zAQvBfoPxC815KNOogFyznYSC99&#10;GEjS+4YPiQBf4LKW/fddUq6RtreiOhDcXe5wZzjaPpydZSeV0ATf8+Wi5Ux5EaTxQ89fnh8/3HOG&#10;GbwEG7zq+UUhf9i9f7edYqdWYQxWqsQIxGM3xZ6POceuaVCMygEuQlSeijokB5nCNDQywUTozjar&#10;tr1rppBkTEEoRMoe5iLfVXytlcjftEaVme05zZbrmur6WtZmt4VuSBBHI65jwD9M4cB4uvQGdYAM&#10;7Ecyf0E5I1LAoPNCBNcErY1QlQOxWbZ/sHkaIarKhcTBeJMJ/x+s+Ho6JmZkzz+SPB4cvdFTTmCG&#10;MbN98J4UDIlRkZSaInbUsPfHdI0wHlOhfdbJMW1N/E4mqEIQNXauOl9uOqtzZoKSd+1yc9/SfYJq&#10;y027rujNDFPgYsL8SQXHyqbn1vgiA3Rw+oyZrqajv46UtA+Pxtr6lNazqeeb9WpN6ECG0hYybV0k&#10;iugHzsAO5FSRU0XEYI0s3QUHL7i3iZ2AzEIek2F6ppE5s4CZCsSjfnPjCFLNRzdrSs9OQshfgpzT&#10;S+I152ncGbpO/tuVhcYBcJxbaqkgUYf1ZSRVPXxlXfSfFS+71yAv9SGaEpE/atvVy8WAb2Pav/3j&#10;dj8BAAD//wMAUEsDBBQABgAIAAAAIQA/al+43QAAAAgBAAAPAAAAZHJzL2Rvd25yZXYueG1sTI9B&#10;T8MwDIXvSPyHyEjctqQbTLRrOk0IuCAhMcrOaWPaisapmqwr/x5zYjfb7+n5e/ludr2YcAydJw3J&#10;UoFAqr3tqNFQfjwvHkCEaMia3hNq+MEAu+L6KjeZ9Wd6x+kQG8EhFDKjoY1xyKQMdYvOhKUfkFj7&#10;8qMzkdexkXY0Zw53vVwptZHOdMQfWjPgY4v19+HkNOyPr0/rt6lyvrdpU35aV6qXlda3N/N+CyLi&#10;HP/N8IfP6FAwU+VPZIPoNSySe3ZqSFUCgvX0bsOHiod1ArLI5WWB4hcAAP//AwBQSwECLQAUAAYA&#10;CAAAACEAtoM4kv4AAADhAQAAEwAAAAAAAAAAAAAAAAAAAAAAW0NvbnRlbnRfVHlwZXNdLnhtbFBL&#10;AQItABQABgAIAAAAIQA4/SH/1gAAAJQBAAALAAAAAAAAAAAAAAAAAC8BAABfcmVscy8ucmVsc1BL&#10;AQItABQABgAIAAAAIQBjV1To6gEAALkDAAAOAAAAAAAAAAAAAAAAAC4CAABkcnMvZTJvRG9jLnht&#10;bFBLAQItABQABgAIAAAAIQA/al+43QAAAAgBAAAPAAAAAAAAAAAAAAAAAEQEAABkcnMvZG93bnJl&#10;di54bWxQSwUGAAAAAAQABADzAAAATgUAAAAA&#10;"/>
            </w:pict>
          </mc:Fallback>
        </mc:AlternateContent>
      </w:r>
      <w:r>
        <w:rPr>
          <w:rFonts w:ascii="Times New Roman" w:hAnsi="Times New Roman" w:cs="Times New Roman"/>
          <w:sz w:val="24"/>
          <w:szCs w:val="24"/>
        </w:rPr>
        <w:t xml:space="preserve">  </w:t>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t xml:space="preserve">Mean </w:t>
      </w:r>
      <w:r w:rsidR="00795AF3">
        <w:rPr>
          <w:rFonts w:ascii="Times New Roman" w:hAnsi="Times New Roman" w:cs="Times New Roman"/>
          <w:sz w:val="24"/>
          <w:szCs w:val="24"/>
        </w:rPr>
        <w:tab/>
        <w:t>S.D</w:t>
      </w:r>
      <w:r w:rsidR="00795AF3">
        <w:rPr>
          <w:rFonts w:ascii="Times New Roman" w:hAnsi="Times New Roman" w:cs="Times New Roman"/>
          <w:sz w:val="24"/>
          <w:szCs w:val="24"/>
        </w:rPr>
        <w:tab/>
        <w:t>N</w:t>
      </w:r>
      <w:r w:rsidR="00795AF3">
        <w:rPr>
          <w:rFonts w:ascii="Times New Roman" w:hAnsi="Times New Roman" w:cs="Times New Roman"/>
          <w:sz w:val="24"/>
          <w:szCs w:val="24"/>
        </w:rPr>
        <w:tab/>
        <w:t>Pearson</w:t>
      </w:r>
      <w:r w:rsidR="00795AF3">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Principals’ Mentoring</w:t>
      </w:r>
      <w:r>
        <w:rPr>
          <w:rFonts w:ascii="Times New Roman" w:hAnsi="Times New Roman" w:cs="Times New Roman"/>
          <w:sz w:val="24"/>
          <w:szCs w:val="24"/>
        </w:rPr>
        <w:tab/>
      </w:r>
      <w:r>
        <w:rPr>
          <w:rFonts w:ascii="Times New Roman" w:hAnsi="Times New Roman" w:cs="Times New Roman"/>
          <w:sz w:val="24"/>
          <w:szCs w:val="24"/>
        </w:rPr>
        <w:tab/>
        <w:t>3.8</w:t>
      </w:r>
      <w:r>
        <w:rPr>
          <w:rFonts w:ascii="Times New Roman" w:hAnsi="Times New Roman" w:cs="Times New Roman"/>
          <w:sz w:val="24"/>
          <w:szCs w:val="24"/>
        </w:rPr>
        <w:tab/>
        <w:t>0.33</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Practices</w:t>
      </w:r>
    </w:p>
    <w:p w:rsidR="00787DF7" w:rsidRDefault="00795AF3"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0.764</w:t>
      </w:r>
      <w:r>
        <w:rPr>
          <w:rFonts w:ascii="Times New Roman" w:hAnsi="Times New Roman" w:cs="Times New Roman"/>
          <w:sz w:val="24"/>
          <w:szCs w:val="24"/>
        </w:rPr>
        <w:tab/>
      </w:r>
      <w:r>
        <w:rPr>
          <w:rFonts w:ascii="Times New Roman" w:hAnsi="Times New Roman" w:cs="Times New Roman"/>
          <w:sz w:val="24"/>
          <w:szCs w:val="24"/>
        </w:rPr>
        <w:tab/>
        <w:t>0.010</w:t>
      </w:r>
      <w:r>
        <w:rPr>
          <w:rFonts w:ascii="Times New Roman" w:hAnsi="Times New Roman" w:cs="Times New Roman"/>
          <w:sz w:val="24"/>
          <w:szCs w:val="24"/>
        </w:rPr>
        <w:tab/>
        <w:t xml:space="preserve">    </w:t>
      </w:r>
      <w:r w:rsidR="00787DF7">
        <w:rPr>
          <w:rFonts w:ascii="Times New Roman" w:hAnsi="Times New Roman" w:cs="Times New Roman"/>
          <w:sz w:val="24"/>
          <w:szCs w:val="24"/>
        </w:rPr>
        <w:t>H</w:t>
      </w:r>
      <w:r>
        <w:rPr>
          <w:rFonts w:ascii="Times New Roman" w:hAnsi="Times New Roman" w:cs="Times New Roman"/>
          <w:sz w:val="18"/>
          <w:szCs w:val="24"/>
        </w:rPr>
        <w:t xml:space="preserve">0 </w:t>
      </w:r>
      <w:r w:rsidR="00787DF7">
        <w:rPr>
          <w:rFonts w:ascii="Times New Roman" w:hAnsi="Times New Roman" w:cs="Times New Roman"/>
          <w:sz w:val="24"/>
          <w:szCs w:val="24"/>
        </w:rPr>
        <w:t>Rejected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Teachers’ Teaching</w:t>
      </w:r>
      <w:r>
        <w:rPr>
          <w:rFonts w:ascii="Times New Roman" w:hAnsi="Times New Roman" w:cs="Times New Roman"/>
          <w:sz w:val="24"/>
          <w:szCs w:val="24"/>
        </w:rPr>
        <w:tab/>
        <w:t xml:space="preserve"> </w:t>
      </w:r>
      <w:r>
        <w:rPr>
          <w:rFonts w:ascii="Times New Roman" w:hAnsi="Times New Roman" w:cs="Times New Roman"/>
          <w:sz w:val="24"/>
          <w:szCs w:val="24"/>
        </w:rPr>
        <w:tab/>
        <w:t>3.6</w:t>
      </w:r>
      <w:r>
        <w:rPr>
          <w:rFonts w:ascii="Times New Roman" w:hAnsi="Times New Roman" w:cs="Times New Roman"/>
          <w:sz w:val="24"/>
          <w:szCs w:val="24"/>
        </w:rPr>
        <w:tab/>
        <w:t>0.56</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Functions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2576" behindDoc="0" locked="0" layoutInCell="1" allowOverlap="1" wp14:anchorId="2D3D7AD4" wp14:editId="2A9DEF22">
                <wp:simplePos x="0" y="0"/>
                <wp:positionH relativeFrom="column">
                  <wp:posOffset>19050</wp:posOffset>
                </wp:positionH>
                <wp:positionV relativeFrom="paragraph">
                  <wp:posOffset>206375</wp:posOffset>
                </wp:positionV>
                <wp:extent cx="6019800" cy="19050"/>
                <wp:effectExtent l="0" t="0" r="19050" b="19050"/>
                <wp:wrapNone/>
                <wp:docPr id="41" name="Straight Connector 41"/>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14D58DF" id="Straight Connector 41"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6.25pt" to="475.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88u6wEAALkDAAAOAAAAZHJzL2Uyb0RvYy54bWysU8tu2zAQvBfoPxC815KMOogNyznYSC99&#10;GEjS+4YPiQBf4LKW/fddUq6RtreiOhDkLne4MzvaPpydZSeV0ATf827Rcqa8CNL4oecvz48f7jnD&#10;DF6CDV71/KKQP+zev9tOcaOWYQxWqsQIxONmij0fc46bpkExKge4CFF5SuqQHGQ6pqGRCSZCd7ZZ&#10;tu1dM4UkYwpCIVL0MCf5ruJrrUT+pjWqzGzPqbdc11TX17I2uy1shgRxNOLaBvxDFw6Mp0dvUAfI&#10;wH4k8xeUMyIFDDovRHBN0NoIVTkQm679g83TCFFVLiQOxptM+P9gxdfTMTEje/6x48yDoxk95QRm&#10;GDPbB+9JwZAYJUmpKeKGCvb+mK4njMdUaJ91ckxbE7+TCaoQRI2dq86Xm87qnJmg4F3bre9bGoeg&#10;XLduV3UOzQxT4GLC/EkFx8qm59b4IgNs4PQZMz1NV39dKWEfHo21dZTWs6nn69VyRehAhtIWMm1d&#10;JIroB87ADuRUkVNFxGCNLNUFBy+4t4mdgMxCHpNheqaWObOAmRLEo35z4QhSzVfXKwrPTkLIX4Kc&#10;wx3xmuPU7gxdO//tyULjADjOJTVVkKjC+tKSqh6+si76z4qX3WuQlzqIppzIH7Xs6uViwLdn2r/9&#10;43Y/AQAA//8DAFBLAwQUAAYACAAAACEArOoeVtwAAAAHAQAADwAAAGRycy9kb3ducmV2LnhtbEyP&#10;QU/DMAyF70j8h8hIu7F0nYq20nSaEOyChMRWOKeNaSsSp2qyrvx7zImdLL9nPX+v2M3OignH0HtS&#10;sFomIJAab3pqFVSnl/sNiBA1GW09oYIfDLArb28KnRt/oXecjrEVHEIh1wq6GIdcytB06HRY+gGJ&#10;vS8/Oh15HVtpRn3hcGdlmiQP0ume+EOnB3zqsPk+np2C/efr8/ptqp23ZttWH8ZVySFVanE37x9B&#10;RJzj/zH84TM6lMxU+zOZIKyCNTeJPNIMBNvbbMVCzUKWgSwLec1f/gIAAP//AwBQSwECLQAUAAYA&#10;CAAAACEAtoM4kv4AAADhAQAAEwAAAAAAAAAAAAAAAAAAAAAAW0NvbnRlbnRfVHlwZXNdLnhtbFBL&#10;AQItABQABgAIAAAAIQA4/SH/1gAAAJQBAAALAAAAAAAAAAAAAAAAAC8BAABfcmVscy8ucmVsc1BL&#10;AQItABQABgAIAAAAIQA5p88u6wEAALkDAAAOAAAAAAAAAAAAAAAAAC4CAABkcnMvZTJvRG9jLnht&#10;bFBLAQItABQABgAIAAAAIQCs6h5W3AAAAAcBAAAPAAAAAAAAAAAAAAAAAEUEAABkcnMvZG93bnJl&#10;di54bWxQSwUGAAAAAAQABADzAAAATgUAAAAA&#10;"/>
            </w:pict>
          </mc:Fallback>
        </mc:AlternateContent>
      </w: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shows that at 0.05 level of significance (r = 0.764, P = 0.010), there is a significant relationship between Principals’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Modelling and Teachers’ Disciplinary Functions because p-value (0.010) is less than level of significance (0.05). The null hypothesis which states that there is no significant relationship between Principals’ mentoring practices and Teachers teaching duties is rejected. </w:t>
      </w:r>
    </w:p>
    <w:p w:rsidR="00787DF7" w:rsidRPr="0041737C"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Teamwork Practices and Teachers’ Interpersonal Relations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787DF7" w:rsidRDefault="00787DF7" w:rsidP="00787DF7">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73600" behindDoc="0" locked="0" layoutInCell="1" allowOverlap="1" wp14:anchorId="07EBB635" wp14:editId="78B9D456">
                <wp:simplePos x="0" y="0"/>
                <wp:positionH relativeFrom="column">
                  <wp:posOffset>28575</wp:posOffset>
                </wp:positionH>
                <wp:positionV relativeFrom="paragraph">
                  <wp:posOffset>445135</wp:posOffset>
                </wp:positionV>
                <wp:extent cx="6019800" cy="19050"/>
                <wp:effectExtent l="0" t="0" r="19050" b="19050"/>
                <wp:wrapNone/>
                <wp:docPr id="42" name="Straight Connector 42"/>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3CF36B4" id="Straight Connector 42"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PASxgEAAMcDAAAOAAAAZHJzL2Uyb0RvYy54bWysU02P0zAQva/Ef7B8p0kqWO1GTffQFVwQ&#10;VOzC3XXGjYW/NDZN+u8ZO21AfEgIcbFiz7w3895MNg+TNewEGLV3HW9WNWfgpO+1O3b80/Obl3ec&#10;xSRcL4x30PEzRP6wfXGzGUMLaz940wMyInGxHUPHh5RCW1VRDmBFXPkAjoLKoxWJrnisehQjsVtT&#10;rev6tho99gG9hBjp9XEO8m3hVwpk+qBUhMRMx6m3VE4s5yGf1XYj2iOKMGh5aUP8QxdWaEdFF6pH&#10;kQT7ivoXKqsl+uhVWklvK6+UllA0kJqm/knN0yACFC1kTgyLTfH/0cr3pz0y3Xf81ZozJyzN6Cmh&#10;0MchsZ13jhz0yChITo0htgTYuT1ebjHsMcueFFqmjA6faQmKESSNTcXn8+IzTIlJerytm/u7msYh&#10;Kdbc16/LHKqZJtMFjOkteMvyR8eNdtkG0YrTu5ioNKVeU+iS25obKV/pbCAnG/cRFEmjgnNLZalg&#10;Z5CdBK1D/6XJooirZGaI0sYsoLqU/CPokpthUBbtb4FLdqnoXVqAVjuPv6uapmuras6/qp61ZtkH&#10;35/LWIodtC1F2WWz8zr+eC/w7//f9hsAAAD//wMAUEsDBBQABgAIAAAAIQCTBdjc3AAAAAcBAAAP&#10;AAAAZHJzL2Rvd25yZXYueG1sTI5NTsMwEIX3SNzBGiQ2FXUSSFtCnApVYgOLQuEATjIkEfY4xG7q&#10;3p5hBcv3o/e+chutETNOfnCkIF0mIJAa1w7UKfh4f7rZgPBBU6uNI1RwRg/b6vKi1EXrTvSG8yF0&#10;gkfIF1pBH8JYSOmbHq32SzcicfbpJqsDy6mT7aRPPG6NzJJkJa0eiB96PeKux+brcLQKnvevi3MW&#10;V4vvdV7v4rwx8cUbpa6v4uMDiIAx/JXhF5/RoWKm2h2p9cIouMu5qGCdpCA4vs8zNmo2blOQVSn/&#10;81c/AAAA//8DAFBLAQItABQABgAIAAAAIQC2gziS/gAAAOEBAAATAAAAAAAAAAAAAAAAAAAAAABb&#10;Q29udGVudF9UeXBlc10ueG1sUEsBAi0AFAAGAAgAAAAhADj9If/WAAAAlAEAAAsAAAAAAAAAAAAA&#10;AAAALwEAAF9yZWxzLy5yZWxzUEsBAi0AFAAGAAgAAAAhAFp48BLGAQAAxwMAAA4AAAAAAAAAAAAA&#10;AAAALgIAAGRycy9lMm9Eb2MueG1sUEsBAi0AFAAGAAgAAAAhAJMF2NzcAAAABwEAAA8AAAAAAAAA&#10;AAAAAAAAIAQAAGRycy9kb3ducmV2LnhtbFBLBQYAAAAABAAEAPMAAAApBQAAAAA=&#10;" strokecolor="black [3040]"/>
            </w:pict>
          </mc:Fallback>
        </mc:AlternateContent>
      </w:r>
      <w:r w:rsidR="00F17C11">
        <w:rPr>
          <w:rFonts w:ascii="Times New Roman" w:hAnsi="Times New Roman" w:cs="Times New Roman"/>
          <w:b/>
          <w:sz w:val="24"/>
          <w:szCs w:val="24"/>
        </w:rPr>
        <w:t>Table 13</w:t>
      </w:r>
      <w:r>
        <w:rPr>
          <w:rFonts w:ascii="Times New Roman" w:hAnsi="Times New Roman" w:cs="Times New Roman"/>
          <w:b/>
          <w:sz w:val="24"/>
          <w:szCs w:val="24"/>
        </w:rPr>
        <w:t>: Analysis of the relationship between Principals’ Teamwork Practices and Teachers’ Interpersonal Relations.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4624" behindDoc="0" locked="0" layoutInCell="1" allowOverlap="1" wp14:anchorId="0C13D338" wp14:editId="6F9AB514">
                <wp:simplePos x="0" y="0"/>
                <wp:positionH relativeFrom="column">
                  <wp:posOffset>-9525</wp:posOffset>
                </wp:positionH>
                <wp:positionV relativeFrom="paragraph">
                  <wp:posOffset>572135</wp:posOffset>
                </wp:positionV>
                <wp:extent cx="6019800" cy="19050"/>
                <wp:effectExtent l="0" t="0" r="19050" b="19050"/>
                <wp:wrapNone/>
                <wp:docPr id="43" name="Straight Connector 43"/>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6DBF494" id="Straight Connector 43"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Yl46wEAALkDAAAOAAAAZHJzL2Uyb0RvYy54bWysU8tu2zAQvBfoPxC815LdOogFyznYSC99&#10;GEja+4YPiQBf4LKW/fddUq6RtreiOhDkLne4MzvaPpydZSeV0ATf8+Wi5Ux5EaTxQ8+/PT++u+cM&#10;M3gJNnjV84tC/rB7+2Y7xU6twhisVIkRiMduij0fc45d06AYlQNchKg8JXVIDjId09DIBBOhO9us&#10;2vaumUKSMQWhECl6mJN8V/G1ViJ/1RpVZrbn1Fuua6rrS1mb3Ra6IUEcjbi2Af/QhQPj6dEb1AEy&#10;sB/J/AXljEgBg84LEVwTtDZCVQ7EZtn+weZphKgqFxIH400m/H+w4svpmJiRPf/wnjMPjmb0lBOY&#10;YcxsH7wnBUNilCSlpogdFez9MV1PGI+p0D7r5Ji2Jn4nE1QhiBo7V50vN53VOTNBwbt2ublvaRyC&#10;cstNu65zaGaYAhcT5o8qOFY2PbfGFxmgg9MnzPQ0Xf11pYR9eDTW1lFaz6aeb9arNaEDGUpbyLR1&#10;kSiiHzgDO5BTRU4VEYM1slQXHLzg3iZ2AjILeUyG6Zla5swCZkoQj/rNhSNINV/drCk8Owkhfw5y&#10;Di+J1xyndmfo2vlvTxYaB8BxLqmpgkQV1peWVPXwlXXRf1a87F6CvNRBNOVE/qhlVy8XA74+0/71&#10;H7f7CQAA//8DAFBLAwQUAAYACAAAACEAP2pfuN0AAAAIAQAADwAAAGRycy9kb3ducmV2LnhtbEyP&#10;QU/DMAyF70j8h8hI3LakG0y0azpNCLggITHKzmlj2orGqZqsK/8ec2I32+/p+Xv5bna9mHAMnScN&#10;yVKBQKq97ajRUH48Lx5AhGjImt4TavjBALvi+io3mfVnesfpEBvBIRQyo6GNccikDHWLzoSlH5BY&#10;+/KjM5HXsZF2NGcOd71cKbWRznTEH1oz4GOL9ffh5DTsj69P67epcr63aVN+Wleql5XWtzfzfgsi&#10;4hz/zfCHz+hQMFPlT2SD6DUsknt2akhVAoL19G7Dh4qHdQKyyOVlgeIXAAD//wMAUEsBAi0AFAAG&#10;AAgAAAAhALaDOJL+AAAA4QEAABMAAAAAAAAAAAAAAAAAAAAAAFtDb250ZW50X1R5cGVzXS54bWxQ&#10;SwECLQAUAAYACAAAACEAOP0h/9YAAACUAQAACwAAAAAAAAAAAAAAAAAvAQAAX3JlbHMvLnJlbHNQ&#10;SwECLQAUAAYACAAAACEAzEGJeOsBAAC5AwAADgAAAAAAAAAAAAAAAAAuAgAAZHJzL2Uyb0RvYy54&#10;bWxQSwECLQAUAAYACAAAACEAP2pfuN0AAAAIAQAADwAAAAAAAAAAAAAAAABFBAAAZHJzL2Rvd25y&#10;ZXYueG1sUEsFBgAAAAAEAAQA8wAAAE8FAAAAAA==&#10;"/>
            </w:pict>
          </mc:Fallback>
        </mc:AlternateContent>
      </w:r>
      <w:r>
        <w:rPr>
          <w:rFonts w:ascii="Times New Roman" w:hAnsi="Times New Roman" w:cs="Times New Roman"/>
          <w:sz w:val="24"/>
          <w:szCs w:val="24"/>
        </w:rPr>
        <w:t xml:space="preserve">  </w:t>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t xml:space="preserve">Mean </w:t>
      </w:r>
      <w:r w:rsidR="00795AF3">
        <w:rPr>
          <w:rFonts w:ascii="Times New Roman" w:hAnsi="Times New Roman" w:cs="Times New Roman"/>
          <w:sz w:val="24"/>
          <w:szCs w:val="24"/>
        </w:rPr>
        <w:tab/>
        <w:t>S.D</w:t>
      </w:r>
      <w:r w:rsidR="00795AF3">
        <w:rPr>
          <w:rFonts w:ascii="Times New Roman" w:hAnsi="Times New Roman" w:cs="Times New Roman"/>
          <w:sz w:val="24"/>
          <w:szCs w:val="24"/>
        </w:rPr>
        <w:tab/>
        <w:t>N</w:t>
      </w:r>
      <w:r w:rsidR="00795AF3">
        <w:rPr>
          <w:rFonts w:ascii="Times New Roman" w:hAnsi="Times New Roman" w:cs="Times New Roman"/>
          <w:sz w:val="24"/>
          <w:szCs w:val="24"/>
        </w:rPr>
        <w:tab/>
        <w:t>Pearson</w:t>
      </w:r>
      <w:r w:rsidR="00795AF3">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Principals’ Teamwork</w:t>
      </w:r>
      <w:r>
        <w:rPr>
          <w:rFonts w:ascii="Times New Roman" w:hAnsi="Times New Roman" w:cs="Times New Roman"/>
          <w:sz w:val="24"/>
          <w:szCs w:val="24"/>
        </w:rPr>
        <w:tab/>
      </w:r>
      <w:r>
        <w:rPr>
          <w:rFonts w:ascii="Times New Roman" w:hAnsi="Times New Roman" w:cs="Times New Roman"/>
          <w:sz w:val="24"/>
          <w:szCs w:val="24"/>
        </w:rPr>
        <w:tab/>
        <w:t>3.9</w:t>
      </w:r>
      <w:r>
        <w:rPr>
          <w:rFonts w:ascii="Times New Roman" w:hAnsi="Times New Roman" w:cs="Times New Roman"/>
          <w:sz w:val="24"/>
          <w:szCs w:val="24"/>
        </w:rPr>
        <w:tab/>
        <w:t>0.25</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Practices</w:t>
      </w:r>
    </w:p>
    <w:p w:rsidR="00787DF7" w:rsidRDefault="00795AF3"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0.667</w:t>
      </w:r>
      <w:r>
        <w:rPr>
          <w:rFonts w:ascii="Times New Roman" w:hAnsi="Times New Roman" w:cs="Times New Roman"/>
          <w:sz w:val="24"/>
          <w:szCs w:val="24"/>
        </w:rPr>
        <w:tab/>
      </w:r>
      <w:r>
        <w:rPr>
          <w:rFonts w:ascii="Times New Roman" w:hAnsi="Times New Roman" w:cs="Times New Roman"/>
          <w:sz w:val="24"/>
          <w:szCs w:val="24"/>
        </w:rPr>
        <w:tab/>
        <w:t>0.035</w:t>
      </w:r>
      <w:r>
        <w:rPr>
          <w:rFonts w:ascii="Times New Roman" w:hAnsi="Times New Roman" w:cs="Times New Roman"/>
          <w:sz w:val="24"/>
          <w:szCs w:val="24"/>
        </w:rPr>
        <w:tab/>
        <w:t xml:space="preserve">    </w:t>
      </w:r>
      <w:r w:rsidR="00787DF7">
        <w:rPr>
          <w:rFonts w:ascii="Times New Roman" w:hAnsi="Times New Roman" w:cs="Times New Roman"/>
          <w:sz w:val="24"/>
          <w:szCs w:val="24"/>
        </w:rPr>
        <w:t>H</w:t>
      </w:r>
      <w:r>
        <w:rPr>
          <w:rFonts w:ascii="Times New Roman" w:hAnsi="Times New Roman" w:cs="Times New Roman"/>
          <w:sz w:val="18"/>
          <w:szCs w:val="24"/>
        </w:rPr>
        <w:t xml:space="preserve">0 </w:t>
      </w:r>
      <w:r w:rsidR="00787DF7">
        <w:rPr>
          <w:rFonts w:ascii="Times New Roman" w:hAnsi="Times New Roman" w:cs="Times New Roman"/>
          <w:sz w:val="24"/>
          <w:szCs w:val="24"/>
        </w:rPr>
        <w:t>Rejected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Teachers’ Interpersonal</w:t>
      </w:r>
      <w:r>
        <w:rPr>
          <w:rFonts w:ascii="Times New Roman" w:hAnsi="Times New Roman" w:cs="Times New Roman"/>
          <w:sz w:val="24"/>
          <w:szCs w:val="24"/>
        </w:rPr>
        <w:tab/>
        <w:t>3.6</w:t>
      </w:r>
      <w:r>
        <w:rPr>
          <w:rFonts w:ascii="Times New Roman" w:hAnsi="Times New Roman" w:cs="Times New Roman"/>
          <w:sz w:val="24"/>
          <w:szCs w:val="24"/>
        </w:rPr>
        <w:tab/>
        <w:t>0.53</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Relations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5648" behindDoc="0" locked="0" layoutInCell="1" allowOverlap="1" wp14:anchorId="1D21A0C7" wp14:editId="2E21A3F9">
                <wp:simplePos x="0" y="0"/>
                <wp:positionH relativeFrom="column">
                  <wp:posOffset>19050</wp:posOffset>
                </wp:positionH>
                <wp:positionV relativeFrom="paragraph">
                  <wp:posOffset>206375</wp:posOffset>
                </wp:positionV>
                <wp:extent cx="6019800" cy="19050"/>
                <wp:effectExtent l="0" t="0" r="19050" b="19050"/>
                <wp:wrapNone/>
                <wp:docPr id="44" name="Straight Connector 44"/>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CBBF60C" id="Straight Connector 44"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6.25pt" to="475.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tlE6wEAALkDAAAOAAAAZHJzL2Uyb0RvYy54bWysU8tu2zAQvBfoPxC815KNOIgFyznYSC99&#10;GEja+4YPiQBf4LKW/fddUq6RtreiOhDkLne4MzvaPp6dZSeV0ATf8+Wi5Ux5EaTxQ8+/vTx9eOAM&#10;M3gJNnjV84tC/rh7/247xU6twhisVIkRiMduij0fc45d06AYlQNchKg8JXVIDjId09DIBBOhO9us&#10;2va+mUKSMQWhECl6mJN8V/G1ViJ/1RpVZrbn1Fuua6rra1mb3Ra6IUEcjbi2Af/QhQPj6dEb1AEy&#10;sB/J/AXljEgBg84LEVwTtDZCVQ7EZtn+weZ5hKgqFxIH400m/H+w4svpmJiRPb+748yDoxk95wRm&#10;GDPbB+9JwZAYJUmpKWJHBXt/TNcTxmMqtM86Oaatid/JBFUIosbOVefLTWd1zkxQ8L5dbh5aGoeg&#10;3HLTruscmhmmwMWE+aMKjpVNz63xRQbo4PQJMz1NV39dKWEfnoy1dZTWs6nnm/VqTehAhtIWMm1d&#10;JIroB87ADuRUkVNFxGCNLNUFBy+4t4mdgMxCHpNheqGWObOAmRLEo35z4QhSzVc3awrPTkLIn4Oc&#10;w0viNcep3Rm6dv7bk4XGAXCcS2qqIFGF9aUlVT18ZV30nxUvu9cgL3UQTTmRP2rZ1cvFgG/PtH/7&#10;x+1+AgAA//8DAFBLAwQUAAYACAAAACEArOoeVtwAAAAHAQAADwAAAGRycy9kb3ducmV2LnhtbEyP&#10;QU/DMAyF70j8h8hIu7F0nYq20nSaEOyChMRWOKeNaSsSp2qyrvx7zImdLL9nPX+v2M3OignH0HtS&#10;sFomIJAab3pqFVSnl/sNiBA1GW09oYIfDLArb28KnRt/oXecjrEVHEIh1wq6GIdcytB06HRY+gGJ&#10;vS8/Oh15HVtpRn3hcGdlmiQP0ume+EOnB3zqsPk+np2C/efr8/ptqp23ZttWH8ZVySFVanE37x9B&#10;RJzj/zH84TM6lMxU+zOZIKyCNTeJPNIMBNvbbMVCzUKWgSwLec1f/gIAAP//AwBQSwECLQAUAAYA&#10;CAAAACEAtoM4kv4AAADhAQAAEwAAAAAAAAAAAAAAAAAAAAAAW0NvbnRlbnRfVHlwZXNdLnhtbFBL&#10;AQItABQABgAIAAAAIQA4/SH/1gAAAJQBAAALAAAAAAAAAAAAAAAAAC8BAABfcmVscy8ucmVsc1BL&#10;AQItABQABgAIAAAAIQCJmtlE6wEAALkDAAAOAAAAAAAAAAAAAAAAAC4CAABkcnMvZTJvRG9jLnht&#10;bFBLAQItABQABgAIAAAAIQCs6h5W3AAAAAcBAAAPAAAAAAAAAAAAAAAAAEUEAABkcnMvZG93bnJl&#10;di54bWxQSwUGAAAAAAQABADzAAAATgUAAAAA&#10;"/>
            </w:pict>
          </mc:Fallback>
        </mc:AlternateContent>
      </w: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shows that at 0.05 level of significance (r = 0.667, P = 0.035), there is a significant relationship between Principals’ Teamwork Practices and Teachers’ Interpersonal Relations because p-value (0.035) is less than level of significance (0.05). The null hypothesis which states that there is no significant relationship between Principals’ teamwork practices and Teachers interpersonal relations is accepted. </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b/>
          <w:sz w:val="24"/>
          <w:szCs w:val="24"/>
        </w:rPr>
        <w:t>H</w:t>
      </w:r>
      <w:r>
        <w:rPr>
          <w:rFonts w:ascii="Times New Roman" w:hAnsi="Times New Roman" w:cs="Times New Roman"/>
          <w:b/>
          <w:sz w:val="18"/>
          <w:szCs w:val="24"/>
        </w:rPr>
        <w:t xml:space="preserve">0: </w:t>
      </w:r>
      <w:r>
        <w:rPr>
          <w:rFonts w:ascii="Times New Roman" w:hAnsi="Times New Roman" w:cs="Times New Roman"/>
          <w:sz w:val="24"/>
          <w:szCs w:val="24"/>
        </w:rPr>
        <w:t xml:space="preserve">There is no significant relationship between Principals’ Innovative Practices and Teachers’ Management Duties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w:t>
      </w: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192CE7" w:rsidRDefault="00192CE7" w:rsidP="00787DF7">
      <w:pPr>
        <w:rPr>
          <w:rFonts w:ascii="Times New Roman" w:hAnsi="Times New Roman" w:cs="Times New Roman"/>
          <w:b/>
          <w:sz w:val="24"/>
          <w:szCs w:val="24"/>
        </w:rPr>
      </w:pPr>
    </w:p>
    <w:p w:rsidR="00787DF7" w:rsidRDefault="00787DF7" w:rsidP="00787DF7">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76672" behindDoc="0" locked="0" layoutInCell="1" allowOverlap="1" wp14:anchorId="5B9C4B57" wp14:editId="1603382D">
                <wp:simplePos x="0" y="0"/>
                <wp:positionH relativeFrom="column">
                  <wp:posOffset>28575</wp:posOffset>
                </wp:positionH>
                <wp:positionV relativeFrom="paragraph">
                  <wp:posOffset>445135</wp:posOffset>
                </wp:positionV>
                <wp:extent cx="6019800" cy="19050"/>
                <wp:effectExtent l="0" t="0" r="19050" b="19050"/>
                <wp:wrapNone/>
                <wp:docPr id="45" name="Straight Connector 45"/>
                <wp:cNvGraphicFramePr/>
                <a:graphic xmlns:a="http://schemas.openxmlformats.org/drawingml/2006/main">
                  <a:graphicData uri="http://schemas.microsoft.com/office/word/2010/wordprocessingShape">
                    <wps:wsp>
                      <wps:cNvCnPr/>
                      <wps:spPr>
                        <a:xfrm flipV="1">
                          <a:off x="0" y="0"/>
                          <a:ext cx="601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F8BADF" id="Straight Connector 45"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35.05pt" to="476.25pt,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8iHxgEAAMcDAAAOAAAAZHJzL2Uyb0RvYy54bWysU8Fu1DAQvSPxD5bvbJKqrdposz1sVS4I&#10;VpT27jr2xsL2WGOzyf49Y2c3oAISQlys2DPvzbw3k/Xd5Cw7KIwGfMebVc2Z8hJ64/cdf/ry8O6G&#10;s5iE74UFrzp+VJHfbd6+WY+hVRcwgO0VMiLxsR1Dx4eUQltVUQ7KibiCoDwFNaATia64r3oUI7E7&#10;W13U9XU1AvYBQaoY6fV+DvJN4ddayfRJ66gSsx2n3lI5sZwv+aw2a9HuUYTByFMb4h+6cMJ4KrpQ&#10;3Ysk2Dc0v1A5IxEi6LSS4CrQ2khVNJCapn6l5nEQQRUtZE4Mi03x/9HKj4cdMtN3/PKKMy8czegx&#10;oTD7IbEteE8OAjIKklNjiC0Btn6Hp1sMO8yyJ42OaWvCMy1BMYKksan4fFx8VlNikh6v6+b2pqZx&#10;SIo1t/VVmUM102S6gDG9V+BY/ui4NT7bIFpx+BATlabUcwpdcltzI+UrHa3KydZ/VpqkUcG5pbJU&#10;amuRHQStQ/+1yaKIq2RmiDbWLqC6lPwj6JSbYaos2t8Cl+xSEXxagM54wN9VTdO5VT3nn1XPWrPs&#10;F+iPZSzFDtqWouy02Xkdf74X+I//b/MdAAD//wMAUEsDBBQABgAIAAAAIQCTBdjc3AAAAAcBAAAP&#10;AAAAZHJzL2Rvd25yZXYueG1sTI5NTsMwEIX3SNzBGiQ2FXUSSFtCnApVYgOLQuEATjIkEfY4xG7q&#10;3p5hBcv3o/e+chutETNOfnCkIF0mIJAa1w7UKfh4f7rZgPBBU6uNI1RwRg/b6vKi1EXrTvSG8yF0&#10;gkfIF1pBH8JYSOmbHq32SzcicfbpJqsDy6mT7aRPPG6NzJJkJa0eiB96PeKux+brcLQKnvevi3MW&#10;V4vvdV7v4rwx8cUbpa6v4uMDiIAx/JXhF5/RoWKm2h2p9cIouMu5qGCdpCA4vs8zNmo2blOQVSn/&#10;81c/AAAA//8DAFBLAQItABQABgAIAAAAIQC2gziS/gAAAOEBAAATAAAAAAAAAAAAAAAAAAAAAABb&#10;Q29udGVudF9UeXBlc10ueG1sUEsBAi0AFAAGAAgAAAAhADj9If/WAAAAlAEAAAsAAAAAAAAAAAAA&#10;AAAALwEAAF9yZWxzLy5yZWxzUEsBAi0AFAAGAAgAAAAhANTPyIfGAQAAxwMAAA4AAAAAAAAAAAAA&#10;AAAALgIAAGRycy9lMm9Eb2MueG1sUEsBAi0AFAAGAAgAAAAhAJMF2NzcAAAABwEAAA8AAAAAAAAA&#10;AAAAAAAAIAQAAGRycy9kb3ducmV2LnhtbFBLBQYAAAAABAAEAPMAAAApBQAAAAA=&#10;" strokecolor="black [3040]"/>
            </w:pict>
          </mc:Fallback>
        </mc:AlternateContent>
      </w:r>
      <w:r w:rsidR="00F17C11">
        <w:rPr>
          <w:rFonts w:ascii="Times New Roman" w:hAnsi="Times New Roman" w:cs="Times New Roman"/>
          <w:b/>
          <w:sz w:val="24"/>
          <w:szCs w:val="24"/>
        </w:rPr>
        <w:t>Table 14</w:t>
      </w:r>
      <w:r>
        <w:rPr>
          <w:rFonts w:ascii="Times New Roman" w:hAnsi="Times New Roman" w:cs="Times New Roman"/>
          <w:b/>
          <w:sz w:val="24"/>
          <w:szCs w:val="24"/>
        </w:rPr>
        <w:t>: Analysis of the relationship between Principals’ Innovative Practices and Teachers’ Management Duties.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7696" behindDoc="0" locked="0" layoutInCell="1" allowOverlap="1" wp14:anchorId="148EDB96" wp14:editId="478AB6AC">
                <wp:simplePos x="0" y="0"/>
                <wp:positionH relativeFrom="column">
                  <wp:posOffset>-9525</wp:posOffset>
                </wp:positionH>
                <wp:positionV relativeFrom="paragraph">
                  <wp:posOffset>572135</wp:posOffset>
                </wp:positionV>
                <wp:extent cx="6019800" cy="19050"/>
                <wp:effectExtent l="0" t="0" r="19050" b="19050"/>
                <wp:wrapNone/>
                <wp:docPr id="46" name="Straight Connector 46"/>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44D2EA9" id="Straight Connector 46"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45.05pt" to="473.2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J8S6wEAALkDAAAOAAAAZHJzL2Uyb0RvYy54bWysU8tu2zAQvBfoPxC815KN2ogFyznYSC99&#10;GEjS+4YPiQBf4LKW/fddUm6QtreiOhDkLne4Mzva3V+cZWeV0ATf8+Wi5Ux5EaTxQ8+fnx4+3HGG&#10;GbwEG7zq+VUhv9+/f7ebYqdWYQxWqsQIxGM3xZ6POceuaVCMygEuQlSekjokB5mOaWhkgonQnW1W&#10;bbtpppBkTEEoRIoe5yTfV3ytlcjftEaVme059Zbrmur6UtZmv4NuSBBHI25twD904cB4evQV6ggZ&#10;2I9k/oJyRqSAQeeFCK4JWhuhKgdis2z/YPM4QlSVC4mD8VUm/H+w4uv5lJiRPf+44cyDoxk95gRm&#10;GDM7BO9JwZAYJUmpKWJHBQd/SrcTxlMqtC86Oaatid/JBFUIosYuVefrq87qkpmg4KZdbu9aGoeg&#10;3HLbruscmhmmwMWE+ZMKjpVNz63xRQbo4PwZMz1NV39dKWEfHoy1dZTWs6nn2/VqTehAhtIWMm1d&#10;JIroB87ADuRUkVNFxGCNLNUFB694sImdgcxCHpNheqKWObOAmRLEo35z4QhSzVe3awrPTkLIX4Kc&#10;w0viNcep3Rm6dv7bk4XGEXCcS2qqIFGF9aUlVT18Y130nxUvu5cgr3UQTTmRP2rZzcvFgG/PtH/7&#10;x+1/AgAA//8DAFBLAwQUAAYACAAAACEAP2pfuN0AAAAIAQAADwAAAGRycy9kb3ducmV2LnhtbEyP&#10;QU/DMAyF70j8h8hI3LakG0y0azpNCLggITHKzmlj2orGqZqsK/8ec2I32+/p+Xv5bna9mHAMnScN&#10;yVKBQKq97ajRUH48Lx5AhGjImt4TavjBALvi+io3mfVnesfpEBvBIRQyo6GNccikDHWLzoSlH5BY&#10;+/KjM5HXsZF2NGcOd71cKbWRznTEH1oz4GOL9ffh5DTsj69P67epcr63aVN+Wleql5XWtzfzfgsi&#10;4hz/zfCHz+hQMFPlT2SD6DUsknt2akhVAoL19G7Dh4qHdQKyyOVlgeIXAAD//wMAUEsBAi0AFAAG&#10;AAgAAAAhALaDOJL+AAAA4QEAABMAAAAAAAAAAAAAAAAAAAAAAFtDb250ZW50X1R5cGVzXS54bWxQ&#10;SwECLQAUAAYACAAAACEAOP0h/9YAAACUAQAACwAAAAAAAAAAAAAAAAAvAQAAX3JlbHMvLnJlbHNQ&#10;SwECLQAUAAYACAAAACEAfHyfEusBAAC5AwAADgAAAAAAAAAAAAAAAAAuAgAAZHJzL2Uyb0RvYy54&#10;bWxQSwECLQAUAAYACAAAACEAP2pfuN0AAAAIAQAADwAAAAAAAAAAAAAAAABFBAAAZHJzL2Rvd25y&#10;ZXYueG1sUEsFBgAAAAAEAAQA8wAAAE8FAAAAAA==&#10;"/>
            </w:pict>
          </mc:Fallback>
        </mc:AlternateContent>
      </w:r>
      <w:r>
        <w:rPr>
          <w:rFonts w:ascii="Times New Roman" w:hAnsi="Times New Roman" w:cs="Times New Roman"/>
          <w:sz w:val="24"/>
          <w:szCs w:val="24"/>
        </w:rPr>
        <w:t xml:space="preserve">  </w:t>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r>
      <w:r w:rsidR="00795AF3">
        <w:rPr>
          <w:rFonts w:ascii="Times New Roman" w:hAnsi="Times New Roman" w:cs="Times New Roman"/>
          <w:sz w:val="24"/>
          <w:szCs w:val="24"/>
        </w:rPr>
        <w:tab/>
        <w:t xml:space="preserve">Mean </w:t>
      </w:r>
      <w:r w:rsidR="00795AF3">
        <w:rPr>
          <w:rFonts w:ascii="Times New Roman" w:hAnsi="Times New Roman" w:cs="Times New Roman"/>
          <w:sz w:val="24"/>
          <w:szCs w:val="24"/>
        </w:rPr>
        <w:tab/>
        <w:t>S.D</w:t>
      </w:r>
      <w:r w:rsidR="00795AF3">
        <w:rPr>
          <w:rFonts w:ascii="Times New Roman" w:hAnsi="Times New Roman" w:cs="Times New Roman"/>
          <w:sz w:val="24"/>
          <w:szCs w:val="24"/>
        </w:rPr>
        <w:tab/>
        <w:t>N</w:t>
      </w:r>
      <w:r w:rsidR="00795AF3">
        <w:rPr>
          <w:rFonts w:ascii="Times New Roman" w:hAnsi="Times New Roman" w:cs="Times New Roman"/>
          <w:sz w:val="24"/>
          <w:szCs w:val="24"/>
        </w:rPr>
        <w:tab/>
        <w:t>Pearson</w:t>
      </w:r>
      <w:r w:rsidR="00795AF3">
        <w:rPr>
          <w:rFonts w:ascii="Times New Roman" w:hAnsi="Times New Roman" w:cs="Times New Roman"/>
          <w:sz w:val="24"/>
          <w:szCs w:val="24"/>
        </w:rPr>
        <w:tab/>
        <w:t xml:space="preserve">P-value       </w:t>
      </w:r>
      <w:r>
        <w:rPr>
          <w:rFonts w:ascii="Times New Roman" w:hAnsi="Times New Roman" w:cs="Times New Roman"/>
          <w:sz w:val="24"/>
          <w:szCs w:val="24"/>
        </w:rPr>
        <w:t>Decision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Correlation</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Principals’ Innovative</w:t>
      </w:r>
      <w:r>
        <w:rPr>
          <w:rFonts w:ascii="Times New Roman" w:hAnsi="Times New Roman" w:cs="Times New Roman"/>
          <w:sz w:val="24"/>
          <w:szCs w:val="24"/>
        </w:rPr>
        <w:tab/>
      </w:r>
      <w:r>
        <w:rPr>
          <w:rFonts w:ascii="Times New Roman" w:hAnsi="Times New Roman" w:cs="Times New Roman"/>
          <w:sz w:val="24"/>
          <w:szCs w:val="24"/>
        </w:rPr>
        <w:tab/>
        <w:t>3.9</w:t>
      </w:r>
      <w:r>
        <w:rPr>
          <w:rFonts w:ascii="Times New Roman" w:hAnsi="Times New Roman" w:cs="Times New Roman"/>
          <w:sz w:val="24"/>
          <w:szCs w:val="24"/>
        </w:rPr>
        <w:tab/>
        <w:t>0.28</w:t>
      </w:r>
      <w:r>
        <w:rPr>
          <w:rFonts w:ascii="Times New Roman" w:hAnsi="Times New Roman" w:cs="Times New Roman"/>
          <w:sz w:val="24"/>
          <w:szCs w:val="24"/>
        </w:rPr>
        <w:tab/>
        <w:t>100</w:t>
      </w:r>
      <w:r>
        <w:rPr>
          <w:rFonts w:ascii="Times New Roman" w:hAnsi="Times New Roman" w:cs="Times New Roman"/>
          <w:sz w:val="24"/>
          <w:szCs w:val="24"/>
        </w:rPr>
        <w:tab/>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Practices</w:t>
      </w:r>
    </w:p>
    <w:p w:rsidR="00787DF7" w:rsidRDefault="009C3F74" w:rsidP="00787DF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0.40</w:t>
      </w:r>
      <w:r w:rsidR="00795AF3">
        <w:rPr>
          <w:rFonts w:ascii="Times New Roman" w:hAnsi="Times New Roman" w:cs="Times New Roman"/>
          <w:sz w:val="24"/>
          <w:szCs w:val="24"/>
        </w:rPr>
        <w:t>8</w:t>
      </w:r>
      <w:r w:rsidR="00795AF3">
        <w:rPr>
          <w:rFonts w:ascii="Times New Roman" w:hAnsi="Times New Roman" w:cs="Times New Roman"/>
          <w:sz w:val="24"/>
          <w:szCs w:val="24"/>
        </w:rPr>
        <w:tab/>
      </w:r>
      <w:r w:rsidR="00795AF3">
        <w:rPr>
          <w:rFonts w:ascii="Times New Roman" w:hAnsi="Times New Roman" w:cs="Times New Roman"/>
          <w:sz w:val="24"/>
          <w:szCs w:val="24"/>
        </w:rPr>
        <w:tab/>
        <w:t>0.242</w:t>
      </w:r>
      <w:r w:rsidR="00795AF3">
        <w:rPr>
          <w:rFonts w:ascii="Times New Roman" w:hAnsi="Times New Roman" w:cs="Times New Roman"/>
          <w:sz w:val="24"/>
          <w:szCs w:val="24"/>
        </w:rPr>
        <w:tab/>
        <w:t xml:space="preserve">   </w:t>
      </w:r>
      <w:r w:rsidR="00787DF7">
        <w:rPr>
          <w:rFonts w:ascii="Times New Roman" w:hAnsi="Times New Roman" w:cs="Times New Roman"/>
          <w:sz w:val="24"/>
          <w:szCs w:val="24"/>
        </w:rPr>
        <w:t>H</w:t>
      </w:r>
      <w:r w:rsidR="00795AF3">
        <w:rPr>
          <w:rFonts w:ascii="Times New Roman" w:hAnsi="Times New Roman" w:cs="Times New Roman"/>
          <w:sz w:val="18"/>
          <w:szCs w:val="24"/>
        </w:rPr>
        <w:t xml:space="preserve">0 </w:t>
      </w:r>
      <w:r w:rsidR="00787DF7">
        <w:rPr>
          <w:rFonts w:ascii="Times New Roman" w:hAnsi="Times New Roman" w:cs="Times New Roman"/>
          <w:sz w:val="24"/>
          <w:szCs w:val="24"/>
        </w:rPr>
        <w:t>Accepted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Teachers’ Management </w:t>
      </w:r>
      <w:r>
        <w:rPr>
          <w:rFonts w:ascii="Times New Roman" w:hAnsi="Times New Roman" w:cs="Times New Roman"/>
          <w:sz w:val="24"/>
          <w:szCs w:val="24"/>
        </w:rPr>
        <w:tab/>
        <w:t>3.7</w:t>
      </w:r>
      <w:r>
        <w:rPr>
          <w:rFonts w:ascii="Times New Roman" w:hAnsi="Times New Roman" w:cs="Times New Roman"/>
          <w:sz w:val="24"/>
          <w:szCs w:val="24"/>
        </w:rPr>
        <w:tab/>
        <w:t>0.5</w:t>
      </w:r>
      <w:r>
        <w:rPr>
          <w:rFonts w:ascii="Times New Roman" w:hAnsi="Times New Roman" w:cs="Times New Roman"/>
          <w:sz w:val="24"/>
          <w:szCs w:val="24"/>
        </w:rPr>
        <w:tab/>
        <w:t>10</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Duties</w:t>
      </w:r>
    </w:p>
    <w:p w:rsidR="00787DF7" w:rsidRDefault="00787DF7" w:rsidP="00787DF7">
      <w:pPr>
        <w:rPr>
          <w:rFonts w:ascii="Times New Roman" w:hAnsi="Times New Roman" w:cs="Times New Roman"/>
          <w:sz w:val="24"/>
          <w:szCs w:val="24"/>
        </w:rPr>
      </w:pPr>
      <w:r>
        <w:rPr>
          <w:noProof/>
        </w:rPr>
        <mc:AlternateContent>
          <mc:Choice Requires="wps">
            <w:drawing>
              <wp:anchor distT="0" distB="0" distL="114300" distR="114300" simplePos="0" relativeHeight="251678720" behindDoc="0" locked="0" layoutInCell="1" allowOverlap="1" wp14:anchorId="2F8ED2A1" wp14:editId="153344C8">
                <wp:simplePos x="0" y="0"/>
                <wp:positionH relativeFrom="column">
                  <wp:posOffset>19050</wp:posOffset>
                </wp:positionH>
                <wp:positionV relativeFrom="paragraph">
                  <wp:posOffset>206375</wp:posOffset>
                </wp:positionV>
                <wp:extent cx="6019800" cy="19050"/>
                <wp:effectExtent l="0" t="0" r="19050" b="19050"/>
                <wp:wrapNone/>
                <wp:docPr id="47" name="Straight Connector 47"/>
                <wp:cNvGraphicFramePr/>
                <a:graphic xmlns:a="http://schemas.openxmlformats.org/drawingml/2006/main">
                  <a:graphicData uri="http://schemas.microsoft.com/office/word/2010/wordprocessingShape">
                    <wps:wsp>
                      <wps:cNvCnPr/>
                      <wps:spPr>
                        <a:xfrm flipV="1">
                          <a:off x="0" y="0"/>
                          <a:ext cx="6019800" cy="19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63F9FF8" id="Straight Connector 47"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6.25pt" to="475.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ATU6wEAALkDAAAOAAAAZHJzL2Uyb0RvYy54bWysU8tu2zAQvBfoPxC815KNOo0FyznYSC99&#10;GEja+4YPiQBf4LKW/fddUq6RtreiOhDkLne4MzvaPpydZSeV0ATf8+Wi5Ux5EaTxQ8+/PT++u+cM&#10;M3gJNnjV84tC/rB7+2Y7xU6twhisVIkRiMduij0fc45d06AYlQNchKg8JXVIDjId09DIBBOhO9us&#10;2vaumUKSMQWhECl6mJN8V/G1ViJ/1RpVZrbn1Fuua6rrS1mb3Ra6IUEcjbi2Af/QhQPj6dEb1AEy&#10;sB/J/AXljEgBg84LEVwTtDZCVQ7EZtn+weZphKgqFxIH400m/H+w4svpmJiRPX//gTMPjmb0lBOY&#10;YcxsH7wnBUNilCSlpogdFez9MV1PGI+p0D7r5Ji2Jn4nE1QhiBo7V50vN53VOTNBwbt2ublvaRyC&#10;cstNu65zaGaYAhcT5o8qOFY2PbfGFxmgg9MnzPQ0Xf11pYR9eDTW1lFaz6aeb9arNaEDGUpbyLR1&#10;kSiiHzgDO5BTRU4VEYM1slQXHLzg3iZ2AjILeUyG6Zla5swCZkoQj/rNhSNINV/drCk8Owkhfw5y&#10;Di+J1xyndmfo2vlvTxYaB8BxLqmpgkQV1peWVPXwlXXRf1a87F6CvNRBNOVE/qhlVy8XA74+0/71&#10;H7f7CQAA//8DAFBLAwQUAAYACAAAACEArOoeVtwAAAAHAQAADwAAAGRycy9kb3ducmV2LnhtbEyP&#10;QU/DMAyF70j8h8hIu7F0nYq20nSaEOyChMRWOKeNaSsSp2qyrvx7zImdLL9nPX+v2M3OignH0HtS&#10;sFomIJAab3pqFVSnl/sNiBA1GW09oYIfDLArb28KnRt/oXecjrEVHEIh1wq6GIdcytB06HRY+gGJ&#10;vS8/Oh15HVtpRn3hcGdlmiQP0ume+EOnB3zqsPk+np2C/efr8/ptqp23ZttWH8ZVySFVanE37x9B&#10;RJzj/zH84TM6lMxU+zOZIKyCNTeJPNIMBNvbbMVCzUKWgSwLec1f/gIAAP//AwBQSwECLQAUAAYA&#10;CAAAACEAtoM4kv4AAADhAQAAEwAAAAAAAAAAAAAAAAAAAAAAW0NvbnRlbnRfVHlwZXNdLnhtbFBL&#10;AQItABQABgAIAAAAIQA4/SH/1gAAAJQBAAALAAAAAAAAAAAAAAAAAC8BAABfcmVscy8ucmVsc1BL&#10;AQItABQABgAIAAAAIQAmjATU6wEAALkDAAAOAAAAAAAAAAAAAAAAAC4CAABkcnMvZTJvRG9jLnht&#10;bFBLAQItABQABgAIAAAAIQCs6h5W3AAAAAcBAAAPAAAAAAAAAAAAAAAAAEUEAABkcnMvZG93bnJl&#10;di54bWxQSwUGAAAAAAQABADzAAAATgUAAAAA&#10;"/>
            </w:pict>
          </mc:Fallback>
        </mc:AlternateContent>
      </w:r>
      <w:r>
        <w:rPr>
          <w:rFonts w:ascii="Times New Roman" w:hAnsi="Times New Roman" w:cs="Times New Roman"/>
          <w:sz w:val="24"/>
          <w:szCs w:val="24"/>
        </w:rPr>
        <w:t>Correlation is significant at the 0.05 level (2-tailed)</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10 shows that at 0.05 level of significance (r = 0.448, P = 0.242), there is a significant relationship between Principals’ Innovative practices and Teachers’ Management Duties because p-value (0.242) is greater than level of significance (0.05). The null hypothesis which states that there is no significant relationship between Principals’ innovative practices and Teachers management duties is accepted. </w:t>
      </w:r>
    </w:p>
    <w:p w:rsidR="00787DF7" w:rsidRDefault="00787DF7" w:rsidP="00192CE7">
      <w:pPr>
        <w:jc w:val="both"/>
        <w:rPr>
          <w:rFonts w:ascii="Times New Roman" w:hAnsi="Times New Roman" w:cs="Times New Roman"/>
          <w:b/>
          <w:sz w:val="24"/>
          <w:szCs w:val="24"/>
        </w:rPr>
      </w:pPr>
      <w:r>
        <w:rPr>
          <w:rFonts w:ascii="Times New Roman" w:hAnsi="Times New Roman" w:cs="Times New Roman"/>
          <w:b/>
          <w:sz w:val="24"/>
          <w:szCs w:val="24"/>
        </w:rPr>
        <w:t>DISCUSSION OF FINDINGS</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research questions raised were answered using mean score and standard deviation, while the hypotheses formulated were tested with the use of inferential statistics of Pearson product- moment correlation (PPMC) at 0.05 level of significance.</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first research question looked into the leadership practices employed by principals in Ilorin South Secondary Schools, </w:t>
      </w:r>
      <w:proofErr w:type="spellStart"/>
      <w:r>
        <w:rPr>
          <w:rFonts w:ascii="Times New Roman" w:eastAsia="Calibri" w:hAnsi="Times New Roman" w:cs="Times New Roman"/>
          <w:sz w:val="24"/>
          <w:szCs w:val="24"/>
        </w:rPr>
        <w:t>Kwara</w:t>
      </w:r>
      <w:proofErr w:type="spellEnd"/>
      <w:r>
        <w:rPr>
          <w:rFonts w:ascii="Times New Roman" w:eastAsia="Calibri" w:hAnsi="Times New Roman" w:cs="Times New Roman"/>
          <w:sz w:val="24"/>
          <w:szCs w:val="24"/>
        </w:rPr>
        <w:t xml:space="preserve"> State. The result of the study showed that the </w:t>
      </w:r>
      <w:r>
        <w:rPr>
          <w:rFonts w:ascii="Times New Roman" w:eastAsia="Calibri" w:hAnsi="Times New Roman" w:cs="Times New Roman"/>
          <w:sz w:val="24"/>
          <w:szCs w:val="24"/>
        </w:rPr>
        <w:lastRenderedPageBreak/>
        <w:t xml:space="preserve">level of principals’ leadership practices in Ilorin South Secondary Schools is high with a grand mean of 3.88 (S.D = 0.28). The findings showed that </w:t>
      </w:r>
      <w:proofErr w:type="spellStart"/>
      <w:r>
        <w:rPr>
          <w:rFonts w:ascii="Times New Roman" w:eastAsia="Calibri" w:hAnsi="Times New Roman" w:cs="Times New Roman"/>
          <w:sz w:val="24"/>
          <w:szCs w:val="24"/>
        </w:rPr>
        <w:t>behaviour</w:t>
      </w:r>
      <w:proofErr w:type="spellEnd"/>
      <w:r>
        <w:rPr>
          <w:rFonts w:ascii="Times New Roman" w:eastAsia="Calibri" w:hAnsi="Times New Roman" w:cs="Times New Roman"/>
          <w:sz w:val="24"/>
          <w:szCs w:val="24"/>
        </w:rPr>
        <w:t xml:space="preserve"> modelling is the most prevalent leadership practice adopted by principals in Ilorin South </w:t>
      </w:r>
      <w:proofErr w:type="spellStart"/>
      <w:r>
        <w:rPr>
          <w:rFonts w:ascii="Times New Roman" w:eastAsia="Calibri" w:hAnsi="Times New Roman" w:cs="Times New Roman"/>
          <w:sz w:val="24"/>
          <w:szCs w:val="24"/>
        </w:rPr>
        <w:t>Secondaryu</w:t>
      </w:r>
      <w:proofErr w:type="spellEnd"/>
      <w:r>
        <w:rPr>
          <w:rFonts w:ascii="Times New Roman" w:eastAsia="Calibri" w:hAnsi="Times New Roman" w:cs="Times New Roman"/>
          <w:sz w:val="24"/>
          <w:szCs w:val="24"/>
        </w:rPr>
        <w:t xml:space="preserve"> Schools of </w:t>
      </w:r>
      <w:proofErr w:type="spellStart"/>
      <w:r>
        <w:rPr>
          <w:rFonts w:ascii="Times New Roman" w:eastAsia="Calibri" w:hAnsi="Times New Roman" w:cs="Times New Roman"/>
          <w:sz w:val="24"/>
          <w:szCs w:val="24"/>
        </w:rPr>
        <w:t>Kwara</w:t>
      </w:r>
      <w:proofErr w:type="spellEnd"/>
      <w:r>
        <w:rPr>
          <w:rFonts w:ascii="Times New Roman" w:eastAsia="Calibri" w:hAnsi="Times New Roman" w:cs="Times New Roman"/>
          <w:sz w:val="24"/>
          <w:szCs w:val="24"/>
        </w:rPr>
        <w:t xml:space="preserve"> State. </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Research question 3 reveals the teacher job expected in Ilorin South Secondary Schools of </w:t>
      </w:r>
      <w:proofErr w:type="spellStart"/>
      <w:r>
        <w:rPr>
          <w:rFonts w:ascii="Times New Roman" w:eastAsia="Calibri" w:hAnsi="Times New Roman" w:cs="Times New Roman"/>
          <w:sz w:val="24"/>
          <w:szCs w:val="24"/>
        </w:rPr>
        <w:t>Kwara</w:t>
      </w:r>
      <w:proofErr w:type="spellEnd"/>
      <w:r>
        <w:rPr>
          <w:rFonts w:ascii="Times New Roman" w:eastAsia="Calibri" w:hAnsi="Times New Roman" w:cs="Times New Roman"/>
          <w:sz w:val="24"/>
          <w:szCs w:val="24"/>
        </w:rPr>
        <w:t xml:space="preserve"> State. Result from this study reveal the grand mean of Teacher Job expected to be 3.62 (S.D = 0.51) which signify a high level of job expected of teachers. This means that the level of principals’ leadership practices and teacher duties is high. </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Research question 3 focuses on the level of teachers’ job performance in Ilorin South Secondary Schools. Findings from the study showed that the duties recorded a high level of performance from teachers. Disciplinary duties have a mean of 3.5 (S.D = 0.48), Evaluation duties have a mean of 3.7 (S.D = 0.5), teaching duties have a mean of 3.6 (S.D = 0.56), Interpersonal duties have a mean of 3.6 (S.D = 0.53) and Management duties have a mean of 3.7 (S.D = 0.5).</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means that teachers follow rules and regulations laid down in school, assess and monitor students work progress, go to class when required, establish good relationship between students, parents and colleagues.</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Findings from the study revealed that there is significant relationship between Principals’ leadership practices and Teachers’ job performance. This means that principals in Ilorin </w:t>
      </w:r>
      <w:r>
        <w:rPr>
          <w:rFonts w:ascii="Times New Roman" w:eastAsia="Calibri" w:hAnsi="Times New Roman" w:cs="Times New Roman"/>
          <w:sz w:val="24"/>
          <w:szCs w:val="24"/>
        </w:rPr>
        <w:lastRenderedPageBreak/>
        <w:t xml:space="preserve">South Secondary Schools adopt strategies that positively influence the </w:t>
      </w:r>
      <w:proofErr w:type="spellStart"/>
      <w:r>
        <w:rPr>
          <w:rFonts w:ascii="Times New Roman" w:eastAsia="Calibri" w:hAnsi="Times New Roman" w:cs="Times New Roman"/>
          <w:sz w:val="24"/>
          <w:szCs w:val="24"/>
        </w:rPr>
        <w:t>behaviour</w:t>
      </w:r>
      <w:proofErr w:type="spellEnd"/>
      <w:r>
        <w:rPr>
          <w:rFonts w:ascii="Times New Roman" w:eastAsia="Calibri" w:hAnsi="Times New Roman" w:cs="Times New Roman"/>
          <w:sz w:val="24"/>
          <w:szCs w:val="24"/>
        </w:rPr>
        <w:t xml:space="preserve"> of teachers, motivates them, ensure proper involvement in decision making process, build environment for teamwork and keep an open door for effective communication. This finding is in line with </w:t>
      </w:r>
      <w:proofErr w:type="spellStart"/>
      <w:r>
        <w:rPr>
          <w:rFonts w:ascii="Times New Roman" w:eastAsia="Calibri" w:hAnsi="Times New Roman" w:cs="Times New Roman"/>
          <w:sz w:val="24"/>
          <w:szCs w:val="24"/>
        </w:rPr>
        <w:t>Leithwood</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Jantzi</w:t>
      </w:r>
      <w:proofErr w:type="spellEnd"/>
      <w:r>
        <w:rPr>
          <w:rFonts w:ascii="Times New Roman" w:eastAsia="Calibri" w:hAnsi="Times New Roman" w:cs="Times New Roman"/>
          <w:sz w:val="24"/>
          <w:szCs w:val="24"/>
        </w:rPr>
        <w:t xml:space="preserve"> (2006) that opined that school principals can improve teachers’ productivity by organizing and managing several </w:t>
      </w:r>
      <w:proofErr w:type="spellStart"/>
      <w:r>
        <w:rPr>
          <w:rFonts w:ascii="Times New Roman" w:eastAsia="Calibri" w:hAnsi="Times New Roman" w:cs="Times New Roman"/>
          <w:sz w:val="24"/>
          <w:szCs w:val="24"/>
        </w:rPr>
        <w:t>programmes</w:t>
      </w:r>
      <w:proofErr w:type="spellEnd"/>
      <w:r>
        <w:rPr>
          <w:rFonts w:ascii="Times New Roman" w:eastAsia="Calibri" w:hAnsi="Times New Roman" w:cs="Times New Roman"/>
          <w:sz w:val="24"/>
          <w:szCs w:val="24"/>
        </w:rPr>
        <w:t xml:space="preserve"> for teacher development, sharing of experience with peers and open communication to explain instructions when required.</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Findings from the study also revealed that there is significant relationship between principals’ </w:t>
      </w:r>
      <w:proofErr w:type="spellStart"/>
      <w:r>
        <w:rPr>
          <w:rFonts w:ascii="Times New Roman" w:eastAsia="Calibri" w:hAnsi="Times New Roman" w:cs="Times New Roman"/>
          <w:sz w:val="24"/>
          <w:szCs w:val="24"/>
        </w:rPr>
        <w:t>behaviour</w:t>
      </w:r>
      <w:proofErr w:type="spellEnd"/>
      <w:r>
        <w:rPr>
          <w:rFonts w:ascii="Times New Roman" w:eastAsia="Calibri" w:hAnsi="Times New Roman" w:cs="Times New Roman"/>
          <w:sz w:val="24"/>
          <w:szCs w:val="24"/>
        </w:rPr>
        <w:t xml:space="preserve"> modelling and teachers’ disciplinary duties. This means that as principals’ strategies for influencing </w:t>
      </w:r>
      <w:proofErr w:type="spellStart"/>
      <w:r>
        <w:rPr>
          <w:rFonts w:ascii="Times New Roman" w:eastAsia="Calibri" w:hAnsi="Times New Roman" w:cs="Times New Roman"/>
          <w:sz w:val="24"/>
          <w:szCs w:val="24"/>
        </w:rPr>
        <w:t>behaviour</w:t>
      </w:r>
      <w:proofErr w:type="spellEnd"/>
      <w:r>
        <w:rPr>
          <w:rFonts w:ascii="Times New Roman" w:eastAsia="Calibri" w:hAnsi="Times New Roman" w:cs="Times New Roman"/>
          <w:sz w:val="24"/>
          <w:szCs w:val="24"/>
        </w:rPr>
        <w:t xml:space="preserve"> towards work increases, teachers’ disciplinary actions also increases. That is, principals are able to make teachers act in a certain way in order to follow school standards. This finding is in agreement with Kouzes and Posner (2002), stating that the ability of leader to explain the principles and the visions of the organizations through the leaders’ personal thoughts and actions and encourages them to act in a way.</w:t>
      </w:r>
    </w:p>
    <w:p w:rsidR="00787DF7" w:rsidRDefault="00787DF7" w:rsidP="00192CE7">
      <w:pPr>
        <w:spacing w:line="48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Furthermore, findings from the study revealed that there is a significant relationship between principals’ motivational practices and teachers’ evaluation practices. This means that principals are effective in motivating teachers to be productive in their evaluation duties. This finding is in line with </w:t>
      </w:r>
      <w:proofErr w:type="spellStart"/>
      <w:r>
        <w:rPr>
          <w:rFonts w:ascii="Times New Roman" w:eastAsia="Calibri" w:hAnsi="Times New Roman" w:cs="Times New Roman"/>
          <w:sz w:val="24"/>
          <w:szCs w:val="24"/>
        </w:rPr>
        <w:t>Ngu</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Sleegers</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Denessen</w:t>
      </w:r>
      <w:proofErr w:type="spellEnd"/>
      <w:r>
        <w:rPr>
          <w:rFonts w:ascii="Times New Roman" w:eastAsia="Calibri" w:hAnsi="Times New Roman" w:cs="Times New Roman"/>
          <w:sz w:val="24"/>
          <w:szCs w:val="24"/>
        </w:rPr>
        <w:t xml:space="preserve"> (2006) in their study</w:t>
      </w:r>
      <w:r>
        <w:rPr>
          <w:rFonts w:ascii="Times New Roman" w:eastAsia="Calibri" w:hAnsi="Times New Roman" w:cs="Times New Roman"/>
          <w:sz w:val="24"/>
          <w:szCs w:val="24"/>
          <w:lang w:val="en-GB"/>
        </w:rPr>
        <w:t xml:space="preserve"> that </w:t>
      </w:r>
      <w:r>
        <w:rPr>
          <w:rFonts w:ascii="Times New Roman" w:hAnsi="Times New Roman" w:cs="Times New Roman"/>
          <w:sz w:val="24"/>
          <w:szCs w:val="24"/>
        </w:rPr>
        <w:lastRenderedPageBreak/>
        <w:t>when the principal is perceived to be trustworthy, shares experience and ensures communication in the school, the teachers are also motivated.</w:t>
      </w:r>
    </w:p>
    <w:p w:rsidR="00787DF7" w:rsidRDefault="00787DF7" w:rsidP="00192CE7">
      <w:pPr>
        <w:spacing w:line="48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The findings of the study also revealed a significant relationship between principals’ mentoring practices and teachers’ teaching duties. This implies that the ability of principals to give advice and support teachers go a long way in improving upon their duties in classroom. This also correlate with  </w:t>
      </w:r>
      <w:proofErr w:type="spellStart"/>
      <w:r>
        <w:rPr>
          <w:rFonts w:ascii="Times New Roman" w:eastAsia="Calibri" w:hAnsi="Times New Roman" w:cs="Times New Roman"/>
          <w:sz w:val="24"/>
          <w:szCs w:val="24"/>
          <w:lang w:val="en-GB"/>
        </w:rPr>
        <w:t>Leithwood</w:t>
      </w:r>
      <w:proofErr w:type="spellEnd"/>
      <w:r>
        <w:rPr>
          <w:rFonts w:ascii="Times New Roman" w:eastAsia="Calibri" w:hAnsi="Times New Roman" w:cs="Times New Roman"/>
          <w:sz w:val="24"/>
          <w:szCs w:val="24"/>
          <w:lang w:val="en-GB"/>
        </w:rPr>
        <w:t xml:space="preserve"> and </w:t>
      </w:r>
      <w:proofErr w:type="spellStart"/>
      <w:r>
        <w:rPr>
          <w:rFonts w:ascii="Times New Roman" w:eastAsia="Calibri" w:hAnsi="Times New Roman" w:cs="Times New Roman"/>
          <w:sz w:val="24"/>
          <w:szCs w:val="24"/>
          <w:lang w:val="en-GB"/>
        </w:rPr>
        <w:t>Jantzi</w:t>
      </w:r>
      <w:proofErr w:type="spellEnd"/>
      <w:r>
        <w:rPr>
          <w:rFonts w:ascii="Times New Roman" w:eastAsia="Calibri" w:hAnsi="Times New Roman" w:cs="Times New Roman"/>
          <w:sz w:val="24"/>
          <w:szCs w:val="24"/>
          <w:lang w:val="en-GB"/>
        </w:rPr>
        <w:t xml:space="preserve"> (2006) stating that  school principals can improve teachers’ productivity by organising and managing several programmes relating to their professional development and by offering individual mentoring to them.</w:t>
      </w:r>
    </w:p>
    <w:p w:rsidR="00787DF7" w:rsidRDefault="00787DF7" w:rsidP="00192CE7">
      <w:pPr>
        <w:spacing w:line="480" w:lineRule="auto"/>
        <w:jc w:val="both"/>
        <w:rPr>
          <w:rFonts w:ascii="Times New Roman" w:hAnsi="Times New Roman" w:cs="Times New Roman"/>
          <w:sz w:val="24"/>
          <w:szCs w:val="24"/>
        </w:rPr>
      </w:pPr>
      <w:r>
        <w:rPr>
          <w:rFonts w:ascii="Times New Roman" w:eastAsia="Calibri" w:hAnsi="Times New Roman" w:cs="Times New Roman"/>
          <w:sz w:val="24"/>
          <w:szCs w:val="24"/>
          <w:lang w:val="en-GB"/>
        </w:rPr>
        <w:t xml:space="preserve">Findings from the study further revealed that there is a significant relationship between principals’ team work practices and teachers’ interpersonal relations. This could be as a result of the fact that teachers have a sense of belonging and mutual respect for each other. This is in line with Kouzes and Posner (2007) finding that </w:t>
      </w:r>
      <w:r>
        <w:rPr>
          <w:rFonts w:ascii="Times New Roman" w:hAnsi="Times New Roman" w:cs="Times New Roman"/>
          <w:sz w:val="24"/>
          <w:szCs w:val="24"/>
        </w:rPr>
        <w:t xml:space="preserve">exemplary leaders foster collaboration, build trust, involved stakeholders, and create an atmosphere of mutual respect. </w:t>
      </w:r>
    </w:p>
    <w:p w:rsidR="00787DF7" w:rsidRDefault="00787DF7" w:rsidP="00192C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Finally, the research finding revealed that there is no significant relationship between principals’ innovative practices and teachers’ management duties. This could be as a result of the lack of involvement of teachers in critical decision making of school. This findings correlates with </w:t>
      </w:r>
      <w:proofErr w:type="spellStart"/>
      <w:r>
        <w:rPr>
          <w:rFonts w:ascii="Times New Roman" w:hAnsi="Times New Roman" w:cs="Times New Roman"/>
          <w:sz w:val="24"/>
          <w:szCs w:val="24"/>
        </w:rPr>
        <w:t>Bogler</w:t>
      </w:r>
      <w:proofErr w:type="spellEnd"/>
      <w:r>
        <w:rPr>
          <w:rFonts w:ascii="Times New Roman" w:hAnsi="Times New Roman" w:cs="Times New Roman"/>
          <w:sz w:val="24"/>
          <w:szCs w:val="24"/>
        </w:rPr>
        <w:t xml:space="preserve"> (2010) that the principal should not only provide teachers </w:t>
      </w:r>
      <w:r>
        <w:rPr>
          <w:rFonts w:ascii="Times New Roman" w:hAnsi="Times New Roman" w:cs="Times New Roman"/>
          <w:sz w:val="24"/>
          <w:szCs w:val="24"/>
        </w:rPr>
        <w:lastRenderedPageBreak/>
        <w:t>with taking initiative opportunities but also allow them have part in the decisions made and managerial functions of the organization.</w:t>
      </w:r>
    </w:p>
    <w:p w:rsidR="00787DF7" w:rsidRDefault="00787DF7" w:rsidP="00192CE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summary, principals leadership strategies in Ilorin South is found to have significant relationship with teachers’ expected duties through </w:t>
      </w:r>
      <w:proofErr w:type="spellStart"/>
      <w:r>
        <w:rPr>
          <w:rFonts w:ascii="Times New Roman" w:eastAsia="Calibri" w:hAnsi="Times New Roman" w:cs="Times New Roman"/>
          <w:sz w:val="24"/>
          <w:szCs w:val="24"/>
        </w:rPr>
        <w:t>behaviour</w:t>
      </w:r>
      <w:proofErr w:type="spellEnd"/>
      <w:r>
        <w:rPr>
          <w:rFonts w:ascii="Times New Roman" w:eastAsia="Calibri" w:hAnsi="Times New Roman" w:cs="Times New Roman"/>
          <w:sz w:val="24"/>
          <w:szCs w:val="24"/>
        </w:rPr>
        <w:t xml:space="preserve"> modelling, motivational practices, mentoring practices and teamwork practices in relation to disciplinary duties, evaluation function, teaching duties, interpersonal relations. However, there is a need for an upgrade in the innovative practices of principals to stimulate management functions or create more involvement of teachers in decision making in the school. </w:t>
      </w:r>
    </w:p>
    <w:p w:rsidR="00787DF7" w:rsidRDefault="00787DF7" w:rsidP="00482AFE">
      <w:pPr>
        <w:spacing w:line="480" w:lineRule="auto"/>
        <w:rPr>
          <w:rFonts w:ascii="Times New Roman" w:eastAsia="Calibri" w:hAnsi="Times New Roman" w:cs="Times New Roman"/>
          <w:sz w:val="24"/>
          <w:szCs w:val="24"/>
        </w:rPr>
      </w:pPr>
    </w:p>
    <w:p w:rsidR="00787DF7" w:rsidRDefault="00787DF7" w:rsidP="00482AFE">
      <w:pPr>
        <w:spacing w:line="480" w:lineRule="auto"/>
        <w:rPr>
          <w:rFonts w:ascii="Times New Roman" w:eastAsia="Calibri" w:hAnsi="Times New Roman" w:cs="Times New Roman"/>
          <w:sz w:val="24"/>
          <w:szCs w:val="24"/>
        </w:rPr>
      </w:pPr>
    </w:p>
    <w:p w:rsidR="00787DF7" w:rsidRDefault="00787DF7" w:rsidP="00482AFE">
      <w:pPr>
        <w:spacing w:line="480" w:lineRule="auto"/>
        <w:rPr>
          <w:rFonts w:ascii="Times New Roman" w:eastAsia="Calibri" w:hAnsi="Times New Roman" w:cs="Times New Roman"/>
          <w:sz w:val="24"/>
          <w:szCs w:val="24"/>
        </w:rPr>
      </w:pPr>
    </w:p>
    <w:p w:rsidR="00787DF7" w:rsidRDefault="00787DF7" w:rsidP="00482AFE">
      <w:pPr>
        <w:spacing w:line="480" w:lineRule="auto"/>
        <w:rPr>
          <w:rFonts w:ascii="Times New Roman" w:eastAsia="Calibri" w:hAnsi="Times New Roman" w:cs="Times New Roman"/>
          <w:sz w:val="24"/>
          <w:szCs w:val="24"/>
        </w:rPr>
      </w:pPr>
    </w:p>
    <w:p w:rsidR="00482AFE" w:rsidRDefault="00482AFE" w:rsidP="00482AFE">
      <w:pPr>
        <w:spacing w:line="480" w:lineRule="auto"/>
        <w:rPr>
          <w:rFonts w:ascii="Times New Roman" w:eastAsia="Calibri" w:hAnsi="Times New Roman" w:cs="Times New Roman"/>
          <w:sz w:val="24"/>
          <w:szCs w:val="24"/>
        </w:rPr>
      </w:pPr>
    </w:p>
    <w:p w:rsidR="00787DF7" w:rsidRDefault="00787DF7" w:rsidP="00787DF7">
      <w:pPr>
        <w:rPr>
          <w:rFonts w:ascii="Times New Roman" w:eastAsia="Calibri" w:hAnsi="Times New Roman" w:cs="Times New Roman"/>
          <w:sz w:val="24"/>
          <w:szCs w:val="24"/>
        </w:rPr>
      </w:pPr>
    </w:p>
    <w:p w:rsidR="00795AF3" w:rsidRDefault="00795AF3" w:rsidP="00787DF7">
      <w:pPr>
        <w:spacing w:line="360" w:lineRule="auto"/>
        <w:jc w:val="center"/>
        <w:rPr>
          <w:rFonts w:ascii="Times New Roman" w:hAnsi="Times New Roman"/>
          <w:b/>
          <w:sz w:val="24"/>
          <w:szCs w:val="24"/>
        </w:rPr>
      </w:pPr>
    </w:p>
    <w:p w:rsidR="00795AF3" w:rsidRDefault="00795AF3" w:rsidP="00787DF7">
      <w:pPr>
        <w:spacing w:line="360" w:lineRule="auto"/>
        <w:jc w:val="center"/>
        <w:rPr>
          <w:rFonts w:ascii="Times New Roman" w:hAnsi="Times New Roman"/>
          <w:b/>
          <w:sz w:val="24"/>
          <w:szCs w:val="24"/>
        </w:rPr>
      </w:pPr>
    </w:p>
    <w:p w:rsidR="00795AF3" w:rsidRDefault="00795AF3" w:rsidP="00787DF7">
      <w:pPr>
        <w:spacing w:line="360" w:lineRule="auto"/>
        <w:jc w:val="center"/>
        <w:rPr>
          <w:rFonts w:ascii="Times New Roman" w:hAnsi="Times New Roman"/>
          <w:b/>
          <w:sz w:val="24"/>
          <w:szCs w:val="24"/>
        </w:rPr>
      </w:pPr>
    </w:p>
    <w:p w:rsidR="00795AF3" w:rsidRDefault="00795AF3" w:rsidP="00787DF7">
      <w:pPr>
        <w:spacing w:line="360" w:lineRule="auto"/>
        <w:jc w:val="center"/>
        <w:rPr>
          <w:rFonts w:ascii="Times New Roman" w:hAnsi="Times New Roman"/>
          <w:b/>
          <w:sz w:val="24"/>
          <w:szCs w:val="24"/>
        </w:rPr>
      </w:pPr>
    </w:p>
    <w:p w:rsidR="00787DF7" w:rsidRDefault="00787DF7" w:rsidP="00787DF7">
      <w:pPr>
        <w:spacing w:line="360" w:lineRule="auto"/>
        <w:jc w:val="center"/>
        <w:rPr>
          <w:rFonts w:ascii="Times New Roman" w:hAnsi="Times New Roman"/>
          <w:b/>
          <w:sz w:val="24"/>
          <w:szCs w:val="24"/>
        </w:rPr>
      </w:pPr>
      <w:r>
        <w:rPr>
          <w:rFonts w:ascii="Times New Roman" w:hAnsi="Times New Roman"/>
          <w:b/>
          <w:sz w:val="24"/>
          <w:szCs w:val="24"/>
        </w:rPr>
        <w:lastRenderedPageBreak/>
        <w:t>CHAPTER FIVE</w:t>
      </w:r>
    </w:p>
    <w:p w:rsidR="00787DF7" w:rsidRDefault="00787DF7" w:rsidP="00787DF7">
      <w:pPr>
        <w:spacing w:line="360" w:lineRule="auto"/>
        <w:jc w:val="center"/>
        <w:rPr>
          <w:rFonts w:ascii="Times New Roman" w:hAnsi="Times New Roman"/>
          <w:b/>
          <w:sz w:val="24"/>
          <w:szCs w:val="24"/>
        </w:rPr>
      </w:pPr>
      <w:r>
        <w:rPr>
          <w:rFonts w:ascii="Times New Roman" w:hAnsi="Times New Roman"/>
          <w:b/>
          <w:sz w:val="24"/>
          <w:szCs w:val="24"/>
        </w:rPr>
        <w:t>SUMMARY, CONCLUSION AND RECOMMENDATION</w:t>
      </w:r>
    </w:p>
    <w:p w:rsidR="00787DF7" w:rsidRDefault="00787DF7" w:rsidP="00787DF7">
      <w:pPr>
        <w:spacing w:line="360" w:lineRule="auto"/>
        <w:jc w:val="both"/>
        <w:rPr>
          <w:rFonts w:ascii="Times New Roman" w:hAnsi="Times New Roman"/>
          <w:b/>
          <w:sz w:val="24"/>
          <w:szCs w:val="24"/>
        </w:rPr>
      </w:pPr>
      <w:r>
        <w:rPr>
          <w:rFonts w:ascii="Times New Roman" w:hAnsi="Times New Roman"/>
          <w:b/>
          <w:sz w:val="24"/>
          <w:szCs w:val="24"/>
        </w:rPr>
        <w:t>Introduction</w:t>
      </w:r>
    </w:p>
    <w:p w:rsidR="00787DF7" w:rsidRDefault="00787DF7" w:rsidP="00787DF7">
      <w:pPr>
        <w:spacing w:line="360" w:lineRule="auto"/>
        <w:ind w:firstLine="450"/>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This chapter gives the summary of the research and in addition presented conclusions drawn from the study. The chapter finally presented some workable recommendations arising from the findings of the study. It is the hope of this researcher that conclusions, recommendations as well as the suggestions made in this study will be implemented by authorities concerned.</w:t>
      </w:r>
    </w:p>
    <w:p w:rsidR="00787DF7" w:rsidRDefault="00787DF7" w:rsidP="00787DF7">
      <w:pPr>
        <w:spacing w:line="360" w:lineRule="auto"/>
        <w:jc w:val="both"/>
        <w:rPr>
          <w:rFonts w:ascii="Times New Roman" w:hAnsi="Times New Roman"/>
          <w:b/>
          <w:sz w:val="24"/>
          <w:szCs w:val="24"/>
        </w:rPr>
      </w:pPr>
      <w:r>
        <w:rPr>
          <w:rFonts w:ascii="Times New Roman" w:hAnsi="Times New Roman"/>
          <w:b/>
          <w:sz w:val="24"/>
          <w:szCs w:val="24"/>
        </w:rPr>
        <w:t>Summary</w:t>
      </w:r>
    </w:p>
    <w:p w:rsidR="00787DF7" w:rsidRDefault="00787DF7" w:rsidP="00787DF7">
      <w:pPr>
        <w:spacing w:line="360" w:lineRule="auto"/>
        <w:jc w:val="both"/>
        <w:rPr>
          <w:rFonts w:ascii="Times New Roman" w:eastAsia="Book Antiqua" w:hAnsi="Times New Roman"/>
          <w:color w:val="000000"/>
          <w:sz w:val="24"/>
          <w:szCs w:val="24"/>
        </w:rPr>
      </w:pPr>
      <w:r>
        <w:rPr>
          <w:rFonts w:ascii="Times New Roman" w:hAnsi="Times New Roman"/>
          <w:b/>
          <w:sz w:val="24"/>
          <w:szCs w:val="24"/>
        </w:rPr>
        <w:tab/>
      </w:r>
      <w:r>
        <w:rPr>
          <w:rFonts w:ascii="Times New Roman" w:eastAsia="Book Antiqua" w:hAnsi="Times New Roman"/>
          <w:color w:val="000000"/>
          <w:sz w:val="24"/>
          <w:szCs w:val="24"/>
        </w:rPr>
        <w:t xml:space="preserve">The study was carried out to determine the relationship between Principals’ Leadership Practices and Teachers’ Job Performance in </w:t>
      </w:r>
      <w:proofErr w:type="spellStart"/>
      <w:r>
        <w:rPr>
          <w:rFonts w:ascii="Times New Roman" w:eastAsia="Book Antiqua" w:hAnsi="Times New Roman"/>
          <w:color w:val="000000"/>
          <w:sz w:val="24"/>
          <w:szCs w:val="24"/>
        </w:rPr>
        <w:t>Kwara</w:t>
      </w:r>
      <w:proofErr w:type="spellEnd"/>
      <w:r>
        <w:rPr>
          <w:rFonts w:ascii="Times New Roman" w:eastAsia="Book Antiqua" w:hAnsi="Times New Roman"/>
          <w:color w:val="000000"/>
          <w:sz w:val="24"/>
          <w:szCs w:val="24"/>
        </w:rPr>
        <w:t xml:space="preserve"> state private secondary schools, Nigeria. Principals’ Leadership Practices was the independent variable while Teachers’ Job Performance was the dependent variable. A detailed review of related literature facilitated the identification of relevant procedures and strategies as well as the construction of the instruments used in this study. Four research questions and six hypotheses were formulated and statistically tested. Two sets of questionnaires were developed by the researcher and validated by the supervisor. These questionnaires included were Principals’ Leadership Practices Questionnaire (PLPQ) and Teachers’ Job Performance Questionnaire (TJPQ). </w:t>
      </w:r>
    </w:p>
    <w:p w:rsidR="00787DF7" w:rsidRDefault="00787DF7" w:rsidP="00787DF7">
      <w:pPr>
        <w:spacing w:line="360" w:lineRule="auto"/>
        <w:ind w:firstLine="720"/>
        <w:jc w:val="both"/>
        <w:rPr>
          <w:rFonts w:ascii="Times New Roman" w:eastAsia="Times New Roman" w:hAnsi="Times New Roman"/>
          <w:sz w:val="24"/>
          <w:szCs w:val="24"/>
        </w:rPr>
      </w:pPr>
      <w:r>
        <w:rPr>
          <w:rFonts w:ascii="Times New Roman" w:eastAsia="Book Antiqua" w:hAnsi="Times New Roman"/>
          <w:color w:val="000000"/>
          <w:sz w:val="24"/>
          <w:szCs w:val="24"/>
        </w:rPr>
        <w:t xml:space="preserve">The population for this research comprised of all the 187 private secondary schools in </w:t>
      </w:r>
      <w:proofErr w:type="spellStart"/>
      <w:r>
        <w:rPr>
          <w:rFonts w:ascii="Times New Roman" w:eastAsia="Book Antiqua" w:hAnsi="Times New Roman"/>
          <w:color w:val="000000"/>
          <w:sz w:val="24"/>
          <w:szCs w:val="24"/>
        </w:rPr>
        <w:t>Kwara</w:t>
      </w:r>
      <w:proofErr w:type="spellEnd"/>
      <w:r>
        <w:rPr>
          <w:rFonts w:ascii="Times New Roman" w:eastAsia="Book Antiqua" w:hAnsi="Times New Roman"/>
          <w:color w:val="000000"/>
          <w:sz w:val="24"/>
          <w:szCs w:val="24"/>
        </w:rPr>
        <w:t xml:space="preserve"> state while the target population was principals and teachers in Ilorin South. In all, 10 private secondary schools principals responded to the questionnaire on Teachers’ Job Performance Questionnaire and 100 teachers responded to the Principals’ Leadership Practices Questionnaire (PLPQ). The data generated was weighted on a four-point analysis using the Statistical Package for Social Science (SPSS) and were analyzed </w:t>
      </w:r>
      <w:r>
        <w:rPr>
          <w:rFonts w:ascii="Times New Roman" w:eastAsia="Book Antiqua" w:hAnsi="Times New Roman"/>
          <w:color w:val="000000"/>
          <w:sz w:val="24"/>
          <w:szCs w:val="24"/>
        </w:rPr>
        <w:lastRenderedPageBreak/>
        <w:t xml:space="preserve">using Pearson product moment correlation statistics and mean and standard deviation at 0.05 level of significance, Descriptive statistics of mean and standard deviation was used to answer research questions and </w:t>
      </w:r>
      <w:r>
        <w:rPr>
          <w:rFonts w:ascii="Times New Roman" w:hAnsi="Times New Roman"/>
          <w:sz w:val="24"/>
          <w:szCs w:val="24"/>
        </w:rPr>
        <w:t>Frequency and Percentage was used to analyze the demographic data.</w:t>
      </w:r>
    </w:p>
    <w:p w:rsidR="00787DF7" w:rsidRDefault="00787DF7" w:rsidP="00787DF7">
      <w:pPr>
        <w:spacing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 xml:space="preserve">The findings of the study are summarized as follows: </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 xml:space="preserve">The leadership practice that is the most commonly used by school principals in </w:t>
      </w:r>
      <w:proofErr w:type="spellStart"/>
      <w:r>
        <w:rPr>
          <w:rFonts w:ascii="Times New Roman" w:eastAsia="Book Antiqua" w:hAnsi="Times New Roman"/>
          <w:color w:val="000000"/>
          <w:sz w:val="24"/>
          <w:szCs w:val="24"/>
        </w:rPr>
        <w:t>Kwara</w:t>
      </w:r>
      <w:proofErr w:type="spellEnd"/>
      <w:r>
        <w:rPr>
          <w:rFonts w:ascii="Times New Roman" w:eastAsia="Book Antiqua" w:hAnsi="Times New Roman"/>
          <w:color w:val="000000"/>
          <w:sz w:val="24"/>
          <w:szCs w:val="24"/>
        </w:rPr>
        <w:t xml:space="preserve"> state is </w:t>
      </w:r>
      <w:proofErr w:type="spellStart"/>
      <w:r>
        <w:rPr>
          <w:rFonts w:ascii="Times New Roman" w:eastAsia="Book Antiqua" w:hAnsi="Times New Roman"/>
          <w:color w:val="000000"/>
          <w:sz w:val="24"/>
          <w:szCs w:val="24"/>
        </w:rPr>
        <w:t>Behaviour</w:t>
      </w:r>
      <w:proofErr w:type="spellEnd"/>
      <w:r>
        <w:rPr>
          <w:rFonts w:ascii="Times New Roman" w:eastAsia="Book Antiqua" w:hAnsi="Times New Roman"/>
          <w:color w:val="000000"/>
          <w:sz w:val="24"/>
          <w:szCs w:val="24"/>
        </w:rPr>
        <w:t xml:space="preserve"> modelling with a mean of 3.9 and standard deviation 0.4. The finding also revealed that there is high level of teachers’ job performance in secondary schools in terms of teaching, evaluation, teaching, interpersonal relationship and decision making.</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Furthermore, findings from the study revealed that there is significant relationship between Principals’ Leadership Practices</w:t>
      </w:r>
      <w:r>
        <w:rPr>
          <w:rFonts w:ascii="Times New Roman" w:eastAsia="Book Antiqua" w:hAnsi="Times New Roman"/>
          <w:bCs/>
          <w:color w:val="000000"/>
          <w:sz w:val="24"/>
          <w:szCs w:val="24"/>
        </w:rPr>
        <w:t xml:space="preserve"> and Teachers’ Job Performance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r>
        <w:rPr>
          <w:rFonts w:ascii="Times New Roman" w:eastAsia="Book Antiqua" w:hAnsi="Times New Roman"/>
          <w:color w:val="000000"/>
          <w:sz w:val="24"/>
          <w:szCs w:val="24"/>
        </w:rPr>
        <w:t xml:space="preserve"> The study </w:t>
      </w:r>
      <w:proofErr w:type="spellStart"/>
      <w:r>
        <w:rPr>
          <w:rFonts w:ascii="Times New Roman" w:eastAsia="Book Antiqua" w:hAnsi="Times New Roman"/>
          <w:color w:val="000000"/>
          <w:sz w:val="24"/>
          <w:szCs w:val="24"/>
        </w:rPr>
        <w:t>aslo</w:t>
      </w:r>
      <w:proofErr w:type="spellEnd"/>
      <w:r>
        <w:rPr>
          <w:rFonts w:ascii="Times New Roman" w:eastAsia="Book Antiqua" w:hAnsi="Times New Roman"/>
          <w:color w:val="000000"/>
          <w:sz w:val="24"/>
          <w:szCs w:val="24"/>
        </w:rPr>
        <w:t xml:space="preserve"> showed that there is a significant relationship between </w:t>
      </w:r>
      <w:proofErr w:type="spellStart"/>
      <w:r>
        <w:rPr>
          <w:rFonts w:ascii="Times New Roman" w:eastAsia="Book Antiqua" w:hAnsi="Times New Roman"/>
          <w:color w:val="000000"/>
          <w:sz w:val="24"/>
          <w:szCs w:val="24"/>
        </w:rPr>
        <w:t>Behaviour</w:t>
      </w:r>
      <w:proofErr w:type="spellEnd"/>
      <w:r>
        <w:rPr>
          <w:rFonts w:ascii="Times New Roman" w:eastAsia="Book Antiqua" w:hAnsi="Times New Roman"/>
          <w:color w:val="000000"/>
          <w:sz w:val="24"/>
          <w:szCs w:val="24"/>
        </w:rPr>
        <w:t xml:space="preserve"> modelling by principals</w:t>
      </w:r>
      <w:r>
        <w:rPr>
          <w:rFonts w:ascii="Times New Roman" w:eastAsia="Book Antiqua" w:hAnsi="Times New Roman"/>
          <w:bCs/>
          <w:color w:val="000000"/>
          <w:sz w:val="24"/>
          <w:szCs w:val="24"/>
        </w:rPr>
        <w:t xml:space="preserve"> and Teachers’ discipline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r>
        <w:rPr>
          <w:rFonts w:ascii="Times New Roman" w:eastAsia="Book Antiqua" w:hAnsi="Times New Roman"/>
          <w:color w:val="000000"/>
          <w:sz w:val="24"/>
          <w:szCs w:val="24"/>
        </w:rPr>
        <w:t xml:space="preserve"> The study revealed that there is a significant relationship between Motivational practices by principals</w:t>
      </w:r>
      <w:r>
        <w:rPr>
          <w:rFonts w:ascii="Times New Roman" w:eastAsia="Book Antiqua" w:hAnsi="Times New Roman"/>
          <w:bCs/>
          <w:color w:val="000000"/>
          <w:sz w:val="24"/>
          <w:szCs w:val="24"/>
        </w:rPr>
        <w:t xml:space="preserve"> and Teachers’ evaluation skills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In addition to the above stated, the findings revealed that there is a significant relationship between Mentoring practices by principals</w:t>
      </w:r>
      <w:r>
        <w:rPr>
          <w:rFonts w:ascii="Times New Roman" w:eastAsia="Book Antiqua" w:hAnsi="Times New Roman"/>
          <w:bCs/>
          <w:color w:val="000000"/>
          <w:sz w:val="24"/>
          <w:szCs w:val="24"/>
        </w:rPr>
        <w:t xml:space="preserve"> and Teachers’ teaching skills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r>
        <w:rPr>
          <w:rFonts w:ascii="Times New Roman" w:eastAsia="Book Antiqua" w:hAnsi="Times New Roman"/>
          <w:color w:val="000000"/>
          <w:sz w:val="24"/>
          <w:szCs w:val="24"/>
        </w:rPr>
        <w:t xml:space="preserve"> Also, the study showed that there is a significant relationship between Team work practices by principals</w:t>
      </w:r>
      <w:r>
        <w:rPr>
          <w:rFonts w:ascii="Times New Roman" w:eastAsia="Book Antiqua" w:hAnsi="Times New Roman"/>
          <w:bCs/>
          <w:color w:val="000000"/>
          <w:sz w:val="24"/>
          <w:szCs w:val="24"/>
        </w:rPr>
        <w:t xml:space="preserve"> and Teachers’ interpersonal relations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However, the findings of the study showed that there is no significant relationship between Innovative practices by principals</w:t>
      </w:r>
      <w:r>
        <w:rPr>
          <w:rFonts w:ascii="Times New Roman" w:eastAsia="Book Antiqua" w:hAnsi="Times New Roman"/>
          <w:bCs/>
          <w:color w:val="000000"/>
          <w:sz w:val="24"/>
          <w:szCs w:val="24"/>
        </w:rPr>
        <w:t xml:space="preserve"> and Teachers’ management skills in </w:t>
      </w:r>
      <w:proofErr w:type="spellStart"/>
      <w:r>
        <w:rPr>
          <w:rFonts w:ascii="Times New Roman" w:eastAsia="Book Antiqua" w:hAnsi="Times New Roman"/>
          <w:bCs/>
          <w:color w:val="000000"/>
          <w:sz w:val="24"/>
          <w:szCs w:val="24"/>
        </w:rPr>
        <w:t>Kwara</w:t>
      </w:r>
      <w:proofErr w:type="spellEnd"/>
      <w:r>
        <w:rPr>
          <w:rFonts w:ascii="Times New Roman" w:eastAsia="Book Antiqua" w:hAnsi="Times New Roman"/>
          <w:bCs/>
          <w:color w:val="000000"/>
          <w:sz w:val="24"/>
          <w:szCs w:val="24"/>
        </w:rPr>
        <w:t xml:space="preserve"> state private </w:t>
      </w:r>
      <w:r>
        <w:rPr>
          <w:rFonts w:ascii="Times New Roman" w:hAnsi="Times New Roman"/>
          <w:sz w:val="24"/>
          <w:szCs w:val="24"/>
        </w:rPr>
        <w:t>secondary schools</w:t>
      </w:r>
      <w:r>
        <w:rPr>
          <w:rFonts w:ascii="Times New Roman" w:eastAsia="Book Antiqua" w:hAnsi="Times New Roman"/>
          <w:bCs/>
          <w:color w:val="000000"/>
          <w:sz w:val="24"/>
          <w:szCs w:val="24"/>
        </w:rPr>
        <w:t>.</w:t>
      </w:r>
    </w:p>
    <w:p w:rsidR="009F5375" w:rsidRDefault="009F5375" w:rsidP="00787DF7">
      <w:pPr>
        <w:spacing w:after="160" w:line="360" w:lineRule="auto"/>
        <w:jc w:val="both"/>
        <w:rPr>
          <w:rFonts w:ascii="Times New Roman" w:eastAsia="Book Antiqua" w:hAnsi="Times New Roman"/>
          <w:b/>
          <w:color w:val="000000"/>
          <w:sz w:val="24"/>
          <w:szCs w:val="24"/>
        </w:rPr>
      </w:pP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b/>
          <w:color w:val="000000"/>
          <w:sz w:val="24"/>
          <w:szCs w:val="24"/>
        </w:rPr>
        <w:lastRenderedPageBreak/>
        <w:t>Conclusion</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ab/>
        <w:t xml:space="preserve">The study sought to examine the relationship between Principals’ Leadership Practices and Teachers’ Job Performance in </w:t>
      </w:r>
      <w:proofErr w:type="spellStart"/>
      <w:r>
        <w:rPr>
          <w:rFonts w:ascii="Times New Roman" w:eastAsia="Book Antiqua" w:hAnsi="Times New Roman"/>
          <w:color w:val="000000"/>
          <w:sz w:val="24"/>
          <w:szCs w:val="24"/>
        </w:rPr>
        <w:t>Kwara</w:t>
      </w:r>
      <w:proofErr w:type="spellEnd"/>
      <w:r>
        <w:rPr>
          <w:rFonts w:ascii="Times New Roman" w:eastAsia="Book Antiqua" w:hAnsi="Times New Roman"/>
          <w:color w:val="000000"/>
          <w:sz w:val="24"/>
          <w:szCs w:val="24"/>
        </w:rPr>
        <w:t xml:space="preserve"> state private secondary schools. During the course of the study, it was discovered that principals’ leadership practices has no significant effect on teachers’ job performance. The findings show that the leadership practice adopted by the school principals in private secondary schools has a significant effect on teachers’ disposition to their job. Since it has been proven that the principals’ leadership practices goes a long way in affecting teachers’ disposition to their work which consequently affects their job performance, it is therefore pertinent for secondary school principals to adopt the best possible leadership practices that will enhance teachers’ job performance in schools which will consequently ensure school goals and objectives are been achieved. Teachers should be very much involved in the running of the school and also be given the necessary support needed to carry out their functions effectively. </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However, correlation results from the study showed the following;</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an average correlation between principals’ leadership practices and teachers’ job performance (</w:t>
      </w:r>
      <w:proofErr w:type="spellStart"/>
      <w:r>
        <w:rPr>
          <w:rFonts w:ascii="Times New Roman" w:eastAsia="Book Antiqua" w:hAnsi="Times New Roman"/>
          <w:color w:val="000000"/>
          <w:sz w:val="24"/>
          <w:szCs w:val="24"/>
        </w:rPr>
        <w:t>r-value</w:t>
      </w:r>
      <w:proofErr w:type="spellEnd"/>
      <w:r>
        <w:rPr>
          <w:rFonts w:ascii="Times New Roman" w:eastAsia="Book Antiqua" w:hAnsi="Times New Roman"/>
          <w:color w:val="000000"/>
          <w:sz w:val="24"/>
          <w:szCs w:val="24"/>
        </w:rPr>
        <w:t xml:space="preserve"> = 0.667);</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 xml:space="preserve">average correlation between principals’ </w:t>
      </w:r>
      <w:proofErr w:type="spellStart"/>
      <w:r>
        <w:rPr>
          <w:rFonts w:ascii="Times New Roman" w:eastAsia="Book Antiqua" w:hAnsi="Times New Roman"/>
          <w:color w:val="000000"/>
          <w:sz w:val="24"/>
          <w:szCs w:val="24"/>
        </w:rPr>
        <w:t>behaviour</w:t>
      </w:r>
      <w:proofErr w:type="spellEnd"/>
      <w:r>
        <w:rPr>
          <w:rFonts w:ascii="Times New Roman" w:eastAsia="Book Antiqua" w:hAnsi="Times New Roman"/>
          <w:color w:val="000000"/>
          <w:sz w:val="24"/>
          <w:szCs w:val="24"/>
        </w:rPr>
        <w:t xml:space="preserve"> modelling and teachers’ disciplinary functions (</w:t>
      </w:r>
      <w:proofErr w:type="spellStart"/>
      <w:r>
        <w:rPr>
          <w:rFonts w:ascii="Times New Roman" w:eastAsia="Book Antiqua" w:hAnsi="Times New Roman"/>
          <w:color w:val="000000"/>
          <w:sz w:val="24"/>
          <w:szCs w:val="24"/>
        </w:rPr>
        <w:t>r-value</w:t>
      </w:r>
      <w:proofErr w:type="spellEnd"/>
      <w:r>
        <w:rPr>
          <w:rFonts w:ascii="Times New Roman" w:eastAsia="Book Antiqua" w:hAnsi="Times New Roman"/>
          <w:color w:val="000000"/>
          <w:sz w:val="24"/>
          <w:szCs w:val="24"/>
        </w:rPr>
        <w:t xml:space="preserve"> = 0.667);</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an average correlation between principals’ motivational practices and teachers’ evaluation functions (</w:t>
      </w:r>
      <w:proofErr w:type="spellStart"/>
      <w:r>
        <w:rPr>
          <w:rFonts w:ascii="Times New Roman" w:eastAsia="Book Antiqua" w:hAnsi="Times New Roman"/>
          <w:color w:val="000000"/>
          <w:sz w:val="24"/>
          <w:szCs w:val="24"/>
        </w:rPr>
        <w:t>r-value</w:t>
      </w:r>
      <w:proofErr w:type="spellEnd"/>
      <w:r>
        <w:rPr>
          <w:rFonts w:ascii="Times New Roman" w:eastAsia="Book Antiqua" w:hAnsi="Times New Roman"/>
          <w:color w:val="000000"/>
          <w:sz w:val="24"/>
          <w:szCs w:val="24"/>
        </w:rPr>
        <w:t xml:space="preserve"> = 0.667);</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a high correlation between principals’ mentoring practices and teachers’ teaching duties (</w:t>
      </w:r>
      <w:proofErr w:type="spellStart"/>
      <w:r>
        <w:rPr>
          <w:rFonts w:ascii="Times New Roman" w:eastAsia="Book Antiqua" w:hAnsi="Times New Roman"/>
          <w:color w:val="000000"/>
          <w:sz w:val="24"/>
          <w:szCs w:val="24"/>
        </w:rPr>
        <w:t>r-value</w:t>
      </w:r>
      <w:proofErr w:type="spellEnd"/>
      <w:r>
        <w:rPr>
          <w:rFonts w:ascii="Times New Roman" w:eastAsia="Book Antiqua" w:hAnsi="Times New Roman"/>
          <w:color w:val="000000"/>
          <w:sz w:val="24"/>
          <w:szCs w:val="24"/>
        </w:rPr>
        <w:t xml:space="preserve"> = 0.764);</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an average correlation between principals’ team work practices and teachers’ interpersonal relations;</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lastRenderedPageBreak/>
        <w:t xml:space="preserve">a low correlation between </w:t>
      </w:r>
      <w:proofErr w:type="gramStart"/>
      <w:r>
        <w:rPr>
          <w:rFonts w:ascii="Times New Roman" w:eastAsia="Book Antiqua" w:hAnsi="Times New Roman"/>
          <w:color w:val="000000"/>
          <w:sz w:val="24"/>
          <w:szCs w:val="24"/>
        </w:rPr>
        <w:t>principals</w:t>
      </w:r>
      <w:proofErr w:type="gramEnd"/>
      <w:r>
        <w:rPr>
          <w:rFonts w:ascii="Times New Roman" w:eastAsia="Book Antiqua" w:hAnsi="Times New Roman"/>
          <w:color w:val="000000"/>
          <w:sz w:val="24"/>
          <w:szCs w:val="24"/>
        </w:rPr>
        <w:t xml:space="preserve"> innovative practices and teachers’ management functions (</w:t>
      </w:r>
      <w:proofErr w:type="spellStart"/>
      <w:r>
        <w:rPr>
          <w:rFonts w:ascii="Times New Roman" w:eastAsia="Book Antiqua" w:hAnsi="Times New Roman"/>
          <w:color w:val="000000"/>
          <w:sz w:val="24"/>
          <w:szCs w:val="24"/>
        </w:rPr>
        <w:t>r-value</w:t>
      </w:r>
      <w:proofErr w:type="spellEnd"/>
      <w:r>
        <w:rPr>
          <w:rFonts w:ascii="Times New Roman" w:eastAsia="Book Antiqua" w:hAnsi="Times New Roman"/>
          <w:color w:val="000000"/>
          <w:sz w:val="24"/>
          <w:szCs w:val="24"/>
        </w:rPr>
        <w:t xml:space="preserve"> = 0.448).</w:t>
      </w:r>
    </w:p>
    <w:p w:rsidR="00787DF7" w:rsidRDefault="00787DF7" w:rsidP="00787DF7">
      <w:pPr>
        <w:spacing w:after="160" w:line="360" w:lineRule="auto"/>
        <w:jc w:val="both"/>
        <w:rPr>
          <w:rFonts w:ascii="Times New Roman" w:eastAsia="Book Antiqua" w:hAnsi="Times New Roman"/>
          <w:color w:val="000000"/>
          <w:sz w:val="24"/>
          <w:szCs w:val="24"/>
        </w:rPr>
      </w:pPr>
      <w:r>
        <w:rPr>
          <w:rFonts w:ascii="Times New Roman" w:eastAsia="Book Antiqua" w:hAnsi="Times New Roman"/>
          <w:color w:val="000000"/>
          <w:sz w:val="24"/>
          <w:szCs w:val="24"/>
        </w:rPr>
        <w:t>This means that principal needs to be more effective in the enforcement of leadership strategies to achieve a higher level of result in teachers job performance.</w:t>
      </w:r>
    </w:p>
    <w:p w:rsidR="00787DF7" w:rsidRDefault="00787DF7" w:rsidP="00787DF7">
      <w:pPr>
        <w:spacing w:line="360" w:lineRule="auto"/>
        <w:jc w:val="both"/>
        <w:rPr>
          <w:rFonts w:ascii="Times New Roman" w:hAnsi="Times New Roman"/>
          <w:b/>
          <w:sz w:val="24"/>
          <w:szCs w:val="24"/>
        </w:rPr>
      </w:pPr>
      <w:r>
        <w:rPr>
          <w:rFonts w:ascii="Times New Roman" w:hAnsi="Times New Roman"/>
          <w:b/>
          <w:sz w:val="24"/>
          <w:szCs w:val="24"/>
        </w:rPr>
        <w:t>Recommendations</w:t>
      </w:r>
    </w:p>
    <w:p w:rsidR="00787DF7" w:rsidRDefault="00787DF7" w:rsidP="00787DF7">
      <w:pPr>
        <w:spacing w:line="360" w:lineRule="auto"/>
        <w:ind w:firstLine="720"/>
        <w:jc w:val="both"/>
        <w:rPr>
          <w:rFonts w:ascii="Times New Roman" w:hAnsi="Times New Roman"/>
          <w:sz w:val="24"/>
          <w:szCs w:val="24"/>
        </w:rPr>
      </w:pPr>
      <w:r>
        <w:rPr>
          <w:rFonts w:ascii="Times New Roman" w:hAnsi="Times New Roman"/>
          <w:sz w:val="24"/>
          <w:szCs w:val="24"/>
        </w:rPr>
        <w:t>Based on the result obtained in this study, the following recommendations are hereby made:</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The principals should try as much as possible to adopt the best leadership practices applicable to the school in discharging their day to day administration for effective performance in the running of their school.</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Teachers should be involved in the general school administration for the effectiveness and achievement of their goals.</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Principals’ should allow joint decision making and delegation of responsibilities in the schools for accurate outcome of decisions made in schools.</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 xml:space="preserve">Principals’ should as much as possible adopt </w:t>
      </w:r>
      <w:proofErr w:type="spellStart"/>
      <w:r>
        <w:rPr>
          <w:rFonts w:ascii="Times New Roman" w:hAnsi="Times New Roman"/>
          <w:sz w:val="24"/>
          <w:szCs w:val="24"/>
        </w:rPr>
        <w:t>atleast</w:t>
      </w:r>
      <w:proofErr w:type="spellEnd"/>
      <w:r>
        <w:rPr>
          <w:rFonts w:ascii="Times New Roman" w:hAnsi="Times New Roman"/>
          <w:sz w:val="24"/>
          <w:szCs w:val="24"/>
        </w:rPr>
        <w:t xml:space="preserve"> one suitable leadership practices in running his/her school to achieve the school educational goals and objectives.</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Principals should give correct and accurate information to the teachers and on time to guard against misunderstanding and misinterpretation of information.</w:t>
      </w:r>
    </w:p>
    <w:p w:rsidR="00787DF7" w:rsidRDefault="00787DF7" w:rsidP="00787DF7">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 xml:space="preserve">Principals should allow teachers to participate in decision-making for better performance towards achieving the educational objectives.   </w:t>
      </w:r>
    </w:p>
    <w:p w:rsidR="00787DF7" w:rsidRDefault="00787DF7" w:rsidP="00787DF7">
      <w:pPr>
        <w:spacing w:line="360" w:lineRule="auto"/>
        <w:jc w:val="both"/>
        <w:rPr>
          <w:rFonts w:ascii="Times New Roman" w:hAnsi="Times New Roman"/>
          <w:sz w:val="24"/>
          <w:szCs w:val="24"/>
        </w:rPr>
      </w:pPr>
      <w:r>
        <w:rPr>
          <w:rFonts w:ascii="Times New Roman" w:hAnsi="Times New Roman"/>
          <w:b/>
          <w:sz w:val="24"/>
          <w:szCs w:val="24"/>
        </w:rPr>
        <w:t>Suggestions for further studies</w:t>
      </w:r>
    </w:p>
    <w:p w:rsidR="00787DF7" w:rsidRDefault="00787DF7" w:rsidP="00787DF7">
      <w:pPr>
        <w:spacing w:line="360" w:lineRule="auto"/>
        <w:jc w:val="both"/>
        <w:rPr>
          <w:rFonts w:ascii="Times New Roman" w:hAnsi="Times New Roman"/>
          <w:sz w:val="24"/>
          <w:szCs w:val="24"/>
        </w:rPr>
      </w:pPr>
      <w:r>
        <w:rPr>
          <w:rFonts w:ascii="Times New Roman" w:hAnsi="Times New Roman"/>
          <w:sz w:val="24"/>
          <w:szCs w:val="24"/>
        </w:rPr>
        <w:tab/>
        <w:t>This research was conducted mainly on the principals’ le</w:t>
      </w:r>
      <w:r w:rsidR="00795AF3">
        <w:rPr>
          <w:rFonts w:ascii="Times New Roman" w:hAnsi="Times New Roman"/>
          <w:sz w:val="24"/>
          <w:szCs w:val="24"/>
        </w:rPr>
        <w:t>adership practices and teacher</w:t>
      </w:r>
      <w:r>
        <w:rPr>
          <w:rFonts w:ascii="Times New Roman" w:hAnsi="Times New Roman"/>
          <w:sz w:val="24"/>
          <w:szCs w:val="24"/>
        </w:rPr>
        <w:t>s</w:t>
      </w:r>
      <w:r w:rsidR="00795AF3">
        <w:rPr>
          <w:rFonts w:ascii="Times New Roman" w:hAnsi="Times New Roman"/>
          <w:sz w:val="24"/>
          <w:szCs w:val="24"/>
        </w:rPr>
        <w:t>’</w:t>
      </w:r>
      <w:r>
        <w:rPr>
          <w:rFonts w:ascii="Times New Roman" w:hAnsi="Times New Roman"/>
          <w:sz w:val="24"/>
          <w:szCs w:val="24"/>
        </w:rPr>
        <w:t xml:space="preserve"> job performance in </w:t>
      </w:r>
      <w:proofErr w:type="spellStart"/>
      <w:r>
        <w:rPr>
          <w:rFonts w:ascii="Times New Roman" w:hAnsi="Times New Roman"/>
          <w:sz w:val="24"/>
          <w:szCs w:val="24"/>
        </w:rPr>
        <w:t>Kwara</w:t>
      </w:r>
      <w:proofErr w:type="spellEnd"/>
      <w:r>
        <w:rPr>
          <w:rFonts w:ascii="Times New Roman" w:hAnsi="Times New Roman"/>
          <w:sz w:val="24"/>
          <w:szCs w:val="24"/>
        </w:rPr>
        <w:t xml:space="preserve"> State Private Secondary Schools. It may be necessary for further research to be conducted in other states and Nigeria at large.</w:t>
      </w:r>
    </w:p>
    <w:p w:rsidR="00787DF7" w:rsidRPr="0054219A" w:rsidRDefault="00787DF7" w:rsidP="00787DF7">
      <w:pPr>
        <w:jc w:val="center"/>
        <w:rPr>
          <w:rFonts w:ascii="Times New Roman" w:hAnsi="Times New Roman"/>
          <w:sz w:val="24"/>
          <w:szCs w:val="24"/>
        </w:rPr>
      </w:pPr>
      <w:r>
        <w:rPr>
          <w:rFonts w:ascii="Times New Roman" w:hAnsi="Times New Roman"/>
          <w:sz w:val="24"/>
          <w:szCs w:val="24"/>
        </w:rPr>
        <w:br w:type="page"/>
      </w:r>
      <w:r w:rsidRPr="00184F87">
        <w:rPr>
          <w:rFonts w:ascii="Times New Roman" w:hAnsi="Times New Roman"/>
          <w:b/>
          <w:sz w:val="24"/>
          <w:szCs w:val="24"/>
        </w:rPr>
        <w:lastRenderedPageBreak/>
        <w:t>REFERENCE</w:t>
      </w:r>
    </w:p>
    <w:p w:rsidR="00787DF7" w:rsidRDefault="00787DF7" w:rsidP="00772824">
      <w:pPr>
        <w:tabs>
          <w:tab w:val="left" w:pos="720"/>
        </w:tabs>
        <w:spacing w:after="0"/>
        <w:ind w:left="720" w:hanging="720"/>
        <w:jc w:val="both"/>
        <w:rPr>
          <w:rFonts w:ascii="Times New Roman" w:hAnsi="Times New Roman"/>
          <w:sz w:val="24"/>
          <w:szCs w:val="24"/>
        </w:rPr>
      </w:pPr>
      <w:r>
        <w:rPr>
          <w:rFonts w:ascii="Times New Roman" w:hAnsi="Times New Roman"/>
          <w:sz w:val="24"/>
          <w:szCs w:val="24"/>
        </w:rPr>
        <w:t>Abdul-Raheem, B. O. (2010). Relative effects proble</w:t>
      </w:r>
      <w:r w:rsidR="00432181">
        <w:rPr>
          <w:rFonts w:ascii="Times New Roman" w:hAnsi="Times New Roman"/>
          <w:sz w:val="24"/>
          <w:szCs w:val="24"/>
        </w:rPr>
        <w:t>m</w:t>
      </w:r>
      <w:r>
        <w:rPr>
          <w:rFonts w:ascii="Times New Roman" w:hAnsi="Times New Roman"/>
          <w:sz w:val="24"/>
          <w:szCs w:val="24"/>
        </w:rPr>
        <w:t>-solving an</w:t>
      </w:r>
      <w:r w:rsidR="00795AF3">
        <w:rPr>
          <w:rFonts w:ascii="Times New Roman" w:hAnsi="Times New Roman"/>
          <w:sz w:val="24"/>
          <w:szCs w:val="24"/>
        </w:rPr>
        <w:t xml:space="preserve">d teaching skills on Secondary </w:t>
      </w:r>
      <w:r>
        <w:rPr>
          <w:rFonts w:ascii="Times New Roman" w:hAnsi="Times New Roman"/>
          <w:sz w:val="24"/>
          <w:szCs w:val="24"/>
        </w:rPr>
        <w:t>School Students’ Achievement in Social Studies. Unpublished Ph. D. thesis, University of ado-Ekiti, Ado-Ekiti, Nigeria</w:t>
      </w:r>
    </w:p>
    <w:p w:rsidR="00787DF7" w:rsidRPr="009969BF" w:rsidRDefault="00787DF7" w:rsidP="00772824">
      <w:pPr>
        <w:spacing w:after="0"/>
        <w:ind w:left="630" w:hanging="630"/>
        <w:jc w:val="both"/>
        <w:rPr>
          <w:rFonts w:ascii="Times New Roman" w:hAnsi="Times New Roman"/>
          <w:sz w:val="24"/>
          <w:szCs w:val="24"/>
        </w:rPr>
      </w:pPr>
      <w:r w:rsidRPr="009969BF">
        <w:rPr>
          <w:rFonts w:ascii="Times New Roman" w:hAnsi="Times New Roman"/>
          <w:sz w:val="24"/>
          <w:szCs w:val="24"/>
        </w:rPr>
        <w:t xml:space="preserve">Abu-Tinel, A., </w:t>
      </w:r>
      <w:proofErr w:type="spellStart"/>
      <w:r w:rsidRPr="009969BF">
        <w:rPr>
          <w:rFonts w:ascii="Times New Roman" w:hAnsi="Times New Roman"/>
          <w:sz w:val="24"/>
          <w:szCs w:val="24"/>
        </w:rPr>
        <w:t>Khasawneh</w:t>
      </w:r>
      <w:proofErr w:type="spellEnd"/>
      <w:r w:rsidRPr="009969BF">
        <w:rPr>
          <w:rFonts w:ascii="Times New Roman" w:hAnsi="Times New Roman"/>
          <w:sz w:val="24"/>
          <w:szCs w:val="24"/>
        </w:rPr>
        <w:t xml:space="preserve">, S., &amp; Al-Omari, A. (2009) Kouzes and Posner’s </w:t>
      </w:r>
      <w:r>
        <w:rPr>
          <w:rFonts w:ascii="Times New Roman" w:hAnsi="Times New Roman"/>
          <w:sz w:val="24"/>
          <w:szCs w:val="24"/>
        </w:rPr>
        <w:t xml:space="preserve">Transformational </w:t>
      </w:r>
      <w:r w:rsidRPr="009969BF">
        <w:rPr>
          <w:rFonts w:ascii="Times New Roman" w:hAnsi="Times New Roman"/>
          <w:sz w:val="24"/>
          <w:szCs w:val="24"/>
        </w:rPr>
        <w:t xml:space="preserve">Leadership Model in Practice: </w:t>
      </w:r>
      <w:proofErr w:type="gramStart"/>
      <w:r w:rsidRPr="009969BF">
        <w:rPr>
          <w:rFonts w:ascii="Times New Roman" w:hAnsi="Times New Roman"/>
          <w:sz w:val="24"/>
          <w:szCs w:val="24"/>
        </w:rPr>
        <w:t>the</w:t>
      </w:r>
      <w:proofErr w:type="gramEnd"/>
      <w:r w:rsidRPr="009969BF">
        <w:rPr>
          <w:rFonts w:ascii="Times New Roman" w:hAnsi="Times New Roman"/>
          <w:sz w:val="24"/>
          <w:szCs w:val="24"/>
        </w:rPr>
        <w:t xml:space="preserve"> Case Jordanian Schools. </w:t>
      </w:r>
      <w:r>
        <w:rPr>
          <w:rFonts w:ascii="Times New Roman" w:hAnsi="Times New Roman"/>
          <w:i/>
          <w:sz w:val="24"/>
          <w:szCs w:val="24"/>
        </w:rPr>
        <w:t xml:space="preserve">Journal of Leadership </w:t>
      </w:r>
      <w:r w:rsidRPr="009969BF">
        <w:rPr>
          <w:rFonts w:ascii="Times New Roman" w:hAnsi="Times New Roman"/>
          <w:i/>
          <w:sz w:val="24"/>
          <w:szCs w:val="24"/>
        </w:rPr>
        <w:t>Education</w:t>
      </w:r>
      <w:r w:rsidRPr="009969BF">
        <w:rPr>
          <w:rFonts w:ascii="Times New Roman" w:hAnsi="Times New Roman"/>
          <w:sz w:val="24"/>
          <w:szCs w:val="24"/>
        </w:rPr>
        <w:t>,</w:t>
      </w:r>
      <w:r>
        <w:rPr>
          <w:rFonts w:ascii="Times New Roman" w:hAnsi="Times New Roman"/>
          <w:sz w:val="24"/>
          <w:szCs w:val="24"/>
        </w:rPr>
        <w:t xml:space="preserve"> </w:t>
      </w:r>
      <w:r w:rsidRPr="009969BF">
        <w:rPr>
          <w:rFonts w:ascii="Times New Roman" w:hAnsi="Times New Roman"/>
          <w:sz w:val="24"/>
          <w:szCs w:val="24"/>
        </w:rPr>
        <w:t>7(3), 265-283. doi:10.12806/v7/i3/rf10</w:t>
      </w:r>
      <w:r>
        <w:rPr>
          <w:rFonts w:ascii="Times New Roman" w:hAnsi="Times New Roman"/>
          <w:sz w:val="24"/>
          <w:szCs w:val="24"/>
        </w:rPr>
        <w:t xml:space="preserve"> page 15 &amp; 16</w:t>
      </w:r>
    </w:p>
    <w:p w:rsidR="00787DF7" w:rsidRDefault="00787DF7" w:rsidP="00772824">
      <w:pPr>
        <w:pStyle w:val="NoSpacing"/>
        <w:spacing w:line="276" w:lineRule="auto"/>
        <w:ind w:left="720" w:hanging="720"/>
        <w:jc w:val="both"/>
        <w:rPr>
          <w:rFonts w:ascii="Times New Roman" w:eastAsia="Times New Roman" w:hAnsi="Times New Roman" w:cs="Times New Roman"/>
          <w:sz w:val="24"/>
          <w:szCs w:val="24"/>
          <w:shd w:val="clear" w:color="auto" w:fill="FFFFFF"/>
        </w:rPr>
      </w:pPr>
      <w:proofErr w:type="spellStart"/>
      <w:r w:rsidRPr="00F15F36">
        <w:rPr>
          <w:rFonts w:ascii="Times New Roman" w:hAnsi="Times New Roman" w:cs="Times New Roman"/>
          <w:sz w:val="24"/>
          <w:szCs w:val="24"/>
        </w:rPr>
        <w:t>Adegbemile</w:t>
      </w:r>
      <w:proofErr w:type="spellEnd"/>
      <w:r w:rsidRPr="00F15F36">
        <w:rPr>
          <w:rFonts w:ascii="Times New Roman" w:hAnsi="Times New Roman" w:cs="Times New Roman"/>
          <w:sz w:val="24"/>
          <w:szCs w:val="24"/>
        </w:rPr>
        <w:t>, O. (2011). P</w:t>
      </w:r>
      <w:r>
        <w:rPr>
          <w:rFonts w:ascii="Times New Roman" w:hAnsi="Times New Roman" w:cs="Times New Roman"/>
          <w:sz w:val="24"/>
          <w:szCs w:val="24"/>
        </w:rPr>
        <w:t xml:space="preserve">rincipals’ </w:t>
      </w:r>
      <w:r w:rsidR="00DB091B">
        <w:rPr>
          <w:rFonts w:ascii="Times New Roman" w:hAnsi="Times New Roman" w:cs="Times New Roman"/>
          <w:sz w:val="24"/>
          <w:szCs w:val="24"/>
        </w:rPr>
        <w:t>c</w:t>
      </w:r>
      <w:r>
        <w:rPr>
          <w:rFonts w:ascii="Times New Roman" w:hAnsi="Times New Roman" w:cs="Times New Roman"/>
          <w:sz w:val="24"/>
          <w:szCs w:val="24"/>
        </w:rPr>
        <w:t xml:space="preserve">ompetency </w:t>
      </w:r>
      <w:r w:rsidR="00DB091B">
        <w:rPr>
          <w:rFonts w:ascii="Times New Roman" w:hAnsi="Times New Roman" w:cs="Times New Roman"/>
          <w:sz w:val="24"/>
          <w:szCs w:val="24"/>
        </w:rPr>
        <w:t>n</w:t>
      </w:r>
      <w:r>
        <w:rPr>
          <w:rFonts w:ascii="Times New Roman" w:hAnsi="Times New Roman" w:cs="Times New Roman"/>
          <w:sz w:val="24"/>
          <w:szCs w:val="24"/>
        </w:rPr>
        <w:t>eeds for</w:t>
      </w:r>
      <w:r w:rsidRPr="00F15F36">
        <w:rPr>
          <w:rFonts w:ascii="Times New Roman" w:hAnsi="Times New Roman" w:cs="Times New Roman"/>
          <w:sz w:val="24"/>
          <w:szCs w:val="24"/>
        </w:rPr>
        <w:t xml:space="preserve"> </w:t>
      </w:r>
      <w:r w:rsidR="00DB091B">
        <w:rPr>
          <w:rFonts w:ascii="Times New Roman" w:hAnsi="Times New Roman" w:cs="Times New Roman"/>
          <w:sz w:val="24"/>
          <w:szCs w:val="24"/>
        </w:rPr>
        <w:t>e</w:t>
      </w:r>
      <w:r w:rsidRPr="00F15F36">
        <w:rPr>
          <w:rFonts w:ascii="Times New Roman" w:hAnsi="Times New Roman" w:cs="Times New Roman"/>
          <w:sz w:val="24"/>
          <w:szCs w:val="24"/>
        </w:rPr>
        <w:t xml:space="preserve">ffective </w:t>
      </w:r>
      <w:r w:rsidR="00DB091B">
        <w:rPr>
          <w:rFonts w:ascii="Times New Roman" w:hAnsi="Times New Roman" w:cs="Times New Roman"/>
          <w:sz w:val="24"/>
          <w:szCs w:val="24"/>
        </w:rPr>
        <w:t>s</w:t>
      </w:r>
      <w:r w:rsidRPr="00F15F36">
        <w:rPr>
          <w:rFonts w:ascii="Times New Roman" w:hAnsi="Times New Roman" w:cs="Times New Roman"/>
          <w:sz w:val="24"/>
          <w:szCs w:val="24"/>
        </w:rPr>
        <w:t xml:space="preserve">chools Administration in Nigeria. </w:t>
      </w:r>
      <w:hyperlink w:history="1">
        <w:r w:rsidRPr="00F15F36">
          <w:rPr>
            <w:rStyle w:val="Hyperlink"/>
            <w:rFonts w:ascii="Times New Roman" w:eastAsia="Times New Roman" w:hAnsi="Times New Roman" w:cs="Times New Roman"/>
            <w:sz w:val="24"/>
            <w:szCs w:val="24"/>
          </w:rPr>
          <w:t>www.iiste.org /Journals / index. Php /JEP /article / download/436/315</w:t>
        </w:r>
      </w:hyperlink>
      <w:r w:rsidRPr="00F15F36">
        <w:rPr>
          <w:rFonts w:ascii="Times New Roman" w:eastAsia="Times New Roman" w:hAnsi="Times New Roman" w:cs="Times New Roman"/>
          <w:sz w:val="24"/>
          <w:szCs w:val="24"/>
        </w:rPr>
        <w:t xml:space="preserve"> </w:t>
      </w:r>
      <w:r w:rsidRPr="00F15F36">
        <w:rPr>
          <w:rFonts w:ascii="Times New Roman" w:eastAsia="Times New Roman" w:hAnsi="Times New Roman" w:cs="Times New Roman"/>
          <w:sz w:val="24"/>
          <w:szCs w:val="24"/>
          <w:shd w:val="clear" w:color="auto" w:fill="FFFFFF"/>
        </w:rPr>
        <w:t>ISSN 2222-1735 (Paper) ISSN 2222-288X (Online).Vol 2, No 4, 2011. 15.</w:t>
      </w:r>
      <w:r>
        <w:rPr>
          <w:rFonts w:ascii="Times New Roman" w:eastAsia="Times New Roman" w:hAnsi="Times New Roman" w:cs="Times New Roman"/>
          <w:sz w:val="24"/>
          <w:szCs w:val="24"/>
          <w:shd w:val="clear" w:color="auto" w:fill="FFFFFF"/>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Adeyemi, T. (2010). Principals’ </w:t>
      </w:r>
      <w:r w:rsidR="00DB091B">
        <w:rPr>
          <w:rFonts w:ascii="Times New Roman" w:hAnsi="Times New Roman"/>
          <w:sz w:val="24"/>
          <w:szCs w:val="24"/>
        </w:rPr>
        <w:t>l</w:t>
      </w:r>
      <w:r w:rsidRPr="009969BF">
        <w:rPr>
          <w:rFonts w:ascii="Times New Roman" w:hAnsi="Times New Roman"/>
          <w:sz w:val="24"/>
          <w:szCs w:val="24"/>
        </w:rPr>
        <w:t xml:space="preserve">eadership </w:t>
      </w:r>
      <w:r w:rsidR="00DB091B">
        <w:rPr>
          <w:rFonts w:ascii="Times New Roman" w:hAnsi="Times New Roman"/>
          <w:sz w:val="24"/>
          <w:szCs w:val="24"/>
        </w:rPr>
        <w:t>s</w:t>
      </w:r>
      <w:r w:rsidRPr="009969BF">
        <w:rPr>
          <w:rFonts w:ascii="Times New Roman" w:hAnsi="Times New Roman"/>
          <w:sz w:val="24"/>
          <w:szCs w:val="24"/>
        </w:rPr>
        <w:t xml:space="preserve">tyle and </w:t>
      </w:r>
      <w:r w:rsidR="00DB091B">
        <w:rPr>
          <w:rFonts w:ascii="Times New Roman" w:hAnsi="Times New Roman"/>
          <w:sz w:val="24"/>
          <w:szCs w:val="24"/>
        </w:rPr>
        <w:t>t</w:t>
      </w:r>
      <w:r w:rsidRPr="009969BF">
        <w:rPr>
          <w:rFonts w:ascii="Times New Roman" w:hAnsi="Times New Roman"/>
          <w:sz w:val="24"/>
          <w:szCs w:val="24"/>
        </w:rPr>
        <w:t>eachers’</w:t>
      </w:r>
      <w:r>
        <w:rPr>
          <w:rFonts w:ascii="Times New Roman" w:hAnsi="Times New Roman"/>
          <w:sz w:val="24"/>
          <w:szCs w:val="24"/>
        </w:rPr>
        <w:t xml:space="preserve"> </w:t>
      </w:r>
      <w:r w:rsidR="00DB091B">
        <w:rPr>
          <w:rFonts w:ascii="Times New Roman" w:hAnsi="Times New Roman"/>
          <w:sz w:val="24"/>
          <w:szCs w:val="24"/>
        </w:rPr>
        <w:t>j</w:t>
      </w:r>
      <w:r w:rsidRPr="009969BF">
        <w:rPr>
          <w:rFonts w:ascii="Times New Roman" w:hAnsi="Times New Roman"/>
          <w:sz w:val="24"/>
          <w:szCs w:val="24"/>
        </w:rPr>
        <w:t xml:space="preserve">ob </w:t>
      </w:r>
      <w:r w:rsidR="00DB091B">
        <w:rPr>
          <w:rFonts w:ascii="Times New Roman" w:hAnsi="Times New Roman"/>
          <w:sz w:val="24"/>
          <w:szCs w:val="24"/>
        </w:rPr>
        <w:t>p</w:t>
      </w:r>
      <w:r w:rsidRPr="009969BF">
        <w:rPr>
          <w:rFonts w:ascii="Times New Roman" w:hAnsi="Times New Roman"/>
          <w:sz w:val="24"/>
          <w:szCs w:val="24"/>
        </w:rPr>
        <w:t>erformance in Senior</w:t>
      </w:r>
      <w:r>
        <w:rPr>
          <w:rFonts w:ascii="Times New Roman" w:hAnsi="Times New Roman"/>
          <w:sz w:val="24"/>
          <w:szCs w:val="24"/>
        </w:rPr>
        <w:t xml:space="preserve"> </w:t>
      </w:r>
      <w:r w:rsidRPr="009969BF">
        <w:rPr>
          <w:rFonts w:ascii="Times New Roman" w:hAnsi="Times New Roman"/>
          <w:sz w:val="24"/>
          <w:szCs w:val="24"/>
        </w:rPr>
        <w:t xml:space="preserve">Secondary School in Ondo State, Nigeria. </w:t>
      </w:r>
      <w:r>
        <w:rPr>
          <w:rFonts w:ascii="Times New Roman" w:hAnsi="Times New Roman"/>
          <w:i/>
          <w:sz w:val="24"/>
          <w:szCs w:val="24"/>
        </w:rPr>
        <w:t xml:space="preserve">Journal of Education Administration and </w:t>
      </w:r>
      <w:proofErr w:type="gramStart"/>
      <w:r w:rsidRPr="009969BF">
        <w:rPr>
          <w:rFonts w:ascii="Times New Roman" w:hAnsi="Times New Roman"/>
          <w:i/>
          <w:sz w:val="24"/>
          <w:szCs w:val="24"/>
        </w:rPr>
        <w:t>Policy</w:t>
      </w:r>
      <w:r>
        <w:rPr>
          <w:rFonts w:ascii="Times New Roman" w:hAnsi="Times New Roman"/>
          <w:i/>
          <w:sz w:val="24"/>
          <w:szCs w:val="24"/>
        </w:rPr>
        <w:t xml:space="preserve">  </w:t>
      </w:r>
      <w:r w:rsidRPr="009969BF">
        <w:rPr>
          <w:rFonts w:ascii="Times New Roman" w:hAnsi="Times New Roman"/>
          <w:i/>
          <w:sz w:val="24"/>
          <w:szCs w:val="24"/>
        </w:rPr>
        <w:t>Studies</w:t>
      </w:r>
      <w:proofErr w:type="gramEnd"/>
      <w:r w:rsidRPr="009969BF">
        <w:rPr>
          <w:rFonts w:ascii="Times New Roman" w:hAnsi="Times New Roman"/>
          <w:i/>
          <w:sz w:val="24"/>
          <w:szCs w:val="24"/>
        </w:rPr>
        <w:t>,</w:t>
      </w:r>
      <w:r w:rsidRPr="009969BF">
        <w:rPr>
          <w:rFonts w:ascii="Times New Roman" w:hAnsi="Times New Roman"/>
          <w:sz w:val="24"/>
          <w:szCs w:val="24"/>
        </w:rPr>
        <w:t xml:space="preserve"> 2(6), 83-91.</w:t>
      </w:r>
      <w:r>
        <w:rPr>
          <w:rFonts w:ascii="Times New Roman" w:hAnsi="Times New Roman"/>
          <w:sz w:val="24"/>
          <w:szCs w:val="24"/>
        </w:rPr>
        <w:t xml:space="preserve">  Page 14 </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Adeyemi, T. </w:t>
      </w:r>
      <w:r>
        <w:rPr>
          <w:rFonts w:ascii="Times New Roman" w:hAnsi="Times New Roman"/>
          <w:sz w:val="24"/>
          <w:szCs w:val="24"/>
        </w:rPr>
        <w:t xml:space="preserve"> O. </w:t>
      </w:r>
      <w:r w:rsidRPr="009969BF">
        <w:rPr>
          <w:rFonts w:ascii="Times New Roman" w:hAnsi="Times New Roman"/>
          <w:sz w:val="24"/>
          <w:szCs w:val="24"/>
        </w:rPr>
        <w:t>(2010).</w:t>
      </w:r>
      <w:r>
        <w:rPr>
          <w:rFonts w:ascii="Times New Roman" w:hAnsi="Times New Roman"/>
          <w:sz w:val="24"/>
          <w:szCs w:val="24"/>
        </w:rPr>
        <w:t xml:space="preserve"> Fundamentals of Educational Management, Lagos: Atlantic Associated Publishers. Page 23</w:t>
      </w:r>
    </w:p>
    <w:p w:rsidR="00787DF7" w:rsidRDefault="00787DF7" w:rsidP="00772824">
      <w:pPr>
        <w:pStyle w:val="NoSpacing"/>
        <w:spacing w:line="276" w:lineRule="auto"/>
        <w:ind w:left="720" w:hanging="720"/>
        <w:jc w:val="both"/>
        <w:rPr>
          <w:rFonts w:ascii="Times New Roman" w:hAnsi="Times New Roman"/>
          <w:i/>
          <w:sz w:val="24"/>
          <w:szCs w:val="24"/>
        </w:rPr>
      </w:pPr>
      <w:r w:rsidRPr="009969BF">
        <w:rPr>
          <w:rFonts w:ascii="Times New Roman" w:hAnsi="Times New Roman"/>
          <w:sz w:val="24"/>
          <w:szCs w:val="24"/>
        </w:rPr>
        <w:t>Adeyemi,</w:t>
      </w:r>
      <w:r>
        <w:rPr>
          <w:rFonts w:ascii="Times New Roman" w:hAnsi="Times New Roman"/>
          <w:sz w:val="24"/>
          <w:szCs w:val="24"/>
        </w:rPr>
        <w:t xml:space="preserve"> </w:t>
      </w:r>
      <w:r w:rsidRPr="009969BF">
        <w:rPr>
          <w:rFonts w:ascii="Times New Roman" w:hAnsi="Times New Roman"/>
          <w:sz w:val="24"/>
          <w:szCs w:val="24"/>
        </w:rPr>
        <w:t>T</w:t>
      </w:r>
      <w:r>
        <w:rPr>
          <w:rFonts w:ascii="Times New Roman" w:hAnsi="Times New Roman"/>
          <w:sz w:val="24"/>
          <w:szCs w:val="24"/>
        </w:rPr>
        <w:t xml:space="preserve">. </w:t>
      </w:r>
      <w:r w:rsidRPr="009969BF">
        <w:rPr>
          <w:rFonts w:ascii="Times New Roman" w:hAnsi="Times New Roman"/>
          <w:sz w:val="24"/>
          <w:szCs w:val="24"/>
        </w:rPr>
        <w:t>O</w:t>
      </w:r>
      <w:r>
        <w:rPr>
          <w:rFonts w:ascii="Times New Roman" w:hAnsi="Times New Roman"/>
          <w:sz w:val="24"/>
          <w:szCs w:val="24"/>
        </w:rPr>
        <w:t>.</w:t>
      </w:r>
      <w:r w:rsidRPr="009969BF">
        <w:rPr>
          <w:rFonts w:ascii="Times New Roman" w:hAnsi="Times New Roman"/>
          <w:sz w:val="24"/>
          <w:szCs w:val="24"/>
        </w:rPr>
        <w:t xml:space="preserve"> (2010). Organizational Climate and Teacher’s Job Performance</w:t>
      </w:r>
      <w:r>
        <w:rPr>
          <w:rFonts w:ascii="Times New Roman" w:hAnsi="Times New Roman"/>
          <w:sz w:val="24"/>
          <w:szCs w:val="24"/>
        </w:rPr>
        <w:t xml:space="preserve">. An Analytical </w:t>
      </w:r>
      <w:r w:rsidRPr="009969BF">
        <w:rPr>
          <w:rFonts w:ascii="Times New Roman" w:hAnsi="Times New Roman"/>
          <w:sz w:val="24"/>
          <w:szCs w:val="24"/>
        </w:rPr>
        <w:t xml:space="preserve">Survey. </w:t>
      </w:r>
      <w:r w:rsidRPr="009969BF">
        <w:rPr>
          <w:rFonts w:ascii="Times New Roman" w:hAnsi="Times New Roman"/>
          <w:i/>
          <w:sz w:val="24"/>
          <w:szCs w:val="24"/>
        </w:rPr>
        <w:t>Asian Journal of Information Tech</w:t>
      </w:r>
      <w:r>
        <w:rPr>
          <w:rFonts w:ascii="Times New Roman" w:hAnsi="Times New Roman"/>
          <w:i/>
          <w:sz w:val="24"/>
          <w:szCs w:val="24"/>
        </w:rPr>
        <w:t xml:space="preserve">nology, 7(4) 138-145. </w:t>
      </w:r>
    </w:p>
    <w:p w:rsidR="00787DF7" w:rsidRPr="00263046"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Adunola</w:t>
      </w:r>
      <w:proofErr w:type="spellEnd"/>
      <w:r>
        <w:rPr>
          <w:rFonts w:ascii="Times New Roman" w:hAnsi="Times New Roman"/>
          <w:sz w:val="24"/>
          <w:szCs w:val="24"/>
        </w:rPr>
        <w:t xml:space="preserve">, A. (2011). The Principalship </w:t>
      </w:r>
      <w:proofErr w:type="spellStart"/>
      <w:r>
        <w:rPr>
          <w:rFonts w:ascii="Times New Roman" w:hAnsi="Times New Roman"/>
          <w:sz w:val="24"/>
          <w:szCs w:val="24"/>
        </w:rPr>
        <w:t>fondations</w:t>
      </w:r>
      <w:proofErr w:type="spellEnd"/>
      <w:r>
        <w:rPr>
          <w:rFonts w:ascii="Times New Roman" w:hAnsi="Times New Roman"/>
          <w:sz w:val="24"/>
          <w:szCs w:val="24"/>
        </w:rPr>
        <w:t xml:space="preserve"> and functions, Ibadan, University Press.</w:t>
      </w:r>
    </w:p>
    <w:p w:rsidR="00787DF7" w:rsidRPr="009A315E" w:rsidRDefault="00787DF7" w:rsidP="00772824">
      <w:pPr>
        <w:pStyle w:val="NoSpacing"/>
        <w:spacing w:before="240" w:line="276" w:lineRule="auto"/>
        <w:ind w:left="720" w:hanging="720"/>
        <w:jc w:val="both"/>
        <w:rPr>
          <w:rFonts w:ascii="Times New Roman" w:hAnsi="Times New Roman"/>
          <w:sz w:val="24"/>
          <w:szCs w:val="24"/>
        </w:rPr>
      </w:pPr>
      <w:proofErr w:type="spellStart"/>
      <w:r>
        <w:rPr>
          <w:rFonts w:ascii="Times New Roman" w:hAnsi="Times New Roman"/>
          <w:sz w:val="24"/>
          <w:szCs w:val="24"/>
        </w:rPr>
        <w:t>Akinade</w:t>
      </w:r>
      <w:proofErr w:type="spellEnd"/>
      <w:r>
        <w:rPr>
          <w:rFonts w:ascii="Times New Roman" w:hAnsi="Times New Roman"/>
          <w:sz w:val="24"/>
          <w:szCs w:val="24"/>
        </w:rPr>
        <w:t xml:space="preserve">, E. A. (2006). Leadership and motivation: </w:t>
      </w:r>
      <w:r w:rsidR="00DB091B">
        <w:rPr>
          <w:rFonts w:ascii="Times New Roman" w:hAnsi="Times New Roman"/>
          <w:sz w:val="24"/>
          <w:szCs w:val="24"/>
        </w:rPr>
        <w:t>T</w:t>
      </w:r>
      <w:r>
        <w:rPr>
          <w:rFonts w:ascii="Times New Roman" w:hAnsi="Times New Roman"/>
          <w:sz w:val="24"/>
          <w:szCs w:val="24"/>
        </w:rPr>
        <w:t xml:space="preserve">he </w:t>
      </w:r>
      <w:r w:rsidR="00DB091B">
        <w:rPr>
          <w:rFonts w:ascii="Times New Roman" w:hAnsi="Times New Roman"/>
          <w:sz w:val="24"/>
          <w:szCs w:val="24"/>
        </w:rPr>
        <w:t>r</w:t>
      </w:r>
      <w:r>
        <w:rPr>
          <w:rFonts w:ascii="Times New Roman" w:hAnsi="Times New Roman"/>
          <w:sz w:val="24"/>
          <w:szCs w:val="24"/>
        </w:rPr>
        <w:t xml:space="preserve">ole of </w:t>
      </w:r>
      <w:r w:rsidR="00DB091B">
        <w:rPr>
          <w:rFonts w:ascii="Times New Roman" w:hAnsi="Times New Roman"/>
          <w:sz w:val="24"/>
          <w:szCs w:val="24"/>
        </w:rPr>
        <w:t>s</w:t>
      </w:r>
      <w:r>
        <w:rPr>
          <w:rFonts w:ascii="Times New Roman" w:hAnsi="Times New Roman"/>
          <w:sz w:val="24"/>
          <w:szCs w:val="24"/>
        </w:rPr>
        <w:t xml:space="preserve">taff in </w:t>
      </w:r>
      <w:r w:rsidR="00DB091B">
        <w:rPr>
          <w:rFonts w:ascii="Times New Roman" w:hAnsi="Times New Roman"/>
          <w:sz w:val="24"/>
          <w:szCs w:val="24"/>
        </w:rPr>
        <w:t>d</w:t>
      </w:r>
      <w:r>
        <w:rPr>
          <w:rFonts w:ascii="Times New Roman" w:hAnsi="Times New Roman"/>
          <w:sz w:val="24"/>
          <w:szCs w:val="24"/>
        </w:rPr>
        <w:t xml:space="preserve">iscipline. Ibadan: </w:t>
      </w:r>
      <w:proofErr w:type="spellStart"/>
      <w:r>
        <w:rPr>
          <w:rFonts w:ascii="Times New Roman" w:hAnsi="Times New Roman"/>
          <w:sz w:val="24"/>
          <w:szCs w:val="24"/>
        </w:rPr>
        <w:t>Calton</w:t>
      </w:r>
      <w:proofErr w:type="spellEnd"/>
      <w:r>
        <w:rPr>
          <w:rFonts w:ascii="Times New Roman" w:hAnsi="Times New Roman"/>
          <w:sz w:val="24"/>
          <w:szCs w:val="24"/>
        </w:rPr>
        <w:t xml:space="preserve"> Publishers.</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AL-Omari, A., &amp; </w:t>
      </w:r>
      <w:proofErr w:type="spellStart"/>
      <w:r w:rsidRPr="009969BF">
        <w:rPr>
          <w:rFonts w:ascii="Times New Roman" w:hAnsi="Times New Roman"/>
          <w:sz w:val="24"/>
          <w:szCs w:val="24"/>
        </w:rPr>
        <w:t>Sharaah</w:t>
      </w:r>
      <w:proofErr w:type="spellEnd"/>
      <w:r w:rsidRPr="009969BF">
        <w:rPr>
          <w:rFonts w:ascii="Times New Roman" w:hAnsi="Times New Roman"/>
          <w:sz w:val="24"/>
          <w:szCs w:val="24"/>
        </w:rPr>
        <w:t>, M. (2012). Leadership readiness among prospective school leaders in</w:t>
      </w:r>
      <w:r>
        <w:rPr>
          <w:rFonts w:ascii="Times New Roman" w:hAnsi="Times New Roman"/>
          <w:sz w:val="24"/>
          <w:szCs w:val="24"/>
        </w:rPr>
        <w:t xml:space="preserve"> </w:t>
      </w:r>
      <w:r w:rsidRPr="009969BF">
        <w:rPr>
          <w:rFonts w:ascii="Times New Roman" w:hAnsi="Times New Roman"/>
          <w:sz w:val="24"/>
          <w:szCs w:val="24"/>
        </w:rPr>
        <w:t xml:space="preserve">Jordan. </w:t>
      </w:r>
      <w:r w:rsidRPr="009969BF">
        <w:rPr>
          <w:rFonts w:ascii="Times New Roman" w:hAnsi="Times New Roman"/>
          <w:i/>
          <w:sz w:val="24"/>
          <w:szCs w:val="24"/>
        </w:rPr>
        <w:t>International Online Journal of Educational Science,</w:t>
      </w:r>
      <w:r>
        <w:rPr>
          <w:rFonts w:ascii="Times New Roman" w:hAnsi="Times New Roman"/>
          <w:sz w:val="24"/>
          <w:szCs w:val="24"/>
        </w:rPr>
        <w:t xml:space="preserve"> 4(1), 50-61. Retrieved. </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Ayeni, A. J. and Akinola, O. B. (2010). Influence of </w:t>
      </w:r>
      <w:r w:rsidR="00DB091B">
        <w:rPr>
          <w:rFonts w:ascii="Times New Roman" w:hAnsi="Times New Roman"/>
          <w:sz w:val="24"/>
          <w:szCs w:val="24"/>
        </w:rPr>
        <w:t>principals</w:t>
      </w:r>
      <w:r>
        <w:rPr>
          <w:rFonts w:ascii="Times New Roman" w:hAnsi="Times New Roman"/>
          <w:sz w:val="24"/>
          <w:szCs w:val="24"/>
        </w:rPr>
        <w:t xml:space="preserve">’ </w:t>
      </w:r>
      <w:r w:rsidR="00DB091B">
        <w:rPr>
          <w:rFonts w:ascii="Times New Roman" w:hAnsi="Times New Roman"/>
          <w:sz w:val="24"/>
          <w:szCs w:val="24"/>
        </w:rPr>
        <w:t>l</w:t>
      </w:r>
      <w:r>
        <w:rPr>
          <w:rFonts w:ascii="Times New Roman" w:hAnsi="Times New Roman"/>
          <w:sz w:val="24"/>
          <w:szCs w:val="24"/>
        </w:rPr>
        <w:t xml:space="preserve">eadership styles and motivation of teachers on quality assurance in secondary schools: A case study Ondo State. </w:t>
      </w:r>
      <w:proofErr w:type="spellStart"/>
      <w:r>
        <w:rPr>
          <w:rFonts w:ascii="Times New Roman" w:hAnsi="Times New Roman"/>
          <w:sz w:val="24"/>
          <w:szCs w:val="24"/>
        </w:rPr>
        <w:t>Ifed</w:t>
      </w:r>
      <w:proofErr w:type="spellEnd"/>
      <w:r>
        <w:rPr>
          <w:rFonts w:ascii="Times New Roman" w:hAnsi="Times New Roman"/>
          <w:sz w:val="24"/>
          <w:szCs w:val="24"/>
        </w:rPr>
        <w:t xml:space="preserve"> Journal of Theory and Research in Education. Page 26</w:t>
      </w:r>
    </w:p>
    <w:p w:rsidR="00787DF7" w:rsidRDefault="00787DF7" w:rsidP="00772824">
      <w:pPr>
        <w:pStyle w:val="NoSpacing"/>
        <w:spacing w:line="276" w:lineRule="auto"/>
        <w:ind w:left="720" w:hanging="720"/>
        <w:jc w:val="both"/>
        <w:rPr>
          <w:rFonts w:ascii="Times New Roman" w:hAnsi="Times New Roman"/>
          <w:color w:val="000000"/>
          <w:sz w:val="24"/>
          <w:szCs w:val="24"/>
        </w:rPr>
      </w:pPr>
      <w:proofErr w:type="spellStart"/>
      <w:r w:rsidRPr="009969BF">
        <w:rPr>
          <w:rFonts w:ascii="Times New Roman" w:hAnsi="Times New Roman"/>
          <w:color w:val="000000"/>
          <w:sz w:val="24"/>
          <w:szCs w:val="24"/>
        </w:rPr>
        <w:t>Azwar</w:t>
      </w:r>
      <w:proofErr w:type="spellEnd"/>
      <w:r w:rsidRPr="009969BF">
        <w:rPr>
          <w:rFonts w:ascii="Times New Roman" w:hAnsi="Times New Roman"/>
          <w:color w:val="000000"/>
          <w:sz w:val="24"/>
          <w:szCs w:val="24"/>
        </w:rPr>
        <w:t xml:space="preserve">, S. (2012). </w:t>
      </w:r>
      <w:proofErr w:type="spellStart"/>
      <w:r w:rsidRPr="009969BF">
        <w:rPr>
          <w:rFonts w:ascii="Times New Roman" w:hAnsi="Times New Roman"/>
          <w:color w:val="000000"/>
          <w:sz w:val="24"/>
          <w:szCs w:val="24"/>
        </w:rPr>
        <w:t>Metode</w:t>
      </w:r>
      <w:proofErr w:type="spellEnd"/>
      <w:r w:rsidRPr="009969BF">
        <w:rPr>
          <w:rFonts w:ascii="Times New Roman" w:hAnsi="Times New Roman"/>
          <w:color w:val="000000"/>
          <w:sz w:val="24"/>
          <w:szCs w:val="24"/>
        </w:rPr>
        <w:t xml:space="preserve"> </w:t>
      </w:r>
      <w:proofErr w:type="spellStart"/>
      <w:r w:rsidRPr="009969BF">
        <w:rPr>
          <w:rFonts w:ascii="Times New Roman" w:hAnsi="Times New Roman"/>
          <w:color w:val="000000"/>
          <w:sz w:val="24"/>
          <w:szCs w:val="24"/>
        </w:rPr>
        <w:t>Penelitian</w:t>
      </w:r>
      <w:proofErr w:type="spellEnd"/>
      <w:r w:rsidRPr="009969BF">
        <w:rPr>
          <w:rFonts w:ascii="Times New Roman" w:hAnsi="Times New Roman"/>
          <w:color w:val="000000"/>
          <w:sz w:val="24"/>
          <w:szCs w:val="24"/>
        </w:rPr>
        <w:t xml:space="preserve">. Yogyakarta: </w:t>
      </w:r>
      <w:proofErr w:type="spellStart"/>
      <w:r w:rsidRPr="009969BF">
        <w:rPr>
          <w:rFonts w:ascii="Times New Roman" w:hAnsi="Times New Roman"/>
          <w:color w:val="000000"/>
          <w:sz w:val="24"/>
          <w:szCs w:val="24"/>
        </w:rPr>
        <w:t>Pustaka</w:t>
      </w:r>
      <w:proofErr w:type="spellEnd"/>
      <w:r w:rsidRPr="009969BF">
        <w:rPr>
          <w:rFonts w:ascii="Times New Roman" w:hAnsi="Times New Roman"/>
          <w:color w:val="000000"/>
          <w:sz w:val="24"/>
          <w:szCs w:val="24"/>
        </w:rPr>
        <w:t xml:space="preserve"> </w:t>
      </w:r>
      <w:proofErr w:type="spellStart"/>
      <w:r w:rsidRPr="009969BF">
        <w:rPr>
          <w:rFonts w:ascii="Times New Roman" w:hAnsi="Times New Roman"/>
          <w:color w:val="000000"/>
          <w:sz w:val="24"/>
          <w:szCs w:val="24"/>
        </w:rPr>
        <w:t>Pelajar</w:t>
      </w:r>
      <w:proofErr w:type="spellEnd"/>
      <w:r w:rsidRPr="009969BF">
        <w:rPr>
          <w:rFonts w:ascii="Times New Roman" w:hAnsi="Times New Roman"/>
          <w:color w:val="000000"/>
          <w:sz w:val="24"/>
          <w:szCs w:val="24"/>
        </w:rPr>
        <w:t xml:space="preserve">. </w:t>
      </w:r>
      <w:r>
        <w:rPr>
          <w:rFonts w:ascii="Times New Roman" w:hAnsi="Times New Roman"/>
          <w:color w:val="000000"/>
          <w:sz w:val="24"/>
          <w:szCs w:val="24"/>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Burton, L., &amp; Peachey, J. (2009). Transactional or Transformati</w:t>
      </w:r>
      <w:r>
        <w:rPr>
          <w:rFonts w:ascii="Times New Roman" w:hAnsi="Times New Roman"/>
          <w:sz w:val="24"/>
          <w:szCs w:val="24"/>
        </w:rPr>
        <w:t xml:space="preserve">onal? Leadership preferences of </w:t>
      </w:r>
      <w:r w:rsidRPr="009969BF">
        <w:rPr>
          <w:rFonts w:ascii="Times New Roman" w:hAnsi="Times New Roman"/>
          <w:sz w:val="24"/>
          <w:szCs w:val="24"/>
        </w:rPr>
        <w:t>division III athletic administ</w:t>
      </w:r>
      <w:r>
        <w:rPr>
          <w:rFonts w:ascii="Times New Roman" w:hAnsi="Times New Roman"/>
          <w:sz w:val="24"/>
          <w:szCs w:val="24"/>
        </w:rPr>
        <w:t>r</w:t>
      </w:r>
      <w:r w:rsidRPr="009969BF">
        <w:rPr>
          <w:rFonts w:ascii="Times New Roman" w:hAnsi="Times New Roman"/>
          <w:sz w:val="24"/>
          <w:szCs w:val="24"/>
        </w:rPr>
        <w:t xml:space="preserve">ators. </w:t>
      </w:r>
      <w:r w:rsidRPr="009969BF">
        <w:rPr>
          <w:rFonts w:ascii="Times New Roman" w:hAnsi="Times New Roman"/>
          <w:i/>
          <w:sz w:val="24"/>
          <w:szCs w:val="24"/>
        </w:rPr>
        <w:t>Journal of intercollegiate sport</w:t>
      </w:r>
      <w:r w:rsidRPr="009969BF">
        <w:rPr>
          <w:rFonts w:ascii="Times New Roman" w:hAnsi="Times New Roman"/>
          <w:sz w:val="24"/>
          <w:szCs w:val="24"/>
        </w:rPr>
        <w:t>,</w:t>
      </w:r>
      <w:r>
        <w:rPr>
          <w:rFonts w:ascii="Times New Roman" w:hAnsi="Times New Roman"/>
          <w:sz w:val="24"/>
          <w:szCs w:val="24"/>
        </w:rPr>
        <w:t xml:space="preserve"> </w:t>
      </w:r>
      <w:r w:rsidR="00DB091B" w:rsidRPr="009969BF">
        <w:rPr>
          <w:rFonts w:ascii="Times New Roman" w:hAnsi="Times New Roman"/>
          <w:sz w:val="24"/>
          <w:szCs w:val="24"/>
        </w:rPr>
        <w:t>2,</w:t>
      </w:r>
      <w:r w:rsidRPr="009969BF">
        <w:rPr>
          <w:rFonts w:ascii="Times New Roman" w:hAnsi="Times New Roman"/>
          <w:sz w:val="24"/>
          <w:szCs w:val="24"/>
        </w:rPr>
        <w:t xml:space="preserve"> 245-259.</w:t>
      </w:r>
      <w:r>
        <w:rPr>
          <w:rFonts w:ascii="Times New Roman" w:hAnsi="Times New Roman"/>
          <w:sz w:val="24"/>
          <w:szCs w:val="24"/>
        </w:rPr>
        <w:t xml:space="preserve">  Page 15</w:t>
      </w:r>
    </w:p>
    <w:p w:rsidR="00787DF7" w:rsidRDefault="00787DF7" w:rsidP="00772824">
      <w:pPr>
        <w:pStyle w:val="NoSpacing"/>
        <w:spacing w:line="276" w:lineRule="auto"/>
        <w:ind w:left="720" w:hanging="720"/>
        <w:jc w:val="both"/>
        <w:rPr>
          <w:rStyle w:val="Hyperlink"/>
          <w:rFonts w:ascii="Times New Roman" w:hAnsi="Times New Roman"/>
          <w:sz w:val="24"/>
          <w:szCs w:val="24"/>
        </w:rPr>
      </w:pPr>
      <w:proofErr w:type="spellStart"/>
      <w:r w:rsidRPr="00F15F36">
        <w:rPr>
          <w:rFonts w:ascii="Times New Roman" w:hAnsi="Times New Roman"/>
          <w:sz w:val="24"/>
          <w:szCs w:val="24"/>
        </w:rPr>
        <w:lastRenderedPageBreak/>
        <w:t>Cetzal</w:t>
      </w:r>
      <w:proofErr w:type="spellEnd"/>
      <w:r w:rsidRPr="00F15F36">
        <w:rPr>
          <w:rFonts w:ascii="Times New Roman" w:hAnsi="Times New Roman"/>
          <w:sz w:val="24"/>
          <w:szCs w:val="24"/>
        </w:rPr>
        <w:t>, R.S. (2013). Teachers’ Perspective on Principals’ Leadership in Mexican Schools.</w:t>
      </w:r>
      <w:r>
        <w:rPr>
          <w:rFonts w:ascii="Times New Roman" w:hAnsi="Times New Roman"/>
          <w:sz w:val="24"/>
          <w:szCs w:val="24"/>
        </w:rPr>
        <w:t xml:space="preserve"> </w:t>
      </w:r>
      <w:hyperlink r:id="rId7" w:history="1">
        <w:r w:rsidRPr="00F15F36">
          <w:rPr>
            <w:rStyle w:val="Hyperlink"/>
            <w:rFonts w:ascii="Times New Roman" w:hAnsi="Times New Roman"/>
            <w:sz w:val="24"/>
            <w:szCs w:val="24"/>
          </w:rPr>
          <w:t>http://www.davidpublishing.com/davidpublishing/Upfile/1/15/2014/2014011572481553</w:t>
        </w:r>
      </w:hyperlink>
      <w:r>
        <w:rPr>
          <w:rStyle w:val="Hyperlink"/>
          <w:rFonts w:ascii="Times New Roman" w:hAnsi="Times New Roman"/>
          <w:sz w:val="24"/>
          <w:szCs w:val="24"/>
        </w:rPr>
        <w:t xml:space="preserve"> page 12</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Chegini</w:t>
      </w:r>
      <w:proofErr w:type="spellEnd"/>
      <w:r w:rsidRPr="009969BF">
        <w:rPr>
          <w:rFonts w:ascii="Times New Roman" w:hAnsi="Times New Roman"/>
          <w:sz w:val="24"/>
          <w:szCs w:val="24"/>
        </w:rPr>
        <w:t>, M.G. (2010). The Relationship between Organizational Culture and Staff Productivity in</w:t>
      </w:r>
      <w:r>
        <w:rPr>
          <w:rFonts w:ascii="Times New Roman" w:hAnsi="Times New Roman"/>
          <w:sz w:val="24"/>
          <w:szCs w:val="24"/>
        </w:rPr>
        <w:t xml:space="preserve"> </w:t>
      </w:r>
      <w:r w:rsidRPr="009969BF">
        <w:rPr>
          <w:rFonts w:ascii="Times New Roman" w:hAnsi="Times New Roman"/>
          <w:sz w:val="24"/>
          <w:szCs w:val="24"/>
        </w:rPr>
        <w:t xml:space="preserve">Public Organizations. </w:t>
      </w:r>
      <w:r w:rsidRPr="009969BF">
        <w:rPr>
          <w:rFonts w:ascii="Times New Roman" w:hAnsi="Times New Roman"/>
          <w:b/>
          <w:i/>
          <w:sz w:val="24"/>
          <w:szCs w:val="24"/>
        </w:rPr>
        <w:t>Journal of Social Sciences</w:t>
      </w:r>
      <w:r w:rsidRPr="009969BF">
        <w:rPr>
          <w:rFonts w:ascii="Times New Roman" w:hAnsi="Times New Roman"/>
          <w:b/>
          <w:sz w:val="24"/>
          <w:szCs w:val="24"/>
        </w:rPr>
        <w:t>,</w:t>
      </w:r>
      <w:r w:rsidRPr="009969BF">
        <w:rPr>
          <w:rFonts w:ascii="Times New Roman" w:hAnsi="Times New Roman"/>
          <w:sz w:val="24"/>
          <w:szCs w:val="24"/>
        </w:rPr>
        <w:t xml:space="preserve"> 6(1), 127-129. </w:t>
      </w:r>
      <w:proofErr w:type="spellStart"/>
      <w:r w:rsidRPr="009969BF">
        <w:rPr>
          <w:rFonts w:ascii="Times New Roman" w:hAnsi="Times New Roman"/>
          <w:sz w:val="24"/>
          <w:szCs w:val="24"/>
        </w:rPr>
        <w:t>doi</w:t>
      </w:r>
      <w:proofErr w:type="spellEnd"/>
      <w:r w:rsidRPr="009969BF">
        <w:rPr>
          <w:rFonts w:ascii="Times New Roman" w:hAnsi="Times New Roman"/>
          <w:sz w:val="24"/>
          <w:szCs w:val="24"/>
        </w:rPr>
        <w:t xml:space="preserve"> 10.3844/jssp.2010</w:t>
      </w:r>
      <w:r>
        <w:rPr>
          <w:rFonts w:ascii="Times New Roman" w:hAnsi="Times New Roman"/>
          <w:sz w:val="24"/>
          <w:szCs w:val="24"/>
        </w:rPr>
        <w:t>. page 15</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Chen, P. (2011). Strategic leadership and school reform in Taiwan.  School Effectiveness and School Improvement </w:t>
      </w:r>
    </w:p>
    <w:p w:rsidR="00787DF7" w:rsidRDefault="00787DF7" w:rsidP="00772824">
      <w:pPr>
        <w:pStyle w:val="NoSpacing"/>
        <w:spacing w:line="276" w:lineRule="auto"/>
        <w:ind w:left="720" w:hanging="720"/>
        <w:jc w:val="both"/>
        <w:rPr>
          <w:rFonts w:ascii="Times New Roman" w:hAnsi="Times New Roman"/>
          <w:sz w:val="24"/>
          <w:szCs w:val="24"/>
        </w:rPr>
      </w:pPr>
      <w:proofErr w:type="gramStart"/>
      <w:r>
        <w:rPr>
          <w:rFonts w:ascii="Times New Roman" w:hAnsi="Times New Roman"/>
          <w:sz w:val="24"/>
          <w:szCs w:val="24"/>
        </w:rPr>
        <w:t>Cook,  A.</w:t>
      </w:r>
      <w:proofErr w:type="gramEnd"/>
      <w:r>
        <w:rPr>
          <w:rFonts w:ascii="Times New Roman" w:hAnsi="Times New Roman"/>
          <w:sz w:val="24"/>
          <w:szCs w:val="24"/>
        </w:rPr>
        <w:t xml:space="preserve"> L. (2008), Job Satisfaction and Job Performance; Is The Relationship Spurious? (Master’s Thesis) </w:t>
      </w:r>
      <w:hyperlink r:id="rId8" w:history="1">
        <w:r w:rsidRPr="009F0034">
          <w:rPr>
            <w:rStyle w:val="Hyperlink"/>
            <w:rFonts w:ascii="Times New Roman" w:hAnsi="Times New Roman"/>
            <w:sz w:val="24"/>
            <w:szCs w:val="24"/>
          </w:rPr>
          <w:t>http://repository.tamu.edu/bitstream/handle/1969.1/etd-tamu-3052/cook-thesis.pdf?sequence</w:t>
        </w:r>
      </w:hyperlink>
      <w:r>
        <w:rPr>
          <w:rFonts w:ascii="Times New Roman" w:hAnsi="Times New Roman"/>
          <w:sz w:val="24"/>
          <w:szCs w:val="24"/>
          <w:u w:val="single"/>
        </w:rPr>
        <w:t xml:space="preserve">  </w:t>
      </w:r>
      <w:r>
        <w:rPr>
          <w:rFonts w:ascii="Times New Roman" w:hAnsi="Times New Roman"/>
          <w:sz w:val="24"/>
          <w:szCs w:val="24"/>
        </w:rPr>
        <w:t xml:space="preserve"> page 22</w:t>
      </w:r>
    </w:p>
    <w:p w:rsidR="00787DF7" w:rsidRPr="00342648" w:rsidRDefault="00787DF7" w:rsidP="00772824">
      <w:pPr>
        <w:pStyle w:val="NoSpacing"/>
        <w:spacing w:line="276" w:lineRule="auto"/>
        <w:ind w:left="720" w:hanging="720"/>
        <w:jc w:val="both"/>
        <w:rPr>
          <w:rFonts w:ascii="Times New Roman" w:hAnsi="Times New Roman"/>
          <w:sz w:val="24"/>
          <w:szCs w:val="24"/>
          <w:u w:val="single"/>
        </w:rPr>
      </w:pPr>
      <w:proofErr w:type="spellStart"/>
      <w:r>
        <w:rPr>
          <w:rFonts w:ascii="Times New Roman" w:hAnsi="Times New Roman"/>
          <w:sz w:val="24"/>
          <w:szCs w:val="24"/>
        </w:rPr>
        <w:t>Cresswell</w:t>
      </w:r>
      <w:proofErr w:type="spellEnd"/>
      <w:r>
        <w:rPr>
          <w:rFonts w:ascii="Times New Roman" w:hAnsi="Times New Roman"/>
          <w:sz w:val="24"/>
          <w:szCs w:val="24"/>
        </w:rPr>
        <w:t xml:space="preserve">, J. W. (2004). Schooling issues digest school effectiveness. Retrieval from </w:t>
      </w:r>
      <w:r w:rsidRPr="00342648">
        <w:rPr>
          <w:rFonts w:ascii="Times New Roman" w:hAnsi="Times New Roman"/>
          <w:sz w:val="24"/>
          <w:szCs w:val="24"/>
          <w:u w:val="single"/>
        </w:rPr>
        <w:t>http://dest.govau./publication/2004/index.htm.</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Daft. T. &amp; </w:t>
      </w:r>
      <w:proofErr w:type="spellStart"/>
      <w:r>
        <w:rPr>
          <w:rFonts w:ascii="Times New Roman" w:hAnsi="Times New Roman"/>
          <w:sz w:val="24"/>
          <w:szCs w:val="24"/>
        </w:rPr>
        <w:t>Marcic</w:t>
      </w:r>
      <w:proofErr w:type="spellEnd"/>
      <w:r>
        <w:rPr>
          <w:rFonts w:ascii="Times New Roman" w:hAnsi="Times New Roman"/>
          <w:sz w:val="24"/>
          <w:szCs w:val="24"/>
        </w:rPr>
        <w:t xml:space="preserve"> (2007). Developing motivational skills. </w:t>
      </w:r>
      <w:hyperlink r:id="rId9" w:history="1">
        <w:r w:rsidRPr="006B5F3B">
          <w:rPr>
            <w:rStyle w:val="Hyperlink"/>
            <w:rFonts w:ascii="Times New Roman" w:hAnsi="Times New Roman"/>
            <w:sz w:val="24"/>
            <w:szCs w:val="24"/>
          </w:rPr>
          <w:t>www.</w:t>
        </w:r>
        <w:r w:rsidRPr="00342648">
          <w:rPr>
            <w:rStyle w:val="Hyperlink"/>
            <w:rFonts w:ascii="Times New Roman" w:hAnsi="Times New Roman"/>
            <w:sz w:val="24"/>
            <w:szCs w:val="24"/>
          </w:rPr>
          <w:t>hotmail</w:t>
        </w:r>
        <w:r w:rsidRPr="006B5F3B">
          <w:rPr>
            <w:rStyle w:val="Hyperlink"/>
            <w:rFonts w:ascii="Times New Roman" w:hAnsi="Times New Roman"/>
            <w:sz w:val="24"/>
            <w:szCs w:val="24"/>
          </w:rPr>
          <w:t>.uk</w:t>
        </w:r>
      </w:hyperlink>
      <w:r>
        <w:rPr>
          <w:rFonts w:ascii="Times New Roman" w:hAnsi="Times New Roman"/>
          <w:sz w:val="24"/>
          <w:szCs w:val="24"/>
        </w:rPr>
        <w:t>, Retrieved on 9-3-2010 page 19  &amp; 20</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Doneedy</w:t>
      </w:r>
      <w:proofErr w:type="spellEnd"/>
      <w:r>
        <w:rPr>
          <w:rFonts w:ascii="Times New Roman" w:hAnsi="Times New Roman"/>
          <w:sz w:val="24"/>
          <w:szCs w:val="24"/>
        </w:rPr>
        <w:t xml:space="preserve">, </w:t>
      </w:r>
      <w:proofErr w:type="gramStart"/>
      <w:r>
        <w:rPr>
          <w:rFonts w:ascii="Times New Roman" w:hAnsi="Times New Roman"/>
          <w:sz w:val="24"/>
          <w:szCs w:val="24"/>
        </w:rPr>
        <w:t>R .</w:t>
      </w:r>
      <w:proofErr w:type="gramEnd"/>
      <w:r>
        <w:rPr>
          <w:rFonts w:ascii="Times New Roman" w:hAnsi="Times New Roman"/>
          <w:sz w:val="24"/>
          <w:szCs w:val="24"/>
        </w:rPr>
        <w:t xml:space="preserve"> (2002). Teacher’s job Performance: The role of motivation. Journal of Social Sciences, 5(2), 78-99, Retrieved from </w:t>
      </w:r>
      <w:hyperlink r:id="rId10" w:history="1">
        <w:r w:rsidRPr="006B5F3B">
          <w:rPr>
            <w:rStyle w:val="Hyperlink"/>
            <w:rFonts w:ascii="Times New Roman" w:hAnsi="Times New Roman"/>
            <w:sz w:val="24"/>
            <w:szCs w:val="24"/>
          </w:rPr>
          <w:t>http://64.17.184.140;/wp-content//uploads</w:t>
        </w:r>
      </w:hyperlink>
      <w:r>
        <w:rPr>
          <w:rFonts w:ascii="Times New Roman" w:hAnsi="Times New Roman"/>
          <w:sz w:val="24"/>
          <w:szCs w:val="24"/>
        </w:rPr>
        <w:t xml:space="preserve"> 2013/02/V512-6.pdf. Page 22</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Dostal, J. (2007). Developing communication skills through speaking and listening, </w:t>
      </w:r>
      <w:hyperlink r:id="rId11" w:history="1">
        <w:r w:rsidRPr="002C39E6">
          <w:rPr>
            <w:rStyle w:val="Hyperlink"/>
            <w:rFonts w:ascii="Times New Roman" w:hAnsi="Times New Roman"/>
            <w:sz w:val="24"/>
            <w:szCs w:val="24"/>
          </w:rPr>
          <w:t>www.hotmail.ik</w:t>
        </w:r>
      </w:hyperlink>
      <w:r>
        <w:rPr>
          <w:rFonts w:ascii="Times New Roman" w:hAnsi="Times New Roman"/>
          <w:sz w:val="24"/>
          <w:szCs w:val="24"/>
        </w:rPr>
        <w:t>. Retrieved on 9-3-2010</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Ekpoh</w:t>
      </w:r>
      <w:proofErr w:type="spellEnd"/>
      <w:r>
        <w:rPr>
          <w:rFonts w:ascii="Times New Roman" w:hAnsi="Times New Roman"/>
          <w:sz w:val="24"/>
          <w:szCs w:val="24"/>
        </w:rPr>
        <w:t xml:space="preserve">, U. I. (2007). Management of </w:t>
      </w:r>
      <w:proofErr w:type="spellStart"/>
      <w:r>
        <w:rPr>
          <w:rFonts w:ascii="Times New Roman" w:hAnsi="Times New Roman"/>
          <w:sz w:val="24"/>
          <w:szCs w:val="24"/>
        </w:rPr>
        <w:t>indicipline</w:t>
      </w:r>
      <w:proofErr w:type="spellEnd"/>
      <w:r>
        <w:rPr>
          <w:rFonts w:ascii="Times New Roman" w:hAnsi="Times New Roman"/>
          <w:sz w:val="24"/>
          <w:szCs w:val="24"/>
        </w:rPr>
        <w:t xml:space="preserve"> among teachers by principals of public and private secondary schools in </w:t>
      </w:r>
      <w:proofErr w:type="spellStart"/>
      <w:r>
        <w:rPr>
          <w:rFonts w:ascii="Times New Roman" w:hAnsi="Times New Roman"/>
          <w:sz w:val="24"/>
          <w:szCs w:val="24"/>
        </w:rPr>
        <w:t>Akwalbom</w:t>
      </w:r>
      <w:proofErr w:type="spellEnd"/>
      <w:r>
        <w:rPr>
          <w:rFonts w:ascii="Times New Roman" w:hAnsi="Times New Roman"/>
          <w:sz w:val="24"/>
          <w:szCs w:val="24"/>
        </w:rPr>
        <w:t xml:space="preserve"> State, Nigeria. Global Journal of Educational </w:t>
      </w:r>
      <w:proofErr w:type="spellStart"/>
      <w:r>
        <w:rPr>
          <w:rFonts w:ascii="Times New Roman" w:hAnsi="Times New Roman"/>
          <w:sz w:val="24"/>
          <w:szCs w:val="24"/>
        </w:rPr>
        <w:t>Researcch</w:t>
      </w:r>
      <w:proofErr w:type="spellEnd"/>
      <w:r>
        <w:rPr>
          <w:rFonts w:ascii="Times New Roman" w:hAnsi="Times New Roman"/>
          <w:sz w:val="24"/>
          <w:szCs w:val="24"/>
        </w:rPr>
        <w:t>. 6(2), 35-37.</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Fadipe</w:t>
      </w:r>
      <w:proofErr w:type="spellEnd"/>
      <w:r>
        <w:rPr>
          <w:rFonts w:ascii="Times New Roman" w:hAnsi="Times New Roman"/>
          <w:sz w:val="24"/>
          <w:szCs w:val="24"/>
        </w:rPr>
        <w:t xml:space="preserve">, J. O. (2013). Quality Control in Education: the teacher factor. In Ajayi; T. E. and </w:t>
      </w:r>
      <w:proofErr w:type="spellStart"/>
      <w:r>
        <w:rPr>
          <w:rFonts w:ascii="Times New Roman" w:hAnsi="Times New Roman"/>
          <w:sz w:val="24"/>
          <w:szCs w:val="24"/>
        </w:rPr>
        <w:t>Fadipe</w:t>
      </w:r>
      <w:proofErr w:type="spellEnd"/>
      <w:r>
        <w:rPr>
          <w:rFonts w:ascii="Times New Roman" w:hAnsi="Times New Roman"/>
          <w:sz w:val="24"/>
          <w:szCs w:val="24"/>
        </w:rPr>
        <w:t xml:space="preserve">, J. (eds) Skills </w:t>
      </w:r>
      <w:proofErr w:type="spellStart"/>
      <w:r>
        <w:rPr>
          <w:rFonts w:ascii="Times New Roman" w:hAnsi="Times New Roman"/>
          <w:sz w:val="24"/>
          <w:szCs w:val="24"/>
        </w:rPr>
        <w:t>Improvermnt</w:t>
      </w:r>
      <w:proofErr w:type="spellEnd"/>
      <w:r>
        <w:rPr>
          <w:rFonts w:ascii="Times New Roman" w:hAnsi="Times New Roman"/>
          <w:sz w:val="24"/>
          <w:szCs w:val="24"/>
        </w:rPr>
        <w:t xml:space="preserve"> </w:t>
      </w:r>
      <w:proofErr w:type="spellStart"/>
      <w:r>
        <w:rPr>
          <w:rFonts w:ascii="Times New Roman" w:hAnsi="Times New Roman"/>
          <w:sz w:val="24"/>
          <w:szCs w:val="24"/>
        </w:rPr>
        <w:t>Programme</w:t>
      </w:r>
      <w:proofErr w:type="spellEnd"/>
      <w:r>
        <w:rPr>
          <w:rFonts w:ascii="Times New Roman" w:hAnsi="Times New Roman"/>
          <w:sz w:val="24"/>
          <w:szCs w:val="24"/>
        </w:rPr>
        <w:t xml:space="preserve"> for Effective Performance of Teachers in Nigerian Schools. A Publication of National Institute for Educational Planning and Administration (NIEPA), Ondo. 128-143 page 23 </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Finnigan, K. (2010).</w:t>
      </w:r>
      <w:r>
        <w:rPr>
          <w:rFonts w:ascii="Times New Roman" w:hAnsi="Times New Roman"/>
          <w:sz w:val="24"/>
          <w:szCs w:val="24"/>
        </w:rPr>
        <w:t xml:space="preserve"> </w:t>
      </w:r>
      <w:r w:rsidRPr="009969BF">
        <w:rPr>
          <w:rFonts w:ascii="Times New Roman" w:hAnsi="Times New Roman"/>
          <w:sz w:val="24"/>
          <w:szCs w:val="24"/>
        </w:rPr>
        <w:t>Principal Leadership and Teacher Motivation under High-Stakes</w:t>
      </w:r>
      <w:r>
        <w:rPr>
          <w:rFonts w:ascii="Times New Roman" w:hAnsi="Times New Roman"/>
          <w:sz w:val="24"/>
          <w:szCs w:val="24"/>
        </w:rPr>
        <w:t xml:space="preserve"> </w:t>
      </w:r>
      <w:r w:rsidRPr="009969BF">
        <w:rPr>
          <w:rFonts w:ascii="Times New Roman" w:hAnsi="Times New Roman"/>
          <w:sz w:val="24"/>
          <w:szCs w:val="24"/>
        </w:rPr>
        <w:t xml:space="preserve">Accountability Policies. </w:t>
      </w:r>
      <w:r w:rsidRPr="009969BF">
        <w:rPr>
          <w:rFonts w:ascii="Times New Roman" w:hAnsi="Times New Roman"/>
          <w:i/>
          <w:sz w:val="24"/>
          <w:szCs w:val="24"/>
        </w:rPr>
        <w:t>Leadership and Policy in Schools,</w:t>
      </w:r>
      <w:r>
        <w:rPr>
          <w:rFonts w:ascii="Times New Roman" w:hAnsi="Times New Roman"/>
          <w:sz w:val="24"/>
          <w:szCs w:val="24"/>
        </w:rPr>
        <w:t xml:space="preserve"> </w:t>
      </w:r>
      <w:r w:rsidRPr="009969BF">
        <w:rPr>
          <w:rFonts w:ascii="Times New Roman" w:hAnsi="Times New Roman"/>
          <w:sz w:val="24"/>
          <w:szCs w:val="24"/>
        </w:rPr>
        <w:t>9. 161-189.</w:t>
      </w:r>
      <w:r>
        <w:rPr>
          <w:rFonts w:ascii="Times New Roman" w:hAnsi="Times New Roman"/>
          <w:sz w:val="24"/>
          <w:szCs w:val="24"/>
        </w:rPr>
        <w:t xml:space="preserve"> </w:t>
      </w:r>
      <w:r w:rsidRPr="009969BF">
        <w:rPr>
          <w:rFonts w:ascii="Times New Roman" w:hAnsi="Times New Roman"/>
          <w:sz w:val="24"/>
          <w:szCs w:val="24"/>
        </w:rPr>
        <w:t>doi:10.1080.15700760903216174</w:t>
      </w:r>
      <w:r>
        <w:rPr>
          <w:rFonts w:ascii="Times New Roman" w:hAnsi="Times New Roman"/>
          <w:sz w:val="24"/>
          <w:szCs w:val="24"/>
        </w:rPr>
        <w:t>.  page 16</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Griffin, R.W. (2012). </w:t>
      </w:r>
      <w:r w:rsidRPr="009969BF">
        <w:rPr>
          <w:rFonts w:ascii="Times New Roman" w:hAnsi="Times New Roman"/>
          <w:i/>
          <w:sz w:val="24"/>
          <w:szCs w:val="24"/>
        </w:rPr>
        <w:t>Management.</w:t>
      </w:r>
      <w:r w:rsidRPr="009969BF">
        <w:rPr>
          <w:rFonts w:ascii="Times New Roman" w:hAnsi="Times New Roman"/>
          <w:sz w:val="24"/>
          <w:szCs w:val="24"/>
        </w:rPr>
        <w:t xml:space="preserve"> Mason, USA: South-Western College Pub.</w:t>
      </w:r>
      <w:r>
        <w:rPr>
          <w:rFonts w:ascii="Times New Roman" w:hAnsi="Times New Roman"/>
          <w:sz w:val="24"/>
          <w:szCs w:val="24"/>
        </w:rPr>
        <w:t xml:space="preserve">  Page 14 &amp; 20</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Gulcan</w:t>
      </w:r>
      <w:proofErr w:type="spellEnd"/>
      <w:r w:rsidRPr="009969BF">
        <w:rPr>
          <w:rFonts w:ascii="Times New Roman" w:hAnsi="Times New Roman"/>
          <w:sz w:val="24"/>
          <w:szCs w:val="24"/>
        </w:rPr>
        <w:t>, M. (2012</w:t>
      </w:r>
      <w:r>
        <w:rPr>
          <w:rFonts w:ascii="Times New Roman" w:hAnsi="Times New Roman"/>
          <w:sz w:val="24"/>
          <w:szCs w:val="24"/>
        </w:rPr>
        <w:t>)</w:t>
      </w:r>
      <w:r w:rsidRPr="009969BF">
        <w:rPr>
          <w:rFonts w:ascii="Times New Roman" w:hAnsi="Times New Roman"/>
          <w:sz w:val="24"/>
          <w:szCs w:val="24"/>
        </w:rPr>
        <w:t>. Research on Instructional Leadership Competencies of School Principals</w:t>
      </w:r>
      <w:r w:rsidRPr="009969BF">
        <w:rPr>
          <w:rFonts w:ascii="Times New Roman" w:hAnsi="Times New Roman"/>
          <w:i/>
          <w:sz w:val="24"/>
          <w:szCs w:val="24"/>
        </w:rPr>
        <w:t>.</w:t>
      </w:r>
      <w:r>
        <w:rPr>
          <w:rFonts w:ascii="Times New Roman" w:hAnsi="Times New Roman"/>
          <w:i/>
          <w:sz w:val="24"/>
          <w:szCs w:val="24"/>
        </w:rPr>
        <w:t xml:space="preserve"> </w:t>
      </w:r>
      <w:r w:rsidRPr="009969BF">
        <w:rPr>
          <w:rFonts w:ascii="Times New Roman" w:hAnsi="Times New Roman"/>
          <w:i/>
          <w:sz w:val="24"/>
          <w:szCs w:val="24"/>
        </w:rPr>
        <w:t>Education</w:t>
      </w:r>
      <w:r w:rsidRPr="009969BF">
        <w:rPr>
          <w:rFonts w:ascii="Times New Roman" w:hAnsi="Times New Roman"/>
          <w:sz w:val="24"/>
          <w:szCs w:val="24"/>
        </w:rPr>
        <w:t>. 132(3), 625-635.</w:t>
      </w:r>
      <w:r>
        <w:rPr>
          <w:rFonts w:ascii="Times New Roman" w:hAnsi="Times New Roman"/>
          <w:sz w:val="24"/>
          <w:szCs w:val="24"/>
        </w:rPr>
        <w:t xml:space="preserve"> Page 16</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lastRenderedPageBreak/>
        <w:t>Hallinger</w:t>
      </w:r>
      <w:proofErr w:type="spellEnd"/>
      <w:r w:rsidRPr="009969BF">
        <w:rPr>
          <w:rFonts w:ascii="Times New Roman" w:hAnsi="Times New Roman"/>
          <w:sz w:val="24"/>
          <w:szCs w:val="24"/>
        </w:rPr>
        <w:t xml:space="preserve">, P. (2011). Leadership for </w:t>
      </w:r>
      <w:r w:rsidR="00621CB1">
        <w:rPr>
          <w:rFonts w:ascii="Times New Roman" w:hAnsi="Times New Roman"/>
          <w:sz w:val="24"/>
          <w:szCs w:val="24"/>
        </w:rPr>
        <w:t>l</w:t>
      </w:r>
      <w:r w:rsidRPr="009969BF">
        <w:rPr>
          <w:rFonts w:ascii="Times New Roman" w:hAnsi="Times New Roman"/>
          <w:sz w:val="24"/>
          <w:szCs w:val="24"/>
        </w:rPr>
        <w:t xml:space="preserve">earning: Lessons from 40 years </w:t>
      </w:r>
      <w:r w:rsidR="00A25B4B">
        <w:rPr>
          <w:rFonts w:ascii="Times New Roman" w:hAnsi="Times New Roman"/>
          <w:sz w:val="24"/>
          <w:szCs w:val="24"/>
        </w:rPr>
        <w:t>e</w:t>
      </w:r>
      <w:r w:rsidRPr="009969BF">
        <w:rPr>
          <w:rFonts w:ascii="Times New Roman" w:hAnsi="Times New Roman"/>
          <w:sz w:val="24"/>
          <w:szCs w:val="24"/>
        </w:rPr>
        <w:t xml:space="preserve">mpirical </w:t>
      </w:r>
      <w:r w:rsidR="00A25B4B">
        <w:rPr>
          <w:rFonts w:ascii="Times New Roman" w:hAnsi="Times New Roman"/>
          <w:sz w:val="24"/>
          <w:szCs w:val="24"/>
        </w:rPr>
        <w:t>r</w:t>
      </w:r>
      <w:r w:rsidRPr="009969BF">
        <w:rPr>
          <w:rFonts w:ascii="Times New Roman" w:hAnsi="Times New Roman"/>
          <w:sz w:val="24"/>
          <w:szCs w:val="24"/>
        </w:rPr>
        <w:t xml:space="preserve">esearch. </w:t>
      </w:r>
      <w:r w:rsidRPr="009969BF">
        <w:rPr>
          <w:rFonts w:ascii="Times New Roman" w:hAnsi="Times New Roman"/>
          <w:i/>
          <w:sz w:val="24"/>
          <w:szCs w:val="24"/>
        </w:rPr>
        <w:t>Journal of Educational Administration</w:t>
      </w:r>
      <w:r w:rsidRPr="009969BF">
        <w:rPr>
          <w:rFonts w:ascii="Times New Roman" w:hAnsi="Times New Roman"/>
          <w:sz w:val="24"/>
          <w:szCs w:val="24"/>
        </w:rPr>
        <w:t>, 49(2), 125-142.</w:t>
      </w:r>
      <w:r>
        <w:rPr>
          <w:rFonts w:ascii="Times New Roman" w:hAnsi="Times New Roman"/>
          <w:sz w:val="24"/>
          <w:szCs w:val="24"/>
        </w:rPr>
        <w:t xml:space="preserve"> </w:t>
      </w:r>
      <w:r w:rsidRPr="009969BF">
        <w:rPr>
          <w:rFonts w:ascii="Times New Roman" w:hAnsi="Times New Roman"/>
          <w:sz w:val="24"/>
          <w:szCs w:val="24"/>
        </w:rPr>
        <w:t>doi:10.1108/09578231111116699</w:t>
      </w:r>
      <w:r>
        <w:rPr>
          <w:rFonts w:ascii="Times New Roman" w:hAnsi="Times New Roman"/>
          <w:sz w:val="24"/>
          <w:szCs w:val="24"/>
        </w:rPr>
        <w:t>.  Page 16</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Hannagan, T. (2002). Management </w:t>
      </w:r>
      <w:r w:rsidR="00A25B4B">
        <w:rPr>
          <w:rFonts w:ascii="Times New Roman" w:hAnsi="Times New Roman"/>
          <w:sz w:val="24"/>
          <w:szCs w:val="24"/>
        </w:rPr>
        <w:t>c</w:t>
      </w:r>
      <w:r>
        <w:rPr>
          <w:rFonts w:ascii="Times New Roman" w:hAnsi="Times New Roman"/>
          <w:sz w:val="24"/>
          <w:szCs w:val="24"/>
        </w:rPr>
        <w:t xml:space="preserve">oncepts and </w:t>
      </w:r>
      <w:r w:rsidR="00A25B4B">
        <w:rPr>
          <w:rFonts w:ascii="Times New Roman" w:hAnsi="Times New Roman"/>
          <w:sz w:val="24"/>
          <w:szCs w:val="24"/>
        </w:rPr>
        <w:t>p</w:t>
      </w:r>
      <w:r>
        <w:rPr>
          <w:rFonts w:ascii="Times New Roman" w:hAnsi="Times New Roman"/>
          <w:sz w:val="24"/>
          <w:szCs w:val="24"/>
        </w:rPr>
        <w:t>ractice. London: Pitman Publishing Pearson Education Limited.</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Hurtas</w:t>
      </w:r>
      <w:proofErr w:type="spellEnd"/>
      <w:r>
        <w:rPr>
          <w:rFonts w:ascii="Times New Roman" w:hAnsi="Times New Roman"/>
          <w:sz w:val="24"/>
          <w:szCs w:val="24"/>
        </w:rPr>
        <w:t xml:space="preserve">, et. </w:t>
      </w:r>
      <w:proofErr w:type="gramStart"/>
      <w:r>
        <w:rPr>
          <w:rFonts w:ascii="Times New Roman" w:hAnsi="Times New Roman"/>
          <w:sz w:val="24"/>
          <w:szCs w:val="24"/>
        </w:rPr>
        <w:t>al(</w:t>
      </w:r>
      <w:proofErr w:type="gramEnd"/>
      <w:r>
        <w:rPr>
          <w:rFonts w:ascii="Times New Roman" w:hAnsi="Times New Roman"/>
          <w:sz w:val="24"/>
          <w:szCs w:val="24"/>
        </w:rPr>
        <w:t>2008). “</w:t>
      </w:r>
      <w:r w:rsidR="00A25B4B">
        <w:rPr>
          <w:rFonts w:ascii="Times New Roman" w:hAnsi="Times New Roman"/>
          <w:sz w:val="24"/>
          <w:szCs w:val="24"/>
        </w:rPr>
        <w:t>Exploring</w:t>
      </w:r>
      <w:r>
        <w:rPr>
          <w:rFonts w:ascii="Times New Roman" w:hAnsi="Times New Roman"/>
          <w:sz w:val="24"/>
          <w:szCs w:val="24"/>
        </w:rPr>
        <w:t xml:space="preserve"> the </w:t>
      </w:r>
      <w:r w:rsidR="00A25B4B">
        <w:rPr>
          <w:rFonts w:ascii="Times New Roman" w:hAnsi="Times New Roman"/>
          <w:sz w:val="24"/>
          <w:szCs w:val="24"/>
        </w:rPr>
        <w:t>r</w:t>
      </w:r>
      <w:r>
        <w:rPr>
          <w:rFonts w:ascii="Times New Roman" w:hAnsi="Times New Roman"/>
          <w:sz w:val="24"/>
          <w:szCs w:val="24"/>
        </w:rPr>
        <w:t xml:space="preserve">elationship between AVID </w:t>
      </w:r>
      <w:r w:rsidR="00A25B4B">
        <w:rPr>
          <w:rFonts w:ascii="Times New Roman" w:hAnsi="Times New Roman"/>
          <w:sz w:val="24"/>
          <w:szCs w:val="24"/>
        </w:rPr>
        <w:t>p</w:t>
      </w:r>
      <w:r>
        <w:rPr>
          <w:rFonts w:ascii="Times New Roman" w:hAnsi="Times New Roman"/>
          <w:sz w:val="24"/>
          <w:szCs w:val="24"/>
        </w:rPr>
        <w:t xml:space="preserve">rofessional </w:t>
      </w:r>
      <w:r w:rsidR="00A25B4B">
        <w:rPr>
          <w:rFonts w:ascii="Times New Roman" w:hAnsi="Times New Roman"/>
          <w:sz w:val="24"/>
          <w:szCs w:val="24"/>
        </w:rPr>
        <w:t>d</w:t>
      </w:r>
      <w:r>
        <w:rPr>
          <w:rFonts w:ascii="Times New Roman" w:hAnsi="Times New Roman"/>
          <w:sz w:val="24"/>
          <w:szCs w:val="24"/>
        </w:rPr>
        <w:t xml:space="preserve">evelopment and </w:t>
      </w:r>
      <w:r w:rsidR="00A25B4B">
        <w:rPr>
          <w:rFonts w:ascii="Times New Roman" w:hAnsi="Times New Roman"/>
          <w:sz w:val="24"/>
          <w:szCs w:val="24"/>
        </w:rPr>
        <w:t>t</w:t>
      </w:r>
      <w:r>
        <w:rPr>
          <w:rFonts w:ascii="Times New Roman" w:hAnsi="Times New Roman"/>
          <w:sz w:val="24"/>
          <w:szCs w:val="24"/>
        </w:rPr>
        <w:t xml:space="preserve">eacher </w:t>
      </w:r>
      <w:r w:rsidR="00A25B4B">
        <w:rPr>
          <w:rFonts w:ascii="Times New Roman" w:hAnsi="Times New Roman"/>
          <w:sz w:val="24"/>
          <w:szCs w:val="24"/>
        </w:rPr>
        <w:t>l</w:t>
      </w:r>
      <w:r>
        <w:rPr>
          <w:rFonts w:ascii="Times New Roman" w:hAnsi="Times New Roman"/>
          <w:sz w:val="24"/>
          <w:szCs w:val="24"/>
        </w:rPr>
        <w:t>eadership”, Academic Leadership Vol. 6</w:t>
      </w:r>
      <w:r w:rsidR="00A25B4B">
        <w:rPr>
          <w:rFonts w:ascii="Times New Roman" w:hAnsi="Times New Roman"/>
          <w:sz w:val="24"/>
          <w:szCs w:val="24"/>
        </w:rPr>
        <w:t xml:space="preserve"> (</w:t>
      </w:r>
      <w:r>
        <w:rPr>
          <w:rFonts w:ascii="Times New Roman" w:hAnsi="Times New Roman"/>
          <w:sz w:val="24"/>
          <w:szCs w:val="24"/>
        </w:rPr>
        <w:t>1</w:t>
      </w:r>
      <w:r w:rsidR="00A25B4B">
        <w:rPr>
          <w:rFonts w:ascii="Times New Roman" w:hAnsi="Times New Roman"/>
          <w:sz w:val="24"/>
          <w:szCs w:val="24"/>
        </w:rPr>
        <w:t>)</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Ibukun, W. O. (2007). Educational Management, theory and practices Greenland Publishers Lagos, 42-57.</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Ijaiya</w:t>
      </w:r>
      <w:proofErr w:type="spellEnd"/>
      <w:r>
        <w:rPr>
          <w:rFonts w:ascii="Times New Roman" w:hAnsi="Times New Roman"/>
          <w:sz w:val="24"/>
          <w:szCs w:val="24"/>
        </w:rPr>
        <w:t>, N. Y. (2000). Falling schools and national development: Time for reappraisal of school effectiveness in Nigeria. Nigerian Journal Educational Research and Evaluation, 16-42</w:t>
      </w:r>
    </w:p>
    <w:p w:rsidR="00787DF7" w:rsidRDefault="00787DF7" w:rsidP="00772824">
      <w:pPr>
        <w:pStyle w:val="NoSpacing"/>
        <w:tabs>
          <w:tab w:val="left" w:pos="720"/>
        </w:tabs>
        <w:spacing w:line="276" w:lineRule="auto"/>
        <w:ind w:left="720" w:hanging="720"/>
        <w:jc w:val="both"/>
        <w:rPr>
          <w:rFonts w:ascii="Times New Roman" w:hAnsi="Times New Roman"/>
          <w:sz w:val="24"/>
          <w:szCs w:val="24"/>
        </w:rPr>
      </w:pPr>
      <w:proofErr w:type="gramStart"/>
      <w:r>
        <w:rPr>
          <w:rFonts w:ascii="Times New Roman" w:hAnsi="Times New Roman"/>
          <w:sz w:val="24"/>
          <w:szCs w:val="24"/>
        </w:rPr>
        <w:t>Ingram,  (</w:t>
      </w:r>
      <w:proofErr w:type="gramEnd"/>
      <w:r>
        <w:rPr>
          <w:rFonts w:ascii="Times New Roman" w:hAnsi="Times New Roman"/>
          <w:sz w:val="24"/>
          <w:szCs w:val="24"/>
        </w:rPr>
        <w:t xml:space="preserve">2009). Introducing principals to the practice of </w:t>
      </w:r>
      <w:proofErr w:type="spellStart"/>
      <w:r>
        <w:rPr>
          <w:rFonts w:ascii="Times New Roman" w:hAnsi="Times New Roman"/>
          <w:sz w:val="24"/>
          <w:szCs w:val="24"/>
        </w:rPr>
        <w:t>behaviour</w:t>
      </w:r>
      <w:proofErr w:type="spellEnd"/>
      <w:r>
        <w:rPr>
          <w:rFonts w:ascii="Times New Roman" w:hAnsi="Times New Roman"/>
          <w:sz w:val="24"/>
          <w:szCs w:val="24"/>
        </w:rPr>
        <w:t xml:space="preserve"> modeling, SSTA </w:t>
      </w:r>
      <w:r w:rsidR="00A25B4B">
        <w:rPr>
          <w:rFonts w:ascii="Times New Roman" w:hAnsi="Times New Roman"/>
          <w:sz w:val="24"/>
          <w:szCs w:val="24"/>
        </w:rPr>
        <w:t>r</w:t>
      </w:r>
      <w:r>
        <w:rPr>
          <w:rFonts w:ascii="Times New Roman" w:hAnsi="Times New Roman"/>
          <w:sz w:val="24"/>
          <w:szCs w:val="24"/>
        </w:rPr>
        <w:t>esearch i</w:t>
      </w:r>
      <w:r w:rsidR="00A25B4B">
        <w:rPr>
          <w:rFonts w:ascii="Times New Roman" w:hAnsi="Times New Roman"/>
          <w:sz w:val="24"/>
          <w:szCs w:val="24"/>
        </w:rPr>
        <w:t xml:space="preserve">n </w:t>
      </w:r>
      <w:r>
        <w:rPr>
          <w:rFonts w:ascii="Times New Roman" w:hAnsi="Times New Roman"/>
          <w:sz w:val="24"/>
          <w:szCs w:val="24"/>
        </w:rPr>
        <w:t xml:space="preserve">brief, Regina, SK; Saskatchewan School Trustee association (ERIC </w:t>
      </w:r>
      <w:proofErr w:type="gramStart"/>
      <w:r>
        <w:rPr>
          <w:rFonts w:ascii="Times New Roman" w:hAnsi="Times New Roman"/>
          <w:sz w:val="24"/>
          <w:szCs w:val="24"/>
        </w:rPr>
        <w:t>Document  Reproduction</w:t>
      </w:r>
      <w:proofErr w:type="gramEnd"/>
      <w:r>
        <w:rPr>
          <w:rFonts w:ascii="Times New Roman" w:hAnsi="Times New Roman"/>
          <w:sz w:val="24"/>
          <w:szCs w:val="24"/>
        </w:rPr>
        <w:t xml:space="preserve"> Service No. ED 391 222). Page17</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Kantabutra</w:t>
      </w:r>
      <w:proofErr w:type="spellEnd"/>
      <w:r w:rsidRPr="009969BF">
        <w:rPr>
          <w:rFonts w:ascii="Times New Roman" w:hAnsi="Times New Roman"/>
          <w:sz w:val="24"/>
          <w:szCs w:val="24"/>
        </w:rPr>
        <w:t xml:space="preserve">, S. (2010). Vision </w:t>
      </w:r>
      <w:r w:rsidR="00A25B4B">
        <w:rPr>
          <w:rFonts w:ascii="Times New Roman" w:hAnsi="Times New Roman"/>
          <w:sz w:val="24"/>
          <w:szCs w:val="24"/>
        </w:rPr>
        <w:t>e</w:t>
      </w:r>
      <w:r w:rsidRPr="009969BF">
        <w:rPr>
          <w:rFonts w:ascii="Times New Roman" w:hAnsi="Times New Roman"/>
          <w:sz w:val="24"/>
          <w:szCs w:val="24"/>
        </w:rPr>
        <w:t xml:space="preserve">ffects: A </w:t>
      </w:r>
      <w:r w:rsidR="00A25B4B">
        <w:rPr>
          <w:rFonts w:ascii="Times New Roman" w:hAnsi="Times New Roman"/>
          <w:sz w:val="24"/>
          <w:szCs w:val="24"/>
        </w:rPr>
        <w:t>c</w:t>
      </w:r>
      <w:r w:rsidRPr="009969BF">
        <w:rPr>
          <w:rFonts w:ascii="Times New Roman" w:hAnsi="Times New Roman"/>
          <w:sz w:val="24"/>
          <w:szCs w:val="24"/>
        </w:rPr>
        <w:t xml:space="preserve">ritical </w:t>
      </w:r>
      <w:r w:rsidR="00A25B4B">
        <w:rPr>
          <w:rFonts w:ascii="Times New Roman" w:hAnsi="Times New Roman"/>
          <w:sz w:val="24"/>
          <w:szCs w:val="24"/>
        </w:rPr>
        <w:t>g</w:t>
      </w:r>
      <w:r w:rsidRPr="009969BF">
        <w:rPr>
          <w:rFonts w:ascii="Times New Roman" w:hAnsi="Times New Roman"/>
          <w:sz w:val="24"/>
          <w:szCs w:val="24"/>
        </w:rPr>
        <w:t xml:space="preserve">ap in </w:t>
      </w:r>
      <w:r w:rsidR="00A25B4B">
        <w:rPr>
          <w:rFonts w:ascii="Times New Roman" w:hAnsi="Times New Roman"/>
          <w:sz w:val="24"/>
          <w:szCs w:val="24"/>
        </w:rPr>
        <w:t>e</w:t>
      </w:r>
      <w:r w:rsidRPr="009969BF">
        <w:rPr>
          <w:rFonts w:ascii="Times New Roman" w:hAnsi="Times New Roman"/>
          <w:sz w:val="24"/>
          <w:szCs w:val="24"/>
        </w:rPr>
        <w:t xml:space="preserve">ducational </w:t>
      </w:r>
      <w:r w:rsidR="00A25B4B">
        <w:rPr>
          <w:rFonts w:ascii="Times New Roman" w:hAnsi="Times New Roman"/>
          <w:sz w:val="24"/>
          <w:szCs w:val="24"/>
        </w:rPr>
        <w:t>l</w:t>
      </w:r>
      <w:r w:rsidRPr="009969BF">
        <w:rPr>
          <w:rFonts w:ascii="Times New Roman" w:hAnsi="Times New Roman"/>
          <w:sz w:val="24"/>
          <w:szCs w:val="24"/>
        </w:rPr>
        <w:t xml:space="preserve">eadership </w:t>
      </w:r>
      <w:r w:rsidR="00A25B4B">
        <w:rPr>
          <w:rFonts w:ascii="Times New Roman" w:hAnsi="Times New Roman"/>
          <w:sz w:val="24"/>
          <w:szCs w:val="24"/>
        </w:rPr>
        <w:t>r</w:t>
      </w:r>
      <w:r w:rsidRPr="009969BF">
        <w:rPr>
          <w:rFonts w:ascii="Times New Roman" w:hAnsi="Times New Roman"/>
          <w:sz w:val="24"/>
          <w:szCs w:val="24"/>
        </w:rPr>
        <w:t xml:space="preserve">esearch. </w:t>
      </w:r>
      <w:r w:rsidRPr="009969BF">
        <w:rPr>
          <w:rFonts w:ascii="Times New Roman" w:hAnsi="Times New Roman"/>
          <w:i/>
          <w:sz w:val="24"/>
          <w:szCs w:val="24"/>
        </w:rPr>
        <w:t>The</w:t>
      </w:r>
      <w:r>
        <w:rPr>
          <w:rFonts w:ascii="Times New Roman" w:hAnsi="Times New Roman"/>
          <w:i/>
          <w:sz w:val="24"/>
          <w:szCs w:val="24"/>
        </w:rPr>
        <w:t xml:space="preserve"> </w:t>
      </w:r>
      <w:r w:rsidRPr="009969BF">
        <w:rPr>
          <w:rFonts w:ascii="Times New Roman" w:hAnsi="Times New Roman"/>
          <w:i/>
          <w:sz w:val="24"/>
          <w:szCs w:val="24"/>
        </w:rPr>
        <w:t>International Journal of Educational Management,</w:t>
      </w:r>
      <w:r w:rsidRPr="009969BF">
        <w:rPr>
          <w:rFonts w:ascii="Times New Roman" w:hAnsi="Times New Roman"/>
          <w:sz w:val="24"/>
          <w:szCs w:val="24"/>
        </w:rPr>
        <w:t xml:space="preserve"> 24(5),</w:t>
      </w:r>
      <w:r>
        <w:rPr>
          <w:rFonts w:ascii="Times New Roman" w:hAnsi="Times New Roman"/>
          <w:sz w:val="24"/>
          <w:szCs w:val="24"/>
        </w:rPr>
        <w:t xml:space="preserve"> </w:t>
      </w:r>
      <w:r w:rsidRPr="009969BF">
        <w:rPr>
          <w:rFonts w:ascii="Times New Roman" w:hAnsi="Times New Roman"/>
          <w:sz w:val="24"/>
          <w:szCs w:val="24"/>
        </w:rPr>
        <w:t>376-390.</w:t>
      </w:r>
      <w:r>
        <w:rPr>
          <w:rFonts w:ascii="Times New Roman" w:hAnsi="Times New Roman"/>
          <w:sz w:val="24"/>
          <w:szCs w:val="24"/>
        </w:rPr>
        <w:t xml:space="preserve"> </w:t>
      </w:r>
      <w:r w:rsidRPr="009969BF">
        <w:rPr>
          <w:rFonts w:ascii="Times New Roman" w:hAnsi="Times New Roman"/>
          <w:sz w:val="24"/>
          <w:szCs w:val="24"/>
        </w:rPr>
        <w:t>doi:10.1108/095135410111055956</w:t>
      </w:r>
      <w:r>
        <w:rPr>
          <w:rFonts w:ascii="Times New Roman" w:hAnsi="Times New Roman"/>
          <w:sz w:val="24"/>
          <w:szCs w:val="24"/>
        </w:rPr>
        <w:t>.  Page 16</w:t>
      </w:r>
    </w:p>
    <w:p w:rsidR="00787DF7" w:rsidRDefault="00787DF7" w:rsidP="00772824">
      <w:pPr>
        <w:pStyle w:val="NoSpacing"/>
        <w:spacing w:line="276" w:lineRule="auto"/>
        <w:ind w:left="720" w:hanging="720"/>
        <w:jc w:val="both"/>
        <w:rPr>
          <w:rFonts w:ascii="Times New Roman" w:hAnsi="Times New Roman"/>
          <w:color w:val="000000"/>
          <w:sz w:val="24"/>
          <w:szCs w:val="24"/>
        </w:rPr>
      </w:pPr>
      <w:proofErr w:type="spellStart"/>
      <w:r w:rsidRPr="009969BF">
        <w:rPr>
          <w:rFonts w:ascii="Times New Roman" w:hAnsi="Times New Roman"/>
          <w:color w:val="000000"/>
          <w:sz w:val="24"/>
          <w:szCs w:val="24"/>
        </w:rPr>
        <w:t>Koesmono</w:t>
      </w:r>
      <w:proofErr w:type="spellEnd"/>
      <w:r w:rsidRPr="009969BF">
        <w:rPr>
          <w:rFonts w:ascii="Times New Roman" w:hAnsi="Times New Roman"/>
          <w:color w:val="000000"/>
          <w:sz w:val="24"/>
          <w:szCs w:val="24"/>
        </w:rPr>
        <w:t>,</w:t>
      </w:r>
      <w:r>
        <w:rPr>
          <w:rFonts w:ascii="Times New Roman" w:hAnsi="Times New Roman"/>
          <w:color w:val="000000"/>
          <w:sz w:val="24"/>
          <w:szCs w:val="24"/>
        </w:rPr>
        <w:t xml:space="preserve"> </w:t>
      </w:r>
      <w:r w:rsidRPr="009969BF">
        <w:rPr>
          <w:rFonts w:ascii="Times New Roman" w:hAnsi="Times New Roman"/>
          <w:color w:val="000000"/>
          <w:sz w:val="24"/>
          <w:szCs w:val="24"/>
        </w:rPr>
        <w:t>H.</w:t>
      </w:r>
      <w:r>
        <w:rPr>
          <w:rFonts w:ascii="Times New Roman" w:hAnsi="Times New Roman"/>
          <w:color w:val="000000"/>
          <w:sz w:val="24"/>
          <w:szCs w:val="24"/>
        </w:rPr>
        <w:t xml:space="preserve"> </w:t>
      </w:r>
      <w:proofErr w:type="spellStart"/>
      <w:r w:rsidRPr="009969BF">
        <w:rPr>
          <w:rFonts w:ascii="Times New Roman" w:hAnsi="Times New Roman"/>
          <w:color w:val="000000"/>
          <w:sz w:val="24"/>
          <w:szCs w:val="24"/>
        </w:rPr>
        <w:t>Teman</w:t>
      </w:r>
      <w:proofErr w:type="spellEnd"/>
      <w:r w:rsidRPr="009969BF">
        <w:rPr>
          <w:rFonts w:ascii="Times New Roman" w:hAnsi="Times New Roman"/>
          <w:color w:val="000000"/>
          <w:sz w:val="24"/>
          <w:szCs w:val="24"/>
        </w:rPr>
        <w:t>.</w:t>
      </w:r>
      <w:r>
        <w:rPr>
          <w:rFonts w:ascii="Times New Roman" w:hAnsi="Times New Roman"/>
          <w:color w:val="000000"/>
          <w:sz w:val="24"/>
          <w:szCs w:val="24"/>
        </w:rPr>
        <w:t xml:space="preserve"> (</w:t>
      </w:r>
      <w:r w:rsidRPr="009969BF">
        <w:rPr>
          <w:rFonts w:ascii="Times New Roman" w:hAnsi="Times New Roman"/>
          <w:color w:val="000000"/>
          <w:sz w:val="24"/>
          <w:szCs w:val="24"/>
        </w:rPr>
        <w:t>2014</w:t>
      </w:r>
      <w:r>
        <w:rPr>
          <w:rFonts w:ascii="Times New Roman" w:hAnsi="Times New Roman"/>
          <w:color w:val="000000"/>
          <w:sz w:val="24"/>
          <w:szCs w:val="24"/>
        </w:rPr>
        <w:t>)</w:t>
      </w:r>
      <w:r w:rsidRPr="009969BF">
        <w:rPr>
          <w:rFonts w:ascii="Times New Roman" w:hAnsi="Times New Roman"/>
          <w:color w:val="000000"/>
          <w:sz w:val="24"/>
          <w:szCs w:val="24"/>
        </w:rPr>
        <w:t xml:space="preserve">. The </w:t>
      </w:r>
      <w:r w:rsidR="00A25B4B">
        <w:rPr>
          <w:rFonts w:ascii="Times New Roman" w:hAnsi="Times New Roman"/>
          <w:color w:val="000000"/>
          <w:sz w:val="24"/>
          <w:szCs w:val="24"/>
        </w:rPr>
        <w:t>i</w:t>
      </w:r>
      <w:r w:rsidRPr="009969BF">
        <w:rPr>
          <w:rFonts w:ascii="Times New Roman" w:hAnsi="Times New Roman"/>
          <w:color w:val="000000"/>
          <w:sz w:val="24"/>
          <w:szCs w:val="24"/>
        </w:rPr>
        <w:t xml:space="preserve">nfluence of </w:t>
      </w:r>
      <w:r w:rsidR="00A25B4B">
        <w:rPr>
          <w:rFonts w:ascii="Times New Roman" w:hAnsi="Times New Roman"/>
          <w:color w:val="000000"/>
          <w:sz w:val="24"/>
          <w:szCs w:val="24"/>
        </w:rPr>
        <w:t>o</w:t>
      </w:r>
      <w:r w:rsidRPr="009969BF">
        <w:rPr>
          <w:rFonts w:ascii="Times New Roman" w:hAnsi="Times New Roman"/>
          <w:color w:val="000000"/>
          <w:sz w:val="24"/>
          <w:szCs w:val="24"/>
        </w:rPr>
        <w:t xml:space="preserve">rganizational </w:t>
      </w:r>
      <w:r w:rsidR="00A25B4B">
        <w:rPr>
          <w:rFonts w:ascii="Times New Roman" w:hAnsi="Times New Roman"/>
          <w:color w:val="000000"/>
          <w:sz w:val="24"/>
          <w:szCs w:val="24"/>
        </w:rPr>
        <w:t>c</w:t>
      </w:r>
      <w:r w:rsidRPr="009969BF">
        <w:rPr>
          <w:rFonts w:ascii="Times New Roman" w:hAnsi="Times New Roman"/>
          <w:color w:val="000000"/>
          <w:sz w:val="24"/>
          <w:szCs w:val="24"/>
        </w:rPr>
        <w:t xml:space="preserve">ulture, </w:t>
      </w:r>
      <w:r w:rsidR="00A25B4B">
        <w:rPr>
          <w:rFonts w:ascii="Times New Roman" w:hAnsi="Times New Roman"/>
          <w:color w:val="000000"/>
          <w:sz w:val="24"/>
          <w:szCs w:val="24"/>
        </w:rPr>
        <w:t>s</w:t>
      </w:r>
      <w:r w:rsidRPr="009969BF">
        <w:rPr>
          <w:rFonts w:ascii="Times New Roman" w:hAnsi="Times New Roman"/>
          <w:color w:val="000000"/>
          <w:sz w:val="24"/>
          <w:szCs w:val="24"/>
        </w:rPr>
        <w:t xml:space="preserve">ervant </w:t>
      </w:r>
      <w:r w:rsidR="00A25B4B">
        <w:rPr>
          <w:rFonts w:ascii="Times New Roman" w:hAnsi="Times New Roman"/>
          <w:color w:val="000000"/>
          <w:sz w:val="24"/>
          <w:szCs w:val="24"/>
        </w:rPr>
        <w:t>l</w:t>
      </w:r>
      <w:r w:rsidRPr="009969BF">
        <w:rPr>
          <w:rFonts w:ascii="Times New Roman" w:hAnsi="Times New Roman"/>
          <w:color w:val="000000"/>
          <w:sz w:val="24"/>
          <w:szCs w:val="24"/>
        </w:rPr>
        <w:t>eade</w:t>
      </w:r>
      <w:r>
        <w:rPr>
          <w:rFonts w:ascii="Times New Roman" w:hAnsi="Times New Roman"/>
          <w:color w:val="000000"/>
          <w:sz w:val="24"/>
          <w:szCs w:val="24"/>
        </w:rPr>
        <w:t>r</w:t>
      </w:r>
      <w:r w:rsidRPr="009969BF">
        <w:rPr>
          <w:rFonts w:ascii="Times New Roman" w:hAnsi="Times New Roman"/>
          <w:color w:val="000000"/>
          <w:sz w:val="24"/>
          <w:szCs w:val="24"/>
        </w:rPr>
        <w:t xml:space="preserve">ship, and </w:t>
      </w:r>
      <w:r w:rsidR="00A25B4B">
        <w:rPr>
          <w:rFonts w:ascii="Times New Roman" w:hAnsi="Times New Roman"/>
          <w:color w:val="000000"/>
          <w:sz w:val="24"/>
          <w:szCs w:val="24"/>
        </w:rPr>
        <w:t>j</w:t>
      </w:r>
      <w:r w:rsidRPr="009969BF">
        <w:rPr>
          <w:rFonts w:ascii="Times New Roman" w:hAnsi="Times New Roman"/>
          <w:color w:val="000000"/>
          <w:sz w:val="24"/>
          <w:szCs w:val="24"/>
        </w:rPr>
        <w:t>ob</w:t>
      </w:r>
      <w:r>
        <w:rPr>
          <w:rFonts w:ascii="Times New Roman" w:hAnsi="Times New Roman"/>
          <w:color w:val="000000"/>
          <w:sz w:val="24"/>
          <w:szCs w:val="24"/>
        </w:rPr>
        <w:t xml:space="preserve"> </w:t>
      </w:r>
      <w:r w:rsidR="00A25B4B">
        <w:rPr>
          <w:rFonts w:ascii="Times New Roman" w:hAnsi="Times New Roman"/>
          <w:color w:val="000000"/>
          <w:sz w:val="24"/>
          <w:szCs w:val="24"/>
        </w:rPr>
        <w:t>s</w:t>
      </w:r>
      <w:r w:rsidRPr="009969BF">
        <w:rPr>
          <w:rFonts w:ascii="Times New Roman" w:hAnsi="Times New Roman"/>
          <w:color w:val="000000"/>
          <w:sz w:val="24"/>
          <w:szCs w:val="24"/>
        </w:rPr>
        <w:t xml:space="preserve">atisfaction toward </w:t>
      </w:r>
      <w:r w:rsidR="00A25B4B">
        <w:rPr>
          <w:rFonts w:ascii="Times New Roman" w:hAnsi="Times New Roman"/>
          <w:color w:val="000000"/>
          <w:sz w:val="24"/>
          <w:szCs w:val="24"/>
        </w:rPr>
        <w:t>o</w:t>
      </w:r>
      <w:r w:rsidRPr="009969BF">
        <w:rPr>
          <w:rFonts w:ascii="Times New Roman" w:hAnsi="Times New Roman"/>
          <w:color w:val="000000"/>
          <w:sz w:val="24"/>
          <w:szCs w:val="24"/>
        </w:rPr>
        <w:t xml:space="preserve">rganizational </w:t>
      </w:r>
      <w:r w:rsidR="00A25B4B">
        <w:rPr>
          <w:rFonts w:ascii="Times New Roman" w:hAnsi="Times New Roman"/>
          <w:color w:val="000000"/>
          <w:sz w:val="24"/>
          <w:szCs w:val="24"/>
        </w:rPr>
        <w:t>c</w:t>
      </w:r>
      <w:r w:rsidRPr="009969BF">
        <w:rPr>
          <w:rFonts w:ascii="Times New Roman" w:hAnsi="Times New Roman"/>
          <w:color w:val="000000"/>
          <w:sz w:val="24"/>
          <w:szCs w:val="24"/>
        </w:rPr>
        <w:t xml:space="preserve">ommitment and </w:t>
      </w:r>
      <w:r w:rsidR="00A25B4B">
        <w:rPr>
          <w:rFonts w:ascii="Times New Roman" w:hAnsi="Times New Roman"/>
          <w:color w:val="000000"/>
          <w:sz w:val="24"/>
          <w:szCs w:val="24"/>
        </w:rPr>
        <w:t>j</w:t>
      </w:r>
      <w:r w:rsidRPr="009969BF">
        <w:rPr>
          <w:rFonts w:ascii="Times New Roman" w:hAnsi="Times New Roman"/>
          <w:color w:val="000000"/>
          <w:sz w:val="24"/>
          <w:szCs w:val="24"/>
        </w:rPr>
        <w:t xml:space="preserve">ob </w:t>
      </w:r>
      <w:r w:rsidR="00A25B4B">
        <w:rPr>
          <w:rFonts w:ascii="Times New Roman" w:hAnsi="Times New Roman"/>
          <w:color w:val="000000"/>
          <w:sz w:val="24"/>
          <w:szCs w:val="24"/>
        </w:rPr>
        <w:t>p</w:t>
      </w:r>
      <w:r w:rsidRPr="009969BF">
        <w:rPr>
          <w:rFonts w:ascii="Times New Roman" w:hAnsi="Times New Roman"/>
          <w:color w:val="000000"/>
          <w:sz w:val="24"/>
          <w:szCs w:val="24"/>
        </w:rPr>
        <w:t xml:space="preserve">erformance </w:t>
      </w:r>
      <w:r w:rsidR="00A25B4B">
        <w:rPr>
          <w:rFonts w:ascii="Times New Roman" w:hAnsi="Times New Roman"/>
          <w:color w:val="000000"/>
          <w:sz w:val="24"/>
          <w:szCs w:val="24"/>
        </w:rPr>
        <w:t>t</w:t>
      </w:r>
      <w:r w:rsidRPr="009969BF">
        <w:rPr>
          <w:rFonts w:ascii="Times New Roman" w:hAnsi="Times New Roman"/>
          <w:color w:val="000000"/>
          <w:sz w:val="24"/>
          <w:szCs w:val="24"/>
        </w:rPr>
        <w:t xml:space="preserve">hrough </w:t>
      </w:r>
      <w:r w:rsidR="00A25B4B">
        <w:rPr>
          <w:rFonts w:ascii="Times New Roman" w:hAnsi="Times New Roman"/>
          <w:color w:val="000000"/>
          <w:sz w:val="24"/>
          <w:szCs w:val="24"/>
        </w:rPr>
        <w:t>w</w:t>
      </w:r>
      <w:r w:rsidRPr="009969BF">
        <w:rPr>
          <w:rFonts w:ascii="Times New Roman" w:hAnsi="Times New Roman"/>
          <w:color w:val="000000"/>
          <w:sz w:val="24"/>
          <w:szCs w:val="24"/>
        </w:rPr>
        <w:t>ork</w:t>
      </w:r>
      <w:r>
        <w:rPr>
          <w:rFonts w:ascii="Times New Roman" w:hAnsi="Times New Roman"/>
          <w:color w:val="000000"/>
          <w:sz w:val="24"/>
          <w:szCs w:val="24"/>
        </w:rPr>
        <w:t xml:space="preserve"> </w:t>
      </w:r>
      <w:r w:rsidR="00A25B4B">
        <w:rPr>
          <w:rFonts w:ascii="Times New Roman" w:hAnsi="Times New Roman"/>
          <w:color w:val="000000"/>
          <w:sz w:val="24"/>
          <w:szCs w:val="24"/>
        </w:rPr>
        <w:t>m</w:t>
      </w:r>
      <w:r w:rsidRPr="009969BF">
        <w:rPr>
          <w:rFonts w:ascii="Times New Roman" w:hAnsi="Times New Roman"/>
          <w:color w:val="000000"/>
          <w:sz w:val="24"/>
          <w:szCs w:val="24"/>
        </w:rPr>
        <w:t xml:space="preserve">otivation as </w:t>
      </w:r>
      <w:r w:rsidR="00A25B4B">
        <w:rPr>
          <w:rFonts w:ascii="Times New Roman" w:hAnsi="Times New Roman"/>
          <w:color w:val="000000"/>
          <w:sz w:val="24"/>
          <w:szCs w:val="24"/>
        </w:rPr>
        <w:t>m</w:t>
      </w:r>
      <w:r w:rsidRPr="009969BF">
        <w:rPr>
          <w:rFonts w:ascii="Times New Roman" w:hAnsi="Times New Roman"/>
          <w:color w:val="000000"/>
          <w:sz w:val="24"/>
          <w:szCs w:val="24"/>
        </w:rPr>
        <w:t xml:space="preserve">oderating </w:t>
      </w:r>
      <w:r w:rsidR="00A25B4B">
        <w:rPr>
          <w:rFonts w:ascii="Times New Roman" w:hAnsi="Times New Roman"/>
          <w:color w:val="000000"/>
          <w:sz w:val="24"/>
          <w:szCs w:val="24"/>
        </w:rPr>
        <w:t>v</w:t>
      </w:r>
      <w:r w:rsidRPr="009969BF">
        <w:rPr>
          <w:rFonts w:ascii="Times New Roman" w:hAnsi="Times New Roman"/>
          <w:color w:val="000000"/>
          <w:sz w:val="24"/>
          <w:szCs w:val="24"/>
        </w:rPr>
        <w:t xml:space="preserve">ariables for </w:t>
      </w:r>
      <w:r w:rsidR="00A25B4B">
        <w:rPr>
          <w:rFonts w:ascii="Times New Roman" w:hAnsi="Times New Roman"/>
          <w:color w:val="000000"/>
          <w:sz w:val="24"/>
          <w:szCs w:val="24"/>
        </w:rPr>
        <w:t>l</w:t>
      </w:r>
      <w:r w:rsidRPr="009969BF">
        <w:rPr>
          <w:rFonts w:ascii="Times New Roman" w:hAnsi="Times New Roman"/>
          <w:color w:val="000000"/>
          <w:sz w:val="24"/>
          <w:szCs w:val="24"/>
        </w:rPr>
        <w:t>ecturers in Economics and Management of Private Universities in East Surabaya. Educational Resea</w:t>
      </w:r>
      <w:r>
        <w:rPr>
          <w:rFonts w:ascii="Times New Roman" w:hAnsi="Times New Roman"/>
          <w:color w:val="000000"/>
          <w:sz w:val="24"/>
          <w:szCs w:val="24"/>
        </w:rPr>
        <w:t>rch International. ISSN-L: 2307-</w:t>
      </w:r>
      <w:r w:rsidRPr="009969BF">
        <w:rPr>
          <w:rFonts w:ascii="Times New Roman" w:hAnsi="Times New Roman"/>
          <w:color w:val="000000"/>
          <w:sz w:val="24"/>
          <w:szCs w:val="24"/>
        </w:rPr>
        <w:t>3713, ISSN:</w:t>
      </w:r>
      <w:r>
        <w:rPr>
          <w:rFonts w:ascii="Times New Roman" w:hAnsi="Times New Roman"/>
          <w:color w:val="000000"/>
          <w:sz w:val="24"/>
          <w:szCs w:val="24"/>
        </w:rPr>
        <w:t xml:space="preserve"> </w:t>
      </w:r>
      <w:r w:rsidRPr="009969BF">
        <w:rPr>
          <w:rFonts w:ascii="Times New Roman" w:hAnsi="Times New Roman"/>
          <w:color w:val="000000"/>
          <w:sz w:val="24"/>
          <w:szCs w:val="24"/>
        </w:rPr>
        <w:t>2307-3721 Print. Vol</w:t>
      </w:r>
      <w:r>
        <w:rPr>
          <w:rFonts w:ascii="Times New Roman" w:hAnsi="Times New Roman"/>
          <w:color w:val="000000"/>
          <w:sz w:val="24"/>
          <w:szCs w:val="24"/>
        </w:rPr>
        <w:t xml:space="preserve"> </w:t>
      </w:r>
      <w:r w:rsidRPr="009969BF">
        <w:rPr>
          <w:rFonts w:ascii="Times New Roman" w:hAnsi="Times New Roman"/>
          <w:color w:val="000000"/>
          <w:sz w:val="24"/>
          <w:szCs w:val="24"/>
        </w:rPr>
        <w:t>3, Number 4 pp 25-</w:t>
      </w:r>
      <w:proofErr w:type="gramStart"/>
      <w:r w:rsidRPr="009969BF">
        <w:rPr>
          <w:rFonts w:ascii="Times New Roman" w:hAnsi="Times New Roman"/>
          <w:color w:val="000000"/>
          <w:sz w:val="24"/>
          <w:szCs w:val="24"/>
        </w:rPr>
        <w:t>39.Augustus</w:t>
      </w:r>
      <w:proofErr w:type="gramEnd"/>
      <w:r w:rsidRPr="009969BF">
        <w:rPr>
          <w:rFonts w:ascii="Times New Roman" w:hAnsi="Times New Roman"/>
          <w:color w:val="000000"/>
          <w:sz w:val="24"/>
          <w:szCs w:val="24"/>
        </w:rPr>
        <w:t xml:space="preserve"> 2014</w:t>
      </w:r>
      <w:r>
        <w:rPr>
          <w:rFonts w:ascii="Times New Roman" w:hAnsi="Times New Roman"/>
          <w:color w:val="000000"/>
          <w:sz w:val="24"/>
          <w:szCs w:val="24"/>
        </w:rPr>
        <w:t>.  Page 22</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Kouzes, J.</w:t>
      </w:r>
      <w:r>
        <w:rPr>
          <w:rFonts w:ascii="Times New Roman" w:hAnsi="Times New Roman"/>
          <w:sz w:val="24"/>
          <w:szCs w:val="24"/>
        </w:rPr>
        <w:t xml:space="preserve"> </w:t>
      </w:r>
      <w:r w:rsidRPr="009969BF">
        <w:rPr>
          <w:rFonts w:ascii="Times New Roman" w:hAnsi="Times New Roman"/>
          <w:sz w:val="24"/>
          <w:szCs w:val="24"/>
        </w:rPr>
        <w:t>M., &amp; Posner, B.</w:t>
      </w:r>
      <w:r>
        <w:rPr>
          <w:rFonts w:ascii="Times New Roman" w:hAnsi="Times New Roman"/>
          <w:sz w:val="24"/>
          <w:szCs w:val="24"/>
        </w:rPr>
        <w:t xml:space="preserve"> </w:t>
      </w:r>
      <w:r w:rsidRPr="009969BF">
        <w:rPr>
          <w:rFonts w:ascii="Times New Roman" w:hAnsi="Times New Roman"/>
          <w:sz w:val="24"/>
          <w:szCs w:val="24"/>
        </w:rPr>
        <w:t>Z.</w:t>
      </w:r>
      <w:r>
        <w:rPr>
          <w:rFonts w:ascii="Times New Roman" w:hAnsi="Times New Roman"/>
          <w:sz w:val="24"/>
          <w:szCs w:val="24"/>
        </w:rPr>
        <w:t xml:space="preserve"> </w:t>
      </w:r>
      <w:r w:rsidRPr="009969BF">
        <w:rPr>
          <w:rFonts w:ascii="Times New Roman" w:hAnsi="Times New Roman"/>
          <w:sz w:val="24"/>
          <w:szCs w:val="24"/>
        </w:rPr>
        <w:t xml:space="preserve">(2007). </w:t>
      </w:r>
      <w:r w:rsidRPr="009969BF">
        <w:rPr>
          <w:rFonts w:ascii="Times New Roman" w:hAnsi="Times New Roman"/>
          <w:i/>
          <w:sz w:val="24"/>
          <w:szCs w:val="24"/>
        </w:rPr>
        <w:t>The Leadership Challenge</w:t>
      </w:r>
      <w:r w:rsidRPr="009969BF">
        <w:rPr>
          <w:rFonts w:ascii="Times New Roman" w:hAnsi="Times New Roman"/>
          <w:sz w:val="24"/>
          <w:szCs w:val="24"/>
        </w:rPr>
        <w:t xml:space="preserve"> (4th ed.). San Francisco, CA:</w:t>
      </w:r>
      <w:r>
        <w:rPr>
          <w:rFonts w:ascii="Times New Roman" w:hAnsi="Times New Roman"/>
          <w:sz w:val="24"/>
          <w:szCs w:val="24"/>
        </w:rPr>
        <w:t xml:space="preserve"> </w:t>
      </w:r>
      <w:r w:rsidRPr="009969BF">
        <w:rPr>
          <w:rFonts w:ascii="Times New Roman" w:hAnsi="Times New Roman"/>
          <w:sz w:val="24"/>
          <w:szCs w:val="24"/>
        </w:rPr>
        <w:t>Jossey-Bass.</w:t>
      </w:r>
      <w:r>
        <w:rPr>
          <w:rFonts w:ascii="Times New Roman" w:hAnsi="Times New Roman"/>
          <w:sz w:val="24"/>
          <w:szCs w:val="24"/>
        </w:rPr>
        <w:t xml:space="preserve">  Page 17</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Kouzes, J., &amp; Posner, B.</w:t>
      </w:r>
      <w:r>
        <w:rPr>
          <w:rFonts w:ascii="Times New Roman" w:hAnsi="Times New Roman"/>
          <w:sz w:val="24"/>
          <w:szCs w:val="24"/>
        </w:rPr>
        <w:t xml:space="preserve"> </w:t>
      </w:r>
      <w:r w:rsidRPr="009969BF">
        <w:rPr>
          <w:rFonts w:ascii="Times New Roman" w:hAnsi="Times New Roman"/>
          <w:sz w:val="24"/>
          <w:szCs w:val="24"/>
        </w:rPr>
        <w:t xml:space="preserve">(2009). To lead, create a shared vision. </w:t>
      </w:r>
      <w:r w:rsidRPr="009969BF">
        <w:rPr>
          <w:rFonts w:ascii="Times New Roman" w:hAnsi="Times New Roman"/>
          <w:i/>
          <w:sz w:val="24"/>
          <w:szCs w:val="24"/>
        </w:rPr>
        <w:t xml:space="preserve">Harvard Business Review, </w:t>
      </w:r>
      <w:r w:rsidRPr="009969BF">
        <w:rPr>
          <w:rFonts w:ascii="Times New Roman" w:hAnsi="Times New Roman"/>
          <w:sz w:val="24"/>
          <w:szCs w:val="24"/>
        </w:rPr>
        <w:t>87(1),</w:t>
      </w:r>
      <w:r>
        <w:rPr>
          <w:rFonts w:ascii="Times New Roman" w:hAnsi="Times New Roman"/>
          <w:sz w:val="24"/>
          <w:szCs w:val="24"/>
        </w:rPr>
        <w:t xml:space="preserve"> </w:t>
      </w:r>
      <w:r w:rsidRPr="009969BF">
        <w:rPr>
          <w:rFonts w:ascii="Times New Roman" w:hAnsi="Times New Roman"/>
          <w:sz w:val="24"/>
          <w:szCs w:val="24"/>
        </w:rPr>
        <w:t>20-21.</w:t>
      </w:r>
      <w:r>
        <w:rPr>
          <w:rFonts w:ascii="Times New Roman" w:hAnsi="Times New Roman"/>
          <w:sz w:val="24"/>
          <w:szCs w:val="24"/>
        </w:rPr>
        <w:t xml:space="preserve"> Page 15</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Kouzes, J. &amp; Posner, B. (2012), Leadership: five practices of effective leaders, case studies </w:t>
      </w:r>
      <w:hyperlink r:id="rId12" w:history="1">
        <w:r w:rsidRPr="006B5F3B">
          <w:rPr>
            <w:rStyle w:val="Hyperlink"/>
            <w:rFonts w:ascii="Times New Roman" w:hAnsi="Times New Roman"/>
            <w:sz w:val="24"/>
            <w:szCs w:val="24"/>
          </w:rPr>
          <w:t>http://www.managementcentre.co.uk/downloads/leadership5practicesofEffectiveLeaders.pdf</w:t>
        </w:r>
      </w:hyperlink>
      <w:r>
        <w:rPr>
          <w:rFonts w:ascii="Times New Roman" w:hAnsi="Times New Roman"/>
          <w:sz w:val="24"/>
          <w:szCs w:val="24"/>
        </w:rPr>
        <w:t xml:space="preserve"> page21</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Kruse, K. (2013). What is </w:t>
      </w:r>
      <w:r w:rsidR="00BD2D8B">
        <w:rPr>
          <w:rFonts w:ascii="Times New Roman" w:hAnsi="Times New Roman"/>
          <w:sz w:val="24"/>
          <w:szCs w:val="24"/>
        </w:rPr>
        <w:t>l</w:t>
      </w:r>
      <w:r w:rsidRPr="009969BF">
        <w:rPr>
          <w:rFonts w:ascii="Times New Roman" w:hAnsi="Times New Roman"/>
          <w:sz w:val="24"/>
          <w:szCs w:val="24"/>
        </w:rPr>
        <w:t>eadership? Forbes Magazine.</w:t>
      </w:r>
      <w:r>
        <w:rPr>
          <w:rFonts w:ascii="Times New Roman" w:hAnsi="Times New Roman"/>
          <w:sz w:val="24"/>
          <w:szCs w:val="24"/>
        </w:rPr>
        <w:t xml:space="preserve"> </w:t>
      </w:r>
      <w:proofErr w:type="spellStart"/>
      <w:r>
        <w:rPr>
          <w:rFonts w:ascii="Times New Roman" w:hAnsi="Times New Roman"/>
          <w:sz w:val="24"/>
          <w:szCs w:val="24"/>
        </w:rPr>
        <w:t>Pg</w:t>
      </w:r>
      <w:proofErr w:type="spellEnd"/>
      <w:r>
        <w:rPr>
          <w:rFonts w:ascii="Times New Roman" w:hAnsi="Times New Roman"/>
          <w:sz w:val="24"/>
          <w:szCs w:val="24"/>
        </w:rPr>
        <w:t xml:space="preserve"> 8</w:t>
      </w:r>
    </w:p>
    <w:p w:rsidR="00787DF7" w:rsidRDefault="00787DF7" w:rsidP="00772824">
      <w:pPr>
        <w:pStyle w:val="NoSpacing"/>
        <w:spacing w:line="276" w:lineRule="auto"/>
        <w:ind w:left="720" w:hanging="720"/>
        <w:jc w:val="both"/>
        <w:rPr>
          <w:rStyle w:val="Hyperlink"/>
          <w:rFonts w:ascii="Times New Roman" w:hAnsi="Times New Roman"/>
          <w:sz w:val="24"/>
          <w:szCs w:val="24"/>
        </w:rPr>
      </w:pPr>
      <w:r w:rsidRPr="009969BF">
        <w:rPr>
          <w:rFonts w:ascii="Times New Roman" w:hAnsi="Times New Roman"/>
          <w:sz w:val="24"/>
          <w:szCs w:val="24"/>
        </w:rPr>
        <w:t>Lee, A.</w:t>
      </w:r>
      <w:r>
        <w:rPr>
          <w:rFonts w:ascii="Times New Roman" w:hAnsi="Times New Roman"/>
          <w:sz w:val="24"/>
          <w:szCs w:val="24"/>
        </w:rPr>
        <w:t xml:space="preserve"> </w:t>
      </w:r>
      <w:r w:rsidRPr="009969BF">
        <w:rPr>
          <w:rFonts w:ascii="Times New Roman" w:hAnsi="Times New Roman"/>
          <w:sz w:val="24"/>
          <w:szCs w:val="24"/>
        </w:rPr>
        <w:t xml:space="preserve">(2008). Incentive Interview: An Expert in rewards and Recognition. </w:t>
      </w:r>
      <w:r w:rsidRPr="009969BF">
        <w:rPr>
          <w:rFonts w:ascii="Times New Roman" w:hAnsi="Times New Roman"/>
          <w:i/>
          <w:sz w:val="24"/>
          <w:szCs w:val="24"/>
        </w:rPr>
        <w:t>Incentive</w:t>
      </w:r>
      <w:r>
        <w:rPr>
          <w:rFonts w:ascii="Times New Roman" w:hAnsi="Times New Roman"/>
          <w:i/>
          <w:sz w:val="24"/>
          <w:szCs w:val="24"/>
        </w:rPr>
        <w:t xml:space="preserve"> </w:t>
      </w:r>
      <w:r w:rsidRPr="009969BF">
        <w:rPr>
          <w:rFonts w:ascii="Times New Roman" w:hAnsi="Times New Roman"/>
          <w:i/>
          <w:sz w:val="24"/>
          <w:szCs w:val="24"/>
        </w:rPr>
        <w:t>Publishing</w:t>
      </w:r>
      <w:r w:rsidRPr="009969BF">
        <w:rPr>
          <w:rFonts w:ascii="Times New Roman" w:hAnsi="Times New Roman"/>
          <w:sz w:val="24"/>
          <w:szCs w:val="24"/>
        </w:rPr>
        <w:t>.</w:t>
      </w:r>
      <w:r>
        <w:rPr>
          <w:rFonts w:ascii="Times New Roman" w:hAnsi="Times New Roman"/>
          <w:sz w:val="24"/>
          <w:szCs w:val="24"/>
        </w:rPr>
        <w:t xml:space="preserve"> </w:t>
      </w:r>
      <w:r w:rsidRPr="009969BF">
        <w:rPr>
          <w:rFonts w:ascii="Times New Roman" w:hAnsi="Times New Roman"/>
          <w:sz w:val="24"/>
          <w:szCs w:val="24"/>
        </w:rPr>
        <w:t xml:space="preserve">Retrieved from </w:t>
      </w:r>
      <w:hyperlink r:id="rId13" w:history="1">
        <w:r w:rsidRPr="009969BF">
          <w:rPr>
            <w:rStyle w:val="Hyperlink"/>
            <w:rFonts w:ascii="Times New Roman" w:hAnsi="Times New Roman"/>
            <w:sz w:val="24"/>
            <w:szCs w:val="24"/>
          </w:rPr>
          <w:t>http://www.lexisnexis.com</w:t>
        </w:r>
      </w:hyperlink>
      <w:r>
        <w:rPr>
          <w:rStyle w:val="Hyperlink"/>
          <w:rFonts w:ascii="Times New Roman" w:hAnsi="Times New Roman"/>
          <w:sz w:val="24"/>
          <w:szCs w:val="24"/>
        </w:rPr>
        <w:t>.  Page 17</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lastRenderedPageBreak/>
        <w:t>Leithwood</w:t>
      </w:r>
      <w:proofErr w:type="spellEnd"/>
      <w:r w:rsidRPr="009969BF">
        <w:rPr>
          <w:rFonts w:ascii="Times New Roman" w:hAnsi="Times New Roman"/>
          <w:sz w:val="24"/>
          <w:szCs w:val="24"/>
        </w:rPr>
        <w:t xml:space="preserve">, K., </w:t>
      </w:r>
      <w:r>
        <w:rPr>
          <w:rFonts w:ascii="Times New Roman" w:hAnsi="Times New Roman"/>
          <w:sz w:val="24"/>
          <w:szCs w:val="24"/>
        </w:rPr>
        <w:t>Harris</w:t>
      </w:r>
      <w:r w:rsidRPr="009969BF">
        <w:rPr>
          <w:rFonts w:ascii="Times New Roman" w:hAnsi="Times New Roman"/>
          <w:sz w:val="24"/>
          <w:szCs w:val="24"/>
        </w:rPr>
        <w:t xml:space="preserve"> &amp; Hopkins, D. (2008). Seven </w:t>
      </w:r>
      <w:r w:rsidR="00125A31">
        <w:rPr>
          <w:rFonts w:ascii="Times New Roman" w:hAnsi="Times New Roman"/>
          <w:sz w:val="24"/>
          <w:szCs w:val="24"/>
        </w:rPr>
        <w:t>s</w:t>
      </w:r>
      <w:r w:rsidRPr="009969BF">
        <w:rPr>
          <w:rFonts w:ascii="Times New Roman" w:hAnsi="Times New Roman"/>
          <w:sz w:val="24"/>
          <w:szCs w:val="24"/>
        </w:rPr>
        <w:t xml:space="preserve">trong </w:t>
      </w:r>
      <w:r w:rsidR="00125A31">
        <w:rPr>
          <w:rFonts w:ascii="Times New Roman" w:hAnsi="Times New Roman"/>
          <w:sz w:val="24"/>
          <w:szCs w:val="24"/>
        </w:rPr>
        <w:t>c</w:t>
      </w:r>
      <w:r w:rsidRPr="009969BF">
        <w:rPr>
          <w:rFonts w:ascii="Times New Roman" w:hAnsi="Times New Roman"/>
          <w:sz w:val="24"/>
          <w:szCs w:val="24"/>
        </w:rPr>
        <w:t xml:space="preserve">laims about </w:t>
      </w:r>
      <w:r w:rsidR="00125A31">
        <w:rPr>
          <w:rFonts w:ascii="Times New Roman" w:hAnsi="Times New Roman"/>
          <w:sz w:val="24"/>
          <w:szCs w:val="24"/>
        </w:rPr>
        <w:t>s</w:t>
      </w:r>
      <w:r w:rsidRPr="009969BF">
        <w:rPr>
          <w:rFonts w:ascii="Times New Roman" w:hAnsi="Times New Roman"/>
          <w:sz w:val="24"/>
          <w:szCs w:val="24"/>
        </w:rPr>
        <w:t xml:space="preserve">uccessful </w:t>
      </w:r>
      <w:r w:rsidR="00125A31">
        <w:rPr>
          <w:rFonts w:ascii="Times New Roman" w:hAnsi="Times New Roman"/>
          <w:sz w:val="24"/>
          <w:szCs w:val="24"/>
        </w:rPr>
        <w:t>s</w:t>
      </w:r>
      <w:r w:rsidRPr="009969BF">
        <w:rPr>
          <w:rFonts w:ascii="Times New Roman" w:hAnsi="Times New Roman"/>
          <w:sz w:val="24"/>
          <w:szCs w:val="24"/>
        </w:rPr>
        <w:t xml:space="preserve">chool </w:t>
      </w:r>
      <w:r w:rsidR="00125A31">
        <w:rPr>
          <w:rFonts w:ascii="Times New Roman" w:hAnsi="Times New Roman"/>
          <w:sz w:val="24"/>
          <w:szCs w:val="24"/>
        </w:rPr>
        <w:t>l</w:t>
      </w:r>
      <w:r w:rsidRPr="009969BF">
        <w:rPr>
          <w:rFonts w:ascii="Times New Roman" w:hAnsi="Times New Roman"/>
          <w:sz w:val="24"/>
          <w:szCs w:val="24"/>
        </w:rPr>
        <w:t xml:space="preserve">eadership. </w:t>
      </w:r>
      <w:r w:rsidRPr="009969BF">
        <w:rPr>
          <w:rFonts w:ascii="Times New Roman" w:hAnsi="Times New Roman"/>
          <w:i/>
          <w:sz w:val="24"/>
          <w:szCs w:val="24"/>
        </w:rPr>
        <w:t>School Leadership and Management</w:t>
      </w:r>
      <w:r w:rsidRPr="009969BF">
        <w:rPr>
          <w:rFonts w:ascii="Times New Roman" w:hAnsi="Times New Roman"/>
          <w:sz w:val="24"/>
          <w:szCs w:val="24"/>
        </w:rPr>
        <w:t>, 28(1),</w:t>
      </w:r>
      <w:r>
        <w:rPr>
          <w:rFonts w:ascii="Times New Roman" w:hAnsi="Times New Roman"/>
          <w:sz w:val="24"/>
          <w:szCs w:val="24"/>
        </w:rPr>
        <w:t xml:space="preserve"> </w:t>
      </w:r>
      <w:r w:rsidRPr="009969BF">
        <w:rPr>
          <w:rFonts w:ascii="Times New Roman" w:hAnsi="Times New Roman"/>
          <w:sz w:val="24"/>
          <w:szCs w:val="24"/>
        </w:rPr>
        <w:t>27-42. doi:10.10801136324070180060</w:t>
      </w:r>
      <w:r>
        <w:rPr>
          <w:rFonts w:ascii="Times New Roman" w:hAnsi="Times New Roman"/>
          <w:sz w:val="24"/>
          <w:szCs w:val="24"/>
        </w:rPr>
        <w:t>. page 15</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 xml:space="preserve">Malik, E., Danish, R., &amp; Usman, A. (2010). </w:t>
      </w:r>
      <w:r w:rsidRPr="009969BF">
        <w:rPr>
          <w:rFonts w:ascii="Times New Roman" w:hAnsi="Times New Roman"/>
          <w:i/>
          <w:sz w:val="24"/>
          <w:szCs w:val="24"/>
        </w:rPr>
        <w:t>Impact of motivatio</w:t>
      </w:r>
      <w:r>
        <w:rPr>
          <w:rFonts w:ascii="Times New Roman" w:hAnsi="Times New Roman"/>
          <w:i/>
          <w:sz w:val="24"/>
          <w:szCs w:val="24"/>
        </w:rPr>
        <w:t xml:space="preserve">n to learn and job attitudes on </w:t>
      </w:r>
      <w:r w:rsidRPr="009969BF">
        <w:rPr>
          <w:rFonts w:ascii="Times New Roman" w:hAnsi="Times New Roman"/>
          <w:i/>
          <w:sz w:val="24"/>
          <w:szCs w:val="24"/>
        </w:rPr>
        <w:t>organizational learning culture in a public service organization of Pakistan.</w:t>
      </w:r>
      <w:r w:rsidRPr="009969BF">
        <w:rPr>
          <w:rFonts w:ascii="Times New Roman" w:hAnsi="Times New Roman"/>
          <w:sz w:val="24"/>
          <w:szCs w:val="24"/>
        </w:rPr>
        <w:t xml:space="preserve"> University of the</w:t>
      </w:r>
      <w:r>
        <w:rPr>
          <w:rFonts w:ascii="Times New Roman" w:hAnsi="Times New Roman"/>
          <w:sz w:val="24"/>
          <w:szCs w:val="24"/>
        </w:rPr>
        <w:t xml:space="preserve"> </w:t>
      </w:r>
      <w:r w:rsidRPr="009969BF">
        <w:rPr>
          <w:rFonts w:ascii="Times New Roman" w:hAnsi="Times New Roman"/>
          <w:sz w:val="24"/>
          <w:szCs w:val="24"/>
        </w:rPr>
        <w:t>Punjab, Lahore, Pakistan</w:t>
      </w:r>
      <w:r>
        <w:rPr>
          <w:rFonts w:ascii="Times New Roman" w:hAnsi="Times New Roman"/>
          <w:sz w:val="24"/>
          <w:szCs w:val="24"/>
        </w:rPr>
        <w:t>. Page 14</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Morgan, J. F. (2002). Principle of administration and supervision management. New Jersey: Prentice hall.</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Mullins, L. J. (2005). Management and organizational </w:t>
      </w:r>
      <w:proofErr w:type="spellStart"/>
      <w:r>
        <w:rPr>
          <w:rFonts w:ascii="Times New Roman" w:hAnsi="Times New Roman"/>
          <w:sz w:val="24"/>
          <w:szCs w:val="24"/>
        </w:rPr>
        <w:t>behaviour</w:t>
      </w:r>
      <w:proofErr w:type="spellEnd"/>
      <w:r>
        <w:rPr>
          <w:rFonts w:ascii="Times New Roman" w:hAnsi="Times New Roman"/>
          <w:sz w:val="24"/>
          <w:szCs w:val="24"/>
        </w:rPr>
        <w:t xml:space="preserve"> (7</w:t>
      </w:r>
      <w:r>
        <w:rPr>
          <w:rFonts w:ascii="Times New Roman" w:hAnsi="Times New Roman"/>
          <w:sz w:val="24"/>
          <w:szCs w:val="24"/>
          <w:vertAlign w:val="superscript"/>
        </w:rPr>
        <w:t xml:space="preserve">th </w:t>
      </w:r>
      <w:r>
        <w:rPr>
          <w:rFonts w:ascii="Times New Roman" w:hAnsi="Times New Roman"/>
          <w:sz w:val="24"/>
          <w:szCs w:val="24"/>
        </w:rPr>
        <w:t>ed.). London Prentice Hall.</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Nash,</w:t>
      </w:r>
      <w:r>
        <w:rPr>
          <w:rFonts w:ascii="Times New Roman" w:hAnsi="Times New Roman"/>
          <w:sz w:val="24"/>
          <w:szCs w:val="24"/>
        </w:rPr>
        <w:t xml:space="preserve"> </w:t>
      </w:r>
      <w:r w:rsidRPr="009969BF">
        <w:rPr>
          <w:rFonts w:ascii="Times New Roman" w:hAnsi="Times New Roman"/>
          <w:sz w:val="24"/>
          <w:szCs w:val="24"/>
        </w:rPr>
        <w:t>W.</w:t>
      </w:r>
      <w:r>
        <w:rPr>
          <w:rFonts w:ascii="Times New Roman" w:hAnsi="Times New Roman"/>
          <w:sz w:val="24"/>
          <w:szCs w:val="24"/>
        </w:rPr>
        <w:t xml:space="preserve"> </w:t>
      </w:r>
      <w:r w:rsidRPr="009969BF">
        <w:rPr>
          <w:rFonts w:ascii="Times New Roman" w:hAnsi="Times New Roman"/>
          <w:sz w:val="24"/>
          <w:szCs w:val="24"/>
        </w:rPr>
        <w:t>(2010). Transformational school leadership and student achievement: A case study.</w:t>
      </w:r>
      <w:r>
        <w:rPr>
          <w:rFonts w:ascii="Times New Roman" w:hAnsi="Times New Roman"/>
          <w:sz w:val="24"/>
          <w:szCs w:val="24"/>
        </w:rPr>
        <w:t xml:space="preserve"> </w:t>
      </w:r>
      <w:r w:rsidRPr="009969BF">
        <w:rPr>
          <w:rFonts w:ascii="Times New Roman" w:hAnsi="Times New Roman"/>
          <w:i/>
          <w:sz w:val="24"/>
          <w:szCs w:val="24"/>
        </w:rPr>
        <w:t>Southeastern Teacher Education Journal</w:t>
      </w:r>
      <w:r w:rsidRPr="009969BF">
        <w:rPr>
          <w:rFonts w:ascii="Times New Roman" w:hAnsi="Times New Roman"/>
          <w:sz w:val="24"/>
          <w:szCs w:val="24"/>
        </w:rPr>
        <w:t>, 3(1), 55-66.</w:t>
      </w:r>
      <w:r>
        <w:rPr>
          <w:rFonts w:ascii="Times New Roman" w:hAnsi="Times New Roman"/>
          <w:sz w:val="24"/>
          <w:szCs w:val="24"/>
        </w:rPr>
        <w:t xml:space="preserve">  Page 17</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Newstrom</w:t>
      </w:r>
      <w:proofErr w:type="spellEnd"/>
      <w:r>
        <w:rPr>
          <w:rFonts w:ascii="Times New Roman" w:hAnsi="Times New Roman"/>
          <w:sz w:val="24"/>
          <w:szCs w:val="24"/>
        </w:rPr>
        <w:t xml:space="preserve">, A. (2007). Introducing principals to the role of instructional leadership. SSTA Research in </w:t>
      </w:r>
      <w:proofErr w:type="gramStart"/>
      <w:r>
        <w:rPr>
          <w:rFonts w:ascii="Times New Roman" w:hAnsi="Times New Roman"/>
          <w:sz w:val="24"/>
          <w:szCs w:val="24"/>
        </w:rPr>
        <w:t>Brief .</w:t>
      </w:r>
      <w:proofErr w:type="gramEnd"/>
      <w:r>
        <w:rPr>
          <w:rFonts w:ascii="Times New Roman" w:hAnsi="Times New Roman"/>
          <w:sz w:val="24"/>
          <w:szCs w:val="24"/>
        </w:rPr>
        <w:t xml:space="preserve"> Regina, SK: Saskatchewan School Trustee Association. (ERIC) Document Reproduction Service No. ED391 222) </w:t>
      </w:r>
      <w:proofErr w:type="spellStart"/>
      <w:r>
        <w:rPr>
          <w:rFonts w:ascii="Times New Roman" w:hAnsi="Times New Roman"/>
          <w:sz w:val="24"/>
          <w:szCs w:val="24"/>
        </w:rPr>
        <w:t>pg</w:t>
      </w:r>
      <w:proofErr w:type="spellEnd"/>
      <w:r>
        <w:rPr>
          <w:rFonts w:ascii="Times New Roman" w:hAnsi="Times New Roman"/>
          <w:sz w:val="24"/>
          <w:szCs w:val="24"/>
        </w:rPr>
        <w:t xml:space="preserve"> 9</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color w:val="000000"/>
          <w:sz w:val="24"/>
          <w:szCs w:val="24"/>
        </w:rPr>
        <w:t>Ngai, E.</w:t>
      </w:r>
      <w:r>
        <w:rPr>
          <w:rFonts w:ascii="Times New Roman" w:hAnsi="Times New Roman"/>
          <w:color w:val="000000"/>
          <w:sz w:val="24"/>
          <w:szCs w:val="24"/>
        </w:rPr>
        <w:t xml:space="preserve"> </w:t>
      </w:r>
      <w:r w:rsidRPr="009969BF">
        <w:rPr>
          <w:rFonts w:ascii="Times New Roman" w:hAnsi="Times New Roman"/>
          <w:color w:val="000000"/>
          <w:sz w:val="24"/>
          <w:szCs w:val="24"/>
        </w:rPr>
        <w:t>W.</w:t>
      </w:r>
      <w:r>
        <w:rPr>
          <w:rFonts w:ascii="Times New Roman" w:hAnsi="Times New Roman"/>
          <w:color w:val="000000"/>
          <w:sz w:val="24"/>
          <w:szCs w:val="24"/>
        </w:rPr>
        <w:t xml:space="preserve"> </w:t>
      </w:r>
      <w:r w:rsidRPr="009969BF">
        <w:rPr>
          <w:rFonts w:ascii="Times New Roman" w:hAnsi="Times New Roman"/>
          <w:color w:val="000000"/>
          <w:sz w:val="24"/>
          <w:szCs w:val="24"/>
        </w:rPr>
        <w:t>T., Poon, J.</w:t>
      </w:r>
      <w:r>
        <w:rPr>
          <w:rFonts w:ascii="Times New Roman" w:hAnsi="Times New Roman"/>
          <w:color w:val="000000"/>
          <w:sz w:val="24"/>
          <w:szCs w:val="24"/>
        </w:rPr>
        <w:t xml:space="preserve"> </w:t>
      </w:r>
      <w:r w:rsidRPr="009969BF">
        <w:rPr>
          <w:rFonts w:ascii="Times New Roman" w:hAnsi="Times New Roman"/>
          <w:color w:val="000000"/>
          <w:sz w:val="24"/>
          <w:szCs w:val="24"/>
        </w:rPr>
        <w:t>K.</w:t>
      </w:r>
      <w:r>
        <w:rPr>
          <w:rFonts w:ascii="Times New Roman" w:hAnsi="Times New Roman"/>
          <w:color w:val="000000"/>
          <w:sz w:val="24"/>
          <w:szCs w:val="24"/>
        </w:rPr>
        <w:t xml:space="preserve"> </w:t>
      </w:r>
      <w:r w:rsidRPr="009969BF">
        <w:rPr>
          <w:rFonts w:ascii="Times New Roman" w:hAnsi="Times New Roman"/>
          <w:color w:val="000000"/>
          <w:sz w:val="24"/>
          <w:szCs w:val="24"/>
        </w:rPr>
        <w:t>L., &amp; Chan, Y.</w:t>
      </w:r>
      <w:r>
        <w:rPr>
          <w:rFonts w:ascii="Times New Roman" w:hAnsi="Times New Roman"/>
          <w:color w:val="000000"/>
          <w:sz w:val="24"/>
          <w:szCs w:val="24"/>
        </w:rPr>
        <w:t xml:space="preserve"> </w:t>
      </w:r>
      <w:r w:rsidRPr="009969BF">
        <w:rPr>
          <w:rFonts w:ascii="Times New Roman" w:hAnsi="Times New Roman"/>
          <w:color w:val="000000"/>
          <w:sz w:val="24"/>
          <w:szCs w:val="24"/>
        </w:rPr>
        <w:t>H.</w:t>
      </w:r>
      <w:r>
        <w:rPr>
          <w:rFonts w:ascii="Times New Roman" w:hAnsi="Times New Roman"/>
          <w:color w:val="000000"/>
          <w:sz w:val="24"/>
          <w:szCs w:val="24"/>
        </w:rPr>
        <w:t xml:space="preserve"> </w:t>
      </w:r>
      <w:r w:rsidRPr="009969BF">
        <w:rPr>
          <w:rFonts w:ascii="Times New Roman" w:hAnsi="Times New Roman"/>
          <w:color w:val="000000"/>
          <w:sz w:val="24"/>
          <w:szCs w:val="24"/>
        </w:rPr>
        <w:t xml:space="preserve">C. (2007). </w:t>
      </w:r>
      <w:r w:rsidRPr="009969BF">
        <w:rPr>
          <w:rFonts w:ascii="Times New Roman" w:hAnsi="Times New Roman"/>
          <w:i/>
          <w:color w:val="000000"/>
          <w:sz w:val="24"/>
          <w:szCs w:val="24"/>
        </w:rPr>
        <w:t>Empirical</w:t>
      </w:r>
      <w:r>
        <w:rPr>
          <w:rFonts w:ascii="Times New Roman" w:hAnsi="Times New Roman"/>
          <w:i/>
          <w:color w:val="000000"/>
          <w:sz w:val="24"/>
          <w:szCs w:val="24"/>
        </w:rPr>
        <w:t xml:space="preserve"> Examination of the Adoption of </w:t>
      </w:r>
      <w:r w:rsidRPr="009969BF">
        <w:rPr>
          <w:rFonts w:ascii="Times New Roman" w:hAnsi="Times New Roman"/>
          <w:i/>
          <w:color w:val="000000"/>
          <w:sz w:val="24"/>
          <w:szCs w:val="24"/>
        </w:rPr>
        <w:t>WebCT using TAM</w:t>
      </w:r>
      <w:r w:rsidRPr="009969BF">
        <w:rPr>
          <w:rFonts w:ascii="Times New Roman" w:hAnsi="Times New Roman"/>
          <w:i/>
          <w:iCs/>
          <w:color w:val="000000"/>
          <w:sz w:val="24"/>
          <w:szCs w:val="24"/>
        </w:rPr>
        <w:t>. Computers &amp; Education</w:t>
      </w:r>
      <w:r w:rsidRPr="009969BF">
        <w:rPr>
          <w:rFonts w:ascii="Times New Roman" w:hAnsi="Times New Roman"/>
          <w:i/>
          <w:color w:val="000000"/>
          <w:sz w:val="24"/>
          <w:szCs w:val="24"/>
        </w:rPr>
        <w:t xml:space="preserve">, </w:t>
      </w:r>
      <w:r w:rsidRPr="009969BF">
        <w:rPr>
          <w:rFonts w:ascii="Times New Roman" w:hAnsi="Times New Roman"/>
          <w:iCs/>
          <w:color w:val="000000"/>
          <w:sz w:val="24"/>
          <w:szCs w:val="24"/>
        </w:rPr>
        <w:t>48</w:t>
      </w:r>
      <w:r>
        <w:rPr>
          <w:rFonts w:ascii="Times New Roman" w:hAnsi="Times New Roman"/>
          <w:color w:val="000000"/>
          <w:sz w:val="24"/>
          <w:szCs w:val="24"/>
        </w:rPr>
        <w:t xml:space="preserve">(2), 250-267. </w:t>
      </w:r>
      <w:r w:rsidRPr="009969BF">
        <w:rPr>
          <w:rFonts w:ascii="Times New Roman" w:hAnsi="Times New Roman"/>
          <w:sz w:val="24"/>
          <w:szCs w:val="24"/>
        </w:rPr>
        <w:t>Technology</w:t>
      </w:r>
      <w:r>
        <w:rPr>
          <w:rFonts w:ascii="Times New Roman" w:hAnsi="Times New Roman"/>
          <w:sz w:val="24"/>
          <w:szCs w:val="24"/>
        </w:rPr>
        <w:t xml:space="preserve"> </w:t>
      </w:r>
      <w:r w:rsidRPr="009969BF">
        <w:rPr>
          <w:rFonts w:ascii="Times New Roman" w:hAnsi="Times New Roman"/>
          <w:sz w:val="24"/>
          <w:szCs w:val="24"/>
        </w:rPr>
        <w:t xml:space="preserve">Innovation. </w:t>
      </w:r>
      <w:r w:rsidRPr="009969BF">
        <w:rPr>
          <w:rFonts w:ascii="Times New Roman" w:hAnsi="Times New Roman"/>
          <w:i/>
          <w:iCs/>
          <w:sz w:val="24"/>
          <w:szCs w:val="24"/>
        </w:rPr>
        <w:t>Information Systems Research</w:t>
      </w:r>
      <w:r w:rsidRPr="009969BF">
        <w:rPr>
          <w:rFonts w:ascii="Times New Roman" w:hAnsi="Times New Roman"/>
          <w:iCs/>
          <w:sz w:val="24"/>
          <w:szCs w:val="24"/>
        </w:rPr>
        <w:t>, 2</w:t>
      </w:r>
      <w:r w:rsidRPr="009969BF">
        <w:rPr>
          <w:rFonts w:ascii="Times New Roman" w:hAnsi="Times New Roman"/>
          <w:sz w:val="24"/>
          <w:szCs w:val="24"/>
        </w:rPr>
        <w:t>(3), 192-222.</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Nwankwo, J. I. and </w:t>
      </w:r>
      <w:proofErr w:type="spellStart"/>
      <w:r>
        <w:rPr>
          <w:rFonts w:ascii="Times New Roman" w:hAnsi="Times New Roman"/>
          <w:sz w:val="24"/>
          <w:szCs w:val="24"/>
        </w:rPr>
        <w:t>Luisggel</w:t>
      </w:r>
      <w:proofErr w:type="spellEnd"/>
      <w:r>
        <w:rPr>
          <w:rFonts w:ascii="Times New Roman" w:hAnsi="Times New Roman"/>
          <w:sz w:val="24"/>
          <w:szCs w:val="24"/>
        </w:rPr>
        <w:t xml:space="preserve"> (2002). Educational administration and supervision, Ibadan: Heinemann Educational Books Nig. Ltd.</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Obanya</w:t>
      </w:r>
      <w:proofErr w:type="spellEnd"/>
      <w:r>
        <w:rPr>
          <w:rFonts w:ascii="Times New Roman" w:hAnsi="Times New Roman"/>
          <w:sz w:val="24"/>
          <w:szCs w:val="24"/>
        </w:rPr>
        <w:t xml:space="preserve"> P. A. I. (2003). Quality evaluation of basic education:  A comprehensive model. Nigerian Journal of Educational Research and Evaluation, 4(10, 87-89.</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Ofoegbu, F. I. (2004). Teachers Motivation: A Factor for Classroom Effectiveness and School Improvement in Nigeria. Gale Group page 24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8F21DD">
        <w:rPr>
          <w:rFonts w:ascii="Times New Roman" w:hAnsi="Times New Roman"/>
          <w:sz w:val="24"/>
          <w:szCs w:val="24"/>
        </w:rPr>
        <w:t>Ogundele</w:t>
      </w:r>
      <w:proofErr w:type="spellEnd"/>
      <w:r w:rsidRPr="008F21DD">
        <w:rPr>
          <w:rFonts w:ascii="Times New Roman" w:hAnsi="Times New Roman"/>
          <w:sz w:val="24"/>
          <w:szCs w:val="24"/>
        </w:rPr>
        <w:t>, M.</w:t>
      </w:r>
      <w:r>
        <w:rPr>
          <w:rFonts w:ascii="Times New Roman" w:hAnsi="Times New Roman"/>
          <w:sz w:val="24"/>
          <w:szCs w:val="24"/>
        </w:rPr>
        <w:t xml:space="preserve"> </w:t>
      </w:r>
      <w:r w:rsidRPr="008F21DD">
        <w:rPr>
          <w:rFonts w:ascii="Times New Roman" w:hAnsi="Times New Roman"/>
          <w:sz w:val="24"/>
          <w:szCs w:val="24"/>
        </w:rPr>
        <w:t>O. (2008)</w:t>
      </w:r>
      <w:r>
        <w:rPr>
          <w:rFonts w:ascii="Times New Roman" w:hAnsi="Times New Roman"/>
          <w:sz w:val="24"/>
          <w:szCs w:val="24"/>
        </w:rPr>
        <w:t>.</w:t>
      </w:r>
      <w:r w:rsidRPr="008F21DD">
        <w:rPr>
          <w:rFonts w:ascii="Times New Roman" w:hAnsi="Times New Roman"/>
          <w:sz w:val="24"/>
          <w:szCs w:val="24"/>
        </w:rPr>
        <w:t xml:space="preserve"> </w:t>
      </w:r>
      <w:r w:rsidRPr="008F21DD">
        <w:rPr>
          <w:rFonts w:ascii="Times New Roman" w:hAnsi="Times New Roman"/>
          <w:i/>
          <w:iCs/>
          <w:sz w:val="24"/>
          <w:szCs w:val="24"/>
        </w:rPr>
        <w:t>Funding Teachers Job Satisfaction and S</w:t>
      </w:r>
      <w:r>
        <w:rPr>
          <w:rFonts w:ascii="Times New Roman" w:hAnsi="Times New Roman"/>
          <w:i/>
          <w:iCs/>
          <w:sz w:val="24"/>
          <w:szCs w:val="24"/>
        </w:rPr>
        <w:t xml:space="preserve">tudents Academic Performance of </w:t>
      </w:r>
      <w:r w:rsidRPr="008F21DD">
        <w:rPr>
          <w:rFonts w:ascii="Times New Roman" w:hAnsi="Times New Roman"/>
          <w:i/>
          <w:iCs/>
          <w:sz w:val="24"/>
          <w:szCs w:val="24"/>
        </w:rPr>
        <w:t xml:space="preserve">Private Secondary Schools in </w:t>
      </w:r>
      <w:proofErr w:type="spellStart"/>
      <w:r w:rsidRPr="008F21DD">
        <w:rPr>
          <w:rFonts w:ascii="Times New Roman" w:hAnsi="Times New Roman"/>
          <w:i/>
          <w:iCs/>
          <w:sz w:val="24"/>
          <w:szCs w:val="24"/>
        </w:rPr>
        <w:t>Kwara</w:t>
      </w:r>
      <w:proofErr w:type="spellEnd"/>
      <w:r w:rsidRPr="008F21DD">
        <w:rPr>
          <w:rFonts w:ascii="Times New Roman" w:hAnsi="Times New Roman"/>
          <w:i/>
          <w:iCs/>
          <w:sz w:val="24"/>
          <w:szCs w:val="24"/>
        </w:rPr>
        <w:t xml:space="preserve"> State</w:t>
      </w:r>
      <w:r>
        <w:rPr>
          <w:rFonts w:ascii="Times New Roman" w:hAnsi="Times New Roman"/>
          <w:sz w:val="24"/>
          <w:szCs w:val="24"/>
        </w:rPr>
        <w:t>. Unpublished Ph</w:t>
      </w:r>
      <w:r w:rsidRPr="008F21DD">
        <w:rPr>
          <w:rFonts w:ascii="Times New Roman" w:hAnsi="Times New Roman"/>
          <w:sz w:val="24"/>
          <w:szCs w:val="24"/>
        </w:rPr>
        <w:t>D</w:t>
      </w:r>
      <w:r>
        <w:rPr>
          <w:rFonts w:ascii="Times New Roman" w:hAnsi="Times New Roman"/>
          <w:sz w:val="24"/>
          <w:szCs w:val="24"/>
        </w:rPr>
        <w:t>.</w:t>
      </w:r>
      <w:r w:rsidRPr="008F21DD">
        <w:rPr>
          <w:rFonts w:ascii="Times New Roman" w:hAnsi="Times New Roman"/>
          <w:sz w:val="24"/>
          <w:szCs w:val="24"/>
        </w:rPr>
        <w:t xml:space="preserve"> Thesis, University of Ilorin, Ilorin.</w:t>
      </w:r>
      <w:r>
        <w:rPr>
          <w:rFonts w:ascii="Times New Roman" w:hAnsi="Times New Roman"/>
          <w:sz w:val="24"/>
          <w:szCs w:val="24"/>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Ogungbemi</w:t>
      </w:r>
      <w:proofErr w:type="spellEnd"/>
      <w:r>
        <w:rPr>
          <w:rFonts w:ascii="Times New Roman" w:hAnsi="Times New Roman"/>
          <w:sz w:val="24"/>
          <w:szCs w:val="24"/>
        </w:rPr>
        <w:t xml:space="preserve"> A.S. (2012). Relationship among </w:t>
      </w:r>
      <w:r w:rsidR="00125A31">
        <w:rPr>
          <w:rFonts w:ascii="Times New Roman" w:hAnsi="Times New Roman"/>
          <w:sz w:val="24"/>
          <w:szCs w:val="24"/>
        </w:rPr>
        <w:t>p</w:t>
      </w:r>
      <w:r>
        <w:rPr>
          <w:rFonts w:ascii="Times New Roman" w:hAnsi="Times New Roman"/>
          <w:sz w:val="24"/>
          <w:szCs w:val="24"/>
        </w:rPr>
        <w:t xml:space="preserve">rincipals’ </w:t>
      </w:r>
      <w:r w:rsidR="00125A31">
        <w:rPr>
          <w:rFonts w:ascii="Times New Roman" w:hAnsi="Times New Roman"/>
          <w:sz w:val="24"/>
          <w:szCs w:val="24"/>
        </w:rPr>
        <w:t>m</w:t>
      </w:r>
      <w:r>
        <w:rPr>
          <w:rFonts w:ascii="Times New Roman" w:hAnsi="Times New Roman"/>
          <w:sz w:val="24"/>
          <w:szCs w:val="24"/>
        </w:rPr>
        <w:t xml:space="preserve">anagerial </w:t>
      </w:r>
      <w:proofErr w:type="spellStart"/>
      <w:r w:rsidR="00125A31">
        <w:rPr>
          <w:rFonts w:ascii="Times New Roman" w:hAnsi="Times New Roman"/>
          <w:sz w:val="24"/>
          <w:szCs w:val="24"/>
        </w:rPr>
        <w:t>b</w:t>
      </w:r>
      <w:r>
        <w:rPr>
          <w:rFonts w:ascii="Times New Roman" w:hAnsi="Times New Roman"/>
          <w:sz w:val="24"/>
          <w:szCs w:val="24"/>
        </w:rPr>
        <w:t>ehaviour</w:t>
      </w:r>
      <w:proofErr w:type="spellEnd"/>
      <w:r>
        <w:rPr>
          <w:rFonts w:ascii="Times New Roman" w:hAnsi="Times New Roman"/>
          <w:sz w:val="24"/>
          <w:szCs w:val="24"/>
        </w:rPr>
        <w:t xml:space="preserve">, </w:t>
      </w:r>
      <w:r w:rsidR="00125A31">
        <w:rPr>
          <w:rFonts w:ascii="Times New Roman" w:hAnsi="Times New Roman"/>
          <w:sz w:val="24"/>
          <w:szCs w:val="24"/>
        </w:rPr>
        <w:t>t</w:t>
      </w:r>
      <w:r>
        <w:rPr>
          <w:rFonts w:ascii="Times New Roman" w:hAnsi="Times New Roman"/>
          <w:sz w:val="24"/>
          <w:szCs w:val="24"/>
        </w:rPr>
        <w:t xml:space="preserve">eacher </w:t>
      </w:r>
      <w:r w:rsidR="00125A31">
        <w:rPr>
          <w:rFonts w:ascii="Times New Roman" w:hAnsi="Times New Roman"/>
          <w:sz w:val="24"/>
          <w:szCs w:val="24"/>
        </w:rPr>
        <w:t>p</w:t>
      </w:r>
      <w:r>
        <w:rPr>
          <w:rFonts w:ascii="Times New Roman" w:hAnsi="Times New Roman"/>
          <w:sz w:val="24"/>
          <w:szCs w:val="24"/>
        </w:rPr>
        <w:t xml:space="preserve">erformance and </w:t>
      </w:r>
      <w:r w:rsidR="00125A31">
        <w:rPr>
          <w:rFonts w:ascii="Times New Roman" w:hAnsi="Times New Roman"/>
          <w:sz w:val="24"/>
          <w:szCs w:val="24"/>
        </w:rPr>
        <w:t>s</w:t>
      </w:r>
      <w:r>
        <w:rPr>
          <w:rFonts w:ascii="Times New Roman" w:hAnsi="Times New Roman"/>
          <w:sz w:val="24"/>
          <w:szCs w:val="24"/>
        </w:rPr>
        <w:t xml:space="preserve">chool </w:t>
      </w:r>
      <w:r w:rsidR="00125A31">
        <w:rPr>
          <w:rFonts w:ascii="Times New Roman" w:hAnsi="Times New Roman"/>
          <w:sz w:val="24"/>
          <w:szCs w:val="24"/>
        </w:rPr>
        <w:t>e</w:t>
      </w:r>
      <w:r>
        <w:rPr>
          <w:rFonts w:ascii="Times New Roman" w:hAnsi="Times New Roman"/>
          <w:sz w:val="24"/>
          <w:szCs w:val="24"/>
        </w:rPr>
        <w:t>ffectiveness in Osun State Secondary Schools, Nigeria Unpublished (PhD) Project of University of Ilorin, Ilorin Nigeria.  Page 23</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Okunbe</w:t>
      </w:r>
      <w:proofErr w:type="spellEnd"/>
      <w:r>
        <w:rPr>
          <w:rFonts w:ascii="Times New Roman" w:hAnsi="Times New Roman"/>
          <w:sz w:val="24"/>
          <w:szCs w:val="24"/>
        </w:rPr>
        <w:t xml:space="preserve">, A, N. (2008). </w:t>
      </w:r>
      <w:proofErr w:type="spellStart"/>
      <w:r>
        <w:rPr>
          <w:rFonts w:ascii="Times New Roman" w:hAnsi="Times New Roman"/>
          <w:sz w:val="24"/>
          <w:szCs w:val="24"/>
        </w:rPr>
        <w:t>Strategics</w:t>
      </w:r>
      <w:proofErr w:type="spellEnd"/>
      <w:r>
        <w:rPr>
          <w:rFonts w:ascii="Times New Roman" w:hAnsi="Times New Roman"/>
          <w:sz w:val="24"/>
          <w:szCs w:val="24"/>
        </w:rPr>
        <w:t xml:space="preserve"> leadership and school reform in Taiwan. School Effectiveness and School Improvement, 19(3), 293-318.</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Oredein</w:t>
      </w:r>
      <w:proofErr w:type="spellEnd"/>
      <w:r>
        <w:rPr>
          <w:rFonts w:ascii="Times New Roman" w:hAnsi="Times New Roman"/>
          <w:sz w:val="24"/>
          <w:szCs w:val="24"/>
        </w:rPr>
        <w:t xml:space="preserve">, A. O. (2000). Leadership </w:t>
      </w:r>
      <w:r w:rsidR="00125A31">
        <w:rPr>
          <w:rFonts w:ascii="Times New Roman" w:hAnsi="Times New Roman"/>
          <w:sz w:val="24"/>
          <w:szCs w:val="24"/>
        </w:rPr>
        <w:t>c</w:t>
      </w:r>
      <w:r>
        <w:rPr>
          <w:rFonts w:ascii="Times New Roman" w:hAnsi="Times New Roman"/>
          <w:sz w:val="24"/>
          <w:szCs w:val="24"/>
        </w:rPr>
        <w:t xml:space="preserve">haracteristics and </w:t>
      </w:r>
      <w:r w:rsidR="00125A31">
        <w:rPr>
          <w:rFonts w:ascii="Times New Roman" w:hAnsi="Times New Roman"/>
          <w:sz w:val="24"/>
          <w:szCs w:val="24"/>
        </w:rPr>
        <w:t>p</w:t>
      </w:r>
      <w:r>
        <w:rPr>
          <w:rFonts w:ascii="Times New Roman" w:hAnsi="Times New Roman"/>
          <w:sz w:val="24"/>
          <w:szCs w:val="24"/>
        </w:rPr>
        <w:t xml:space="preserve">ersonnel </w:t>
      </w:r>
      <w:r w:rsidR="00125A31">
        <w:rPr>
          <w:rFonts w:ascii="Times New Roman" w:hAnsi="Times New Roman"/>
          <w:sz w:val="24"/>
          <w:szCs w:val="24"/>
        </w:rPr>
        <w:t>c</w:t>
      </w:r>
      <w:r>
        <w:rPr>
          <w:rFonts w:ascii="Times New Roman" w:hAnsi="Times New Roman"/>
          <w:sz w:val="24"/>
          <w:szCs w:val="24"/>
        </w:rPr>
        <w:t xml:space="preserve">onstraints as </w:t>
      </w:r>
      <w:r w:rsidR="007D342F">
        <w:rPr>
          <w:rFonts w:ascii="Times New Roman" w:hAnsi="Times New Roman"/>
          <w:sz w:val="24"/>
          <w:szCs w:val="24"/>
        </w:rPr>
        <w:t>f</w:t>
      </w:r>
      <w:r>
        <w:rPr>
          <w:rFonts w:ascii="Times New Roman" w:hAnsi="Times New Roman"/>
          <w:sz w:val="24"/>
          <w:szCs w:val="24"/>
        </w:rPr>
        <w:t xml:space="preserve">actors of </w:t>
      </w:r>
      <w:r w:rsidR="007D342F">
        <w:rPr>
          <w:rFonts w:ascii="Times New Roman" w:hAnsi="Times New Roman"/>
          <w:sz w:val="24"/>
          <w:szCs w:val="24"/>
        </w:rPr>
        <w:t>s</w:t>
      </w:r>
      <w:r>
        <w:rPr>
          <w:rFonts w:ascii="Times New Roman" w:hAnsi="Times New Roman"/>
          <w:sz w:val="24"/>
          <w:szCs w:val="24"/>
        </w:rPr>
        <w:t xml:space="preserve">chool and </w:t>
      </w:r>
      <w:r w:rsidR="007D342F">
        <w:rPr>
          <w:rFonts w:ascii="Times New Roman" w:hAnsi="Times New Roman"/>
          <w:sz w:val="24"/>
          <w:szCs w:val="24"/>
        </w:rPr>
        <w:t>i</w:t>
      </w:r>
      <w:r>
        <w:rPr>
          <w:rFonts w:ascii="Times New Roman" w:hAnsi="Times New Roman"/>
          <w:sz w:val="24"/>
          <w:szCs w:val="24"/>
        </w:rPr>
        <w:t xml:space="preserve">ndustrial </w:t>
      </w:r>
      <w:r w:rsidR="007D342F">
        <w:rPr>
          <w:rFonts w:ascii="Times New Roman" w:hAnsi="Times New Roman"/>
          <w:sz w:val="24"/>
          <w:szCs w:val="24"/>
        </w:rPr>
        <w:t>e</w:t>
      </w:r>
      <w:r>
        <w:rPr>
          <w:rFonts w:ascii="Times New Roman" w:hAnsi="Times New Roman"/>
          <w:sz w:val="24"/>
          <w:szCs w:val="24"/>
        </w:rPr>
        <w:t xml:space="preserve">ffectiveness. Ph. D. Thesis, Unpublished, </w:t>
      </w:r>
      <w:r w:rsidR="007D342F">
        <w:rPr>
          <w:rFonts w:ascii="Times New Roman" w:hAnsi="Times New Roman"/>
          <w:sz w:val="24"/>
          <w:szCs w:val="24"/>
        </w:rPr>
        <w:t>Ibadan:</w:t>
      </w:r>
      <w:r>
        <w:rPr>
          <w:rFonts w:ascii="Times New Roman" w:hAnsi="Times New Roman"/>
          <w:sz w:val="24"/>
          <w:szCs w:val="24"/>
        </w:rPr>
        <w:t xml:space="preserve">  University of Ibadan, Nigeria page 24</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lastRenderedPageBreak/>
        <w:t xml:space="preserve">Owolabi, A. (2003). Relatives influence of gender and working experience on job performance of primary school teachers. The Primary School Educator, 1(1), 86-89.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Oyedeji</w:t>
      </w:r>
      <w:proofErr w:type="spellEnd"/>
      <w:r>
        <w:rPr>
          <w:rFonts w:ascii="Times New Roman" w:hAnsi="Times New Roman"/>
          <w:sz w:val="24"/>
          <w:szCs w:val="24"/>
        </w:rPr>
        <w:t>, N.B. (2012). Managements in education, principles and practices. Lagos; Success Educational services. Page 10</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Peretomde</w:t>
      </w:r>
      <w:proofErr w:type="spellEnd"/>
      <w:r>
        <w:rPr>
          <w:rFonts w:ascii="Times New Roman" w:hAnsi="Times New Roman"/>
          <w:sz w:val="24"/>
          <w:szCs w:val="24"/>
        </w:rPr>
        <w:t xml:space="preserve">, V. F. (2001). Educational Administration-Applied Concepts and Theoretical Perspectives and Practitioners for Students Lagos: </w:t>
      </w:r>
      <w:proofErr w:type="spellStart"/>
      <w:r>
        <w:rPr>
          <w:rFonts w:ascii="Times New Roman" w:hAnsi="Times New Roman"/>
          <w:sz w:val="24"/>
          <w:szCs w:val="24"/>
        </w:rPr>
        <w:t>Joja</w:t>
      </w:r>
      <w:proofErr w:type="spellEnd"/>
      <w:r>
        <w:rPr>
          <w:rFonts w:ascii="Times New Roman" w:hAnsi="Times New Roman"/>
          <w:sz w:val="24"/>
          <w:szCs w:val="24"/>
        </w:rPr>
        <w:t xml:space="preserve"> Educational research and Publisher Ltd.</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Peretomde</w:t>
      </w:r>
      <w:proofErr w:type="spellEnd"/>
      <w:r>
        <w:rPr>
          <w:rFonts w:ascii="Times New Roman" w:hAnsi="Times New Roman"/>
          <w:sz w:val="24"/>
          <w:szCs w:val="24"/>
        </w:rPr>
        <w:t xml:space="preserve">, V. F. (2003). Educational Administration-Applied Concepts and Theoretical Perspectives. Lagos: </w:t>
      </w:r>
      <w:proofErr w:type="spellStart"/>
      <w:r>
        <w:rPr>
          <w:rFonts w:ascii="Times New Roman" w:hAnsi="Times New Roman"/>
          <w:sz w:val="24"/>
          <w:szCs w:val="24"/>
        </w:rPr>
        <w:t>Joja</w:t>
      </w:r>
      <w:proofErr w:type="spellEnd"/>
      <w:r>
        <w:rPr>
          <w:rFonts w:ascii="Times New Roman" w:hAnsi="Times New Roman"/>
          <w:sz w:val="24"/>
          <w:szCs w:val="24"/>
        </w:rPr>
        <w:t xml:space="preserve"> Educational Publishers.</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Peretomde</w:t>
      </w:r>
      <w:proofErr w:type="spellEnd"/>
      <w:r>
        <w:rPr>
          <w:rFonts w:ascii="Times New Roman" w:hAnsi="Times New Roman"/>
          <w:sz w:val="24"/>
          <w:szCs w:val="24"/>
        </w:rPr>
        <w:t xml:space="preserve">, V. F. (2004). Principles and Techniques of Instructional Supervision, In: </w:t>
      </w:r>
      <w:proofErr w:type="spellStart"/>
      <w:r>
        <w:rPr>
          <w:rFonts w:ascii="Times New Roman" w:hAnsi="Times New Roman"/>
          <w:sz w:val="24"/>
          <w:szCs w:val="24"/>
        </w:rPr>
        <w:t>Peretomode</w:t>
      </w:r>
      <w:proofErr w:type="spellEnd"/>
      <w:r>
        <w:rPr>
          <w:rFonts w:ascii="Times New Roman" w:hAnsi="Times New Roman"/>
          <w:sz w:val="24"/>
          <w:szCs w:val="24"/>
        </w:rPr>
        <w:t xml:space="preserve">, VF (ed) Introduction to Educational Administration and Supervision Lagos: </w:t>
      </w:r>
      <w:proofErr w:type="spellStart"/>
      <w:r>
        <w:rPr>
          <w:rFonts w:ascii="Times New Roman" w:hAnsi="Times New Roman"/>
          <w:sz w:val="24"/>
          <w:szCs w:val="24"/>
        </w:rPr>
        <w:t>Joja</w:t>
      </w:r>
      <w:proofErr w:type="spellEnd"/>
      <w:r>
        <w:rPr>
          <w:rFonts w:ascii="Times New Roman" w:hAnsi="Times New Roman"/>
          <w:sz w:val="24"/>
          <w:szCs w:val="24"/>
        </w:rPr>
        <w:t xml:space="preserve"> Educational research and Publisher Ltd.</w:t>
      </w:r>
    </w:p>
    <w:p w:rsidR="00787DF7" w:rsidRDefault="00787DF7" w:rsidP="00772824">
      <w:pPr>
        <w:pStyle w:val="NoSpacing"/>
        <w:spacing w:line="276" w:lineRule="auto"/>
        <w:ind w:left="720" w:hanging="720"/>
        <w:jc w:val="both"/>
        <w:rPr>
          <w:rFonts w:ascii="Times New Roman" w:hAnsi="Times New Roman"/>
          <w:i/>
          <w:sz w:val="24"/>
          <w:szCs w:val="24"/>
        </w:rPr>
      </w:pPr>
      <w:r w:rsidRPr="009969BF">
        <w:rPr>
          <w:rFonts w:ascii="Times New Roman" w:hAnsi="Times New Roman"/>
          <w:sz w:val="24"/>
          <w:szCs w:val="24"/>
        </w:rPr>
        <w:t>Parnell, John A. (2010).</w:t>
      </w:r>
      <w:r>
        <w:rPr>
          <w:rFonts w:ascii="Times New Roman" w:hAnsi="Times New Roman"/>
          <w:sz w:val="24"/>
          <w:szCs w:val="24"/>
        </w:rPr>
        <w:t xml:space="preserve"> ‘</w:t>
      </w:r>
      <w:r w:rsidRPr="009969BF">
        <w:rPr>
          <w:rFonts w:ascii="Times New Roman" w:hAnsi="Times New Roman"/>
          <w:sz w:val="24"/>
          <w:szCs w:val="24"/>
        </w:rPr>
        <w:t>Propensity for Participative Decision Making in Latin America: Mexico</w:t>
      </w:r>
      <w:r>
        <w:rPr>
          <w:rFonts w:ascii="Times New Roman" w:hAnsi="Times New Roman"/>
          <w:sz w:val="24"/>
          <w:szCs w:val="24"/>
        </w:rPr>
        <w:t xml:space="preserve"> </w:t>
      </w:r>
      <w:r w:rsidRPr="009969BF">
        <w:rPr>
          <w:rFonts w:ascii="Times New Roman" w:hAnsi="Times New Roman"/>
          <w:sz w:val="24"/>
          <w:szCs w:val="24"/>
        </w:rPr>
        <w:t xml:space="preserve">and Peru’, </w:t>
      </w:r>
      <w:r w:rsidRPr="009969BF">
        <w:rPr>
          <w:rFonts w:ascii="Times New Roman" w:hAnsi="Times New Roman"/>
          <w:i/>
          <w:sz w:val="24"/>
          <w:szCs w:val="24"/>
        </w:rPr>
        <w:t>The International Journal of Human Resource Management, Vol.</w:t>
      </w:r>
      <w:r>
        <w:rPr>
          <w:rFonts w:ascii="Times New Roman" w:hAnsi="Times New Roman"/>
          <w:i/>
          <w:sz w:val="24"/>
          <w:szCs w:val="24"/>
        </w:rPr>
        <w:t xml:space="preserve"> </w:t>
      </w:r>
      <w:r w:rsidRPr="009969BF">
        <w:rPr>
          <w:rFonts w:ascii="Times New Roman" w:hAnsi="Times New Roman"/>
          <w:i/>
          <w:sz w:val="24"/>
          <w:szCs w:val="24"/>
        </w:rPr>
        <w:t>21(3), 2323-2338.</w:t>
      </w:r>
      <w:r>
        <w:rPr>
          <w:rFonts w:ascii="Times New Roman" w:hAnsi="Times New Roman"/>
          <w:i/>
          <w:sz w:val="24"/>
          <w:szCs w:val="24"/>
        </w:rPr>
        <w:t xml:space="preserve"> </w:t>
      </w:r>
      <w:r w:rsidRPr="008529C3">
        <w:rPr>
          <w:rFonts w:ascii="Times New Roman" w:hAnsi="Times New Roman"/>
          <w:sz w:val="24"/>
          <w:szCs w:val="24"/>
        </w:rPr>
        <w:t>Page 13</w:t>
      </w:r>
    </w:p>
    <w:p w:rsidR="00787DF7" w:rsidRPr="00542B56"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Rawung</w:t>
      </w:r>
      <w:proofErr w:type="spellEnd"/>
      <w:r w:rsidRPr="009969BF">
        <w:rPr>
          <w:rFonts w:ascii="Times New Roman" w:hAnsi="Times New Roman"/>
          <w:sz w:val="24"/>
          <w:szCs w:val="24"/>
        </w:rPr>
        <w:t xml:space="preserve">, F. H. (2012). </w:t>
      </w:r>
      <w:r w:rsidRPr="009969BF">
        <w:rPr>
          <w:rFonts w:ascii="Times New Roman" w:hAnsi="Times New Roman"/>
          <w:i/>
          <w:sz w:val="24"/>
          <w:szCs w:val="24"/>
        </w:rPr>
        <w:t>The Effect of Leadership. W</w:t>
      </w:r>
      <w:r>
        <w:rPr>
          <w:rFonts w:ascii="Times New Roman" w:hAnsi="Times New Roman"/>
          <w:i/>
          <w:sz w:val="24"/>
          <w:szCs w:val="24"/>
        </w:rPr>
        <w:t xml:space="preserve">ork Facilities, Work Ethic in the Work. </w:t>
      </w:r>
      <w:r w:rsidRPr="00542B56">
        <w:rPr>
          <w:rFonts w:ascii="Times New Roman" w:hAnsi="Times New Roman"/>
          <w:sz w:val="24"/>
          <w:szCs w:val="24"/>
        </w:rPr>
        <w:t xml:space="preserve">Page 11 </w:t>
      </w:r>
    </w:p>
    <w:p w:rsidR="00787DF7" w:rsidRDefault="00787DF7" w:rsidP="00772824">
      <w:pPr>
        <w:pStyle w:val="NoSpacing"/>
        <w:spacing w:line="276" w:lineRule="auto"/>
        <w:ind w:left="720" w:hanging="720"/>
        <w:jc w:val="both"/>
        <w:rPr>
          <w:rFonts w:ascii="Times New Roman" w:hAnsi="Times New Roman"/>
          <w:color w:val="000000"/>
          <w:sz w:val="24"/>
          <w:szCs w:val="24"/>
        </w:rPr>
      </w:pPr>
      <w:r w:rsidRPr="009969BF">
        <w:rPr>
          <w:rFonts w:ascii="Times New Roman" w:hAnsi="Times New Roman"/>
          <w:color w:val="000000"/>
          <w:sz w:val="24"/>
          <w:szCs w:val="24"/>
        </w:rPr>
        <w:t>Robbins, Stephen.</w:t>
      </w:r>
      <w:r>
        <w:rPr>
          <w:rFonts w:ascii="Times New Roman" w:hAnsi="Times New Roman"/>
          <w:color w:val="000000"/>
          <w:sz w:val="24"/>
          <w:szCs w:val="24"/>
        </w:rPr>
        <w:t xml:space="preserve"> </w:t>
      </w:r>
      <w:r w:rsidRPr="009969BF">
        <w:rPr>
          <w:rFonts w:ascii="Times New Roman" w:hAnsi="Times New Roman"/>
          <w:color w:val="000000"/>
          <w:sz w:val="24"/>
          <w:szCs w:val="24"/>
        </w:rPr>
        <w:t>P; Judge,</w:t>
      </w:r>
      <w:r>
        <w:rPr>
          <w:rFonts w:ascii="Times New Roman" w:hAnsi="Times New Roman"/>
          <w:color w:val="000000"/>
          <w:sz w:val="24"/>
          <w:szCs w:val="24"/>
        </w:rPr>
        <w:t xml:space="preserve"> </w:t>
      </w:r>
      <w:r w:rsidRPr="009969BF">
        <w:rPr>
          <w:rFonts w:ascii="Times New Roman" w:hAnsi="Times New Roman"/>
          <w:color w:val="000000"/>
          <w:sz w:val="24"/>
          <w:szCs w:val="24"/>
        </w:rPr>
        <w:t xml:space="preserve">Timothy A. </w:t>
      </w:r>
      <w:r>
        <w:rPr>
          <w:rFonts w:ascii="Times New Roman" w:hAnsi="Times New Roman"/>
          <w:color w:val="000000"/>
          <w:sz w:val="24"/>
          <w:szCs w:val="24"/>
        </w:rPr>
        <w:t>(</w:t>
      </w:r>
      <w:r w:rsidRPr="009969BF">
        <w:rPr>
          <w:rFonts w:ascii="Times New Roman" w:hAnsi="Times New Roman"/>
          <w:color w:val="000000"/>
          <w:sz w:val="24"/>
          <w:szCs w:val="24"/>
        </w:rPr>
        <w:t>2011</w:t>
      </w:r>
      <w:r>
        <w:rPr>
          <w:rFonts w:ascii="Times New Roman" w:hAnsi="Times New Roman"/>
          <w:color w:val="000000"/>
          <w:sz w:val="24"/>
          <w:szCs w:val="24"/>
        </w:rPr>
        <w:t>)</w:t>
      </w:r>
      <w:r w:rsidRPr="009969BF">
        <w:rPr>
          <w:rFonts w:ascii="Times New Roman" w:hAnsi="Times New Roman"/>
          <w:color w:val="000000"/>
          <w:sz w:val="24"/>
          <w:szCs w:val="24"/>
        </w:rPr>
        <w:t>.</w:t>
      </w:r>
      <w:r>
        <w:rPr>
          <w:rFonts w:ascii="Times New Roman" w:hAnsi="Times New Roman"/>
          <w:color w:val="000000"/>
          <w:sz w:val="24"/>
          <w:szCs w:val="24"/>
        </w:rPr>
        <w:t xml:space="preserve"> </w:t>
      </w:r>
      <w:r w:rsidRPr="009969BF">
        <w:rPr>
          <w:rFonts w:ascii="Times New Roman" w:hAnsi="Times New Roman"/>
          <w:color w:val="000000"/>
          <w:sz w:val="24"/>
          <w:szCs w:val="24"/>
        </w:rPr>
        <w:t>Organizational Behavior. 14</w:t>
      </w:r>
      <w:r w:rsidRPr="001E1940">
        <w:rPr>
          <w:rFonts w:ascii="Times New Roman" w:hAnsi="Times New Roman"/>
          <w:color w:val="000000"/>
          <w:sz w:val="24"/>
          <w:szCs w:val="24"/>
          <w:vertAlign w:val="superscript"/>
        </w:rPr>
        <w:t>th</w:t>
      </w:r>
      <w:r>
        <w:rPr>
          <w:rFonts w:ascii="Times New Roman" w:hAnsi="Times New Roman"/>
          <w:color w:val="000000"/>
          <w:sz w:val="24"/>
          <w:szCs w:val="24"/>
        </w:rPr>
        <w:t xml:space="preserve"> </w:t>
      </w:r>
      <w:r w:rsidRPr="009969BF">
        <w:rPr>
          <w:rFonts w:ascii="Times New Roman" w:hAnsi="Times New Roman"/>
          <w:color w:val="000000"/>
          <w:sz w:val="24"/>
          <w:szCs w:val="24"/>
        </w:rPr>
        <w:t>ed. Pearson</w:t>
      </w:r>
      <w:r>
        <w:rPr>
          <w:rFonts w:ascii="Times New Roman" w:hAnsi="Times New Roman"/>
          <w:color w:val="000000"/>
          <w:sz w:val="24"/>
          <w:szCs w:val="24"/>
        </w:rPr>
        <w:t xml:space="preserve"> </w:t>
      </w:r>
      <w:r w:rsidRPr="009969BF">
        <w:rPr>
          <w:rFonts w:ascii="Times New Roman" w:hAnsi="Times New Roman"/>
          <w:color w:val="000000"/>
          <w:sz w:val="24"/>
          <w:szCs w:val="24"/>
        </w:rPr>
        <w:t>Education Inc</w:t>
      </w:r>
      <w:r>
        <w:rPr>
          <w:rFonts w:ascii="Times New Roman" w:hAnsi="Times New Roman"/>
          <w:color w:val="000000"/>
          <w:sz w:val="24"/>
          <w:szCs w:val="24"/>
        </w:rPr>
        <w:t xml:space="preserve">. Publication as Prentice Hall. </w:t>
      </w:r>
      <w:proofErr w:type="spellStart"/>
      <w:r>
        <w:rPr>
          <w:rFonts w:ascii="Times New Roman" w:hAnsi="Times New Roman"/>
          <w:color w:val="000000"/>
          <w:sz w:val="24"/>
          <w:szCs w:val="24"/>
        </w:rPr>
        <w:t>Pg</w:t>
      </w:r>
      <w:proofErr w:type="spellEnd"/>
      <w:r>
        <w:rPr>
          <w:rFonts w:ascii="Times New Roman" w:hAnsi="Times New Roman"/>
          <w:color w:val="000000"/>
          <w:sz w:val="24"/>
          <w:szCs w:val="24"/>
        </w:rPr>
        <w:t xml:space="preserve"> 8</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Roby, D.</w:t>
      </w:r>
      <w:r>
        <w:rPr>
          <w:rFonts w:ascii="Times New Roman" w:hAnsi="Times New Roman"/>
          <w:sz w:val="24"/>
          <w:szCs w:val="24"/>
        </w:rPr>
        <w:t xml:space="preserve"> </w:t>
      </w:r>
      <w:r w:rsidRPr="009969BF">
        <w:rPr>
          <w:rFonts w:ascii="Times New Roman" w:hAnsi="Times New Roman"/>
          <w:sz w:val="24"/>
          <w:szCs w:val="24"/>
        </w:rPr>
        <w:t>E.</w:t>
      </w:r>
      <w:r>
        <w:rPr>
          <w:rFonts w:ascii="Times New Roman" w:hAnsi="Times New Roman"/>
          <w:sz w:val="24"/>
          <w:szCs w:val="24"/>
        </w:rPr>
        <w:t xml:space="preserve"> </w:t>
      </w:r>
      <w:r w:rsidRPr="009969BF">
        <w:rPr>
          <w:rFonts w:ascii="Times New Roman" w:hAnsi="Times New Roman"/>
          <w:sz w:val="24"/>
          <w:szCs w:val="24"/>
        </w:rPr>
        <w:t xml:space="preserve">(2011). Teacher Leaders Impacting School Culture. </w:t>
      </w:r>
      <w:r w:rsidRPr="009969BF">
        <w:rPr>
          <w:rFonts w:ascii="Times New Roman" w:hAnsi="Times New Roman"/>
          <w:i/>
          <w:sz w:val="24"/>
          <w:szCs w:val="24"/>
        </w:rPr>
        <w:t>Education</w:t>
      </w:r>
      <w:r w:rsidRPr="009969BF">
        <w:rPr>
          <w:rFonts w:ascii="Times New Roman" w:hAnsi="Times New Roman"/>
          <w:sz w:val="24"/>
          <w:szCs w:val="24"/>
        </w:rPr>
        <w:t>, 131(4), 782-790.</w:t>
      </w:r>
      <w:r>
        <w:rPr>
          <w:rFonts w:ascii="Times New Roman" w:hAnsi="Times New Roman"/>
          <w:sz w:val="24"/>
          <w:szCs w:val="24"/>
        </w:rPr>
        <w:t xml:space="preserve">  Page 16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Saban</w:t>
      </w:r>
      <w:proofErr w:type="spellEnd"/>
      <w:r w:rsidRPr="009969BF">
        <w:rPr>
          <w:rFonts w:ascii="Times New Roman" w:hAnsi="Times New Roman"/>
          <w:sz w:val="24"/>
          <w:szCs w:val="24"/>
        </w:rPr>
        <w:t>, J., &amp; Wolfe, S.</w:t>
      </w:r>
      <w:r>
        <w:rPr>
          <w:rFonts w:ascii="Times New Roman" w:hAnsi="Times New Roman"/>
          <w:sz w:val="24"/>
          <w:szCs w:val="24"/>
        </w:rPr>
        <w:t xml:space="preserve"> </w:t>
      </w:r>
      <w:r w:rsidRPr="009969BF">
        <w:rPr>
          <w:rFonts w:ascii="Times New Roman" w:hAnsi="Times New Roman"/>
          <w:sz w:val="24"/>
          <w:szCs w:val="24"/>
        </w:rPr>
        <w:t xml:space="preserve">(2009). Mentoring Principals around Leadership Practices. </w:t>
      </w:r>
      <w:r>
        <w:rPr>
          <w:rFonts w:ascii="Times New Roman" w:hAnsi="Times New Roman"/>
          <w:i/>
          <w:sz w:val="24"/>
          <w:szCs w:val="24"/>
        </w:rPr>
        <w:t xml:space="preserve">Catalyst for </w:t>
      </w:r>
      <w:r w:rsidRPr="009969BF">
        <w:rPr>
          <w:rFonts w:ascii="Times New Roman" w:hAnsi="Times New Roman"/>
          <w:i/>
          <w:sz w:val="24"/>
          <w:szCs w:val="24"/>
        </w:rPr>
        <w:t>Change</w:t>
      </w:r>
      <w:r w:rsidRPr="009969BF">
        <w:rPr>
          <w:rFonts w:ascii="Times New Roman" w:hAnsi="Times New Roman"/>
          <w:sz w:val="24"/>
          <w:szCs w:val="24"/>
        </w:rPr>
        <w:t>, 36(1), 2-6.</w:t>
      </w:r>
      <w:r>
        <w:rPr>
          <w:rFonts w:ascii="Times New Roman" w:hAnsi="Times New Roman"/>
          <w:sz w:val="24"/>
          <w:szCs w:val="24"/>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Sahin</w:t>
      </w:r>
      <w:proofErr w:type="spellEnd"/>
      <w:r w:rsidRPr="009969BF">
        <w:rPr>
          <w:rFonts w:ascii="Times New Roman" w:hAnsi="Times New Roman"/>
          <w:sz w:val="24"/>
          <w:szCs w:val="24"/>
        </w:rPr>
        <w:t>, S.</w:t>
      </w:r>
      <w:r>
        <w:rPr>
          <w:rFonts w:ascii="Times New Roman" w:hAnsi="Times New Roman"/>
          <w:sz w:val="24"/>
          <w:szCs w:val="24"/>
        </w:rPr>
        <w:t xml:space="preserve"> </w:t>
      </w:r>
      <w:r w:rsidRPr="009969BF">
        <w:rPr>
          <w:rFonts w:ascii="Times New Roman" w:hAnsi="Times New Roman"/>
          <w:sz w:val="24"/>
          <w:szCs w:val="24"/>
        </w:rPr>
        <w:t>(2011). Instructional Leadership in Turkey and the United States: Teachers’ Perspectives</w:t>
      </w:r>
      <w:r>
        <w:rPr>
          <w:rFonts w:ascii="Times New Roman" w:hAnsi="Times New Roman"/>
          <w:sz w:val="24"/>
          <w:szCs w:val="24"/>
        </w:rPr>
        <w:t>.  Page 16</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Shennu</w:t>
      </w:r>
      <w:proofErr w:type="spellEnd"/>
      <w:r>
        <w:rPr>
          <w:rFonts w:ascii="Times New Roman" w:hAnsi="Times New Roman"/>
          <w:sz w:val="24"/>
          <w:szCs w:val="24"/>
        </w:rPr>
        <w:t xml:space="preserve">, </w:t>
      </w:r>
      <w:r w:rsidRPr="009969BF">
        <w:rPr>
          <w:rFonts w:ascii="Times New Roman" w:hAnsi="Times New Roman"/>
          <w:sz w:val="24"/>
          <w:szCs w:val="24"/>
        </w:rPr>
        <w:t xml:space="preserve">B. (2010). Participative Leadership. Access @ </w:t>
      </w:r>
      <w:hyperlink r:id="rId14" w:history="1">
        <w:r w:rsidRPr="00F751E0">
          <w:rPr>
            <w:rStyle w:val="Hyperlink"/>
            <w:rFonts w:ascii="Times New Roman" w:hAnsi="Times New Roman"/>
            <w:sz w:val="24"/>
            <w:szCs w:val="24"/>
          </w:rPr>
          <w:t>http://www.ehow.com/list 7417304</w:t>
        </w:r>
      </w:hyperlink>
      <w:r w:rsidRPr="009969BF">
        <w:rPr>
          <w:rFonts w:ascii="Times New Roman" w:hAnsi="Times New Roman"/>
          <w:sz w:val="24"/>
          <w:szCs w:val="24"/>
        </w:rPr>
        <w:t>.</w:t>
      </w:r>
      <w:r>
        <w:rPr>
          <w:rFonts w:ascii="Times New Roman" w:hAnsi="Times New Roman"/>
          <w:sz w:val="24"/>
          <w:szCs w:val="24"/>
        </w:rPr>
        <w:t xml:space="preserve"> </w:t>
      </w:r>
      <w:r w:rsidRPr="009969BF">
        <w:rPr>
          <w:rFonts w:ascii="Times New Roman" w:hAnsi="Times New Roman"/>
          <w:sz w:val="24"/>
          <w:szCs w:val="24"/>
        </w:rPr>
        <w:t>Retrieved 12 June 2011.</w:t>
      </w:r>
      <w:r>
        <w:rPr>
          <w:rFonts w:ascii="Times New Roman" w:hAnsi="Times New Roman"/>
          <w:sz w:val="24"/>
          <w:szCs w:val="24"/>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Sodhi, K., J</w:t>
      </w:r>
      <w:r w:rsidRPr="009969BF">
        <w:rPr>
          <w:rFonts w:ascii="Times New Roman" w:hAnsi="Times New Roman"/>
          <w:sz w:val="24"/>
          <w:szCs w:val="24"/>
        </w:rPr>
        <w:t xml:space="preserve">. (2009). </w:t>
      </w:r>
      <w:r w:rsidRPr="009969BF">
        <w:rPr>
          <w:rFonts w:ascii="Times New Roman" w:hAnsi="Times New Roman"/>
          <w:i/>
          <w:sz w:val="24"/>
          <w:szCs w:val="24"/>
        </w:rPr>
        <w:t>Team Cooperation in Participation Management.</w:t>
      </w:r>
      <w:r w:rsidRPr="009969BF">
        <w:rPr>
          <w:rFonts w:ascii="Times New Roman" w:hAnsi="Times New Roman"/>
          <w:sz w:val="24"/>
          <w:szCs w:val="24"/>
        </w:rPr>
        <w:t xml:space="preserve"> Access @</w:t>
      </w:r>
      <w:r>
        <w:rPr>
          <w:rFonts w:ascii="Times New Roman" w:hAnsi="Times New Roman"/>
          <w:sz w:val="24"/>
          <w:szCs w:val="24"/>
        </w:rPr>
        <w:t xml:space="preserve"> </w:t>
      </w:r>
      <w:hyperlink r:id="rId15" w:history="1">
        <w:r w:rsidRPr="00120692">
          <w:rPr>
            <w:rStyle w:val="Hyperlink"/>
            <w:rFonts w:ascii="Times New Roman" w:hAnsi="Times New Roman"/>
            <w:sz w:val="24"/>
            <w:szCs w:val="24"/>
          </w:rPr>
          <w:t>www.http://.authorstream.com</w:t>
        </w:r>
      </w:hyperlink>
      <w:r>
        <w:rPr>
          <w:rFonts w:ascii="Times New Roman" w:hAnsi="Times New Roman"/>
          <w:sz w:val="24"/>
          <w:szCs w:val="24"/>
        </w:rPr>
        <w:t>.  Page 13</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t>Sofoluwe</w:t>
      </w:r>
      <w:proofErr w:type="spellEnd"/>
      <w:r>
        <w:rPr>
          <w:rFonts w:ascii="Times New Roman" w:hAnsi="Times New Roman"/>
          <w:sz w:val="24"/>
          <w:szCs w:val="24"/>
        </w:rPr>
        <w:t xml:space="preserve">, A. O. (2003). </w:t>
      </w:r>
      <w:proofErr w:type="spellStart"/>
      <w:r>
        <w:rPr>
          <w:rFonts w:ascii="Times New Roman" w:hAnsi="Times New Roman"/>
          <w:sz w:val="24"/>
          <w:szCs w:val="24"/>
        </w:rPr>
        <w:t>Evaluatyion</w:t>
      </w:r>
      <w:proofErr w:type="spellEnd"/>
      <w:r>
        <w:rPr>
          <w:rFonts w:ascii="Times New Roman" w:hAnsi="Times New Roman"/>
          <w:sz w:val="24"/>
          <w:szCs w:val="24"/>
        </w:rPr>
        <w:t xml:space="preserve"> of the total quality management of primary education in Nigeria. Nigerian Journal of Educational Research and Evaluation, 4(1),25-33.</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sidRPr="009969BF">
        <w:rPr>
          <w:rFonts w:ascii="Times New Roman" w:hAnsi="Times New Roman"/>
          <w:sz w:val="24"/>
          <w:szCs w:val="24"/>
        </w:rPr>
        <w:t>Somech</w:t>
      </w:r>
      <w:proofErr w:type="spellEnd"/>
      <w:r w:rsidRPr="009969BF">
        <w:rPr>
          <w:rFonts w:ascii="Times New Roman" w:hAnsi="Times New Roman"/>
          <w:sz w:val="24"/>
          <w:szCs w:val="24"/>
        </w:rPr>
        <w:t xml:space="preserve">, A., and </w:t>
      </w:r>
      <w:proofErr w:type="spellStart"/>
      <w:r w:rsidRPr="009969BF">
        <w:rPr>
          <w:rFonts w:ascii="Times New Roman" w:hAnsi="Times New Roman"/>
          <w:sz w:val="24"/>
          <w:szCs w:val="24"/>
        </w:rPr>
        <w:t>Benoliel</w:t>
      </w:r>
      <w:proofErr w:type="spellEnd"/>
      <w:r w:rsidRPr="009969BF">
        <w:rPr>
          <w:rFonts w:ascii="Times New Roman" w:hAnsi="Times New Roman"/>
          <w:sz w:val="24"/>
          <w:szCs w:val="24"/>
        </w:rPr>
        <w:t xml:space="preserve">, P., (2009). Who benefits from participative management? </w:t>
      </w:r>
      <w:r>
        <w:rPr>
          <w:rFonts w:ascii="Times New Roman" w:hAnsi="Times New Roman"/>
          <w:i/>
          <w:sz w:val="24"/>
          <w:szCs w:val="24"/>
        </w:rPr>
        <w:t xml:space="preserve">Faculty of </w:t>
      </w:r>
      <w:r w:rsidRPr="009969BF">
        <w:rPr>
          <w:rFonts w:ascii="Times New Roman" w:hAnsi="Times New Roman"/>
          <w:i/>
          <w:sz w:val="24"/>
          <w:szCs w:val="24"/>
        </w:rPr>
        <w:t xml:space="preserve">Education, Journal of Educational Administration, </w:t>
      </w:r>
      <w:r w:rsidRPr="009969BF">
        <w:rPr>
          <w:rFonts w:ascii="Times New Roman" w:hAnsi="Times New Roman"/>
          <w:sz w:val="24"/>
          <w:szCs w:val="24"/>
        </w:rPr>
        <w:t>Vol.</w:t>
      </w:r>
      <w:r>
        <w:rPr>
          <w:rFonts w:ascii="Times New Roman" w:hAnsi="Times New Roman"/>
          <w:sz w:val="24"/>
          <w:szCs w:val="24"/>
        </w:rPr>
        <w:t xml:space="preserve"> </w:t>
      </w:r>
      <w:r w:rsidRPr="009969BF">
        <w:rPr>
          <w:rFonts w:ascii="Times New Roman" w:hAnsi="Times New Roman"/>
          <w:sz w:val="24"/>
          <w:szCs w:val="24"/>
        </w:rPr>
        <w:t>48(3), 285-308.</w:t>
      </w:r>
      <w:r>
        <w:rPr>
          <w:rFonts w:ascii="Times New Roman" w:hAnsi="Times New Roman"/>
          <w:sz w:val="24"/>
          <w:szCs w:val="24"/>
        </w:rPr>
        <w:t xml:space="preserve"> </w:t>
      </w:r>
    </w:p>
    <w:p w:rsidR="00787DF7" w:rsidRDefault="00787DF7" w:rsidP="00772824">
      <w:pPr>
        <w:pStyle w:val="NoSpacing"/>
        <w:spacing w:line="276" w:lineRule="auto"/>
        <w:ind w:left="720" w:hanging="720"/>
        <w:jc w:val="both"/>
        <w:rPr>
          <w:rFonts w:ascii="Times New Roman" w:hAnsi="Times New Roman"/>
          <w:sz w:val="24"/>
          <w:szCs w:val="24"/>
        </w:rPr>
      </w:pPr>
      <w:proofErr w:type="spellStart"/>
      <w:r>
        <w:rPr>
          <w:rFonts w:ascii="Times New Roman" w:hAnsi="Times New Roman"/>
          <w:sz w:val="24"/>
          <w:szCs w:val="24"/>
        </w:rPr>
        <w:lastRenderedPageBreak/>
        <w:t>Spotanski</w:t>
      </w:r>
      <w:proofErr w:type="spellEnd"/>
      <w:r>
        <w:rPr>
          <w:rFonts w:ascii="Times New Roman" w:hAnsi="Times New Roman"/>
          <w:sz w:val="24"/>
          <w:szCs w:val="24"/>
        </w:rPr>
        <w:t xml:space="preserve">, D. and Carter, R. (2003). Self-Evaluation of Leadership practices and </w:t>
      </w:r>
      <w:proofErr w:type="spellStart"/>
      <w:r>
        <w:rPr>
          <w:rFonts w:ascii="Times New Roman" w:hAnsi="Times New Roman"/>
          <w:sz w:val="24"/>
          <w:szCs w:val="24"/>
        </w:rPr>
        <w:t>Behaviours</w:t>
      </w:r>
      <w:proofErr w:type="spellEnd"/>
      <w:r>
        <w:rPr>
          <w:rFonts w:ascii="Times New Roman" w:hAnsi="Times New Roman"/>
          <w:sz w:val="24"/>
          <w:szCs w:val="24"/>
        </w:rPr>
        <w:t xml:space="preserve"> used by Department </w:t>
      </w:r>
      <w:proofErr w:type="spellStart"/>
      <w:r>
        <w:rPr>
          <w:rFonts w:ascii="Times New Roman" w:hAnsi="Times New Roman"/>
          <w:sz w:val="24"/>
          <w:szCs w:val="24"/>
        </w:rPr>
        <w:t>Excecutive</w:t>
      </w:r>
      <w:proofErr w:type="spellEnd"/>
      <w:r>
        <w:rPr>
          <w:rFonts w:ascii="Times New Roman" w:hAnsi="Times New Roman"/>
          <w:sz w:val="24"/>
          <w:szCs w:val="24"/>
        </w:rPr>
        <w:t xml:space="preserve"> Officers in Agricultural Education. Unpublished Research Paper. Master’s Valdosta State University, United State of America. </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 xml:space="preserve">Thomas, D. (2007). A new </w:t>
      </w:r>
      <w:proofErr w:type="spellStart"/>
      <w:r>
        <w:rPr>
          <w:rFonts w:ascii="Times New Roman" w:hAnsi="Times New Roman"/>
          <w:sz w:val="24"/>
          <w:szCs w:val="24"/>
        </w:rPr>
        <w:t>lense</w:t>
      </w:r>
      <w:proofErr w:type="spellEnd"/>
      <w:r>
        <w:rPr>
          <w:rFonts w:ascii="Times New Roman" w:hAnsi="Times New Roman"/>
          <w:sz w:val="24"/>
          <w:szCs w:val="24"/>
        </w:rPr>
        <w:t>: the relationship between teacher leadership practices and performance evaluation. Unpublished Doctoral Dissertation, Fordham University, United State of America. Page 10</w:t>
      </w:r>
    </w:p>
    <w:p w:rsidR="00787DF7" w:rsidRDefault="00787DF7" w:rsidP="00772824">
      <w:pPr>
        <w:pStyle w:val="NoSpacing"/>
        <w:spacing w:line="276" w:lineRule="auto"/>
        <w:ind w:left="720" w:hanging="720"/>
        <w:jc w:val="both"/>
        <w:rPr>
          <w:rFonts w:ascii="Times New Roman" w:hAnsi="Times New Roman"/>
          <w:sz w:val="24"/>
          <w:szCs w:val="24"/>
        </w:rPr>
      </w:pPr>
      <w:r>
        <w:rPr>
          <w:rFonts w:ascii="Times New Roman" w:hAnsi="Times New Roman"/>
          <w:sz w:val="24"/>
          <w:szCs w:val="24"/>
        </w:rPr>
        <w:t>Wilkinson, A. (2009). Empowerment: Issues and debates QWL News and abstracts, ACAS, Educational Administration Quarterly, 34(4), 462-483.</w:t>
      </w:r>
    </w:p>
    <w:p w:rsidR="00787DF7" w:rsidRDefault="00787DF7" w:rsidP="00772824">
      <w:pPr>
        <w:pStyle w:val="NoSpacing"/>
        <w:spacing w:line="276" w:lineRule="auto"/>
        <w:ind w:left="720" w:hanging="720"/>
        <w:jc w:val="both"/>
        <w:rPr>
          <w:rFonts w:ascii="Times New Roman" w:hAnsi="Times New Roman"/>
          <w:sz w:val="24"/>
          <w:szCs w:val="24"/>
        </w:rPr>
      </w:pPr>
      <w:r w:rsidRPr="009969BF">
        <w:rPr>
          <w:rFonts w:ascii="Times New Roman" w:hAnsi="Times New Roman"/>
          <w:sz w:val="24"/>
          <w:szCs w:val="24"/>
        </w:rPr>
        <w:t>Vander Westhuizen, P.</w:t>
      </w:r>
      <w:r>
        <w:rPr>
          <w:rFonts w:ascii="Times New Roman" w:hAnsi="Times New Roman"/>
          <w:sz w:val="24"/>
          <w:szCs w:val="24"/>
        </w:rPr>
        <w:t xml:space="preserve"> </w:t>
      </w:r>
      <w:r w:rsidRPr="009969BF">
        <w:rPr>
          <w:rFonts w:ascii="Times New Roman" w:hAnsi="Times New Roman"/>
          <w:sz w:val="24"/>
          <w:szCs w:val="24"/>
        </w:rPr>
        <w:t xml:space="preserve">C. (2008). </w:t>
      </w:r>
      <w:r w:rsidRPr="009969BF">
        <w:rPr>
          <w:rFonts w:ascii="Times New Roman" w:hAnsi="Times New Roman"/>
          <w:i/>
          <w:sz w:val="24"/>
          <w:szCs w:val="24"/>
        </w:rPr>
        <w:t>School as Organizations</w:t>
      </w:r>
      <w:r w:rsidRPr="009969BF">
        <w:rPr>
          <w:rFonts w:ascii="Times New Roman" w:hAnsi="Times New Roman"/>
          <w:sz w:val="24"/>
          <w:szCs w:val="24"/>
        </w:rPr>
        <w:t xml:space="preserve"> (3</w:t>
      </w:r>
      <w:r w:rsidRPr="001E1940">
        <w:rPr>
          <w:rFonts w:ascii="Times New Roman" w:hAnsi="Times New Roman"/>
          <w:sz w:val="24"/>
          <w:szCs w:val="24"/>
          <w:vertAlign w:val="superscript"/>
        </w:rPr>
        <w:t>rd</w:t>
      </w:r>
      <w:r>
        <w:rPr>
          <w:rFonts w:ascii="Times New Roman" w:hAnsi="Times New Roman"/>
          <w:sz w:val="24"/>
          <w:szCs w:val="24"/>
        </w:rPr>
        <w:t xml:space="preserve"> </w:t>
      </w:r>
      <w:r w:rsidRPr="009969BF">
        <w:rPr>
          <w:rFonts w:ascii="Times New Roman" w:hAnsi="Times New Roman"/>
          <w:sz w:val="24"/>
          <w:szCs w:val="24"/>
        </w:rPr>
        <w:t>Ed. Cape Town: Van Schaik</w:t>
      </w:r>
      <w:r>
        <w:rPr>
          <w:rFonts w:ascii="Times New Roman" w:hAnsi="Times New Roman"/>
          <w:sz w:val="24"/>
          <w:szCs w:val="24"/>
        </w:rPr>
        <w:t xml:space="preserve"> </w:t>
      </w:r>
      <w:r w:rsidRPr="009969BF">
        <w:rPr>
          <w:rFonts w:ascii="Times New Roman" w:hAnsi="Times New Roman"/>
          <w:sz w:val="24"/>
          <w:szCs w:val="24"/>
        </w:rPr>
        <w:t xml:space="preserve">Publishers. </w:t>
      </w:r>
    </w:p>
    <w:p w:rsidR="00787DF7" w:rsidRPr="00096AE3" w:rsidRDefault="00787DF7" w:rsidP="00772824">
      <w:pPr>
        <w:spacing w:after="0"/>
        <w:rPr>
          <w:rFonts w:ascii="Times New Roman" w:hAnsi="Times New Roman"/>
          <w:sz w:val="24"/>
          <w:szCs w:val="24"/>
        </w:rPr>
      </w:pPr>
      <w:proofErr w:type="spellStart"/>
      <w:r w:rsidRPr="009969BF">
        <w:rPr>
          <w:rFonts w:ascii="Times New Roman" w:hAnsi="Times New Roman"/>
          <w:sz w:val="24"/>
          <w:szCs w:val="24"/>
        </w:rPr>
        <w:t>Zeitchik</w:t>
      </w:r>
      <w:proofErr w:type="spellEnd"/>
      <w:r w:rsidRPr="009969BF">
        <w:rPr>
          <w:rFonts w:ascii="Times New Roman" w:hAnsi="Times New Roman"/>
          <w:sz w:val="24"/>
          <w:szCs w:val="24"/>
        </w:rPr>
        <w:t>, S. (2012). 10 Ways to Define Leadership. Business News Daily.</w:t>
      </w:r>
      <w:r>
        <w:rPr>
          <w:rFonts w:ascii="Times New Roman" w:hAnsi="Times New Roman"/>
          <w:sz w:val="24"/>
          <w:szCs w:val="24"/>
        </w:rPr>
        <w:t xml:space="preserve"> Page 8</w:t>
      </w: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87DF7">
      <w:pPr>
        <w:spacing w:line="240" w:lineRule="auto"/>
        <w:jc w:val="center"/>
        <w:rPr>
          <w:rFonts w:ascii="Times New Roman" w:hAnsi="Times New Roman" w:cs="Times New Roman"/>
          <w:sz w:val="24"/>
          <w:szCs w:val="24"/>
        </w:rPr>
      </w:pPr>
    </w:p>
    <w:p w:rsidR="00782ACB" w:rsidRDefault="00782ACB" w:rsidP="00772824">
      <w:pPr>
        <w:spacing w:line="240" w:lineRule="auto"/>
        <w:rPr>
          <w:rFonts w:ascii="Times New Roman" w:hAnsi="Times New Roman" w:cs="Times New Roman"/>
          <w:sz w:val="24"/>
          <w:szCs w:val="24"/>
        </w:rPr>
      </w:pPr>
    </w:p>
    <w:p w:rsidR="00772824" w:rsidRDefault="00772824" w:rsidP="00772824">
      <w:pPr>
        <w:spacing w:line="240" w:lineRule="auto"/>
        <w:rPr>
          <w:rFonts w:ascii="Times New Roman" w:hAnsi="Times New Roman" w:cs="Times New Roman"/>
          <w:sz w:val="24"/>
          <w:szCs w:val="24"/>
        </w:rPr>
      </w:pP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 I</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UNIVERSITY OF ILORIN</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FACULTY OF EDUCATION</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DEPARTMENT OF EDUCATIONAL MANAGEMENT</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Dear Sir/Ma,</w:t>
      </w:r>
    </w:p>
    <w:p w:rsidR="00787DF7" w:rsidRPr="00182D39" w:rsidRDefault="00787DF7" w:rsidP="00787DF7">
      <w:pPr>
        <w:ind w:firstLine="720"/>
        <w:rPr>
          <w:rFonts w:ascii="Times New Roman" w:hAnsi="Times New Roman" w:cs="Times New Roman"/>
          <w:b/>
          <w:sz w:val="24"/>
          <w:szCs w:val="24"/>
        </w:rPr>
      </w:pPr>
      <w:r w:rsidRPr="00182D39">
        <w:rPr>
          <w:rFonts w:ascii="Times New Roman" w:hAnsi="Times New Roman" w:cs="Times New Roman"/>
          <w:b/>
          <w:sz w:val="24"/>
          <w:szCs w:val="24"/>
        </w:rPr>
        <w:t>PRINCIPALS’ LEADERSHIP PRACTICES QUESTIONNAIRE (PLPQ)</w:t>
      </w:r>
    </w:p>
    <w:p w:rsidR="00787DF7" w:rsidRDefault="00787DF7" w:rsidP="00787DF7">
      <w:pPr>
        <w:ind w:firstLine="720"/>
        <w:rPr>
          <w:rFonts w:ascii="Times New Roman" w:hAnsi="Times New Roman" w:cs="Times New Roman"/>
          <w:sz w:val="24"/>
          <w:szCs w:val="24"/>
        </w:rPr>
      </w:pPr>
      <w:r>
        <w:rPr>
          <w:rFonts w:ascii="Times New Roman" w:hAnsi="Times New Roman" w:cs="Times New Roman"/>
          <w:sz w:val="24"/>
          <w:szCs w:val="24"/>
        </w:rPr>
        <w:t xml:space="preserve">With all sense of humility and utmost respect, I am carrying out a research on principals’ leadership practices and Teachers’ job performance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You are therefore kindly requested to respond to each of the items therein with sincerity. All information supplied will be used mainly for research purposes and confidentiality is absolutely guaranteed.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Thanks for your cooperation.</w:t>
      </w:r>
    </w:p>
    <w:p w:rsidR="00787DF7" w:rsidRDefault="00787DF7" w:rsidP="00787DF7">
      <w:pPr>
        <w:spacing w:line="240" w:lineRule="auto"/>
        <w:jc w:val="right"/>
        <w:rPr>
          <w:rFonts w:ascii="Times New Roman" w:hAnsi="Times New Roman" w:cs="Times New Roman"/>
          <w:sz w:val="24"/>
          <w:szCs w:val="24"/>
        </w:rPr>
      </w:pPr>
      <w:r>
        <w:rPr>
          <w:rFonts w:ascii="Times New Roman" w:hAnsi="Times New Roman" w:cs="Times New Roman"/>
          <w:sz w:val="24"/>
          <w:szCs w:val="24"/>
        </w:rPr>
        <w:t>Yours faithfully</w:t>
      </w:r>
    </w:p>
    <w:p w:rsidR="00787DF7" w:rsidRDefault="00787DF7" w:rsidP="00787DF7">
      <w:pPr>
        <w:spacing w:line="240" w:lineRule="auto"/>
        <w:ind w:left="3600" w:firstLine="720"/>
        <w:jc w:val="right"/>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Olawumi</w:t>
      </w:r>
      <w:proofErr w:type="spellEnd"/>
      <w:r>
        <w:rPr>
          <w:rFonts w:ascii="Times New Roman" w:hAnsi="Times New Roman" w:cs="Times New Roman"/>
          <w:sz w:val="24"/>
          <w:szCs w:val="24"/>
        </w:rPr>
        <w:t>, A. R.</w:t>
      </w:r>
      <w:r>
        <w:rPr>
          <w:rFonts w:ascii="Times New Roman" w:hAnsi="Times New Roman" w:cs="Times New Roman"/>
          <w:sz w:val="24"/>
          <w:szCs w:val="24"/>
        </w:rPr>
        <w:tab/>
      </w:r>
    </w:p>
    <w:p w:rsidR="00787DF7" w:rsidRDefault="00787DF7" w:rsidP="00787DF7">
      <w:pPr>
        <w:jc w:val="center"/>
        <w:rPr>
          <w:rFonts w:ascii="Times New Roman" w:hAnsi="Times New Roman" w:cs="Times New Roman"/>
          <w:sz w:val="24"/>
          <w:szCs w:val="24"/>
        </w:rPr>
      </w:pPr>
      <w:r w:rsidRPr="007D5A7F">
        <w:rPr>
          <w:rFonts w:ascii="Times New Roman" w:hAnsi="Times New Roman" w:cs="Times New Roman"/>
          <w:b/>
          <w:sz w:val="24"/>
          <w:szCs w:val="24"/>
        </w:rPr>
        <w:t>SECTION A:</w:t>
      </w:r>
      <w:r>
        <w:rPr>
          <w:rFonts w:ascii="Times New Roman" w:hAnsi="Times New Roman" w:cs="Times New Roman"/>
          <w:sz w:val="24"/>
          <w:szCs w:val="24"/>
        </w:rPr>
        <w:t xml:space="preserve"> Demographic data</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Please kindly tick </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 in the appropriate spaces provided.</w:t>
      </w:r>
    </w:p>
    <w:p w:rsidR="00787DF7" w:rsidRDefault="00787DF7" w:rsidP="00787DF7">
      <w:pPr>
        <w:rPr>
          <w:rFonts w:ascii="Times New Roman" w:hAnsi="Times New Roman" w:cs="Times New Roman"/>
          <w:sz w:val="24"/>
          <w:szCs w:val="24"/>
        </w:rPr>
      </w:pPr>
      <w:r w:rsidRPr="002A446F">
        <w:rPr>
          <w:rFonts w:ascii="Times New Roman" w:hAnsi="Times New Roman" w:cs="Times New Roman"/>
          <w:b/>
          <w:sz w:val="24"/>
          <w:szCs w:val="24"/>
        </w:rPr>
        <w:t>Gender</w:t>
      </w:r>
      <w:r>
        <w:rPr>
          <w:rFonts w:ascii="Times New Roman" w:hAnsi="Times New Roman" w:cs="Times New Roman"/>
          <w:sz w:val="24"/>
          <w:szCs w:val="24"/>
        </w:rPr>
        <w:t>: Male (  ), Female (  )</w:t>
      </w:r>
    </w:p>
    <w:p w:rsidR="00787DF7" w:rsidRDefault="00787DF7" w:rsidP="00787DF7">
      <w:pPr>
        <w:rPr>
          <w:rFonts w:ascii="Times New Roman" w:hAnsi="Times New Roman" w:cs="Times New Roman"/>
          <w:sz w:val="24"/>
          <w:szCs w:val="24"/>
        </w:rPr>
      </w:pPr>
      <w:r w:rsidRPr="002A446F">
        <w:rPr>
          <w:rFonts w:ascii="Times New Roman" w:hAnsi="Times New Roman" w:cs="Times New Roman"/>
          <w:b/>
          <w:sz w:val="24"/>
          <w:szCs w:val="24"/>
        </w:rPr>
        <w:t>Qualification</w:t>
      </w:r>
      <w:r>
        <w:rPr>
          <w:rFonts w:ascii="Times New Roman" w:hAnsi="Times New Roman" w:cs="Times New Roman"/>
          <w:sz w:val="24"/>
          <w:szCs w:val="24"/>
        </w:rPr>
        <w:t xml:space="preserve">: NCE (  ), HND ( ), B.Ed. (  ) M. Ed ( )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  )</w:t>
      </w:r>
    </w:p>
    <w:p w:rsidR="00787DF7" w:rsidRDefault="00787DF7" w:rsidP="00787DF7">
      <w:pPr>
        <w:rPr>
          <w:rFonts w:ascii="Times New Roman" w:hAnsi="Times New Roman" w:cs="Times New Roman"/>
          <w:sz w:val="24"/>
          <w:szCs w:val="24"/>
        </w:rPr>
      </w:pPr>
      <w:r w:rsidRPr="007D5A7F">
        <w:rPr>
          <w:rFonts w:ascii="Times New Roman" w:hAnsi="Times New Roman" w:cs="Times New Roman"/>
          <w:b/>
          <w:sz w:val="24"/>
          <w:szCs w:val="24"/>
        </w:rPr>
        <w:t>Experience</w:t>
      </w:r>
      <w:r>
        <w:rPr>
          <w:rFonts w:ascii="Times New Roman" w:hAnsi="Times New Roman" w:cs="Times New Roman"/>
          <w:sz w:val="24"/>
          <w:szCs w:val="24"/>
        </w:rPr>
        <w:t>: Below 5years (  ); 5-10 years (  ); 10-15 years ( ) 15 years and above (  )</w:t>
      </w:r>
    </w:p>
    <w:p w:rsidR="00787DF7" w:rsidRPr="002A446F" w:rsidRDefault="00787DF7" w:rsidP="00787DF7">
      <w:pPr>
        <w:jc w:val="center"/>
        <w:rPr>
          <w:rFonts w:ascii="Times New Roman" w:hAnsi="Times New Roman" w:cs="Times New Roman"/>
          <w:b/>
          <w:sz w:val="24"/>
          <w:szCs w:val="24"/>
        </w:rPr>
      </w:pPr>
      <w:r w:rsidRPr="002A446F">
        <w:rPr>
          <w:rFonts w:ascii="Times New Roman" w:hAnsi="Times New Roman" w:cs="Times New Roman"/>
          <w:b/>
          <w:sz w:val="24"/>
          <w:szCs w:val="24"/>
        </w:rPr>
        <w:t>SECTION: B</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Please tick </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in the appropriate box that match your  response to the following statements:</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SA- Strongly Agree A- Agree D- Disagree SD- Strongly Disagree</w:t>
      </w:r>
    </w:p>
    <w:tbl>
      <w:tblPr>
        <w:tblStyle w:val="TableGrid"/>
        <w:tblW w:w="0" w:type="auto"/>
        <w:tblLook w:val="04A0" w:firstRow="1" w:lastRow="0" w:firstColumn="1" w:lastColumn="0" w:noHBand="0" w:noVBand="1"/>
      </w:tblPr>
      <w:tblGrid>
        <w:gridCol w:w="640"/>
        <w:gridCol w:w="6089"/>
        <w:gridCol w:w="538"/>
        <w:gridCol w:w="518"/>
        <w:gridCol w:w="518"/>
        <w:gridCol w:w="553"/>
      </w:tblGrid>
      <w:tr w:rsidR="00787DF7" w:rsidRPr="002347CC" w:rsidTr="00F44952">
        <w:trPr>
          <w:trHeight w:val="98"/>
        </w:trPr>
        <w:tc>
          <w:tcPr>
            <w:tcW w:w="648" w:type="dxa"/>
          </w:tcPr>
          <w:p w:rsidR="00787DF7" w:rsidRPr="002347CC" w:rsidRDefault="00787DF7" w:rsidP="00F44952">
            <w:pPr>
              <w:rPr>
                <w:rFonts w:ascii="Times New Roman" w:hAnsi="Times New Roman" w:cs="Times New Roman"/>
                <w:sz w:val="24"/>
                <w:szCs w:val="24"/>
              </w:rPr>
            </w:pPr>
            <w:r w:rsidRPr="002347CC">
              <w:rPr>
                <w:rFonts w:ascii="Times New Roman" w:hAnsi="Times New Roman" w:cs="Times New Roman"/>
                <w:sz w:val="24"/>
                <w:szCs w:val="24"/>
              </w:rPr>
              <w:t>S/N</w:t>
            </w:r>
          </w:p>
        </w:tc>
        <w:tc>
          <w:tcPr>
            <w:tcW w:w="6750" w:type="dxa"/>
          </w:tcPr>
          <w:p w:rsidR="00787DF7" w:rsidRPr="002347CC" w:rsidRDefault="00787DF7" w:rsidP="00F44952">
            <w:pPr>
              <w:jc w:val="center"/>
              <w:rPr>
                <w:rFonts w:ascii="Times New Roman" w:hAnsi="Times New Roman" w:cs="Times New Roman"/>
                <w:b/>
                <w:sz w:val="24"/>
                <w:szCs w:val="24"/>
              </w:rPr>
            </w:pPr>
            <w:r w:rsidRPr="002347CC">
              <w:rPr>
                <w:rFonts w:ascii="Times New Roman" w:hAnsi="Times New Roman" w:cs="Times New Roman"/>
                <w:b/>
                <w:sz w:val="24"/>
                <w:szCs w:val="24"/>
              </w:rPr>
              <w:t>ITEMS</w:t>
            </w:r>
          </w:p>
        </w:tc>
        <w:tc>
          <w:tcPr>
            <w:tcW w:w="540" w:type="dxa"/>
          </w:tcPr>
          <w:p w:rsidR="00787DF7" w:rsidRPr="002347CC" w:rsidRDefault="00787DF7" w:rsidP="00F44952">
            <w:pPr>
              <w:rPr>
                <w:rFonts w:ascii="Times New Roman" w:hAnsi="Times New Roman" w:cs="Times New Roman"/>
                <w:b/>
                <w:sz w:val="24"/>
                <w:szCs w:val="24"/>
              </w:rPr>
            </w:pPr>
            <w:r w:rsidRPr="002347CC">
              <w:rPr>
                <w:rFonts w:ascii="Times New Roman" w:hAnsi="Times New Roman" w:cs="Times New Roman"/>
                <w:b/>
                <w:sz w:val="24"/>
                <w:szCs w:val="24"/>
              </w:rPr>
              <w:t>SA</w:t>
            </w:r>
          </w:p>
        </w:tc>
        <w:tc>
          <w:tcPr>
            <w:tcW w:w="540" w:type="dxa"/>
          </w:tcPr>
          <w:p w:rsidR="00787DF7" w:rsidRPr="002347CC" w:rsidRDefault="00787DF7" w:rsidP="00F44952">
            <w:pPr>
              <w:rPr>
                <w:rFonts w:ascii="Times New Roman" w:hAnsi="Times New Roman" w:cs="Times New Roman"/>
                <w:b/>
                <w:sz w:val="24"/>
                <w:szCs w:val="24"/>
              </w:rPr>
            </w:pPr>
            <w:r w:rsidRPr="002347CC">
              <w:rPr>
                <w:rFonts w:ascii="Times New Roman" w:hAnsi="Times New Roman" w:cs="Times New Roman"/>
                <w:b/>
                <w:sz w:val="24"/>
                <w:szCs w:val="24"/>
              </w:rPr>
              <w:t>A</w:t>
            </w:r>
          </w:p>
        </w:tc>
        <w:tc>
          <w:tcPr>
            <w:tcW w:w="540" w:type="dxa"/>
          </w:tcPr>
          <w:p w:rsidR="00787DF7" w:rsidRPr="002347CC" w:rsidRDefault="00787DF7" w:rsidP="00F44952">
            <w:pPr>
              <w:rPr>
                <w:rFonts w:ascii="Times New Roman" w:hAnsi="Times New Roman" w:cs="Times New Roman"/>
                <w:b/>
                <w:sz w:val="24"/>
                <w:szCs w:val="24"/>
              </w:rPr>
            </w:pPr>
            <w:r w:rsidRPr="002347CC">
              <w:rPr>
                <w:rFonts w:ascii="Times New Roman" w:hAnsi="Times New Roman" w:cs="Times New Roman"/>
                <w:b/>
                <w:sz w:val="24"/>
                <w:szCs w:val="24"/>
              </w:rPr>
              <w:t>D</w:t>
            </w:r>
          </w:p>
        </w:tc>
        <w:tc>
          <w:tcPr>
            <w:tcW w:w="558" w:type="dxa"/>
          </w:tcPr>
          <w:p w:rsidR="00787DF7" w:rsidRPr="002347CC" w:rsidRDefault="00787DF7" w:rsidP="00F44952">
            <w:pPr>
              <w:rPr>
                <w:rFonts w:ascii="Times New Roman" w:hAnsi="Times New Roman" w:cs="Times New Roman"/>
                <w:b/>
                <w:sz w:val="24"/>
                <w:szCs w:val="24"/>
              </w:rPr>
            </w:pPr>
            <w:r w:rsidRPr="002347CC">
              <w:rPr>
                <w:rFonts w:ascii="Times New Roman" w:hAnsi="Times New Roman" w:cs="Times New Roman"/>
                <w:b/>
                <w:sz w:val="24"/>
                <w:szCs w:val="24"/>
              </w:rPr>
              <w:t>SD</w:t>
            </w:r>
          </w:p>
        </w:tc>
      </w:tr>
      <w:tr w:rsidR="00787DF7" w:rsidTr="00F44952">
        <w:tc>
          <w:tcPr>
            <w:tcW w:w="648" w:type="dxa"/>
          </w:tcPr>
          <w:p w:rsidR="00787DF7" w:rsidRDefault="00787DF7" w:rsidP="00F44952">
            <w:pPr>
              <w:rPr>
                <w:rFonts w:ascii="Times New Roman" w:hAnsi="Times New Roman" w:cs="Times New Roman"/>
                <w:sz w:val="24"/>
                <w:szCs w:val="24"/>
              </w:rPr>
            </w:pPr>
          </w:p>
        </w:tc>
        <w:tc>
          <w:tcPr>
            <w:tcW w:w="6750" w:type="dxa"/>
          </w:tcPr>
          <w:p w:rsidR="00787DF7" w:rsidRDefault="00787DF7" w:rsidP="00F44952">
            <w:pPr>
              <w:rPr>
                <w:rFonts w:ascii="Times New Roman" w:hAnsi="Times New Roman" w:cs="Times New Roman"/>
                <w:sz w:val="24"/>
                <w:szCs w:val="24"/>
              </w:rPr>
            </w:pPr>
            <w:r w:rsidRPr="002347CC">
              <w:rPr>
                <w:rFonts w:ascii="Times New Roman" w:hAnsi="Times New Roman" w:cs="Times New Roman"/>
                <w:b/>
                <w:sz w:val="24"/>
                <w:szCs w:val="24"/>
              </w:rPr>
              <w:t>BEHAVIOUR MODELLING</w:t>
            </w:r>
            <w:r>
              <w:rPr>
                <w:rFonts w:ascii="Times New Roman" w:hAnsi="Times New Roman" w:cs="Times New Roman"/>
                <w:sz w:val="24"/>
                <w:szCs w:val="24"/>
              </w:rPr>
              <w:t xml:space="preserve">: Teachers will display appropriate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if: Principals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lastRenderedPageBreak/>
              <w:t>1</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outlines the do’s and don’ts of functions teachers are to carry out</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guide teachers in the process of carrying out their functions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3</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communication effectively to the teacher</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4</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set personal examples of what he/she expects from the teachers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5</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encourage teachers to carry out their functions adequately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750" w:type="dxa"/>
          </w:tcPr>
          <w:p w:rsidR="00787DF7" w:rsidRDefault="00787DF7" w:rsidP="00F44952">
            <w:pPr>
              <w:rPr>
                <w:rFonts w:ascii="Times New Roman" w:hAnsi="Times New Roman" w:cs="Times New Roman"/>
                <w:sz w:val="24"/>
                <w:szCs w:val="24"/>
              </w:rPr>
            </w:pPr>
            <w:r w:rsidRPr="002347CC">
              <w:rPr>
                <w:rFonts w:ascii="Times New Roman" w:hAnsi="Times New Roman" w:cs="Times New Roman"/>
                <w:b/>
                <w:sz w:val="24"/>
                <w:szCs w:val="24"/>
              </w:rPr>
              <w:t>MOTIVATIONAL PRACTICES</w:t>
            </w:r>
            <w:r>
              <w:rPr>
                <w:rFonts w:ascii="Times New Roman" w:hAnsi="Times New Roman" w:cs="Times New Roman"/>
                <w:sz w:val="24"/>
                <w:szCs w:val="24"/>
              </w:rPr>
              <w:t>: Teachers will be motivated if: Principals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6</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give teachers support for their opinions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7</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empower teachers to perform their job very well</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8</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recognize teachers contribution to the success of the school</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9</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find ways of celebrating accomplishments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10</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praise teachers for a job well done</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750" w:type="dxa"/>
          </w:tcPr>
          <w:p w:rsidR="00787DF7" w:rsidRDefault="00787DF7" w:rsidP="00F44952">
            <w:pPr>
              <w:rPr>
                <w:rFonts w:ascii="Times New Roman" w:hAnsi="Times New Roman" w:cs="Times New Roman"/>
                <w:sz w:val="24"/>
                <w:szCs w:val="24"/>
              </w:rPr>
            </w:pPr>
            <w:r w:rsidRPr="002347CC">
              <w:rPr>
                <w:rFonts w:ascii="Times New Roman" w:hAnsi="Times New Roman" w:cs="Times New Roman"/>
                <w:b/>
                <w:sz w:val="24"/>
                <w:szCs w:val="24"/>
              </w:rPr>
              <w:t>MENTORING PRACTICES</w:t>
            </w:r>
            <w:r>
              <w:rPr>
                <w:rFonts w:ascii="Times New Roman" w:hAnsi="Times New Roman" w:cs="Times New Roman"/>
                <w:sz w:val="24"/>
                <w:szCs w:val="24"/>
              </w:rPr>
              <w:t>: Teachers will be adequately mentored on good job practices if: Principals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11</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build a climate of mutual trust and respect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12</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take note of factors that affect teachers’ performance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13</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build a culture of teacher-leadership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14</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encourage teachers to work towards the same goal</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15</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build staff support for noticeable inadequacies in job done by teachers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750" w:type="dxa"/>
          </w:tcPr>
          <w:p w:rsidR="00787DF7" w:rsidRDefault="00787DF7" w:rsidP="00F44952">
            <w:pPr>
              <w:rPr>
                <w:rFonts w:ascii="Times New Roman" w:hAnsi="Times New Roman" w:cs="Times New Roman"/>
                <w:sz w:val="24"/>
                <w:szCs w:val="24"/>
              </w:rPr>
            </w:pPr>
            <w:r w:rsidRPr="002347CC">
              <w:rPr>
                <w:rFonts w:ascii="Times New Roman" w:hAnsi="Times New Roman" w:cs="Times New Roman"/>
                <w:b/>
                <w:sz w:val="24"/>
                <w:szCs w:val="24"/>
              </w:rPr>
              <w:t>TEAM WORK PRASCTICES</w:t>
            </w:r>
            <w:r>
              <w:rPr>
                <w:rFonts w:ascii="Times New Roman" w:hAnsi="Times New Roman" w:cs="Times New Roman"/>
                <w:sz w:val="24"/>
                <w:szCs w:val="24"/>
              </w:rPr>
              <w:t>: Teachers will develop and enjoy working with others if: Principals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16</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develop structures of team spirit, collective vision and mission statements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17</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build a climate of mutual trust and respect</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18</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 build collaboration internally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19</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build consensus among teachers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20</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strengthen staff by sharing power and delegating duties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750" w:type="dxa"/>
          </w:tcPr>
          <w:p w:rsidR="00787DF7" w:rsidRDefault="00787DF7" w:rsidP="00F44952">
            <w:pPr>
              <w:rPr>
                <w:rFonts w:ascii="Times New Roman" w:hAnsi="Times New Roman" w:cs="Times New Roman"/>
                <w:sz w:val="24"/>
                <w:szCs w:val="24"/>
              </w:rPr>
            </w:pPr>
            <w:r w:rsidRPr="002347CC">
              <w:rPr>
                <w:rFonts w:ascii="Times New Roman" w:hAnsi="Times New Roman" w:cs="Times New Roman"/>
                <w:b/>
                <w:sz w:val="24"/>
                <w:szCs w:val="24"/>
              </w:rPr>
              <w:t>INNOVATIVE PRACTICES</w:t>
            </w:r>
            <w:r>
              <w:rPr>
                <w:rFonts w:ascii="Times New Roman" w:hAnsi="Times New Roman" w:cs="Times New Roman"/>
                <w:sz w:val="24"/>
                <w:szCs w:val="24"/>
              </w:rPr>
              <w:t>: Teachers will become innovative and discover new ways of doing their job if: Principals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21</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enlist teachers vision by appealing to shared expectation</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22</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continually search for new solutions to problems </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23</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ensure that teachers learn new skills and develop themselves</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24</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encourage  the teachers to attend conferences, seminars workshop to learn new thing</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25</w:t>
            </w:r>
          </w:p>
        </w:tc>
        <w:tc>
          <w:tcPr>
            <w:tcW w:w="6750"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challenge teachers to try out new ways of doing their job</w:t>
            </w: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40" w:type="dxa"/>
          </w:tcPr>
          <w:p w:rsidR="00787DF7" w:rsidRDefault="00787DF7" w:rsidP="00F44952">
            <w:pPr>
              <w:rPr>
                <w:rFonts w:ascii="Times New Roman" w:hAnsi="Times New Roman" w:cs="Times New Roman"/>
                <w:sz w:val="24"/>
                <w:szCs w:val="24"/>
              </w:rPr>
            </w:pPr>
          </w:p>
        </w:tc>
        <w:tc>
          <w:tcPr>
            <w:tcW w:w="558" w:type="dxa"/>
          </w:tcPr>
          <w:p w:rsidR="00787DF7" w:rsidRDefault="00787DF7" w:rsidP="00F44952">
            <w:pPr>
              <w:rPr>
                <w:rFonts w:ascii="Times New Roman" w:hAnsi="Times New Roman" w:cs="Times New Roman"/>
                <w:sz w:val="24"/>
                <w:szCs w:val="24"/>
              </w:rPr>
            </w:pPr>
          </w:p>
        </w:tc>
      </w:tr>
    </w:tbl>
    <w:p w:rsidR="00787DF7" w:rsidRDefault="00787DF7" w:rsidP="00772824">
      <w:pPr>
        <w:spacing w:line="240" w:lineRule="auto"/>
        <w:rPr>
          <w:rFonts w:ascii="Times New Roman" w:hAnsi="Times New Roman" w:cs="Times New Roman"/>
          <w:sz w:val="24"/>
          <w:szCs w:val="24"/>
        </w:rPr>
      </w:pP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APPENDIX II</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UNIVERSITY OF ILORIN</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FACULTY OF EDUCATION</w:t>
      </w:r>
    </w:p>
    <w:p w:rsidR="00787DF7" w:rsidRDefault="00787DF7" w:rsidP="00787DF7">
      <w:pPr>
        <w:spacing w:line="240" w:lineRule="auto"/>
        <w:jc w:val="center"/>
        <w:rPr>
          <w:rFonts w:ascii="Times New Roman" w:hAnsi="Times New Roman" w:cs="Times New Roman"/>
          <w:sz w:val="24"/>
          <w:szCs w:val="24"/>
        </w:rPr>
      </w:pPr>
      <w:r>
        <w:rPr>
          <w:rFonts w:ascii="Times New Roman" w:hAnsi="Times New Roman" w:cs="Times New Roman"/>
          <w:sz w:val="24"/>
          <w:szCs w:val="24"/>
        </w:rPr>
        <w:t>DEPARTMENT OF EDUCATIONAL MANAGEMENT</w:t>
      </w:r>
    </w:p>
    <w:p w:rsidR="00787DF7" w:rsidRDefault="00787DF7" w:rsidP="00787DF7">
      <w:pPr>
        <w:tabs>
          <w:tab w:val="left" w:pos="3390"/>
        </w:tabs>
        <w:rPr>
          <w:rFonts w:ascii="Times New Roman" w:hAnsi="Times New Roman" w:cs="Times New Roman"/>
          <w:sz w:val="24"/>
          <w:szCs w:val="24"/>
        </w:rPr>
      </w:pPr>
      <w:r>
        <w:rPr>
          <w:rFonts w:ascii="Times New Roman" w:hAnsi="Times New Roman" w:cs="Times New Roman"/>
          <w:sz w:val="24"/>
          <w:szCs w:val="24"/>
        </w:rPr>
        <w:t>Dear Sir/Ma,</w:t>
      </w:r>
      <w:r>
        <w:rPr>
          <w:rFonts w:ascii="Times New Roman" w:hAnsi="Times New Roman" w:cs="Times New Roman"/>
          <w:sz w:val="24"/>
          <w:szCs w:val="24"/>
        </w:rPr>
        <w:tab/>
      </w:r>
    </w:p>
    <w:p w:rsidR="00787DF7" w:rsidRPr="002347CC" w:rsidRDefault="00787DF7" w:rsidP="00787DF7">
      <w:pPr>
        <w:jc w:val="center"/>
        <w:rPr>
          <w:rFonts w:ascii="Times New Roman" w:hAnsi="Times New Roman" w:cs="Times New Roman"/>
          <w:b/>
          <w:sz w:val="24"/>
          <w:szCs w:val="24"/>
        </w:rPr>
      </w:pPr>
      <w:r w:rsidRPr="002347CC">
        <w:rPr>
          <w:rFonts w:ascii="Times New Roman" w:hAnsi="Times New Roman" w:cs="Times New Roman"/>
          <w:b/>
          <w:sz w:val="24"/>
          <w:szCs w:val="24"/>
        </w:rPr>
        <w:t>TEACHERS’ JOB PERFORMANCE QUESTIONNAIRE (TJPQ)</w:t>
      </w:r>
    </w:p>
    <w:p w:rsidR="00787DF7" w:rsidRDefault="00787DF7" w:rsidP="00787DF7">
      <w:pPr>
        <w:ind w:firstLine="720"/>
        <w:rPr>
          <w:rFonts w:ascii="Times New Roman" w:hAnsi="Times New Roman" w:cs="Times New Roman"/>
          <w:sz w:val="24"/>
          <w:szCs w:val="24"/>
        </w:rPr>
      </w:pPr>
      <w:r>
        <w:rPr>
          <w:rFonts w:ascii="Times New Roman" w:hAnsi="Times New Roman" w:cs="Times New Roman"/>
          <w:sz w:val="24"/>
          <w:szCs w:val="24"/>
        </w:rPr>
        <w:t xml:space="preserve">With all sense of humility and utmost respect, I am carrying out a research on principals’ leadership practices and Teachers’ job performance 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private secondary schools. You are therefore kindly requested to respond to each of the items therein with sincerity. All information supplied will be used mainly for research purposes and confidentiality is absolutely guaranteed.</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Thanks for your cooperation.</w:t>
      </w:r>
    </w:p>
    <w:p w:rsidR="00787DF7" w:rsidRDefault="00787DF7" w:rsidP="00787DF7">
      <w:pPr>
        <w:spacing w:line="240" w:lineRule="auto"/>
        <w:jc w:val="right"/>
        <w:rPr>
          <w:rFonts w:ascii="Times New Roman" w:hAnsi="Times New Roman" w:cs="Times New Roman"/>
          <w:sz w:val="24"/>
          <w:szCs w:val="24"/>
        </w:rPr>
      </w:pPr>
      <w:r>
        <w:rPr>
          <w:rFonts w:ascii="Times New Roman" w:hAnsi="Times New Roman" w:cs="Times New Roman"/>
          <w:sz w:val="24"/>
          <w:szCs w:val="24"/>
        </w:rPr>
        <w:t>Yours faithfully</w:t>
      </w:r>
    </w:p>
    <w:p w:rsidR="00787DF7" w:rsidRDefault="00787DF7" w:rsidP="00787DF7">
      <w:pPr>
        <w:spacing w:line="240" w:lineRule="auto"/>
        <w:jc w:val="right"/>
        <w:rPr>
          <w:rFonts w:ascii="Times New Roman" w:hAnsi="Times New Roman" w:cs="Times New Roman"/>
          <w:sz w:val="24"/>
          <w:szCs w:val="24"/>
        </w:rPr>
      </w:pPr>
      <w:proofErr w:type="spellStart"/>
      <w:r>
        <w:rPr>
          <w:rFonts w:ascii="Times New Roman" w:hAnsi="Times New Roman" w:cs="Times New Roman"/>
          <w:sz w:val="24"/>
          <w:szCs w:val="24"/>
        </w:rPr>
        <w:t>Olawumi</w:t>
      </w:r>
      <w:proofErr w:type="spellEnd"/>
      <w:r>
        <w:rPr>
          <w:rFonts w:ascii="Times New Roman" w:hAnsi="Times New Roman" w:cs="Times New Roman"/>
          <w:sz w:val="24"/>
          <w:szCs w:val="24"/>
        </w:rPr>
        <w:t>, A. R.</w:t>
      </w:r>
    </w:p>
    <w:p w:rsidR="00787DF7" w:rsidRDefault="00787DF7" w:rsidP="00787DF7">
      <w:pPr>
        <w:jc w:val="center"/>
        <w:rPr>
          <w:rFonts w:ascii="Times New Roman" w:hAnsi="Times New Roman" w:cs="Times New Roman"/>
          <w:sz w:val="24"/>
          <w:szCs w:val="24"/>
        </w:rPr>
      </w:pPr>
      <w:r w:rsidRPr="00541BA4">
        <w:rPr>
          <w:rFonts w:ascii="Times New Roman" w:hAnsi="Times New Roman" w:cs="Times New Roman"/>
          <w:b/>
          <w:sz w:val="24"/>
          <w:szCs w:val="24"/>
        </w:rPr>
        <w:t>SECTION A</w:t>
      </w:r>
      <w:r>
        <w:rPr>
          <w:rFonts w:ascii="Times New Roman" w:hAnsi="Times New Roman" w:cs="Times New Roman"/>
          <w:sz w:val="24"/>
          <w:szCs w:val="24"/>
        </w:rPr>
        <w:t>: Demographic data</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Please kindly tick (</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in the appropriate spaces provided.</w:t>
      </w:r>
    </w:p>
    <w:p w:rsidR="00787DF7" w:rsidRDefault="00787DF7" w:rsidP="00787DF7">
      <w:pPr>
        <w:rPr>
          <w:rFonts w:ascii="Times New Roman" w:hAnsi="Times New Roman" w:cs="Times New Roman"/>
          <w:sz w:val="24"/>
          <w:szCs w:val="24"/>
        </w:rPr>
      </w:pPr>
      <w:r w:rsidRPr="00806254">
        <w:rPr>
          <w:rFonts w:ascii="Times New Roman" w:hAnsi="Times New Roman" w:cs="Times New Roman"/>
          <w:b/>
          <w:sz w:val="24"/>
          <w:szCs w:val="24"/>
        </w:rPr>
        <w:t>Gender</w:t>
      </w:r>
      <w:r>
        <w:rPr>
          <w:rFonts w:ascii="Times New Roman" w:hAnsi="Times New Roman" w:cs="Times New Roman"/>
          <w:sz w:val="24"/>
          <w:szCs w:val="24"/>
        </w:rPr>
        <w:t>: Male (  ), Female (  )</w:t>
      </w:r>
    </w:p>
    <w:p w:rsidR="00787DF7" w:rsidRDefault="00787DF7" w:rsidP="00787DF7">
      <w:pPr>
        <w:rPr>
          <w:rFonts w:ascii="Times New Roman" w:hAnsi="Times New Roman" w:cs="Times New Roman"/>
          <w:sz w:val="24"/>
          <w:szCs w:val="24"/>
        </w:rPr>
      </w:pPr>
      <w:r w:rsidRPr="00806254">
        <w:rPr>
          <w:rFonts w:ascii="Times New Roman" w:hAnsi="Times New Roman" w:cs="Times New Roman"/>
          <w:b/>
          <w:sz w:val="24"/>
          <w:szCs w:val="24"/>
        </w:rPr>
        <w:t>Qualification:</w:t>
      </w:r>
      <w:r>
        <w:rPr>
          <w:rFonts w:ascii="Times New Roman" w:hAnsi="Times New Roman" w:cs="Times New Roman"/>
          <w:sz w:val="24"/>
          <w:szCs w:val="24"/>
        </w:rPr>
        <w:t xml:space="preserve"> NCE ( ), HND ( ), B.Ed. (  ) M. Ed (  ) </w:t>
      </w:r>
      <w:proofErr w:type="spellStart"/>
      <w:r>
        <w:rPr>
          <w:rFonts w:ascii="Times New Roman" w:hAnsi="Times New Roman" w:cs="Times New Roman"/>
          <w:sz w:val="24"/>
          <w:szCs w:val="24"/>
        </w:rPr>
        <w:t>Ph.D</w:t>
      </w:r>
      <w:proofErr w:type="spellEnd"/>
      <w:r>
        <w:rPr>
          <w:rFonts w:ascii="Times New Roman" w:hAnsi="Times New Roman" w:cs="Times New Roman"/>
          <w:sz w:val="24"/>
          <w:szCs w:val="24"/>
        </w:rPr>
        <w:t xml:space="preserve"> (  )</w:t>
      </w:r>
    </w:p>
    <w:p w:rsidR="00787DF7" w:rsidRDefault="00787DF7" w:rsidP="00787DF7">
      <w:pPr>
        <w:rPr>
          <w:rFonts w:ascii="Times New Roman" w:hAnsi="Times New Roman" w:cs="Times New Roman"/>
          <w:sz w:val="24"/>
          <w:szCs w:val="24"/>
        </w:rPr>
      </w:pPr>
      <w:r w:rsidRPr="007D5A7F">
        <w:rPr>
          <w:rFonts w:ascii="Times New Roman" w:hAnsi="Times New Roman" w:cs="Times New Roman"/>
          <w:b/>
          <w:sz w:val="24"/>
          <w:szCs w:val="24"/>
        </w:rPr>
        <w:t>Experience</w:t>
      </w:r>
      <w:r>
        <w:rPr>
          <w:rFonts w:ascii="Times New Roman" w:hAnsi="Times New Roman" w:cs="Times New Roman"/>
          <w:sz w:val="24"/>
          <w:szCs w:val="24"/>
        </w:rPr>
        <w:t>: Below 5years (  ); 5-10 years (  ); 10-15 years ( ) 15 years and above (  )</w:t>
      </w:r>
    </w:p>
    <w:p w:rsidR="00772824" w:rsidRDefault="00772824" w:rsidP="00787DF7">
      <w:pPr>
        <w:jc w:val="center"/>
        <w:rPr>
          <w:rFonts w:ascii="Times New Roman" w:hAnsi="Times New Roman" w:cs="Times New Roman"/>
          <w:b/>
          <w:sz w:val="24"/>
          <w:szCs w:val="24"/>
        </w:rPr>
      </w:pPr>
    </w:p>
    <w:p w:rsidR="00772824" w:rsidRDefault="00772824" w:rsidP="00787DF7">
      <w:pPr>
        <w:jc w:val="center"/>
        <w:rPr>
          <w:rFonts w:ascii="Times New Roman" w:hAnsi="Times New Roman" w:cs="Times New Roman"/>
          <w:b/>
          <w:sz w:val="24"/>
          <w:szCs w:val="24"/>
        </w:rPr>
      </w:pPr>
    </w:p>
    <w:p w:rsidR="00772824" w:rsidRDefault="00772824" w:rsidP="00787DF7">
      <w:pPr>
        <w:jc w:val="center"/>
        <w:rPr>
          <w:rFonts w:ascii="Times New Roman" w:hAnsi="Times New Roman" w:cs="Times New Roman"/>
          <w:b/>
          <w:sz w:val="24"/>
          <w:szCs w:val="24"/>
        </w:rPr>
      </w:pPr>
    </w:p>
    <w:p w:rsidR="00772824" w:rsidRDefault="00772824" w:rsidP="00787DF7">
      <w:pPr>
        <w:jc w:val="center"/>
        <w:rPr>
          <w:rFonts w:ascii="Times New Roman" w:hAnsi="Times New Roman" w:cs="Times New Roman"/>
          <w:b/>
          <w:sz w:val="24"/>
          <w:szCs w:val="24"/>
        </w:rPr>
      </w:pPr>
    </w:p>
    <w:p w:rsidR="00772824" w:rsidRDefault="00772824" w:rsidP="00787DF7">
      <w:pPr>
        <w:jc w:val="center"/>
        <w:rPr>
          <w:rFonts w:ascii="Times New Roman" w:hAnsi="Times New Roman" w:cs="Times New Roman"/>
          <w:b/>
          <w:sz w:val="24"/>
          <w:szCs w:val="24"/>
        </w:rPr>
      </w:pPr>
    </w:p>
    <w:p w:rsidR="00787DF7" w:rsidRPr="00A82FA5" w:rsidRDefault="00787DF7" w:rsidP="00787DF7">
      <w:pPr>
        <w:jc w:val="center"/>
        <w:rPr>
          <w:rFonts w:ascii="Times New Roman" w:hAnsi="Times New Roman" w:cs="Times New Roman"/>
          <w:b/>
          <w:sz w:val="24"/>
          <w:szCs w:val="24"/>
        </w:rPr>
      </w:pPr>
      <w:r w:rsidRPr="00A82FA5">
        <w:rPr>
          <w:rFonts w:ascii="Times New Roman" w:hAnsi="Times New Roman" w:cs="Times New Roman"/>
          <w:b/>
          <w:sz w:val="24"/>
          <w:szCs w:val="24"/>
        </w:rPr>
        <w:lastRenderedPageBreak/>
        <w:t>SECTION: B</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 xml:space="preserve">Please tick </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in the appropriate box that match your  response to the following statements:</w:t>
      </w:r>
    </w:p>
    <w:p w:rsidR="00787DF7" w:rsidRDefault="00787DF7" w:rsidP="00787DF7">
      <w:pPr>
        <w:rPr>
          <w:rFonts w:ascii="Times New Roman" w:hAnsi="Times New Roman" w:cs="Times New Roman"/>
          <w:sz w:val="24"/>
          <w:szCs w:val="24"/>
        </w:rPr>
      </w:pPr>
      <w:r>
        <w:rPr>
          <w:rFonts w:ascii="Times New Roman" w:hAnsi="Times New Roman" w:cs="Times New Roman"/>
          <w:sz w:val="24"/>
          <w:szCs w:val="24"/>
        </w:rPr>
        <w:t>Key: SA- Strongly Agree A- Agree     D- Disagree SD- Strongly Disagree</w:t>
      </w:r>
    </w:p>
    <w:tbl>
      <w:tblPr>
        <w:tblStyle w:val="TableGrid"/>
        <w:tblW w:w="0" w:type="auto"/>
        <w:tblLook w:val="04A0" w:firstRow="1" w:lastRow="0" w:firstColumn="1" w:lastColumn="0" w:noHBand="0" w:noVBand="1"/>
      </w:tblPr>
      <w:tblGrid>
        <w:gridCol w:w="639"/>
        <w:gridCol w:w="6204"/>
        <w:gridCol w:w="537"/>
        <w:gridCol w:w="439"/>
        <w:gridCol w:w="514"/>
        <w:gridCol w:w="523"/>
      </w:tblGrid>
      <w:tr w:rsidR="00787DF7" w:rsidTr="00F44952">
        <w:tc>
          <w:tcPr>
            <w:tcW w:w="648"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S/N</w:t>
            </w:r>
          </w:p>
        </w:tc>
        <w:tc>
          <w:tcPr>
            <w:tcW w:w="6878"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ITEMS</w:t>
            </w:r>
          </w:p>
        </w:tc>
        <w:tc>
          <w:tcPr>
            <w:tcW w:w="540"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SA</w:t>
            </w:r>
          </w:p>
        </w:tc>
        <w:tc>
          <w:tcPr>
            <w:tcW w:w="449"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A</w:t>
            </w:r>
          </w:p>
        </w:tc>
        <w:tc>
          <w:tcPr>
            <w:tcW w:w="538"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D</w:t>
            </w:r>
          </w:p>
        </w:tc>
        <w:tc>
          <w:tcPr>
            <w:tcW w:w="523" w:type="dxa"/>
          </w:tcPr>
          <w:p w:rsidR="00787DF7" w:rsidRPr="001A1F17" w:rsidRDefault="00787DF7" w:rsidP="00F44952">
            <w:pPr>
              <w:rPr>
                <w:rFonts w:ascii="Times New Roman" w:hAnsi="Times New Roman" w:cs="Times New Roman"/>
                <w:b/>
                <w:sz w:val="24"/>
                <w:szCs w:val="24"/>
              </w:rPr>
            </w:pPr>
            <w:r w:rsidRPr="001A1F17">
              <w:rPr>
                <w:rFonts w:ascii="Times New Roman" w:hAnsi="Times New Roman" w:cs="Times New Roman"/>
                <w:b/>
                <w:sz w:val="24"/>
                <w:szCs w:val="24"/>
              </w:rPr>
              <w:t>SD</w:t>
            </w:r>
          </w:p>
        </w:tc>
      </w:tr>
      <w:tr w:rsidR="00787DF7" w:rsidTr="00F44952">
        <w:tc>
          <w:tcPr>
            <w:tcW w:w="648" w:type="dxa"/>
          </w:tcPr>
          <w:p w:rsidR="00787DF7" w:rsidRDefault="00787DF7" w:rsidP="00F44952">
            <w:pPr>
              <w:rPr>
                <w:rFonts w:ascii="Times New Roman" w:hAnsi="Times New Roman" w:cs="Times New Roman"/>
                <w:sz w:val="24"/>
                <w:szCs w:val="24"/>
              </w:rPr>
            </w:pPr>
          </w:p>
        </w:tc>
        <w:tc>
          <w:tcPr>
            <w:tcW w:w="6878" w:type="dxa"/>
          </w:tcPr>
          <w:p w:rsidR="00787DF7" w:rsidRPr="00806254" w:rsidRDefault="00787DF7" w:rsidP="00F44952">
            <w:pPr>
              <w:rPr>
                <w:rFonts w:ascii="Times New Roman" w:hAnsi="Times New Roman" w:cs="Times New Roman"/>
                <w:sz w:val="24"/>
                <w:szCs w:val="24"/>
              </w:rPr>
            </w:pPr>
            <w:r w:rsidRPr="001A1F17">
              <w:rPr>
                <w:rFonts w:ascii="Times New Roman" w:hAnsi="Times New Roman" w:cs="Times New Roman"/>
                <w:b/>
                <w:sz w:val="24"/>
                <w:szCs w:val="24"/>
              </w:rPr>
              <w:t>TEACHER’S DISCIPLINARY DUTIES</w:t>
            </w:r>
            <w:r>
              <w:rPr>
                <w:rFonts w:ascii="Times New Roman" w:hAnsi="Times New Roman" w:cs="Times New Roman"/>
                <w:b/>
                <w:sz w:val="24"/>
                <w:szCs w:val="24"/>
              </w:rPr>
              <w:t xml:space="preserve">: </w:t>
            </w:r>
            <w:r>
              <w:rPr>
                <w:rFonts w:ascii="Times New Roman" w:hAnsi="Times New Roman" w:cs="Times New Roman"/>
                <w:sz w:val="24"/>
                <w:szCs w:val="24"/>
              </w:rPr>
              <w:t>Teachers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abide by the rules and regulations of the school</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attend class regularly </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3</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are well devoted to task given to them</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4</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manage the time allocated to the subject effectively</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5</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dress decently to school</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878" w:type="dxa"/>
          </w:tcPr>
          <w:p w:rsidR="00787DF7" w:rsidRPr="00806254" w:rsidRDefault="00787DF7" w:rsidP="00F44952">
            <w:pPr>
              <w:rPr>
                <w:rFonts w:ascii="Times New Roman" w:hAnsi="Times New Roman" w:cs="Times New Roman"/>
                <w:sz w:val="24"/>
                <w:szCs w:val="24"/>
              </w:rPr>
            </w:pPr>
            <w:r w:rsidRPr="001A1F17">
              <w:rPr>
                <w:rFonts w:ascii="Times New Roman" w:hAnsi="Times New Roman" w:cs="Times New Roman"/>
                <w:b/>
                <w:sz w:val="24"/>
                <w:szCs w:val="24"/>
              </w:rPr>
              <w:t>EVALUATION DUTIES</w:t>
            </w:r>
            <w:r>
              <w:rPr>
                <w:rFonts w:ascii="Times New Roman" w:hAnsi="Times New Roman" w:cs="Times New Roman"/>
                <w:b/>
                <w:sz w:val="24"/>
                <w:szCs w:val="24"/>
              </w:rPr>
              <w:t xml:space="preserve">: </w:t>
            </w:r>
            <w:r>
              <w:rPr>
                <w:rFonts w:ascii="Times New Roman" w:hAnsi="Times New Roman" w:cs="Times New Roman"/>
                <w:sz w:val="24"/>
                <w:szCs w:val="24"/>
              </w:rPr>
              <w:t>Teachers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6</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grade student academic work objectively </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7</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monitor students’ assessment</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8</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use feedback from examination process to improve instruction</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9</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shows concern about students’ assessment</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10</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give class work and assignment thoroughly and on time</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878" w:type="dxa"/>
          </w:tcPr>
          <w:p w:rsidR="00787DF7" w:rsidRPr="001A1F17" w:rsidRDefault="00787DF7" w:rsidP="00F44952">
            <w:pPr>
              <w:tabs>
                <w:tab w:val="left" w:pos="5775"/>
              </w:tabs>
              <w:rPr>
                <w:rFonts w:ascii="Times New Roman" w:hAnsi="Times New Roman" w:cs="Times New Roman"/>
                <w:b/>
                <w:sz w:val="24"/>
                <w:szCs w:val="24"/>
              </w:rPr>
            </w:pPr>
            <w:r w:rsidRPr="001A1F17">
              <w:rPr>
                <w:rFonts w:ascii="Times New Roman" w:hAnsi="Times New Roman" w:cs="Times New Roman"/>
                <w:b/>
                <w:sz w:val="24"/>
                <w:szCs w:val="24"/>
              </w:rPr>
              <w:t>TEACHING DUTIES</w:t>
            </w:r>
            <w:r>
              <w:rPr>
                <w:rFonts w:ascii="Times New Roman" w:hAnsi="Times New Roman" w:cs="Times New Roman"/>
                <w:b/>
                <w:sz w:val="24"/>
                <w:szCs w:val="24"/>
              </w:rPr>
              <w:t xml:space="preserve">: </w:t>
            </w:r>
            <w:r>
              <w:rPr>
                <w:rFonts w:ascii="Times New Roman" w:hAnsi="Times New Roman" w:cs="Times New Roman"/>
                <w:sz w:val="24"/>
                <w:szCs w:val="24"/>
              </w:rPr>
              <w:t>Teachers</w:t>
            </w:r>
            <w:r w:rsidRPr="001A1F17">
              <w:rPr>
                <w:rFonts w:ascii="Times New Roman" w:hAnsi="Times New Roman" w:cs="Times New Roman"/>
                <w:b/>
                <w:sz w:val="24"/>
                <w:szCs w:val="24"/>
              </w:rPr>
              <w:tab/>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11</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take individual differences into consideration</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12</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make use of instructional material effectively</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13</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establish a focus on student learning</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14</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communicate well while teaching</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15</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initiate new instructional method</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878" w:type="dxa"/>
          </w:tcPr>
          <w:p w:rsidR="00787DF7" w:rsidRDefault="00787DF7" w:rsidP="00F44952">
            <w:pPr>
              <w:rPr>
                <w:rFonts w:ascii="Times New Roman" w:hAnsi="Times New Roman" w:cs="Times New Roman"/>
                <w:sz w:val="24"/>
                <w:szCs w:val="24"/>
              </w:rPr>
            </w:pPr>
            <w:r w:rsidRPr="00BF16BC">
              <w:rPr>
                <w:rFonts w:ascii="Times New Roman" w:hAnsi="Times New Roman" w:cs="Times New Roman"/>
                <w:b/>
                <w:sz w:val="24"/>
                <w:szCs w:val="24"/>
              </w:rPr>
              <w:t>INTERPERSONAL RELATIONS:</w:t>
            </w:r>
            <w:r>
              <w:rPr>
                <w:rFonts w:ascii="Times New Roman" w:hAnsi="Times New Roman" w:cs="Times New Roman"/>
                <w:sz w:val="24"/>
                <w:szCs w:val="24"/>
              </w:rPr>
              <w:t xml:space="preserve"> Teachers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16</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relates well with students and their parents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17</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foster meaningful relations among themselves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18</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provide individualized-support for other staff</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19</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foster collective capacity building among themselves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20</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manage conflict among themselves </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p>
        </w:tc>
        <w:tc>
          <w:tcPr>
            <w:tcW w:w="6878" w:type="dxa"/>
          </w:tcPr>
          <w:p w:rsidR="00787DF7" w:rsidRPr="00BF16BC" w:rsidRDefault="00787DF7" w:rsidP="00F44952">
            <w:pPr>
              <w:rPr>
                <w:rFonts w:ascii="Times New Roman" w:hAnsi="Times New Roman" w:cs="Times New Roman"/>
                <w:sz w:val="24"/>
                <w:szCs w:val="24"/>
              </w:rPr>
            </w:pPr>
            <w:r w:rsidRPr="001A1F17">
              <w:rPr>
                <w:rFonts w:ascii="Times New Roman" w:hAnsi="Times New Roman" w:cs="Times New Roman"/>
                <w:b/>
                <w:sz w:val="24"/>
                <w:szCs w:val="24"/>
              </w:rPr>
              <w:t>MANAGEMENT DUTIES</w:t>
            </w:r>
            <w:r>
              <w:rPr>
                <w:rFonts w:ascii="Times New Roman" w:hAnsi="Times New Roman" w:cs="Times New Roman"/>
                <w:b/>
                <w:sz w:val="24"/>
                <w:szCs w:val="24"/>
              </w:rPr>
              <w:t xml:space="preserve">: </w:t>
            </w:r>
            <w:r>
              <w:rPr>
                <w:rFonts w:ascii="Times New Roman" w:hAnsi="Times New Roman" w:cs="Times New Roman"/>
                <w:sz w:val="24"/>
                <w:szCs w:val="24"/>
              </w:rPr>
              <w:t xml:space="preserve">Teachers </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21</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involved in school planning activities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22</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 xml:space="preserve">are given management key roles and positions to play in school committees </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23</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very often to represent the school on outside occasions</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24</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participate in decision making in school</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r w:rsidR="00787DF7" w:rsidTr="00F44952">
        <w:tc>
          <w:tcPr>
            <w:tcW w:w="64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25</w:t>
            </w:r>
          </w:p>
        </w:tc>
        <w:tc>
          <w:tcPr>
            <w:tcW w:w="6878" w:type="dxa"/>
          </w:tcPr>
          <w:p w:rsidR="00787DF7" w:rsidRDefault="00787DF7" w:rsidP="00F44952">
            <w:pPr>
              <w:rPr>
                <w:rFonts w:ascii="Times New Roman" w:hAnsi="Times New Roman" w:cs="Times New Roman"/>
                <w:sz w:val="24"/>
                <w:szCs w:val="24"/>
              </w:rPr>
            </w:pPr>
            <w:r>
              <w:rPr>
                <w:rFonts w:ascii="Times New Roman" w:hAnsi="Times New Roman" w:cs="Times New Roman"/>
                <w:sz w:val="24"/>
                <w:szCs w:val="24"/>
              </w:rPr>
              <w:t>had strong representation on the school management board</w:t>
            </w:r>
          </w:p>
        </w:tc>
        <w:tc>
          <w:tcPr>
            <w:tcW w:w="540" w:type="dxa"/>
          </w:tcPr>
          <w:p w:rsidR="00787DF7" w:rsidRDefault="00787DF7" w:rsidP="00F44952">
            <w:pPr>
              <w:rPr>
                <w:rFonts w:ascii="Times New Roman" w:hAnsi="Times New Roman" w:cs="Times New Roman"/>
                <w:sz w:val="24"/>
                <w:szCs w:val="24"/>
              </w:rPr>
            </w:pPr>
          </w:p>
        </w:tc>
        <w:tc>
          <w:tcPr>
            <w:tcW w:w="449" w:type="dxa"/>
          </w:tcPr>
          <w:p w:rsidR="00787DF7" w:rsidRDefault="00787DF7" w:rsidP="00F44952">
            <w:pPr>
              <w:rPr>
                <w:rFonts w:ascii="Times New Roman" w:hAnsi="Times New Roman" w:cs="Times New Roman"/>
                <w:sz w:val="24"/>
                <w:szCs w:val="24"/>
              </w:rPr>
            </w:pPr>
          </w:p>
        </w:tc>
        <w:tc>
          <w:tcPr>
            <w:tcW w:w="538" w:type="dxa"/>
          </w:tcPr>
          <w:p w:rsidR="00787DF7" w:rsidRDefault="00787DF7" w:rsidP="00F44952">
            <w:pPr>
              <w:rPr>
                <w:rFonts w:ascii="Times New Roman" w:hAnsi="Times New Roman" w:cs="Times New Roman"/>
                <w:sz w:val="24"/>
                <w:szCs w:val="24"/>
              </w:rPr>
            </w:pPr>
          </w:p>
        </w:tc>
        <w:tc>
          <w:tcPr>
            <w:tcW w:w="523" w:type="dxa"/>
          </w:tcPr>
          <w:p w:rsidR="00787DF7" w:rsidRDefault="00787DF7" w:rsidP="00F44952">
            <w:pPr>
              <w:rPr>
                <w:rFonts w:ascii="Times New Roman" w:hAnsi="Times New Roman" w:cs="Times New Roman"/>
                <w:sz w:val="24"/>
                <w:szCs w:val="24"/>
              </w:rPr>
            </w:pPr>
          </w:p>
        </w:tc>
      </w:tr>
    </w:tbl>
    <w:p w:rsidR="00500A61" w:rsidRPr="00500A61" w:rsidRDefault="00500A61" w:rsidP="00FA005D"/>
    <w:sectPr w:rsidR="00500A61" w:rsidRPr="00500A61" w:rsidSect="0023341D">
      <w:footerReference w:type="default" r:id="rId16"/>
      <w:pgSz w:w="11520" w:h="1440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128CE" w:rsidRDefault="009128CE" w:rsidP="00726A02">
      <w:pPr>
        <w:spacing w:after="0" w:line="240" w:lineRule="auto"/>
      </w:pPr>
      <w:r>
        <w:separator/>
      </w:r>
    </w:p>
  </w:endnote>
  <w:endnote w:type="continuationSeparator" w:id="0">
    <w:p w:rsidR="009128CE" w:rsidRDefault="009128CE" w:rsidP="00726A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9478395"/>
      <w:docPartObj>
        <w:docPartGallery w:val="Page Numbers (Bottom of Page)"/>
        <w:docPartUnique/>
      </w:docPartObj>
    </w:sdtPr>
    <w:sdtEndPr>
      <w:rPr>
        <w:noProof/>
      </w:rPr>
    </w:sdtEndPr>
    <w:sdtContent>
      <w:p w:rsidR="002C0212" w:rsidRDefault="002C021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A25B4B" w:rsidRDefault="00A25B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128CE" w:rsidRDefault="009128CE" w:rsidP="00726A02">
      <w:pPr>
        <w:spacing w:after="0" w:line="240" w:lineRule="auto"/>
      </w:pPr>
      <w:r>
        <w:separator/>
      </w:r>
    </w:p>
  </w:footnote>
  <w:footnote w:type="continuationSeparator" w:id="0">
    <w:p w:rsidR="009128CE" w:rsidRDefault="009128CE" w:rsidP="00726A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06E7C"/>
    <w:multiLevelType w:val="hybridMultilevel"/>
    <w:tmpl w:val="A4FE3368"/>
    <w:lvl w:ilvl="0" w:tplc="0409000B">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 w15:restartNumberingAfterBreak="0">
    <w:nsid w:val="0DC6114F"/>
    <w:multiLevelType w:val="hybridMultilevel"/>
    <w:tmpl w:val="73C84C2E"/>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15:restartNumberingAfterBreak="0">
    <w:nsid w:val="1C5B0E47"/>
    <w:multiLevelType w:val="hybridMultilevel"/>
    <w:tmpl w:val="7A0C8F46"/>
    <w:lvl w:ilvl="0" w:tplc="E5E2B80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20E40C16"/>
    <w:multiLevelType w:val="hybridMultilevel"/>
    <w:tmpl w:val="12B4FD64"/>
    <w:lvl w:ilvl="0" w:tplc="58A4E2D8">
      <w:start w:val="1"/>
      <w:numFmt w:val="bullet"/>
      <w:lvlText w:val=""/>
      <w:lvlJc w:val="left"/>
      <w:pPr>
        <w:ind w:left="900" w:hanging="360"/>
      </w:pPr>
      <w:rPr>
        <w:rFonts w:ascii="Wingdings" w:eastAsiaTheme="minorHAnsi" w:hAnsi="Wingdings" w:cstheme="minorBidi"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2851580B"/>
    <w:multiLevelType w:val="hybridMultilevel"/>
    <w:tmpl w:val="3724A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8F02B80"/>
    <w:multiLevelType w:val="hybridMultilevel"/>
    <w:tmpl w:val="3724A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0B437A2"/>
    <w:multiLevelType w:val="hybridMultilevel"/>
    <w:tmpl w:val="3724A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93157DB"/>
    <w:multiLevelType w:val="hybridMultilevel"/>
    <w:tmpl w:val="E3362FA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3D3D1A46"/>
    <w:multiLevelType w:val="hybridMultilevel"/>
    <w:tmpl w:val="5B1A48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2A62793"/>
    <w:multiLevelType w:val="hybridMultilevel"/>
    <w:tmpl w:val="8A4CED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505AE4"/>
    <w:multiLevelType w:val="hybridMultilevel"/>
    <w:tmpl w:val="68AADF0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69F64CE5"/>
    <w:multiLevelType w:val="hybridMultilevel"/>
    <w:tmpl w:val="7CC4E8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E587C7D"/>
    <w:multiLevelType w:val="hybridMultilevel"/>
    <w:tmpl w:val="26C491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3F437AC"/>
    <w:multiLevelType w:val="hybridMultilevel"/>
    <w:tmpl w:val="3724A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AA02F6A"/>
    <w:multiLevelType w:val="hybridMultilevel"/>
    <w:tmpl w:val="6D523AD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15:restartNumberingAfterBreak="0">
    <w:nsid w:val="7BEC5B9D"/>
    <w:multiLevelType w:val="hybridMultilevel"/>
    <w:tmpl w:val="3E103E4C"/>
    <w:lvl w:ilvl="0" w:tplc="04090019">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FDF5921"/>
    <w:multiLevelType w:val="hybridMultilevel"/>
    <w:tmpl w:val="3724A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3"/>
  </w:num>
  <w:num w:numId="5">
    <w:abstractNumId w:val="1"/>
  </w:num>
  <w:num w:numId="6">
    <w:abstractNumId w:val="9"/>
  </w:num>
  <w:num w:numId="7">
    <w:abstractNumId w:val="15"/>
  </w:num>
  <w:num w:numId="8">
    <w:abstractNumId w:val="0"/>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7DF7"/>
    <w:rsid w:val="00047138"/>
    <w:rsid w:val="00113B0E"/>
    <w:rsid w:val="00125A31"/>
    <w:rsid w:val="00192CE7"/>
    <w:rsid w:val="00211CE1"/>
    <w:rsid w:val="0023341D"/>
    <w:rsid w:val="002666D9"/>
    <w:rsid w:val="002C0212"/>
    <w:rsid w:val="00432181"/>
    <w:rsid w:val="00467571"/>
    <w:rsid w:val="00482AFE"/>
    <w:rsid w:val="00500A61"/>
    <w:rsid w:val="00505A6E"/>
    <w:rsid w:val="006139BF"/>
    <w:rsid w:val="00621CB1"/>
    <w:rsid w:val="00636F3B"/>
    <w:rsid w:val="00726A02"/>
    <w:rsid w:val="00772824"/>
    <w:rsid w:val="00780338"/>
    <w:rsid w:val="00782ACB"/>
    <w:rsid w:val="00787DF7"/>
    <w:rsid w:val="00795AF3"/>
    <w:rsid w:val="00796870"/>
    <w:rsid w:val="007D342F"/>
    <w:rsid w:val="00851AE4"/>
    <w:rsid w:val="008C0ECC"/>
    <w:rsid w:val="009128CE"/>
    <w:rsid w:val="009513CF"/>
    <w:rsid w:val="009C3F74"/>
    <w:rsid w:val="009F5375"/>
    <w:rsid w:val="00A10DF2"/>
    <w:rsid w:val="00A25B4B"/>
    <w:rsid w:val="00AD1CF1"/>
    <w:rsid w:val="00B2289F"/>
    <w:rsid w:val="00B314AE"/>
    <w:rsid w:val="00BB3B8E"/>
    <w:rsid w:val="00BD2D8B"/>
    <w:rsid w:val="00BE30D0"/>
    <w:rsid w:val="00CC2DC6"/>
    <w:rsid w:val="00DB091B"/>
    <w:rsid w:val="00E3797E"/>
    <w:rsid w:val="00E401CA"/>
    <w:rsid w:val="00E6529E"/>
    <w:rsid w:val="00ED6B44"/>
    <w:rsid w:val="00EE0C45"/>
    <w:rsid w:val="00F17C11"/>
    <w:rsid w:val="00F24479"/>
    <w:rsid w:val="00F44952"/>
    <w:rsid w:val="00F73147"/>
    <w:rsid w:val="00F85485"/>
    <w:rsid w:val="00FA00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16F1B2-07D6-4EE5-A384-51EA8C166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7DF7"/>
  </w:style>
  <w:style w:type="paragraph" w:styleId="Heading1">
    <w:name w:val="heading 1"/>
    <w:basedOn w:val="Normal"/>
    <w:next w:val="Normal"/>
    <w:link w:val="Heading1Char"/>
    <w:uiPriority w:val="9"/>
    <w:qFormat/>
    <w:rsid w:val="00787D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7DF7"/>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87D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7DF7"/>
  </w:style>
  <w:style w:type="paragraph" w:styleId="Footer">
    <w:name w:val="footer"/>
    <w:basedOn w:val="Normal"/>
    <w:link w:val="FooterChar"/>
    <w:uiPriority w:val="99"/>
    <w:unhideWhenUsed/>
    <w:rsid w:val="00787D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7DF7"/>
  </w:style>
  <w:style w:type="paragraph" w:styleId="ListParagraph">
    <w:name w:val="List Paragraph"/>
    <w:basedOn w:val="Normal"/>
    <w:uiPriority w:val="34"/>
    <w:qFormat/>
    <w:rsid w:val="00787DF7"/>
    <w:pPr>
      <w:spacing w:after="160" w:line="259" w:lineRule="auto"/>
      <w:ind w:left="720"/>
      <w:contextualSpacing/>
    </w:pPr>
    <w:rPr>
      <w:rFonts w:ascii="Calibri" w:eastAsia="Calibri" w:hAnsi="Calibri" w:cs="Times New Roman"/>
    </w:rPr>
  </w:style>
  <w:style w:type="paragraph" w:customStyle="1" w:styleId="Default">
    <w:name w:val="Default"/>
    <w:rsid w:val="00787DF7"/>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Hyperlink">
    <w:name w:val="Hyperlink"/>
    <w:basedOn w:val="DefaultParagraphFont"/>
    <w:uiPriority w:val="99"/>
    <w:unhideWhenUsed/>
    <w:rsid w:val="00787DF7"/>
    <w:rPr>
      <w:color w:val="0000FF" w:themeColor="hyperlink"/>
      <w:u w:val="single"/>
    </w:rPr>
  </w:style>
  <w:style w:type="paragraph" w:styleId="NoSpacing">
    <w:name w:val="No Spacing"/>
    <w:uiPriority w:val="1"/>
    <w:qFormat/>
    <w:rsid w:val="00787DF7"/>
    <w:pPr>
      <w:spacing w:after="0" w:line="240" w:lineRule="auto"/>
    </w:pPr>
  </w:style>
  <w:style w:type="table" w:styleId="TableGrid">
    <w:name w:val="Table Grid"/>
    <w:basedOn w:val="TableNormal"/>
    <w:uiPriority w:val="59"/>
    <w:rsid w:val="00787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787DF7"/>
    <w:pPr>
      <w:outlineLvl w:val="9"/>
    </w:pPr>
    <w:rPr>
      <w:lang w:eastAsia="ja-JP"/>
    </w:rPr>
  </w:style>
  <w:style w:type="paragraph" w:styleId="BalloonText">
    <w:name w:val="Balloon Text"/>
    <w:basedOn w:val="Normal"/>
    <w:link w:val="BalloonTextChar"/>
    <w:uiPriority w:val="99"/>
    <w:semiHidden/>
    <w:unhideWhenUsed/>
    <w:rsid w:val="00787D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7DF7"/>
    <w:rPr>
      <w:rFonts w:ascii="Tahoma" w:hAnsi="Tahoma" w:cs="Tahoma"/>
      <w:sz w:val="16"/>
      <w:szCs w:val="16"/>
    </w:rPr>
  </w:style>
  <w:style w:type="paragraph" w:styleId="TOC2">
    <w:name w:val="toc 2"/>
    <w:basedOn w:val="Normal"/>
    <w:next w:val="Normal"/>
    <w:autoRedefine/>
    <w:uiPriority w:val="39"/>
    <w:semiHidden/>
    <w:unhideWhenUsed/>
    <w:qFormat/>
    <w:rsid w:val="00787DF7"/>
    <w:pPr>
      <w:spacing w:after="100"/>
      <w:ind w:left="220"/>
    </w:pPr>
    <w:rPr>
      <w:rFonts w:eastAsiaTheme="minorEastAsia"/>
      <w:lang w:eastAsia="ja-JP"/>
    </w:rPr>
  </w:style>
  <w:style w:type="paragraph" w:styleId="TOC1">
    <w:name w:val="toc 1"/>
    <w:basedOn w:val="Normal"/>
    <w:next w:val="Normal"/>
    <w:autoRedefine/>
    <w:uiPriority w:val="39"/>
    <w:semiHidden/>
    <w:unhideWhenUsed/>
    <w:qFormat/>
    <w:rsid w:val="00787DF7"/>
    <w:pPr>
      <w:spacing w:after="100"/>
    </w:pPr>
    <w:rPr>
      <w:rFonts w:eastAsiaTheme="minorEastAsia"/>
      <w:lang w:eastAsia="ja-JP"/>
    </w:rPr>
  </w:style>
  <w:style w:type="paragraph" w:styleId="TOC3">
    <w:name w:val="toc 3"/>
    <w:basedOn w:val="Normal"/>
    <w:next w:val="Normal"/>
    <w:autoRedefine/>
    <w:uiPriority w:val="39"/>
    <w:semiHidden/>
    <w:unhideWhenUsed/>
    <w:qFormat/>
    <w:rsid w:val="00787DF7"/>
    <w:pPr>
      <w:spacing w:after="100"/>
      <w:ind w:left="440"/>
    </w:pPr>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y.tamu.edu/bitstream/handle/1969.1/etd-tamu-3052/cook-thesis.pdf?sequence" TargetMode="External"/><Relationship Id="rId13" Type="http://schemas.openxmlformats.org/officeDocument/2006/relationships/hyperlink" Target="http://www.lexisnexis.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davidpublishing.com/davidpublishing/Upfile/1/15/2014/2014011572481553" TargetMode="External"/><Relationship Id="rId12" Type="http://schemas.openxmlformats.org/officeDocument/2006/relationships/hyperlink" Target="http://www.managementcentre.co.uk/downloads/leadership5practicesofEffectiveLeaders.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otmail.ik" TargetMode="External"/><Relationship Id="rId5" Type="http://schemas.openxmlformats.org/officeDocument/2006/relationships/footnotes" Target="footnotes.xml"/><Relationship Id="rId15" Type="http://schemas.openxmlformats.org/officeDocument/2006/relationships/hyperlink" Target="http://www.http://.authorstream.com" TargetMode="External"/><Relationship Id="rId10" Type="http://schemas.openxmlformats.org/officeDocument/2006/relationships/hyperlink" Target="http://64.17.184.140;/wp-content//uploads" TargetMode="External"/><Relationship Id="rId4" Type="http://schemas.openxmlformats.org/officeDocument/2006/relationships/webSettings" Target="webSettings.xml"/><Relationship Id="rId9" Type="http://schemas.openxmlformats.org/officeDocument/2006/relationships/hyperlink" Target="http://www.hotmail.uk" TargetMode="External"/><Relationship Id="rId14" Type="http://schemas.openxmlformats.org/officeDocument/2006/relationships/hyperlink" Target="http://www.ehow.com/list%2074173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233</TotalTime>
  <Pages>1</Pages>
  <Words>19479</Words>
  <Characters>111033</Characters>
  <Application>Microsoft Office Word</Application>
  <DocSecurity>0</DocSecurity>
  <Lines>925</Lines>
  <Paragraphs>260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cash</dc:creator>
  <cp:lastModifiedBy>HARDAYDOR2UN</cp:lastModifiedBy>
  <cp:revision>45</cp:revision>
  <cp:lastPrinted>2019-08-08T18:49:00Z</cp:lastPrinted>
  <dcterms:created xsi:type="dcterms:W3CDTF">2019-08-03T13:25:00Z</dcterms:created>
  <dcterms:modified xsi:type="dcterms:W3CDTF">2019-08-08T21:15:00Z</dcterms:modified>
</cp:coreProperties>
</file>