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Pr="00947E7C" w:rsidRDefault="00C704F3">
      <w:pPr>
        <w:rPr>
          <w:rFonts w:asciiTheme="majorBidi" w:hAnsiTheme="majorBidi" w:cstheme="majorBidi"/>
          <w:sz w:val="24"/>
          <w:szCs w:val="24"/>
        </w:rPr>
      </w:pPr>
    </w:p>
    <w:p w:rsidR="00F659E6" w:rsidRPr="00947E7C" w:rsidRDefault="00F659E6">
      <w:pPr>
        <w:rPr>
          <w:rFonts w:asciiTheme="majorBidi" w:hAnsiTheme="majorBidi" w:cstheme="majorBidi"/>
          <w:sz w:val="24"/>
          <w:szCs w:val="24"/>
        </w:rPr>
      </w:pPr>
    </w:p>
    <w:p w:rsidR="00F659E6" w:rsidRPr="00947E7C" w:rsidRDefault="00947E7C" w:rsidP="00947E7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="00F659E6" w:rsidRPr="00947E7C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F659E6" w:rsidRPr="00947E7C" w:rsidRDefault="00F659E6" w:rsidP="00F659E6">
      <w:pPr>
        <w:ind w:hanging="11"/>
        <w:rPr>
          <w:rFonts w:asciiTheme="majorBidi" w:hAnsiTheme="majorBidi" w:cstheme="majorBidi"/>
          <w:i/>
          <w:iCs/>
          <w:sz w:val="24"/>
          <w:szCs w:val="24"/>
        </w:rPr>
      </w:pP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Records connote a catalogue of activities, events or information on literacy </w:t>
      </w:r>
      <w:proofErr w:type="spellStart"/>
      <w:r w:rsidRPr="00947E7C">
        <w:rPr>
          <w:rFonts w:asciiTheme="majorBidi" w:hAnsiTheme="majorBidi" w:cstheme="majorBidi"/>
          <w:i/>
          <w:iCs/>
          <w:sz w:val="24"/>
          <w:szCs w:val="24"/>
        </w:rPr>
        <w:t>program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>mes</w:t>
      </w:r>
      <w:proofErr w:type="spellEnd"/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6F400A" w:rsidRPr="00947E7C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>he information contained ther</w:t>
      </w:r>
      <w:r w:rsidR="006F400A" w:rsidRPr="00947E7C">
        <w:rPr>
          <w:rFonts w:asciiTheme="majorBidi" w:hAnsiTheme="majorBidi" w:cstheme="majorBidi"/>
          <w:i/>
          <w:iCs/>
          <w:sz w:val="24"/>
          <w:szCs w:val="24"/>
        </w:rPr>
        <w:t>ein are usual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ly organized and should be properly maintained to facilitate smooth flow of information </w:t>
      </w:r>
      <w:r w:rsidR="006F400A" w:rsidRPr="00947E7C">
        <w:rPr>
          <w:rFonts w:asciiTheme="majorBidi" w:hAnsiTheme="majorBidi" w:cstheme="majorBidi"/>
          <w:i/>
          <w:iCs/>
          <w:sz w:val="24"/>
          <w:szCs w:val="24"/>
        </w:rPr>
        <w:t>when required. T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>his paper is therefore an attempt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to discuss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the nature of records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and importance of records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in literacy </w:t>
      </w:r>
      <w:proofErr w:type="spellStart"/>
      <w:r w:rsidRPr="00947E7C">
        <w:rPr>
          <w:rFonts w:asciiTheme="majorBidi" w:hAnsiTheme="majorBidi" w:cstheme="majorBidi"/>
          <w:i/>
          <w:iCs/>
          <w:sz w:val="24"/>
          <w:szCs w:val="24"/>
        </w:rPr>
        <w:t>program</w:t>
      </w:r>
      <w:r w:rsidR="001C10BF" w:rsidRPr="00947E7C">
        <w:rPr>
          <w:rFonts w:asciiTheme="majorBidi" w:hAnsiTheme="majorBidi" w:cstheme="majorBidi"/>
          <w:i/>
          <w:iCs/>
          <w:sz w:val="24"/>
          <w:szCs w:val="24"/>
        </w:rPr>
        <w:t>me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>s</w:t>
      </w:r>
      <w:proofErr w:type="spellEnd"/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; records typology and procedure for </w:t>
      </w:r>
      <w:r w:rsidR="006F400A" w:rsidRPr="00947E7C">
        <w:rPr>
          <w:rFonts w:asciiTheme="majorBidi" w:hAnsiTheme="majorBidi" w:cstheme="majorBidi"/>
          <w:i/>
          <w:iCs/>
          <w:sz w:val="24"/>
          <w:szCs w:val="24"/>
        </w:rPr>
        <w:t>record production and storage. T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he paper concluded that production of records which are readily accessible is very important for effective and efficient literacy </w:t>
      </w:r>
      <w:r w:rsidR="006F400A" w:rsidRPr="00947E7C">
        <w:rPr>
          <w:rFonts w:asciiTheme="majorBidi" w:hAnsiTheme="majorBidi" w:cstheme="majorBidi"/>
          <w:i/>
          <w:iCs/>
          <w:sz w:val="24"/>
          <w:szCs w:val="24"/>
        </w:rPr>
        <w:t>education, particularly in decision making</w:t>
      </w:r>
      <w:r w:rsidR="001C10BF" w:rsidRPr="00947E7C">
        <w:rPr>
          <w:rFonts w:asciiTheme="majorBidi" w:hAnsiTheme="majorBidi" w:cstheme="majorBidi"/>
          <w:i/>
          <w:iCs/>
          <w:sz w:val="24"/>
          <w:szCs w:val="24"/>
        </w:rPr>
        <w:t>. T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>he author suggested the involvement of all in literacy d</w:t>
      </w:r>
      <w:r w:rsidR="001C10BF" w:rsidRPr="00947E7C">
        <w:rPr>
          <w:rFonts w:asciiTheme="majorBidi" w:hAnsiTheme="majorBidi" w:cstheme="majorBidi"/>
          <w:i/>
          <w:iCs/>
          <w:sz w:val="24"/>
          <w:szCs w:val="24"/>
        </w:rPr>
        <w:t>ata collection and processing. A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>lso suggested was that part of the capacity</w:t>
      </w:r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>buildin</w:t>
      </w:r>
      <w:r w:rsidR="001C10BF" w:rsidRPr="00947E7C">
        <w:rPr>
          <w:rFonts w:asciiTheme="majorBidi" w:hAnsiTheme="majorBidi" w:cstheme="majorBidi"/>
          <w:i/>
          <w:iCs/>
          <w:sz w:val="24"/>
          <w:szCs w:val="24"/>
        </w:rPr>
        <w:t>g project(s) embarking upon by A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gencies for Mass </w:t>
      </w:r>
      <w:r w:rsidR="001C10BF" w:rsidRPr="00947E7C">
        <w:rPr>
          <w:rFonts w:asciiTheme="majorBidi" w:hAnsiTheme="majorBidi" w:cstheme="majorBidi"/>
          <w:i/>
          <w:iCs/>
          <w:sz w:val="24"/>
          <w:szCs w:val="24"/>
        </w:rPr>
        <w:t>Education and other institution</w:t>
      </w:r>
      <w:r w:rsidR="00782140" w:rsidRPr="00947E7C">
        <w:rPr>
          <w:rFonts w:asciiTheme="majorBidi" w:hAnsiTheme="majorBidi" w:cstheme="majorBidi"/>
          <w:i/>
          <w:iCs/>
          <w:sz w:val="24"/>
          <w:szCs w:val="24"/>
        </w:rPr>
        <w:t>s should have data management included as an important area to which every participant should be exposed</w:t>
      </w:r>
      <w:r w:rsidR="00947E7C" w:rsidRPr="00947E7C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947E7C" w:rsidRPr="00947E7C" w:rsidRDefault="00947E7C" w:rsidP="00F659E6">
      <w:pPr>
        <w:ind w:hanging="11"/>
        <w:rPr>
          <w:rFonts w:asciiTheme="majorBidi" w:hAnsiTheme="majorBidi" w:cstheme="majorBidi"/>
          <w:i/>
          <w:iCs/>
          <w:sz w:val="24"/>
          <w:szCs w:val="24"/>
        </w:rPr>
      </w:pPr>
      <w:r w:rsidRPr="00947E7C">
        <w:rPr>
          <w:rFonts w:asciiTheme="majorBidi" w:hAnsiTheme="majorBidi" w:cstheme="majorBidi"/>
          <w:b/>
          <w:bCs/>
          <w:i/>
          <w:iCs/>
          <w:sz w:val="24"/>
          <w:szCs w:val="24"/>
        </w:rPr>
        <w:t>Key words:</w:t>
      </w:r>
      <w:bookmarkStart w:id="0" w:name="_GoBack"/>
      <w:bookmarkEnd w:id="0"/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Records, Keeping, Literacy and </w:t>
      </w:r>
      <w:proofErr w:type="spellStart"/>
      <w:r w:rsidRPr="00947E7C">
        <w:rPr>
          <w:rFonts w:asciiTheme="majorBidi" w:hAnsiTheme="majorBidi" w:cstheme="majorBidi"/>
          <w:i/>
          <w:iCs/>
          <w:sz w:val="24"/>
          <w:szCs w:val="24"/>
        </w:rPr>
        <w:t>Programme</w:t>
      </w:r>
      <w:proofErr w:type="spellEnd"/>
      <w:r w:rsidRPr="00947E7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sectPr w:rsidR="00947E7C" w:rsidRPr="00947E7C" w:rsidSect="00F659E6">
      <w:pgSz w:w="12240" w:h="15840"/>
      <w:pgMar w:top="0" w:right="1467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E6"/>
    <w:rsid w:val="001C10BF"/>
    <w:rsid w:val="006F400A"/>
    <w:rsid w:val="00782140"/>
    <w:rsid w:val="00947E7C"/>
    <w:rsid w:val="009D7302"/>
    <w:rsid w:val="00C704F3"/>
    <w:rsid w:val="00F6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4A50C6-105A-4842-8D2E-80F88DB3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3</cp:revision>
  <dcterms:created xsi:type="dcterms:W3CDTF">2019-10-11T11:25:00Z</dcterms:created>
  <dcterms:modified xsi:type="dcterms:W3CDTF">2019-10-11T11:49:00Z</dcterms:modified>
</cp:coreProperties>
</file>