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45E9F" w:rsidRDefault="00D45E9F" w:rsidP="00D45E9F">
      <w:pPr>
        <w:jc w:val="both"/>
      </w:pPr>
      <w:bookmarkStart w:id="0" w:name="_GoBack"/>
      <w:r w:rsidRPr="00D45E9F">
        <w:t>This study was a survey of educational and skill acquisition needs of internally displaced persons in Kaduna, Nigeria. The population for the study comprised all internally displaced persons in Kaduna State. Researcher purposively sample 200 internally displaced person seeking asylum in Mando Hajj camp in Kaduna, Nigeria. Researcher designed questionnaire was used to elicit information from respondents. The finding of the study reveals that many of the sampled respondents demanded for free cost of education at all levels, the issuance of enrolment documents to facilitate the enrolment of school age students. The also reveals that displaced persons need to acquire skills in various vocations so as to enable them cater for their needs and give up restiveness. The study therefore recommended that government should make education free for the displaced school age persons and also establish vocational training schools in the displaced persons camp.</w:t>
      </w:r>
      <w:bookmarkEnd w:id="0"/>
    </w:p>
    <w:sectPr w:rsidR="00D45E9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5E9F"/>
    <w:rsid w:val="00D45E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2A9B300-D7EA-4066-8549-85719B11F2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142</Words>
  <Characters>816</Characters>
  <Application>Microsoft Office Word</Application>
  <DocSecurity>0</DocSecurity>
  <Lines>6</Lines>
  <Paragraphs>1</Paragraphs>
  <ScaleCrop>false</ScaleCrop>
  <Company/>
  <LinksUpToDate>false</LinksUpToDate>
  <CharactersWithSpaces>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2019-10-21T14:38:00Z</dcterms:created>
  <dcterms:modified xsi:type="dcterms:W3CDTF">2019-10-21T14:38:00Z</dcterms:modified>
</cp:coreProperties>
</file>