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6008" w:rsidRDefault="00596008" w:rsidP="00596008">
      <w:pPr>
        <w:pStyle w:val="Heading1"/>
        <w:rPr>
          <w:lang/>
        </w:rPr>
      </w:pPr>
      <w:r>
        <w:rPr>
          <w:lang/>
        </w:rPr>
        <w:t xml:space="preserve">Thermochemical characterization of Nigerian </w:t>
      </w:r>
      <w:r>
        <w:rPr>
          <w:rStyle w:val="Emphasis"/>
          <w:lang/>
        </w:rPr>
        <w:t>Jatropha curcas</w:t>
      </w:r>
      <w:r>
        <w:rPr>
          <w:lang/>
        </w:rPr>
        <w:t xml:space="preserve"> fruit and seed residues for biofuel production</w:t>
      </w:r>
    </w:p>
    <w:p w:rsidR="00596008" w:rsidRPr="00596008" w:rsidRDefault="00596008" w:rsidP="00596008">
      <w:pPr>
        <w:spacing w:before="100" w:beforeAutospacing="1" w:after="100" w:afterAutospacing="1" w:line="240" w:lineRule="auto"/>
        <w:ind w:left="360"/>
        <w:rPr>
          <w:rFonts w:ascii="Times New Roman" w:eastAsia="Times New Roman" w:hAnsi="Times New Roman" w:cs="Times New Roman"/>
          <w:sz w:val="24"/>
          <w:szCs w:val="24"/>
        </w:rPr>
      </w:pPr>
      <w:r w:rsidRPr="00596008">
        <w:rPr>
          <w:rFonts w:ascii="Times New Roman" w:eastAsia="Times New Roman" w:hAnsi="Times New Roman" w:cs="Times New Roman"/>
          <w:sz w:val="24"/>
          <w:szCs w:val="24"/>
        </w:rPr>
        <w:t>T. E. Odetoye</w:t>
      </w:r>
      <w:r>
        <w:rPr>
          <w:rFonts w:ascii="Times New Roman" w:eastAsia="Times New Roman" w:hAnsi="Times New Roman" w:cs="Times New Roman"/>
          <w:sz w:val="24"/>
          <w:szCs w:val="24"/>
        </w:rPr>
        <w:t xml:space="preserve">, </w:t>
      </w:r>
      <w:r w:rsidRPr="00596008">
        <w:rPr>
          <w:rFonts w:ascii="Times New Roman" w:eastAsia="Times New Roman" w:hAnsi="Times New Roman" w:cs="Times New Roman"/>
          <w:sz w:val="24"/>
          <w:szCs w:val="24"/>
        </w:rPr>
        <w:t>T. J. </w:t>
      </w:r>
      <w:proofErr w:type="spellStart"/>
      <w:r w:rsidRPr="00596008">
        <w:rPr>
          <w:rFonts w:ascii="Times New Roman" w:eastAsia="Times New Roman" w:hAnsi="Times New Roman" w:cs="Times New Roman"/>
          <w:sz w:val="24"/>
          <w:szCs w:val="24"/>
        </w:rPr>
        <w:t>Afolabi</w:t>
      </w:r>
      <w:proofErr w:type="spellEnd"/>
      <w:r>
        <w:rPr>
          <w:rFonts w:ascii="Times New Roman" w:eastAsia="Times New Roman" w:hAnsi="Times New Roman" w:cs="Times New Roman"/>
          <w:sz w:val="24"/>
          <w:szCs w:val="24"/>
        </w:rPr>
        <w:t xml:space="preserve">, </w:t>
      </w:r>
      <w:r w:rsidRPr="00596008">
        <w:rPr>
          <w:rFonts w:ascii="Times New Roman" w:eastAsia="Times New Roman" w:hAnsi="Times New Roman" w:cs="Times New Roman"/>
          <w:sz w:val="24"/>
          <w:szCs w:val="24"/>
        </w:rPr>
        <w:t xml:space="preserve">M. S. Abu </w:t>
      </w:r>
      <w:proofErr w:type="spellStart"/>
      <w:r w:rsidRPr="00596008">
        <w:rPr>
          <w:rFonts w:ascii="Times New Roman" w:eastAsia="Times New Roman" w:hAnsi="Times New Roman" w:cs="Times New Roman"/>
          <w:sz w:val="24"/>
          <w:szCs w:val="24"/>
        </w:rPr>
        <w:t>Bakar</w:t>
      </w:r>
      <w:proofErr w:type="spellEnd"/>
      <w:r>
        <w:rPr>
          <w:rFonts w:ascii="Times New Roman" w:eastAsia="Times New Roman" w:hAnsi="Times New Roman" w:cs="Times New Roman"/>
          <w:sz w:val="24"/>
          <w:szCs w:val="24"/>
        </w:rPr>
        <w:t xml:space="preserve">, </w:t>
      </w:r>
      <w:r w:rsidRPr="00596008">
        <w:rPr>
          <w:rFonts w:ascii="Times New Roman" w:eastAsia="Times New Roman" w:hAnsi="Times New Roman" w:cs="Times New Roman"/>
          <w:sz w:val="24"/>
          <w:szCs w:val="24"/>
        </w:rPr>
        <w:t>J. O. </w:t>
      </w:r>
      <w:proofErr w:type="spellStart"/>
      <w:r w:rsidRPr="00596008">
        <w:rPr>
          <w:rFonts w:ascii="Times New Roman" w:eastAsia="Times New Roman" w:hAnsi="Times New Roman" w:cs="Times New Roman"/>
          <w:sz w:val="24"/>
          <w:szCs w:val="24"/>
        </w:rPr>
        <w:t>Titiloye</w:t>
      </w:r>
      <w:proofErr w:type="spellEnd"/>
    </w:p>
    <w:p w:rsidR="00F63C2F" w:rsidRDefault="00F63C2F" w:rsidP="00B52FC3">
      <w:pPr>
        <w:pStyle w:val="Heading2"/>
        <w:rPr>
          <w:rFonts w:ascii="Times New Roman" w:hAnsi="Times New Roman" w:cs="Times New Roman"/>
          <w:sz w:val="24"/>
          <w:szCs w:val="24"/>
        </w:rPr>
      </w:pPr>
    </w:p>
    <w:p w:rsidR="00B52FC3" w:rsidRDefault="00B52FC3" w:rsidP="00B52FC3">
      <w:pPr>
        <w:pStyle w:val="Heading2"/>
      </w:pPr>
      <w:r>
        <w:t>Abstract</w:t>
      </w:r>
    </w:p>
    <w:p w:rsidR="00596008" w:rsidRPr="00596008" w:rsidRDefault="00596008" w:rsidP="00870F26">
      <w:pPr>
        <w:pStyle w:val="Heading2"/>
        <w:jc w:val="both"/>
        <w:rPr>
          <w:b w:val="0"/>
          <w:color w:val="auto"/>
        </w:rPr>
      </w:pPr>
      <w:r w:rsidRPr="00596008">
        <w:rPr>
          <w:b w:val="0"/>
          <w:color w:val="auto"/>
        </w:rPr>
        <w:t>This study investigates the thermochemical properties of the separate components of jatropha biomass residues of Nigerian origin towards bio-oil production. The biomass residues (</w:t>
      </w:r>
      <w:r w:rsidRPr="00596008">
        <w:rPr>
          <w:rStyle w:val="Emphasis"/>
          <w:b w:val="0"/>
          <w:color w:val="auto"/>
        </w:rPr>
        <w:t>Jatropha curcas</w:t>
      </w:r>
      <w:r w:rsidRPr="00596008">
        <w:rPr>
          <w:b w:val="0"/>
          <w:color w:val="auto"/>
        </w:rPr>
        <w:t xml:space="preserve"> fruit shells and seed coat) were obtained from their mature jatropha fruits and subjected to </w:t>
      </w:r>
      <w:proofErr w:type="spellStart"/>
      <w:r w:rsidRPr="00596008">
        <w:rPr>
          <w:b w:val="0"/>
          <w:color w:val="auto"/>
        </w:rPr>
        <w:t>physico</w:t>
      </w:r>
      <w:proofErr w:type="spellEnd"/>
      <w:r w:rsidRPr="00596008">
        <w:rPr>
          <w:b w:val="0"/>
          <w:color w:val="auto"/>
        </w:rPr>
        <w:t xml:space="preserve">-chemical characterization (structural composition analysis, </w:t>
      </w:r>
      <w:proofErr w:type="spellStart"/>
      <w:r w:rsidRPr="00596008">
        <w:rPr>
          <w:b w:val="0"/>
          <w:color w:val="auto"/>
        </w:rPr>
        <w:t>thermogravimetric</w:t>
      </w:r>
      <w:proofErr w:type="spellEnd"/>
      <w:r w:rsidRPr="00596008">
        <w:rPr>
          <w:b w:val="0"/>
          <w:color w:val="auto"/>
        </w:rPr>
        <w:t xml:space="preserve"> analysis, proximate and ultimate analyses). The structural compositions (extractives, hemicellulose, cellulose and lignin contents) of jatropha fruit shell and jatropha seed coat were 3%, 34.0%, 40.0% and 12.7%, and 42.3%, 32.5%, 10.5% and 5.7%, respectively. The </w:t>
      </w:r>
      <w:proofErr w:type="spellStart"/>
      <w:r w:rsidRPr="00596008">
        <w:rPr>
          <w:b w:val="0"/>
          <w:color w:val="auto"/>
        </w:rPr>
        <w:t>thermogravimetric</w:t>
      </w:r>
      <w:proofErr w:type="spellEnd"/>
      <w:r w:rsidRPr="00596008">
        <w:rPr>
          <w:b w:val="0"/>
          <w:color w:val="auto"/>
        </w:rPr>
        <w:t xml:space="preserve"> analysis showed that the ash contents of jatropha seed coat and jatropha fruit shell were 0.8% and 15.4%, respectively. The carbon contents were 48.3% and 41.5%, while measured calorific values were 20.06 MJ/kg and 17.14 MJ/kg for jatropha seed coat and fruit shell, respectively. The carbon, hydrogen, nitrogen and </w:t>
      </w:r>
      <w:proofErr w:type="spellStart"/>
      <w:r w:rsidRPr="00596008">
        <w:rPr>
          <w:b w:val="0"/>
          <w:color w:val="auto"/>
        </w:rPr>
        <w:t>sulphur</w:t>
      </w:r>
      <w:proofErr w:type="spellEnd"/>
      <w:r w:rsidRPr="00596008">
        <w:rPr>
          <w:b w:val="0"/>
          <w:color w:val="auto"/>
        </w:rPr>
        <w:t xml:space="preserve"> contents were found comparable with those in the literature. This study indicated that the thermochemical properties of the Nigerian Jatropha fruit and seeds residues were comparable with literature values and residues were found suitable for bio-oil production.</w:t>
      </w:r>
    </w:p>
    <w:p w:rsidR="00870F26" w:rsidRDefault="00870F26" w:rsidP="00870F26">
      <w:pPr>
        <w:pStyle w:val="Heading2"/>
        <w:jc w:val="both"/>
      </w:pPr>
      <w:r>
        <w:t>Keywords</w:t>
      </w:r>
    </w:p>
    <w:p w:rsidR="00F63C2F" w:rsidRDefault="00596008" w:rsidP="00F63C2F">
      <w:pPr>
        <w:spacing w:after="0"/>
      </w:pPr>
      <w:r>
        <w:rPr>
          <w:rStyle w:val="Emphasis"/>
        </w:rPr>
        <w:t>Jatropha</w:t>
      </w:r>
      <w:r>
        <w:rPr>
          <w:rStyle w:val="keyword"/>
        </w:rPr>
        <w:t> Wastes Residues </w:t>
      </w:r>
      <w:proofErr w:type="spellStart"/>
      <w:r>
        <w:rPr>
          <w:rStyle w:val="keyword"/>
        </w:rPr>
        <w:t>Thermogravimetric</w:t>
      </w:r>
      <w:proofErr w:type="spellEnd"/>
      <w:r>
        <w:rPr>
          <w:rStyle w:val="keyword"/>
        </w:rPr>
        <w:t xml:space="preserve"> analysis Biofuel Nigeria </w:t>
      </w:r>
    </w:p>
    <w:p w:rsidR="00B52FC3" w:rsidRPr="00F63C2F" w:rsidRDefault="00B52FC3"/>
    <w:p w:rsidR="00F63C2F" w:rsidRDefault="00596008">
      <w:r w:rsidRPr="00636059">
        <w:rPr>
          <w:rFonts w:ascii="Times New Roman" w:hAnsi="Times New Roman" w:cs="Times New Roman"/>
          <w:b/>
          <w:color w:val="000000" w:themeColor="text1"/>
          <w:sz w:val="24"/>
          <w:szCs w:val="24"/>
        </w:rPr>
        <w:t>Odetoye, T.E,</w:t>
      </w:r>
      <w:r w:rsidRPr="00636059">
        <w:rPr>
          <w:rFonts w:ascii="Times New Roman" w:hAnsi="Times New Roman" w:cs="Times New Roman"/>
          <w:sz w:val="24"/>
          <w:szCs w:val="24"/>
        </w:rPr>
        <w:t xml:space="preserve"> </w:t>
      </w:r>
      <w:r w:rsidRPr="00596008">
        <w:rPr>
          <w:rFonts w:ascii="Times New Roman" w:eastAsia="Times New Roman" w:hAnsi="Times New Roman" w:cs="Times New Roman"/>
          <w:sz w:val="24"/>
          <w:szCs w:val="24"/>
        </w:rPr>
        <w:t> </w:t>
      </w:r>
      <w:proofErr w:type="spellStart"/>
      <w:r w:rsidRPr="00596008">
        <w:rPr>
          <w:rFonts w:ascii="Times New Roman" w:eastAsia="Times New Roman" w:hAnsi="Times New Roman" w:cs="Times New Roman"/>
          <w:sz w:val="24"/>
          <w:szCs w:val="24"/>
        </w:rPr>
        <w:t>Afolabi</w:t>
      </w:r>
      <w:proofErr w:type="spellEnd"/>
      <w:r>
        <w:rPr>
          <w:rFonts w:ascii="Times New Roman" w:eastAsia="Times New Roman" w:hAnsi="Times New Roman" w:cs="Times New Roman"/>
          <w:sz w:val="24"/>
          <w:szCs w:val="24"/>
        </w:rPr>
        <w:t xml:space="preserve"> T.J., </w:t>
      </w:r>
      <w:bookmarkStart w:id="0" w:name="_GoBack"/>
      <w:bookmarkEnd w:id="0"/>
      <w:r w:rsidRPr="00636059">
        <w:rPr>
          <w:rFonts w:ascii="Times New Roman" w:hAnsi="Times New Roman" w:cs="Times New Roman"/>
          <w:color w:val="000000" w:themeColor="text1"/>
          <w:sz w:val="24"/>
          <w:szCs w:val="24"/>
        </w:rPr>
        <w:t xml:space="preserve"> </w:t>
      </w:r>
      <w:r w:rsidRPr="00636059">
        <w:rPr>
          <w:rFonts w:ascii="Times New Roman" w:hAnsi="Times New Roman" w:cs="Times New Roman"/>
          <w:color w:val="000000" w:themeColor="text1"/>
          <w:sz w:val="24"/>
          <w:szCs w:val="24"/>
        </w:rPr>
        <w:t>Abu</w:t>
      </w:r>
      <w:r>
        <w:rPr>
          <w:rFonts w:ascii="Times New Roman" w:hAnsi="Times New Roman" w:cs="Times New Roman"/>
          <w:color w:val="000000" w:themeColor="text1"/>
          <w:sz w:val="24"/>
          <w:szCs w:val="24"/>
        </w:rPr>
        <w:t xml:space="preserve"> </w:t>
      </w:r>
      <w:proofErr w:type="spellStart"/>
      <w:r w:rsidRPr="00636059">
        <w:rPr>
          <w:rFonts w:ascii="Times New Roman" w:hAnsi="Times New Roman" w:cs="Times New Roman"/>
          <w:color w:val="000000" w:themeColor="text1"/>
          <w:sz w:val="24"/>
          <w:szCs w:val="24"/>
        </w:rPr>
        <w:t>Barkar</w:t>
      </w:r>
      <w:proofErr w:type="spellEnd"/>
      <w:r w:rsidRPr="00636059">
        <w:rPr>
          <w:rFonts w:ascii="Times New Roman" w:hAnsi="Times New Roman" w:cs="Times New Roman"/>
          <w:color w:val="000000" w:themeColor="text1"/>
          <w:sz w:val="24"/>
          <w:szCs w:val="24"/>
        </w:rPr>
        <w:t xml:space="preserve"> M.S. </w:t>
      </w:r>
      <w:r>
        <w:rPr>
          <w:rFonts w:ascii="Times New Roman" w:eastAsia="Calibri" w:hAnsi="Times New Roman" w:cs="Times New Roman"/>
          <w:sz w:val="24"/>
          <w:szCs w:val="24"/>
        </w:rPr>
        <w:t>&amp;</w:t>
      </w:r>
      <w:r w:rsidRPr="00636059">
        <w:rPr>
          <w:rFonts w:ascii="Times New Roman" w:hAnsi="Times New Roman" w:cs="Times New Roman"/>
          <w:color w:val="000000" w:themeColor="text1"/>
          <w:sz w:val="24"/>
          <w:szCs w:val="24"/>
        </w:rPr>
        <w:t xml:space="preserve"> </w:t>
      </w:r>
      <w:proofErr w:type="spellStart"/>
      <w:r w:rsidRPr="00636059">
        <w:rPr>
          <w:rFonts w:ascii="Times New Roman" w:hAnsi="Times New Roman" w:cs="Times New Roman"/>
          <w:color w:val="000000" w:themeColor="text1"/>
          <w:sz w:val="24"/>
          <w:szCs w:val="24"/>
        </w:rPr>
        <w:t>Titiloye</w:t>
      </w:r>
      <w:proofErr w:type="spellEnd"/>
      <w:r w:rsidRPr="00636059">
        <w:rPr>
          <w:rFonts w:ascii="Times New Roman" w:hAnsi="Times New Roman" w:cs="Times New Roman"/>
          <w:color w:val="000000" w:themeColor="text1"/>
          <w:sz w:val="24"/>
          <w:szCs w:val="24"/>
        </w:rPr>
        <w:t>, J.</w:t>
      </w:r>
      <w:r w:rsidRPr="00732FC9">
        <w:rPr>
          <w:rFonts w:ascii="Times New Roman" w:hAnsi="Times New Roman" w:cs="Times New Roman"/>
          <w:color w:val="000000" w:themeColor="text1"/>
          <w:sz w:val="24"/>
          <w:szCs w:val="24"/>
        </w:rPr>
        <w:t xml:space="preserve">O. </w:t>
      </w:r>
      <w:r w:rsidRPr="00732FC9">
        <w:rPr>
          <w:rFonts w:ascii="Times New Roman" w:hAnsi="Times New Roman" w:cs="Times New Roman"/>
          <w:b/>
          <w:color w:val="000000"/>
          <w:sz w:val="24"/>
          <w:szCs w:val="24"/>
        </w:rPr>
        <w:t xml:space="preserve">(2018): </w:t>
      </w:r>
      <w:r w:rsidRPr="00732FC9">
        <w:rPr>
          <w:rFonts w:ascii="Times New Roman" w:hAnsi="Times New Roman" w:cs="Times New Roman"/>
          <w:sz w:val="24"/>
          <w:szCs w:val="24"/>
        </w:rPr>
        <w:t>Thermochemical Characterization of  Nigerian</w:t>
      </w:r>
      <w:r w:rsidRPr="00732FC9">
        <w:rPr>
          <w:rFonts w:ascii="Times New Roman" w:hAnsi="Times New Roman" w:cs="Times New Roman"/>
          <w:i/>
          <w:sz w:val="24"/>
          <w:szCs w:val="24"/>
        </w:rPr>
        <w:t xml:space="preserve"> Jatropha curcas </w:t>
      </w:r>
      <w:r w:rsidRPr="00732FC9">
        <w:rPr>
          <w:rFonts w:ascii="Times New Roman" w:hAnsi="Times New Roman" w:cs="Times New Roman"/>
          <w:sz w:val="24"/>
          <w:szCs w:val="24"/>
        </w:rPr>
        <w:t xml:space="preserve">Fruit and Seed Residues for Biofuel Production, </w:t>
      </w:r>
      <w:r w:rsidRPr="00732FC9">
        <w:rPr>
          <w:rFonts w:ascii="Times New Roman" w:hAnsi="Times New Roman" w:cs="Times New Roman"/>
          <w:b/>
          <w:i/>
          <w:sz w:val="24"/>
          <w:szCs w:val="24"/>
        </w:rPr>
        <w:t>Energy, Ecology and Environment</w:t>
      </w:r>
      <w:r w:rsidRPr="00732FC9">
        <w:rPr>
          <w:rFonts w:ascii="Times New Roman" w:hAnsi="Times New Roman" w:cs="Times New Roman"/>
          <w:sz w:val="24"/>
          <w:szCs w:val="24"/>
        </w:rPr>
        <w:t>, 3(6):330–337</w:t>
      </w:r>
    </w:p>
    <w:sectPr w:rsidR="00F63C2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B28DE"/>
    <w:multiLevelType w:val="multilevel"/>
    <w:tmpl w:val="F7E48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AD226FC"/>
    <w:multiLevelType w:val="multilevel"/>
    <w:tmpl w:val="7AEAE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D5F7BED"/>
    <w:multiLevelType w:val="multilevel"/>
    <w:tmpl w:val="F014C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4603FC8"/>
    <w:multiLevelType w:val="multilevel"/>
    <w:tmpl w:val="248C6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81F2FBE"/>
    <w:multiLevelType w:val="multilevel"/>
    <w:tmpl w:val="9DD0B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0707645"/>
    <w:multiLevelType w:val="multilevel"/>
    <w:tmpl w:val="2FD08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5"/>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089F"/>
    <w:rsid w:val="00034280"/>
    <w:rsid w:val="0014089F"/>
    <w:rsid w:val="001E0720"/>
    <w:rsid w:val="00402181"/>
    <w:rsid w:val="004E1A98"/>
    <w:rsid w:val="00596008"/>
    <w:rsid w:val="005D1730"/>
    <w:rsid w:val="006323F3"/>
    <w:rsid w:val="006820C1"/>
    <w:rsid w:val="00723F7C"/>
    <w:rsid w:val="0078603E"/>
    <w:rsid w:val="007A6258"/>
    <w:rsid w:val="00870F26"/>
    <w:rsid w:val="00893CEA"/>
    <w:rsid w:val="008C502A"/>
    <w:rsid w:val="008E024E"/>
    <w:rsid w:val="00A108A9"/>
    <w:rsid w:val="00A47477"/>
    <w:rsid w:val="00AD6347"/>
    <w:rsid w:val="00B17B03"/>
    <w:rsid w:val="00B52FC3"/>
    <w:rsid w:val="00C71031"/>
    <w:rsid w:val="00C92CBB"/>
    <w:rsid w:val="00D41013"/>
    <w:rsid w:val="00D66320"/>
    <w:rsid w:val="00D95F20"/>
    <w:rsid w:val="00EC77DE"/>
    <w:rsid w:val="00ED6915"/>
    <w:rsid w:val="00EE614F"/>
    <w:rsid w:val="00F5318D"/>
    <w:rsid w:val="00F63C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F5318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F5318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F63C2F"/>
    <w:pPr>
      <w:keepNext/>
      <w:keepLines/>
      <w:spacing w:before="200" w:after="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uiPriority w:val="9"/>
    <w:semiHidden/>
    <w:unhideWhenUsed/>
    <w:qFormat/>
    <w:rsid w:val="00F63C2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318D"/>
    <w:rPr>
      <w:rFonts w:ascii="Times New Roman" w:eastAsia="Times New Roman" w:hAnsi="Times New Roman" w:cs="Times New Roman"/>
      <w:b/>
      <w:bCs/>
      <w:kern w:val="36"/>
      <w:sz w:val="48"/>
      <w:szCs w:val="48"/>
    </w:rPr>
  </w:style>
  <w:style w:type="character" w:customStyle="1" w:styleId="title-text">
    <w:name w:val="title-text"/>
    <w:basedOn w:val="DefaultParagraphFont"/>
    <w:rsid w:val="00F5318D"/>
  </w:style>
  <w:style w:type="character" w:customStyle="1" w:styleId="Heading2Char">
    <w:name w:val="Heading 2 Char"/>
    <w:basedOn w:val="DefaultParagraphFont"/>
    <w:link w:val="Heading2"/>
    <w:uiPriority w:val="9"/>
    <w:semiHidden/>
    <w:rsid w:val="00F5318D"/>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F5318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52FC3"/>
    <w:rPr>
      <w:i/>
      <w:iCs/>
    </w:rPr>
  </w:style>
  <w:style w:type="character" w:styleId="Hyperlink">
    <w:name w:val="Hyperlink"/>
    <w:basedOn w:val="DefaultParagraphFont"/>
    <w:uiPriority w:val="99"/>
    <w:semiHidden/>
    <w:unhideWhenUsed/>
    <w:rsid w:val="00870F26"/>
    <w:rPr>
      <w:color w:val="0000FF"/>
      <w:u w:val="single"/>
    </w:rPr>
  </w:style>
  <w:style w:type="character" w:customStyle="1" w:styleId="paddingr15">
    <w:name w:val="paddingr15"/>
    <w:basedOn w:val="DefaultParagraphFont"/>
    <w:rsid w:val="00870F26"/>
  </w:style>
  <w:style w:type="character" w:styleId="Strong">
    <w:name w:val="Strong"/>
    <w:basedOn w:val="DefaultParagraphFont"/>
    <w:uiPriority w:val="22"/>
    <w:qFormat/>
    <w:rsid w:val="00870F26"/>
    <w:rPr>
      <w:b/>
      <w:bCs/>
    </w:rPr>
  </w:style>
  <w:style w:type="character" w:customStyle="1" w:styleId="text">
    <w:name w:val="text"/>
    <w:basedOn w:val="DefaultParagraphFont"/>
    <w:rsid w:val="008E024E"/>
  </w:style>
  <w:style w:type="character" w:customStyle="1" w:styleId="author-ref">
    <w:name w:val="author-ref"/>
    <w:basedOn w:val="DefaultParagraphFont"/>
    <w:rsid w:val="008E024E"/>
  </w:style>
  <w:style w:type="character" w:customStyle="1" w:styleId="articletitle">
    <w:name w:val="article_title"/>
    <w:basedOn w:val="DefaultParagraphFont"/>
    <w:rsid w:val="00EC77DE"/>
  </w:style>
  <w:style w:type="character" w:customStyle="1" w:styleId="Heading3Char">
    <w:name w:val="Heading 3 Char"/>
    <w:basedOn w:val="DefaultParagraphFont"/>
    <w:link w:val="Heading3"/>
    <w:uiPriority w:val="9"/>
    <w:semiHidden/>
    <w:rsid w:val="00F63C2F"/>
    <w:rPr>
      <w:rFonts w:asciiTheme="majorHAnsi" w:eastAsiaTheme="majorEastAsia" w:hAnsiTheme="majorHAnsi" w:cstheme="majorBidi"/>
      <w:b/>
      <w:bCs/>
      <w:color w:val="4F81BD" w:themeColor="accent1"/>
    </w:rPr>
  </w:style>
  <w:style w:type="character" w:customStyle="1" w:styleId="Heading6Char">
    <w:name w:val="Heading 6 Char"/>
    <w:basedOn w:val="DefaultParagraphFont"/>
    <w:link w:val="Heading6"/>
    <w:uiPriority w:val="9"/>
    <w:semiHidden/>
    <w:rsid w:val="00F63C2F"/>
    <w:rPr>
      <w:rFonts w:asciiTheme="majorHAnsi" w:eastAsiaTheme="majorEastAsia" w:hAnsiTheme="majorHAnsi" w:cstheme="majorBidi"/>
      <w:i/>
      <w:iCs/>
      <w:color w:val="243F60" w:themeColor="accent1" w:themeShade="7F"/>
    </w:rPr>
  </w:style>
  <w:style w:type="paragraph" w:styleId="BalloonText">
    <w:name w:val="Balloon Text"/>
    <w:basedOn w:val="Normal"/>
    <w:link w:val="BalloonTextChar"/>
    <w:uiPriority w:val="99"/>
    <w:semiHidden/>
    <w:unhideWhenUsed/>
    <w:rsid w:val="00A4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7477"/>
    <w:rPr>
      <w:rFonts w:ascii="Tahoma" w:hAnsi="Tahoma" w:cs="Tahoma"/>
      <w:sz w:val="16"/>
      <w:szCs w:val="16"/>
    </w:rPr>
  </w:style>
  <w:style w:type="character" w:customStyle="1" w:styleId="authorsname">
    <w:name w:val="authors__name"/>
    <w:basedOn w:val="DefaultParagraphFont"/>
    <w:rsid w:val="00596008"/>
  </w:style>
  <w:style w:type="character" w:customStyle="1" w:styleId="authorscontact">
    <w:name w:val="authors__contact"/>
    <w:basedOn w:val="DefaultParagraphFont"/>
    <w:rsid w:val="00596008"/>
  </w:style>
  <w:style w:type="character" w:customStyle="1" w:styleId="keyword">
    <w:name w:val="keyword"/>
    <w:basedOn w:val="DefaultParagraphFont"/>
    <w:rsid w:val="0059600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F5318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F5318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F63C2F"/>
    <w:pPr>
      <w:keepNext/>
      <w:keepLines/>
      <w:spacing w:before="200" w:after="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uiPriority w:val="9"/>
    <w:semiHidden/>
    <w:unhideWhenUsed/>
    <w:qFormat/>
    <w:rsid w:val="00F63C2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318D"/>
    <w:rPr>
      <w:rFonts w:ascii="Times New Roman" w:eastAsia="Times New Roman" w:hAnsi="Times New Roman" w:cs="Times New Roman"/>
      <w:b/>
      <w:bCs/>
      <w:kern w:val="36"/>
      <w:sz w:val="48"/>
      <w:szCs w:val="48"/>
    </w:rPr>
  </w:style>
  <w:style w:type="character" w:customStyle="1" w:styleId="title-text">
    <w:name w:val="title-text"/>
    <w:basedOn w:val="DefaultParagraphFont"/>
    <w:rsid w:val="00F5318D"/>
  </w:style>
  <w:style w:type="character" w:customStyle="1" w:styleId="Heading2Char">
    <w:name w:val="Heading 2 Char"/>
    <w:basedOn w:val="DefaultParagraphFont"/>
    <w:link w:val="Heading2"/>
    <w:uiPriority w:val="9"/>
    <w:semiHidden/>
    <w:rsid w:val="00F5318D"/>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F5318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52FC3"/>
    <w:rPr>
      <w:i/>
      <w:iCs/>
    </w:rPr>
  </w:style>
  <w:style w:type="character" w:styleId="Hyperlink">
    <w:name w:val="Hyperlink"/>
    <w:basedOn w:val="DefaultParagraphFont"/>
    <w:uiPriority w:val="99"/>
    <w:semiHidden/>
    <w:unhideWhenUsed/>
    <w:rsid w:val="00870F26"/>
    <w:rPr>
      <w:color w:val="0000FF"/>
      <w:u w:val="single"/>
    </w:rPr>
  </w:style>
  <w:style w:type="character" w:customStyle="1" w:styleId="paddingr15">
    <w:name w:val="paddingr15"/>
    <w:basedOn w:val="DefaultParagraphFont"/>
    <w:rsid w:val="00870F26"/>
  </w:style>
  <w:style w:type="character" w:styleId="Strong">
    <w:name w:val="Strong"/>
    <w:basedOn w:val="DefaultParagraphFont"/>
    <w:uiPriority w:val="22"/>
    <w:qFormat/>
    <w:rsid w:val="00870F26"/>
    <w:rPr>
      <w:b/>
      <w:bCs/>
    </w:rPr>
  </w:style>
  <w:style w:type="character" w:customStyle="1" w:styleId="text">
    <w:name w:val="text"/>
    <w:basedOn w:val="DefaultParagraphFont"/>
    <w:rsid w:val="008E024E"/>
  </w:style>
  <w:style w:type="character" w:customStyle="1" w:styleId="author-ref">
    <w:name w:val="author-ref"/>
    <w:basedOn w:val="DefaultParagraphFont"/>
    <w:rsid w:val="008E024E"/>
  </w:style>
  <w:style w:type="character" w:customStyle="1" w:styleId="articletitle">
    <w:name w:val="article_title"/>
    <w:basedOn w:val="DefaultParagraphFont"/>
    <w:rsid w:val="00EC77DE"/>
  </w:style>
  <w:style w:type="character" w:customStyle="1" w:styleId="Heading3Char">
    <w:name w:val="Heading 3 Char"/>
    <w:basedOn w:val="DefaultParagraphFont"/>
    <w:link w:val="Heading3"/>
    <w:uiPriority w:val="9"/>
    <w:semiHidden/>
    <w:rsid w:val="00F63C2F"/>
    <w:rPr>
      <w:rFonts w:asciiTheme="majorHAnsi" w:eastAsiaTheme="majorEastAsia" w:hAnsiTheme="majorHAnsi" w:cstheme="majorBidi"/>
      <w:b/>
      <w:bCs/>
      <w:color w:val="4F81BD" w:themeColor="accent1"/>
    </w:rPr>
  </w:style>
  <w:style w:type="character" w:customStyle="1" w:styleId="Heading6Char">
    <w:name w:val="Heading 6 Char"/>
    <w:basedOn w:val="DefaultParagraphFont"/>
    <w:link w:val="Heading6"/>
    <w:uiPriority w:val="9"/>
    <w:semiHidden/>
    <w:rsid w:val="00F63C2F"/>
    <w:rPr>
      <w:rFonts w:asciiTheme="majorHAnsi" w:eastAsiaTheme="majorEastAsia" w:hAnsiTheme="majorHAnsi" w:cstheme="majorBidi"/>
      <w:i/>
      <w:iCs/>
      <w:color w:val="243F60" w:themeColor="accent1" w:themeShade="7F"/>
    </w:rPr>
  </w:style>
  <w:style w:type="paragraph" w:styleId="BalloonText">
    <w:name w:val="Balloon Text"/>
    <w:basedOn w:val="Normal"/>
    <w:link w:val="BalloonTextChar"/>
    <w:uiPriority w:val="99"/>
    <w:semiHidden/>
    <w:unhideWhenUsed/>
    <w:rsid w:val="00A4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7477"/>
    <w:rPr>
      <w:rFonts w:ascii="Tahoma" w:hAnsi="Tahoma" w:cs="Tahoma"/>
      <w:sz w:val="16"/>
      <w:szCs w:val="16"/>
    </w:rPr>
  </w:style>
  <w:style w:type="character" w:customStyle="1" w:styleId="authorsname">
    <w:name w:val="authors__name"/>
    <w:basedOn w:val="DefaultParagraphFont"/>
    <w:rsid w:val="00596008"/>
  </w:style>
  <w:style w:type="character" w:customStyle="1" w:styleId="authorscontact">
    <w:name w:val="authors__contact"/>
    <w:basedOn w:val="DefaultParagraphFont"/>
    <w:rsid w:val="00596008"/>
  </w:style>
  <w:style w:type="character" w:customStyle="1" w:styleId="keyword">
    <w:name w:val="keyword"/>
    <w:basedOn w:val="DefaultParagraphFont"/>
    <w:rsid w:val="005960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382423">
      <w:bodyDiv w:val="1"/>
      <w:marLeft w:val="0"/>
      <w:marRight w:val="0"/>
      <w:marTop w:val="0"/>
      <w:marBottom w:val="0"/>
      <w:divBdr>
        <w:top w:val="none" w:sz="0" w:space="0" w:color="auto"/>
        <w:left w:val="none" w:sz="0" w:space="0" w:color="auto"/>
        <w:bottom w:val="none" w:sz="0" w:space="0" w:color="auto"/>
        <w:right w:val="none" w:sz="0" w:space="0" w:color="auto"/>
      </w:divBdr>
    </w:div>
    <w:div w:id="201016768">
      <w:bodyDiv w:val="1"/>
      <w:marLeft w:val="0"/>
      <w:marRight w:val="0"/>
      <w:marTop w:val="0"/>
      <w:marBottom w:val="0"/>
      <w:divBdr>
        <w:top w:val="none" w:sz="0" w:space="0" w:color="auto"/>
        <w:left w:val="none" w:sz="0" w:space="0" w:color="auto"/>
        <w:bottom w:val="none" w:sz="0" w:space="0" w:color="auto"/>
        <w:right w:val="none" w:sz="0" w:space="0" w:color="auto"/>
      </w:divBdr>
    </w:div>
    <w:div w:id="250312945">
      <w:bodyDiv w:val="1"/>
      <w:marLeft w:val="0"/>
      <w:marRight w:val="0"/>
      <w:marTop w:val="0"/>
      <w:marBottom w:val="0"/>
      <w:divBdr>
        <w:top w:val="none" w:sz="0" w:space="0" w:color="auto"/>
        <w:left w:val="none" w:sz="0" w:space="0" w:color="auto"/>
        <w:bottom w:val="none" w:sz="0" w:space="0" w:color="auto"/>
        <w:right w:val="none" w:sz="0" w:space="0" w:color="auto"/>
      </w:divBdr>
    </w:div>
    <w:div w:id="420227241">
      <w:bodyDiv w:val="1"/>
      <w:marLeft w:val="0"/>
      <w:marRight w:val="0"/>
      <w:marTop w:val="0"/>
      <w:marBottom w:val="0"/>
      <w:divBdr>
        <w:top w:val="none" w:sz="0" w:space="0" w:color="auto"/>
        <w:left w:val="none" w:sz="0" w:space="0" w:color="auto"/>
        <w:bottom w:val="none" w:sz="0" w:space="0" w:color="auto"/>
        <w:right w:val="none" w:sz="0" w:space="0" w:color="auto"/>
      </w:divBdr>
    </w:div>
    <w:div w:id="492380919">
      <w:bodyDiv w:val="1"/>
      <w:marLeft w:val="0"/>
      <w:marRight w:val="0"/>
      <w:marTop w:val="0"/>
      <w:marBottom w:val="0"/>
      <w:divBdr>
        <w:top w:val="none" w:sz="0" w:space="0" w:color="auto"/>
        <w:left w:val="none" w:sz="0" w:space="0" w:color="auto"/>
        <w:bottom w:val="none" w:sz="0" w:space="0" w:color="auto"/>
        <w:right w:val="none" w:sz="0" w:space="0" w:color="auto"/>
      </w:divBdr>
      <w:divsChild>
        <w:div w:id="767970818">
          <w:marLeft w:val="0"/>
          <w:marRight w:val="0"/>
          <w:marTop w:val="0"/>
          <w:marBottom w:val="0"/>
          <w:divBdr>
            <w:top w:val="none" w:sz="0" w:space="0" w:color="auto"/>
            <w:left w:val="none" w:sz="0" w:space="0" w:color="auto"/>
            <w:bottom w:val="none" w:sz="0" w:space="0" w:color="auto"/>
            <w:right w:val="none" w:sz="0" w:space="0" w:color="auto"/>
          </w:divBdr>
        </w:div>
        <w:div w:id="956328433">
          <w:marLeft w:val="0"/>
          <w:marRight w:val="0"/>
          <w:marTop w:val="0"/>
          <w:marBottom w:val="0"/>
          <w:divBdr>
            <w:top w:val="none" w:sz="0" w:space="0" w:color="auto"/>
            <w:left w:val="none" w:sz="0" w:space="0" w:color="auto"/>
            <w:bottom w:val="none" w:sz="0" w:space="0" w:color="auto"/>
            <w:right w:val="none" w:sz="0" w:space="0" w:color="auto"/>
          </w:divBdr>
        </w:div>
        <w:div w:id="1708871983">
          <w:marLeft w:val="0"/>
          <w:marRight w:val="0"/>
          <w:marTop w:val="0"/>
          <w:marBottom w:val="0"/>
          <w:divBdr>
            <w:top w:val="none" w:sz="0" w:space="0" w:color="auto"/>
            <w:left w:val="none" w:sz="0" w:space="0" w:color="auto"/>
            <w:bottom w:val="none" w:sz="0" w:space="0" w:color="auto"/>
            <w:right w:val="none" w:sz="0" w:space="0" w:color="auto"/>
          </w:divBdr>
        </w:div>
        <w:div w:id="249698372">
          <w:marLeft w:val="0"/>
          <w:marRight w:val="0"/>
          <w:marTop w:val="0"/>
          <w:marBottom w:val="0"/>
          <w:divBdr>
            <w:top w:val="none" w:sz="0" w:space="0" w:color="auto"/>
            <w:left w:val="none" w:sz="0" w:space="0" w:color="auto"/>
            <w:bottom w:val="none" w:sz="0" w:space="0" w:color="auto"/>
            <w:right w:val="none" w:sz="0" w:space="0" w:color="auto"/>
          </w:divBdr>
        </w:div>
        <w:div w:id="68619996">
          <w:marLeft w:val="0"/>
          <w:marRight w:val="0"/>
          <w:marTop w:val="0"/>
          <w:marBottom w:val="0"/>
          <w:divBdr>
            <w:top w:val="none" w:sz="0" w:space="0" w:color="auto"/>
            <w:left w:val="none" w:sz="0" w:space="0" w:color="auto"/>
            <w:bottom w:val="none" w:sz="0" w:space="0" w:color="auto"/>
            <w:right w:val="none" w:sz="0" w:space="0" w:color="auto"/>
          </w:divBdr>
        </w:div>
      </w:divsChild>
    </w:div>
    <w:div w:id="552424289">
      <w:bodyDiv w:val="1"/>
      <w:marLeft w:val="0"/>
      <w:marRight w:val="0"/>
      <w:marTop w:val="0"/>
      <w:marBottom w:val="0"/>
      <w:divBdr>
        <w:top w:val="none" w:sz="0" w:space="0" w:color="auto"/>
        <w:left w:val="none" w:sz="0" w:space="0" w:color="auto"/>
        <w:bottom w:val="none" w:sz="0" w:space="0" w:color="auto"/>
        <w:right w:val="none" w:sz="0" w:space="0" w:color="auto"/>
      </w:divBdr>
    </w:div>
    <w:div w:id="555051962">
      <w:bodyDiv w:val="1"/>
      <w:marLeft w:val="0"/>
      <w:marRight w:val="0"/>
      <w:marTop w:val="0"/>
      <w:marBottom w:val="0"/>
      <w:divBdr>
        <w:top w:val="none" w:sz="0" w:space="0" w:color="auto"/>
        <w:left w:val="none" w:sz="0" w:space="0" w:color="auto"/>
        <w:bottom w:val="none" w:sz="0" w:space="0" w:color="auto"/>
        <w:right w:val="none" w:sz="0" w:space="0" w:color="auto"/>
      </w:divBdr>
    </w:div>
    <w:div w:id="580330084">
      <w:bodyDiv w:val="1"/>
      <w:marLeft w:val="0"/>
      <w:marRight w:val="0"/>
      <w:marTop w:val="0"/>
      <w:marBottom w:val="0"/>
      <w:divBdr>
        <w:top w:val="none" w:sz="0" w:space="0" w:color="auto"/>
        <w:left w:val="none" w:sz="0" w:space="0" w:color="auto"/>
        <w:bottom w:val="none" w:sz="0" w:space="0" w:color="auto"/>
        <w:right w:val="none" w:sz="0" w:space="0" w:color="auto"/>
      </w:divBdr>
    </w:div>
    <w:div w:id="685718694">
      <w:bodyDiv w:val="1"/>
      <w:marLeft w:val="0"/>
      <w:marRight w:val="0"/>
      <w:marTop w:val="0"/>
      <w:marBottom w:val="0"/>
      <w:divBdr>
        <w:top w:val="none" w:sz="0" w:space="0" w:color="auto"/>
        <w:left w:val="none" w:sz="0" w:space="0" w:color="auto"/>
        <w:bottom w:val="none" w:sz="0" w:space="0" w:color="auto"/>
        <w:right w:val="none" w:sz="0" w:space="0" w:color="auto"/>
      </w:divBdr>
      <w:divsChild>
        <w:div w:id="593167027">
          <w:marLeft w:val="0"/>
          <w:marRight w:val="0"/>
          <w:marTop w:val="0"/>
          <w:marBottom w:val="0"/>
          <w:divBdr>
            <w:top w:val="none" w:sz="0" w:space="0" w:color="auto"/>
            <w:left w:val="none" w:sz="0" w:space="0" w:color="auto"/>
            <w:bottom w:val="none" w:sz="0" w:space="0" w:color="auto"/>
            <w:right w:val="none" w:sz="0" w:space="0" w:color="auto"/>
          </w:divBdr>
          <w:divsChild>
            <w:div w:id="1114907087">
              <w:marLeft w:val="0"/>
              <w:marRight w:val="0"/>
              <w:marTop w:val="0"/>
              <w:marBottom w:val="0"/>
              <w:divBdr>
                <w:top w:val="none" w:sz="0" w:space="0" w:color="auto"/>
                <w:left w:val="none" w:sz="0" w:space="0" w:color="auto"/>
                <w:bottom w:val="none" w:sz="0" w:space="0" w:color="auto"/>
                <w:right w:val="none" w:sz="0" w:space="0" w:color="auto"/>
              </w:divBdr>
              <w:divsChild>
                <w:div w:id="1796872855">
                  <w:marLeft w:val="0"/>
                  <w:marRight w:val="0"/>
                  <w:marTop w:val="0"/>
                  <w:marBottom w:val="0"/>
                  <w:divBdr>
                    <w:top w:val="none" w:sz="0" w:space="0" w:color="auto"/>
                    <w:left w:val="none" w:sz="0" w:space="0" w:color="auto"/>
                    <w:bottom w:val="none" w:sz="0" w:space="0" w:color="auto"/>
                    <w:right w:val="none" w:sz="0" w:space="0" w:color="auto"/>
                  </w:divBdr>
                </w:div>
                <w:div w:id="852572640">
                  <w:marLeft w:val="0"/>
                  <w:marRight w:val="0"/>
                  <w:marTop w:val="0"/>
                  <w:marBottom w:val="0"/>
                  <w:divBdr>
                    <w:top w:val="none" w:sz="0" w:space="0" w:color="auto"/>
                    <w:left w:val="none" w:sz="0" w:space="0" w:color="auto"/>
                    <w:bottom w:val="none" w:sz="0" w:space="0" w:color="auto"/>
                    <w:right w:val="none" w:sz="0" w:space="0" w:color="auto"/>
                  </w:divBdr>
                </w:div>
                <w:div w:id="1613046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365969">
      <w:bodyDiv w:val="1"/>
      <w:marLeft w:val="0"/>
      <w:marRight w:val="0"/>
      <w:marTop w:val="0"/>
      <w:marBottom w:val="0"/>
      <w:divBdr>
        <w:top w:val="none" w:sz="0" w:space="0" w:color="auto"/>
        <w:left w:val="none" w:sz="0" w:space="0" w:color="auto"/>
        <w:bottom w:val="none" w:sz="0" w:space="0" w:color="auto"/>
        <w:right w:val="none" w:sz="0" w:space="0" w:color="auto"/>
      </w:divBdr>
      <w:divsChild>
        <w:div w:id="1159806872">
          <w:marLeft w:val="0"/>
          <w:marRight w:val="0"/>
          <w:marTop w:val="0"/>
          <w:marBottom w:val="0"/>
          <w:divBdr>
            <w:top w:val="none" w:sz="0" w:space="0" w:color="auto"/>
            <w:left w:val="none" w:sz="0" w:space="0" w:color="auto"/>
            <w:bottom w:val="none" w:sz="0" w:space="0" w:color="auto"/>
            <w:right w:val="none" w:sz="0" w:space="0" w:color="auto"/>
          </w:divBdr>
          <w:divsChild>
            <w:div w:id="1170947115">
              <w:marLeft w:val="0"/>
              <w:marRight w:val="0"/>
              <w:marTop w:val="0"/>
              <w:marBottom w:val="0"/>
              <w:divBdr>
                <w:top w:val="none" w:sz="0" w:space="0" w:color="auto"/>
                <w:left w:val="none" w:sz="0" w:space="0" w:color="auto"/>
                <w:bottom w:val="none" w:sz="0" w:space="0" w:color="auto"/>
                <w:right w:val="none" w:sz="0" w:space="0" w:color="auto"/>
              </w:divBdr>
              <w:divsChild>
                <w:div w:id="1196769194">
                  <w:marLeft w:val="0"/>
                  <w:marRight w:val="0"/>
                  <w:marTop w:val="0"/>
                  <w:marBottom w:val="0"/>
                  <w:divBdr>
                    <w:top w:val="none" w:sz="0" w:space="0" w:color="auto"/>
                    <w:left w:val="none" w:sz="0" w:space="0" w:color="auto"/>
                    <w:bottom w:val="none" w:sz="0" w:space="0" w:color="auto"/>
                    <w:right w:val="none" w:sz="0" w:space="0" w:color="auto"/>
                  </w:divBdr>
                </w:div>
                <w:div w:id="108860424">
                  <w:marLeft w:val="0"/>
                  <w:marRight w:val="0"/>
                  <w:marTop w:val="0"/>
                  <w:marBottom w:val="0"/>
                  <w:divBdr>
                    <w:top w:val="none" w:sz="0" w:space="0" w:color="auto"/>
                    <w:left w:val="none" w:sz="0" w:space="0" w:color="auto"/>
                    <w:bottom w:val="none" w:sz="0" w:space="0" w:color="auto"/>
                    <w:right w:val="none" w:sz="0" w:space="0" w:color="auto"/>
                  </w:divBdr>
                </w:div>
                <w:div w:id="5801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756536">
      <w:bodyDiv w:val="1"/>
      <w:marLeft w:val="0"/>
      <w:marRight w:val="0"/>
      <w:marTop w:val="0"/>
      <w:marBottom w:val="0"/>
      <w:divBdr>
        <w:top w:val="none" w:sz="0" w:space="0" w:color="auto"/>
        <w:left w:val="none" w:sz="0" w:space="0" w:color="auto"/>
        <w:bottom w:val="none" w:sz="0" w:space="0" w:color="auto"/>
        <w:right w:val="none" w:sz="0" w:space="0" w:color="auto"/>
      </w:divBdr>
      <w:divsChild>
        <w:div w:id="1291353642">
          <w:marLeft w:val="0"/>
          <w:marRight w:val="0"/>
          <w:marTop w:val="0"/>
          <w:marBottom w:val="0"/>
          <w:divBdr>
            <w:top w:val="none" w:sz="0" w:space="0" w:color="auto"/>
            <w:left w:val="none" w:sz="0" w:space="0" w:color="auto"/>
            <w:bottom w:val="none" w:sz="0" w:space="0" w:color="auto"/>
            <w:right w:val="none" w:sz="0" w:space="0" w:color="auto"/>
          </w:divBdr>
        </w:div>
      </w:divsChild>
    </w:div>
    <w:div w:id="1256328585">
      <w:bodyDiv w:val="1"/>
      <w:marLeft w:val="0"/>
      <w:marRight w:val="0"/>
      <w:marTop w:val="0"/>
      <w:marBottom w:val="0"/>
      <w:divBdr>
        <w:top w:val="none" w:sz="0" w:space="0" w:color="auto"/>
        <w:left w:val="none" w:sz="0" w:space="0" w:color="auto"/>
        <w:bottom w:val="none" w:sz="0" w:space="0" w:color="auto"/>
        <w:right w:val="none" w:sz="0" w:space="0" w:color="auto"/>
      </w:divBdr>
      <w:divsChild>
        <w:div w:id="1891458343">
          <w:marLeft w:val="0"/>
          <w:marRight w:val="0"/>
          <w:marTop w:val="0"/>
          <w:marBottom w:val="0"/>
          <w:divBdr>
            <w:top w:val="none" w:sz="0" w:space="0" w:color="auto"/>
            <w:left w:val="none" w:sz="0" w:space="0" w:color="auto"/>
            <w:bottom w:val="none" w:sz="0" w:space="0" w:color="auto"/>
            <w:right w:val="none" w:sz="0" w:space="0" w:color="auto"/>
          </w:divBdr>
          <w:divsChild>
            <w:div w:id="1473329219">
              <w:marLeft w:val="0"/>
              <w:marRight w:val="0"/>
              <w:marTop w:val="0"/>
              <w:marBottom w:val="0"/>
              <w:divBdr>
                <w:top w:val="none" w:sz="0" w:space="0" w:color="auto"/>
                <w:left w:val="none" w:sz="0" w:space="0" w:color="auto"/>
                <w:bottom w:val="none" w:sz="0" w:space="0" w:color="auto"/>
                <w:right w:val="none" w:sz="0" w:space="0" w:color="auto"/>
              </w:divBdr>
              <w:divsChild>
                <w:div w:id="83499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950465">
      <w:bodyDiv w:val="1"/>
      <w:marLeft w:val="0"/>
      <w:marRight w:val="0"/>
      <w:marTop w:val="0"/>
      <w:marBottom w:val="0"/>
      <w:divBdr>
        <w:top w:val="none" w:sz="0" w:space="0" w:color="auto"/>
        <w:left w:val="none" w:sz="0" w:space="0" w:color="auto"/>
        <w:bottom w:val="none" w:sz="0" w:space="0" w:color="auto"/>
        <w:right w:val="none" w:sz="0" w:space="0" w:color="auto"/>
      </w:divBdr>
    </w:div>
    <w:div w:id="1348096333">
      <w:bodyDiv w:val="1"/>
      <w:marLeft w:val="0"/>
      <w:marRight w:val="0"/>
      <w:marTop w:val="0"/>
      <w:marBottom w:val="0"/>
      <w:divBdr>
        <w:top w:val="none" w:sz="0" w:space="0" w:color="auto"/>
        <w:left w:val="none" w:sz="0" w:space="0" w:color="auto"/>
        <w:bottom w:val="none" w:sz="0" w:space="0" w:color="auto"/>
        <w:right w:val="none" w:sz="0" w:space="0" w:color="auto"/>
      </w:divBdr>
      <w:divsChild>
        <w:div w:id="257908995">
          <w:marLeft w:val="0"/>
          <w:marRight w:val="0"/>
          <w:marTop w:val="0"/>
          <w:marBottom w:val="0"/>
          <w:divBdr>
            <w:top w:val="none" w:sz="0" w:space="0" w:color="auto"/>
            <w:left w:val="none" w:sz="0" w:space="0" w:color="auto"/>
            <w:bottom w:val="none" w:sz="0" w:space="0" w:color="auto"/>
            <w:right w:val="none" w:sz="0" w:space="0" w:color="auto"/>
          </w:divBdr>
          <w:divsChild>
            <w:div w:id="1888251425">
              <w:marLeft w:val="0"/>
              <w:marRight w:val="0"/>
              <w:marTop w:val="0"/>
              <w:marBottom w:val="0"/>
              <w:divBdr>
                <w:top w:val="none" w:sz="0" w:space="0" w:color="auto"/>
                <w:left w:val="none" w:sz="0" w:space="0" w:color="auto"/>
                <w:bottom w:val="none" w:sz="0" w:space="0" w:color="auto"/>
                <w:right w:val="none" w:sz="0" w:space="0" w:color="auto"/>
              </w:divBdr>
              <w:divsChild>
                <w:div w:id="176600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409765">
      <w:bodyDiv w:val="1"/>
      <w:marLeft w:val="0"/>
      <w:marRight w:val="0"/>
      <w:marTop w:val="0"/>
      <w:marBottom w:val="0"/>
      <w:divBdr>
        <w:top w:val="none" w:sz="0" w:space="0" w:color="auto"/>
        <w:left w:val="none" w:sz="0" w:space="0" w:color="auto"/>
        <w:bottom w:val="none" w:sz="0" w:space="0" w:color="auto"/>
        <w:right w:val="none" w:sz="0" w:space="0" w:color="auto"/>
      </w:divBdr>
    </w:div>
    <w:div w:id="1591890866">
      <w:bodyDiv w:val="1"/>
      <w:marLeft w:val="0"/>
      <w:marRight w:val="0"/>
      <w:marTop w:val="0"/>
      <w:marBottom w:val="0"/>
      <w:divBdr>
        <w:top w:val="none" w:sz="0" w:space="0" w:color="auto"/>
        <w:left w:val="none" w:sz="0" w:space="0" w:color="auto"/>
        <w:bottom w:val="none" w:sz="0" w:space="0" w:color="auto"/>
        <w:right w:val="none" w:sz="0" w:space="0" w:color="auto"/>
      </w:divBdr>
    </w:div>
    <w:div w:id="1737316056">
      <w:bodyDiv w:val="1"/>
      <w:marLeft w:val="0"/>
      <w:marRight w:val="0"/>
      <w:marTop w:val="0"/>
      <w:marBottom w:val="0"/>
      <w:divBdr>
        <w:top w:val="none" w:sz="0" w:space="0" w:color="auto"/>
        <w:left w:val="none" w:sz="0" w:space="0" w:color="auto"/>
        <w:bottom w:val="none" w:sz="0" w:space="0" w:color="auto"/>
        <w:right w:val="none" w:sz="0" w:space="0" w:color="auto"/>
      </w:divBdr>
      <w:divsChild>
        <w:div w:id="1423212091">
          <w:marLeft w:val="0"/>
          <w:marRight w:val="0"/>
          <w:marTop w:val="0"/>
          <w:marBottom w:val="0"/>
          <w:divBdr>
            <w:top w:val="none" w:sz="0" w:space="0" w:color="auto"/>
            <w:left w:val="none" w:sz="0" w:space="0" w:color="auto"/>
            <w:bottom w:val="none" w:sz="0" w:space="0" w:color="auto"/>
            <w:right w:val="none" w:sz="0" w:space="0" w:color="auto"/>
          </w:divBdr>
        </w:div>
        <w:div w:id="1420298895">
          <w:marLeft w:val="0"/>
          <w:marRight w:val="0"/>
          <w:marTop w:val="0"/>
          <w:marBottom w:val="0"/>
          <w:divBdr>
            <w:top w:val="none" w:sz="0" w:space="0" w:color="auto"/>
            <w:left w:val="none" w:sz="0" w:space="0" w:color="auto"/>
            <w:bottom w:val="none" w:sz="0" w:space="0" w:color="auto"/>
            <w:right w:val="none" w:sz="0" w:space="0" w:color="auto"/>
          </w:divBdr>
        </w:div>
        <w:div w:id="431433949">
          <w:marLeft w:val="0"/>
          <w:marRight w:val="0"/>
          <w:marTop w:val="0"/>
          <w:marBottom w:val="0"/>
          <w:divBdr>
            <w:top w:val="none" w:sz="0" w:space="0" w:color="auto"/>
            <w:left w:val="none" w:sz="0" w:space="0" w:color="auto"/>
            <w:bottom w:val="none" w:sz="0" w:space="0" w:color="auto"/>
            <w:right w:val="none" w:sz="0" w:space="0" w:color="auto"/>
          </w:divBdr>
        </w:div>
        <w:div w:id="910971409">
          <w:marLeft w:val="0"/>
          <w:marRight w:val="0"/>
          <w:marTop w:val="0"/>
          <w:marBottom w:val="0"/>
          <w:divBdr>
            <w:top w:val="none" w:sz="0" w:space="0" w:color="auto"/>
            <w:left w:val="none" w:sz="0" w:space="0" w:color="auto"/>
            <w:bottom w:val="none" w:sz="0" w:space="0" w:color="auto"/>
            <w:right w:val="none" w:sz="0" w:space="0" w:color="auto"/>
          </w:divBdr>
        </w:div>
      </w:divsChild>
    </w:div>
    <w:div w:id="1830174723">
      <w:bodyDiv w:val="1"/>
      <w:marLeft w:val="0"/>
      <w:marRight w:val="0"/>
      <w:marTop w:val="0"/>
      <w:marBottom w:val="0"/>
      <w:divBdr>
        <w:top w:val="none" w:sz="0" w:space="0" w:color="auto"/>
        <w:left w:val="none" w:sz="0" w:space="0" w:color="auto"/>
        <w:bottom w:val="none" w:sz="0" w:space="0" w:color="auto"/>
        <w:right w:val="none" w:sz="0" w:space="0" w:color="auto"/>
      </w:divBdr>
    </w:div>
    <w:div w:id="1876112714">
      <w:bodyDiv w:val="1"/>
      <w:marLeft w:val="0"/>
      <w:marRight w:val="0"/>
      <w:marTop w:val="0"/>
      <w:marBottom w:val="0"/>
      <w:divBdr>
        <w:top w:val="none" w:sz="0" w:space="0" w:color="auto"/>
        <w:left w:val="none" w:sz="0" w:space="0" w:color="auto"/>
        <w:bottom w:val="none" w:sz="0" w:space="0" w:color="auto"/>
        <w:right w:val="none" w:sz="0" w:space="0" w:color="auto"/>
      </w:divBdr>
      <w:divsChild>
        <w:div w:id="2137984907">
          <w:marLeft w:val="0"/>
          <w:marRight w:val="0"/>
          <w:marTop w:val="0"/>
          <w:marBottom w:val="0"/>
          <w:divBdr>
            <w:top w:val="none" w:sz="0" w:space="0" w:color="auto"/>
            <w:left w:val="none" w:sz="0" w:space="0" w:color="auto"/>
            <w:bottom w:val="none" w:sz="0" w:space="0" w:color="auto"/>
            <w:right w:val="none" w:sz="0" w:space="0" w:color="auto"/>
          </w:divBdr>
        </w:div>
        <w:div w:id="1619291940">
          <w:marLeft w:val="0"/>
          <w:marRight w:val="0"/>
          <w:marTop w:val="0"/>
          <w:marBottom w:val="0"/>
          <w:divBdr>
            <w:top w:val="none" w:sz="0" w:space="0" w:color="auto"/>
            <w:left w:val="none" w:sz="0" w:space="0" w:color="auto"/>
            <w:bottom w:val="none" w:sz="0" w:space="0" w:color="auto"/>
            <w:right w:val="none" w:sz="0" w:space="0" w:color="auto"/>
          </w:divBdr>
        </w:div>
        <w:div w:id="1487742208">
          <w:marLeft w:val="0"/>
          <w:marRight w:val="0"/>
          <w:marTop w:val="0"/>
          <w:marBottom w:val="0"/>
          <w:divBdr>
            <w:top w:val="none" w:sz="0" w:space="0" w:color="auto"/>
            <w:left w:val="none" w:sz="0" w:space="0" w:color="auto"/>
            <w:bottom w:val="none" w:sz="0" w:space="0" w:color="auto"/>
            <w:right w:val="none" w:sz="0" w:space="0" w:color="auto"/>
          </w:divBdr>
        </w:div>
        <w:div w:id="60953911">
          <w:marLeft w:val="0"/>
          <w:marRight w:val="0"/>
          <w:marTop w:val="0"/>
          <w:marBottom w:val="0"/>
          <w:divBdr>
            <w:top w:val="none" w:sz="0" w:space="0" w:color="auto"/>
            <w:left w:val="none" w:sz="0" w:space="0" w:color="auto"/>
            <w:bottom w:val="none" w:sz="0" w:space="0" w:color="auto"/>
            <w:right w:val="none" w:sz="0" w:space="0" w:color="auto"/>
          </w:divBdr>
        </w:div>
      </w:divsChild>
    </w:div>
    <w:div w:id="1903903887">
      <w:bodyDiv w:val="1"/>
      <w:marLeft w:val="0"/>
      <w:marRight w:val="0"/>
      <w:marTop w:val="0"/>
      <w:marBottom w:val="0"/>
      <w:divBdr>
        <w:top w:val="none" w:sz="0" w:space="0" w:color="auto"/>
        <w:left w:val="none" w:sz="0" w:space="0" w:color="auto"/>
        <w:bottom w:val="none" w:sz="0" w:space="0" w:color="auto"/>
        <w:right w:val="none" w:sz="0" w:space="0" w:color="auto"/>
      </w:divBdr>
    </w:div>
    <w:div w:id="1980841826">
      <w:bodyDiv w:val="1"/>
      <w:marLeft w:val="0"/>
      <w:marRight w:val="0"/>
      <w:marTop w:val="0"/>
      <w:marBottom w:val="0"/>
      <w:divBdr>
        <w:top w:val="none" w:sz="0" w:space="0" w:color="auto"/>
        <w:left w:val="none" w:sz="0" w:space="0" w:color="auto"/>
        <w:bottom w:val="none" w:sz="0" w:space="0" w:color="auto"/>
        <w:right w:val="none" w:sz="0" w:space="0" w:color="auto"/>
      </w:divBdr>
      <w:divsChild>
        <w:div w:id="482508342">
          <w:marLeft w:val="0"/>
          <w:marRight w:val="0"/>
          <w:marTop w:val="0"/>
          <w:marBottom w:val="0"/>
          <w:divBdr>
            <w:top w:val="none" w:sz="0" w:space="0" w:color="auto"/>
            <w:left w:val="none" w:sz="0" w:space="0" w:color="auto"/>
            <w:bottom w:val="none" w:sz="0" w:space="0" w:color="auto"/>
            <w:right w:val="none" w:sz="0" w:space="0" w:color="auto"/>
          </w:divBdr>
          <w:divsChild>
            <w:div w:id="1197499573">
              <w:marLeft w:val="0"/>
              <w:marRight w:val="0"/>
              <w:marTop w:val="0"/>
              <w:marBottom w:val="0"/>
              <w:divBdr>
                <w:top w:val="none" w:sz="0" w:space="0" w:color="auto"/>
                <w:left w:val="none" w:sz="0" w:space="0" w:color="auto"/>
                <w:bottom w:val="none" w:sz="0" w:space="0" w:color="auto"/>
                <w:right w:val="none" w:sz="0" w:space="0" w:color="auto"/>
              </w:divBdr>
              <w:divsChild>
                <w:div w:id="5709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6274477">
          <w:marLeft w:val="0"/>
          <w:marRight w:val="0"/>
          <w:marTop w:val="0"/>
          <w:marBottom w:val="0"/>
          <w:divBdr>
            <w:top w:val="none" w:sz="0" w:space="0" w:color="auto"/>
            <w:left w:val="none" w:sz="0" w:space="0" w:color="auto"/>
            <w:bottom w:val="none" w:sz="0" w:space="0" w:color="auto"/>
            <w:right w:val="none" w:sz="0" w:space="0" w:color="auto"/>
          </w:divBdr>
          <w:divsChild>
            <w:div w:id="1936089142">
              <w:marLeft w:val="0"/>
              <w:marRight w:val="0"/>
              <w:marTop w:val="0"/>
              <w:marBottom w:val="0"/>
              <w:divBdr>
                <w:top w:val="none" w:sz="0" w:space="0" w:color="auto"/>
                <w:left w:val="none" w:sz="0" w:space="0" w:color="auto"/>
                <w:bottom w:val="none" w:sz="0" w:space="0" w:color="auto"/>
                <w:right w:val="none" w:sz="0" w:space="0" w:color="auto"/>
              </w:divBdr>
              <w:divsChild>
                <w:div w:id="1061096271">
                  <w:marLeft w:val="0"/>
                  <w:marRight w:val="0"/>
                  <w:marTop w:val="0"/>
                  <w:marBottom w:val="0"/>
                  <w:divBdr>
                    <w:top w:val="none" w:sz="0" w:space="0" w:color="auto"/>
                    <w:left w:val="none" w:sz="0" w:space="0" w:color="auto"/>
                    <w:bottom w:val="none" w:sz="0" w:space="0" w:color="auto"/>
                    <w:right w:val="none" w:sz="0" w:space="0" w:color="auto"/>
                  </w:divBdr>
                  <w:divsChild>
                    <w:div w:id="1220018458">
                      <w:marLeft w:val="0"/>
                      <w:marRight w:val="0"/>
                      <w:marTop w:val="0"/>
                      <w:marBottom w:val="0"/>
                      <w:divBdr>
                        <w:top w:val="none" w:sz="0" w:space="0" w:color="auto"/>
                        <w:left w:val="none" w:sz="0" w:space="0" w:color="auto"/>
                        <w:bottom w:val="none" w:sz="0" w:space="0" w:color="auto"/>
                        <w:right w:val="none" w:sz="0" w:space="0" w:color="auto"/>
                      </w:divBdr>
                      <w:divsChild>
                        <w:div w:id="60712285">
                          <w:marLeft w:val="0"/>
                          <w:marRight w:val="0"/>
                          <w:marTop w:val="0"/>
                          <w:marBottom w:val="0"/>
                          <w:divBdr>
                            <w:top w:val="none" w:sz="0" w:space="0" w:color="auto"/>
                            <w:left w:val="none" w:sz="0" w:space="0" w:color="auto"/>
                            <w:bottom w:val="none" w:sz="0" w:space="0" w:color="auto"/>
                            <w:right w:val="none" w:sz="0" w:space="0" w:color="auto"/>
                          </w:divBdr>
                          <w:divsChild>
                            <w:div w:id="251594202">
                              <w:marLeft w:val="0"/>
                              <w:marRight w:val="0"/>
                              <w:marTop w:val="0"/>
                              <w:marBottom w:val="0"/>
                              <w:divBdr>
                                <w:top w:val="none" w:sz="0" w:space="0" w:color="auto"/>
                                <w:left w:val="none" w:sz="0" w:space="0" w:color="auto"/>
                                <w:bottom w:val="none" w:sz="0" w:space="0" w:color="auto"/>
                                <w:right w:val="none" w:sz="0" w:space="0" w:color="auto"/>
                              </w:divBdr>
                            </w:div>
                            <w:div w:id="1062291081">
                              <w:marLeft w:val="0"/>
                              <w:marRight w:val="0"/>
                              <w:marTop w:val="0"/>
                              <w:marBottom w:val="0"/>
                              <w:divBdr>
                                <w:top w:val="none" w:sz="0" w:space="0" w:color="auto"/>
                                <w:left w:val="none" w:sz="0" w:space="0" w:color="auto"/>
                                <w:bottom w:val="none" w:sz="0" w:space="0" w:color="auto"/>
                                <w:right w:val="none" w:sz="0" w:space="0" w:color="auto"/>
                              </w:divBdr>
                              <w:divsChild>
                                <w:div w:id="1953170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6658123">
              <w:marLeft w:val="0"/>
              <w:marRight w:val="0"/>
              <w:marTop w:val="0"/>
              <w:marBottom w:val="0"/>
              <w:divBdr>
                <w:top w:val="none" w:sz="0" w:space="0" w:color="auto"/>
                <w:left w:val="none" w:sz="0" w:space="0" w:color="auto"/>
                <w:bottom w:val="none" w:sz="0" w:space="0" w:color="auto"/>
                <w:right w:val="none" w:sz="0" w:space="0" w:color="auto"/>
              </w:divBdr>
              <w:divsChild>
                <w:div w:id="473261185">
                  <w:marLeft w:val="0"/>
                  <w:marRight w:val="0"/>
                  <w:marTop w:val="0"/>
                  <w:marBottom w:val="0"/>
                  <w:divBdr>
                    <w:top w:val="none" w:sz="0" w:space="0" w:color="auto"/>
                    <w:left w:val="none" w:sz="0" w:space="0" w:color="auto"/>
                    <w:bottom w:val="none" w:sz="0" w:space="0" w:color="auto"/>
                    <w:right w:val="none" w:sz="0" w:space="0" w:color="auto"/>
                  </w:divBdr>
                </w:div>
                <w:div w:id="1664043475">
                  <w:marLeft w:val="0"/>
                  <w:marRight w:val="0"/>
                  <w:marTop w:val="0"/>
                  <w:marBottom w:val="0"/>
                  <w:divBdr>
                    <w:top w:val="none" w:sz="0" w:space="0" w:color="auto"/>
                    <w:left w:val="none" w:sz="0" w:space="0" w:color="auto"/>
                    <w:bottom w:val="none" w:sz="0" w:space="0" w:color="auto"/>
                    <w:right w:val="none" w:sz="0" w:space="0" w:color="auto"/>
                  </w:divBdr>
                  <w:divsChild>
                    <w:div w:id="1323855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377389">
              <w:marLeft w:val="0"/>
              <w:marRight w:val="0"/>
              <w:marTop w:val="0"/>
              <w:marBottom w:val="0"/>
              <w:divBdr>
                <w:top w:val="none" w:sz="0" w:space="0" w:color="auto"/>
                <w:left w:val="none" w:sz="0" w:space="0" w:color="auto"/>
                <w:bottom w:val="none" w:sz="0" w:space="0" w:color="auto"/>
                <w:right w:val="none" w:sz="0" w:space="0" w:color="auto"/>
              </w:divBdr>
              <w:divsChild>
                <w:div w:id="1527449893">
                  <w:marLeft w:val="0"/>
                  <w:marRight w:val="0"/>
                  <w:marTop w:val="0"/>
                  <w:marBottom w:val="0"/>
                  <w:divBdr>
                    <w:top w:val="none" w:sz="0" w:space="0" w:color="auto"/>
                    <w:left w:val="none" w:sz="0" w:space="0" w:color="auto"/>
                    <w:bottom w:val="none" w:sz="0" w:space="0" w:color="auto"/>
                    <w:right w:val="none" w:sz="0" w:space="0" w:color="auto"/>
                  </w:divBdr>
                </w:div>
              </w:divsChild>
            </w:div>
            <w:div w:id="910238586">
              <w:marLeft w:val="0"/>
              <w:marRight w:val="0"/>
              <w:marTop w:val="0"/>
              <w:marBottom w:val="0"/>
              <w:divBdr>
                <w:top w:val="none" w:sz="0" w:space="0" w:color="auto"/>
                <w:left w:val="none" w:sz="0" w:space="0" w:color="auto"/>
                <w:bottom w:val="none" w:sz="0" w:space="0" w:color="auto"/>
                <w:right w:val="none" w:sz="0" w:space="0" w:color="auto"/>
              </w:divBdr>
              <w:divsChild>
                <w:div w:id="1719470946">
                  <w:marLeft w:val="0"/>
                  <w:marRight w:val="0"/>
                  <w:marTop w:val="0"/>
                  <w:marBottom w:val="0"/>
                  <w:divBdr>
                    <w:top w:val="none" w:sz="0" w:space="0" w:color="auto"/>
                    <w:left w:val="none" w:sz="0" w:space="0" w:color="auto"/>
                    <w:bottom w:val="none" w:sz="0" w:space="0" w:color="auto"/>
                    <w:right w:val="none" w:sz="0" w:space="0" w:color="auto"/>
                  </w:divBdr>
                </w:div>
              </w:divsChild>
            </w:div>
            <w:div w:id="1614945292">
              <w:marLeft w:val="0"/>
              <w:marRight w:val="0"/>
              <w:marTop w:val="0"/>
              <w:marBottom w:val="0"/>
              <w:divBdr>
                <w:top w:val="none" w:sz="0" w:space="0" w:color="auto"/>
                <w:left w:val="none" w:sz="0" w:space="0" w:color="auto"/>
                <w:bottom w:val="none" w:sz="0" w:space="0" w:color="auto"/>
                <w:right w:val="none" w:sz="0" w:space="0" w:color="auto"/>
              </w:divBdr>
              <w:divsChild>
                <w:div w:id="451746195">
                  <w:marLeft w:val="0"/>
                  <w:marRight w:val="0"/>
                  <w:marTop w:val="0"/>
                  <w:marBottom w:val="0"/>
                  <w:divBdr>
                    <w:top w:val="none" w:sz="0" w:space="0" w:color="auto"/>
                    <w:left w:val="none" w:sz="0" w:space="0" w:color="auto"/>
                    <w:bottom w:val="none" w:sz="0" w:space="0" w:color="auto"/>
                    <w:right w:val="none" w:sz="0" w:space="0" w:color="auto"/>
                  </w:divBdr>
                </w:div>
                <w:div w:id="1743794038">
                  <w:marLeft w:val="0"/>
                  <w:marRight w:val="0"/>
                  <w:marTop w:val="0"/>
                  <w:marBottom w:val="0"/>
                  <w:divBdr>
                    <w:top w:val="none" w:sz="0" w:space="0" w:color="auto"/>
                    <w:left w:val="none" w:sz="0" w:space="0" w:color="auto"/>
                    <w:bottom w:val="none" w:sz="0" w:space="0" w:color="auto"/>
                    <w:right w:val="none" w:sz="0" w:space="0" w:color="auto"/>
                  </w:divBdr>
                  <w:divsChild>
                    <w:div w:id="213578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257</Words>
  <Characters>1470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(MRS) ODETOYE</dc:creator>
  <cp:lastModifiedBy>DR. (MRS) ODETOYE</cp:lastModifiedBy>
  <cp:revision>3</cp:revision>
  <dcterms:created xsi:type="dcterms:W3CDTF">2019-10-21T14:24:00Z</dcterms:created>
  <dcterms:modified xsi:type="dcterms:W3CDTF">2019-10-21T14:30:00Z</dcterms:modified>
</cp:coreProperties>
</file>