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D9C9E" w14:textId="0F876850" w:rsidR="006A26DE" w:rsidRPr="00461869" w:rsidRDefault="006A26DE" w:rsidP="00461869">
      <w:pPr>
        <w:spacing w:after="0" w:line="480" w:lineRule="auto"/>
        <w:jc w:val="center"/>
        <w:rPr>
          <w:rFonts w:ascii="Times New Roman" w:hAnsi="Times New Roman" w:cs="Times New Roman"/>
          <w:b/>
          <w:sz w:val="24"/>
          <w:szCs w:val="24"/>
        </w:rPr>
      </w:pPr>
      <w:bookmarkStart w:id="0" w:name="_Hlk105411735"/>
      <w:r w:rsidRPr="009717EA">
        <w:rPr>
          <w:rFonts w:ascii="Times New Roman" w:hAnsi="Times New Roman" w:cs="Times New Roman"/>
          <w:b/>
          <w:sz w:val="24"/>
          <w:szCs w:val="24"/>
        </w:rPr>
        <w:t>Historical Trajectory</w:t>
      </w:r>
      <w:r w:rsidR="00081562" w:rsidRPr="009717EA">
        <w:rPr>
          <w:rFonts w:ascii="Times New Roman" w:hAnsi="Times New Roman" w:cs="Times New Roman"/>
          <w:b/>
          <w:sz w:val="24"/>
          <w:szCs w:val="24"/>
        </w:rPr>
        <w:t xml:space="preserve"> </w:t>
      </w:r>
      <w:r w:rsidR="00015F88" w:rsidRPr="009717EA">
        <w:rPr>
          <w:rFonts w:ascii="Times New Roman" w:hAnsi="Times New Roman" w:cs="Times New Roman"/>
          <w:b/>
          <w:sz w:val="24"/>
          <w:szCs w:val="24"/>
        </w:rPr>
        <w:t xml:space="preserve">of </w:t>
      </w:r>
      <w:r w:rsidR="0062747B" w:rsidRPr="009717EA">
        <w:rPr>
          <w:rFonts w:ascii="Times New Roman" w:hAnsi="Times New Roman" w:cs="Times New Roman"/>
          <w:b/>
          <w:sz w:val="24"/>
          <w:szCs w:val="24"/>
        </w:rPr>
        <w:t xml:space="preserve">Nigeria-China </w:t>
      </w:r>
      <w:r w:rsidR="00917F12">
        <w:rPr>
          <w:rFonts w:ascii="Times New Roman" w:hAnsi="Times New Roman" w:cs="Times New Roman"/>
          <w:b/>
          <w:sz w:val="24"/>
          <w:szCs w:val="24"/>
        </w:rPr>
        <w:t xml:space="preserve">Diplomatic and Economic </w:t>
      </w:r>
      <w:r w:rsidR="0062747B" w:rsidRPr="009717EA">
        <w:rPr>
          <w:rFonts w:ascii="Times New Roman" w:hAnsi="Times New Roman" w:cs="Times New Roman"/>
          <w:b/>
          <w:sz w:val="24"/>
          <w:szCs w:val="24"/>
        </w:rPr>
        <w:t>Relations</w:t>
      </w:r>
      <w:r w:rsidR="00F4491B" w:rsidRPr="009717EA">
        <w:rPr>
          <w:rFonts w:ascii="Times New Roman" w:hAnsi="Times New Roman" w:cs="Times New Roman"/>
          <w:b/>
          <w:sz w:val="24"/>
          <w:szCs w:val="24"/>
        </w:rPr>
        <w:t>, 1971-2018</w:t>
      </w:r>
    </w:p>
    <w:p w14:paraId="1A031308" w14:textId="58B97996" w:rsidR="003B6546" w:rsidRPr="00461869" w:rsidRDefault="006A26DE" w:rsidP="00461869">
      <w:pPr>
        <w:pStyle w:val="NoSpacing"/>
        <w:jc w:val="center"/>
        <w:rPr>
          <w:rFonts w:ascii="Times New Roman" w:hAnsi="Times New Roman" w:cs="Times New Roman"/>
          <w:sz w:val="24"/>
          <w:szCs w:val="24"/>
        </w:rPr>
      </w:pPr>
      <w:r w:rsidRPr="00461869">
        <w:rPr>
          <w:rFonts w:ascii="Times New Roman" w:hAnsi="Times New Roman" w:cs="Times New Roman"/>
          <w:sz w:val="24"/>
          <w:szCs w:val="24"/>
        </w:rPr>
        <w:t>By</w:t>
      </w:r>
    </w:p>
    <w:p w14:paraId="76A2AA69" w14:textId="6778954D" w:rsidR="006A26DE" w:rsidRPr="00461869" w:rsidRDefault="003B6546" w:rsidP="00461869">
      <w:pPr>
        <w:pStyle w:val="NoSpacing"/>
        <w:jc w:val="center"/>
        <w:rPr>
          <w:rFonts w:ascii="Times New Roman" w:hAnsi="Times New Roman" w:cs="Times New Roman"/>
          <w:sz w:val="24"/>
          <w:szCs w:val="24"/>
        </w:rPr>
      </w:pPr>
      <w:r w:rsidRPr="00461869">
        <w:rPr>
          <w:rFonts w:ascii="Times New Roman" w:hAnsi="Times New Roman" w:cs="Times New Roman"/>
          <w:sz w:val="24"/>
          <w:szCs w:val="24"/>
        </w:rPr>
        <w:t xml:space="preserve">AREGBESOLA, </w:t>
      </w:r>
      <w:r w:rsidR="006A26DE" w:rsidRPr="00461869">
        <w:rPr>
          <w:rFonts w:ascii="Times New Roman" w:hAnsi="Times New Roman" w:cs="Times New Roman"/>
          <w:sz w:val="24"/>
          <w:szCs w:val="24"/>
        </w:rPr>
        <w:t>Opeyemi Glory</w:t>
      </w:r>
    </w:p>
    <w:p w14:paraId="1EA88F7D" w14:textId="08A6BAAE" w:rsidR="003B6546" w:rsidRPr="00461869" w:rsidRDefault="00000000" w:rsidP="00461869">
      <w:pPr>
        <w:pStyle w:val="NoSpacing"/>
        <w:jc w:val="center"/>
        <w:rPr>
          <w:rStyle w:val="Hyperlink"/>
          <w:rFonts w:ascii="Times New Roman" w:hAnsi="Times New Roman" w:cs="Times New Roman"/>
          <w:b/>
          <w:sz w:val="24"/>
          <w:szCs w:val="24"/>
        </w:rPr>
      </w:pPr>
      <w:hyperlink r:id="rId8" w:history="1">
        <w:r w:rsidR="003B6546" w:rsidRPr="00461869">
          <w:rPr>
            <w:rStyle w:val="Hyperlink"/>
            <w:rFonts w:ascii="Times New Roman" w:hAnsi="Times New Roman" w:cs="Times New Roman"/>
            <w:b/>
            <w:sz w:val="24"/>
            <w:szCs w:val="24"/>
          </w:rPr>
          <w:t>Opeyemiglory1@gmail.com</w:t>
        </w:r>
      </w:hyperlink>
    </w:p>
    <w:p w14:paraId="64310EB5" w14:textId="77777777" w:rsidR="00025450" w:rsidRPr="00461869" w:rsidRDefault="00025450" w:rsidP="00461869">
      <w:pPr>
        <w:pStyle w:val="NoSpacing"/>
        <w:jc w:val="center"/>
        <w:rPr>
          <w:rFonts w:ascii="Times New Roman" w:hAnsi="Times New Roman" w:cs="Times New Roman"/>
          <w:sz w:val="24"/>
          <w:szCs w:val="24"/>
        </w:rPr>
      </w:pPr>
      <w:r w:rsidRPr="00461869">
        <w:rPr>
          <w:rFonts w:ascii="Times New Roman" w:hAnsi="Times New Roman" w:cs="Times New Roman"/>
          <w:sz w:val="24"/>
          <w:szCs w:val="24"/>
        </w:rPr>
        <w:t>07035093863</w:t>
      </w:r>
    </w:p>
    <w:p w14:paraId="7F546845" w14:textId="490E2878" w:rsidR="00025450" w:rsidRPr="00461869" w:rsidRDefault="00025450" w:rsidP="00461869">
      <w:pPr>
        <w:pStyle w:val="NoSpacing"/>
        <w:jc w:val="center"/>
        <w:rPr>
          <w:rFonts w:ascii="Times New Roman" w:hAnsi="Times New Roman" w:cs="Times New Roman"/>
          <w:sz w:val="24"/>
          <w:szCs w:val="24"/>
        </w:rPr>
      </w:pPr>
      <w:r w:rsidRPr="00461869">
        <w:rPr>
          <w:rFonts w:ascii="Times New Roman" w:hAnsi="Times New Roman" w:cs="Times New Roman"/>
          <w:sz w:val="24"/>
          <w:szCs w:val="24"/>
        </w:rPr>
        <w:t>&amp;</w:t>
      </w:r>
    </w:p>
    <w:p w14:paraId="7ED348EA" w14:textId="77777777" w:rsidR="00025450" w:rsidRPr="00461869" w:rsidRDefault="00025450" w:rsidP="00461869">
      <w:pPr>
        <w:pStyle w:val="NoSpacing"/>
        <w:jc w:val="center"/>
        <w:rPr>
          <w:rFonts w:ascii="Times New Roman" w:hAnsi="Times New Roman" w:cs="Times New Roman"/>
          <w:sz w:val="24"/>
          <w:szCs w:val="24"/>
        </w:rPr>
      </w:pPr>
      <w:r w:rsidRPr="00461869">
        <w:rPr>
          <w:rFonts w:ascii="Times New Roman" w:hAnsi="Times New Roman" w:cs="Times New Roman"/>
          <w:sz w:val="24"/>
          <w:szCs w:val="24"/>
        </w:rPr>
        <w:t>Lemuel Ekedegwa Odeh, Ph.D.</w:t>
      </w:r>
    </w:p>
    <w:p w14:paraId="0AA138EA" w14:textId="54794FE1" w:rsidR="00025450" w:rsidRPr="00461869" w:rsidRDefault="00000000" w:rsidP="00461869">
      <w:pPr>
        <w:pStyle w:val="NoSpacing"/>
        <w:jc w:val="center"/>
        <w:rPr>
          <w:rFonts w:ascii="Times New Roman" w:hAnsi="Times New Roman" w:cs="Times New Roman"/>
          <w:sz w:val="24"/>
          <w:szCs w:val="24"/>
        </w:rPr>
      </w:pPr>
      <w:hyperlink r:id="rId9" w:history="1">
        <w:r w:rsidR="00025450" w:rsidRPr="00461869">
          <w:rPr>
            <w:rStyle w:val="Hyperlink"/>
            <w:rFonts w:ascii="Times New Roman" w:hAnsi="Times New Roman" w:cs="Times New Roman"/>
            <w:b/>
            <w:sz w:val="24"/>
            <w:szCs w:val="24"/>
          </w:rPr>
          <w:t>lemuelodeh@unilorin.edu.ng</w:t>
        </w:r>
      </w:hyperlink>
    </w:p>
    <w:p w14:paraId="45BB2FEA" w14:textId="45FA460F" w:rsidR="00025450" w:rsidRPr="00461869" w:rsidRDefault="00025450" w:rsidP="00461869">
      <w:pPr>
        <w:pStyle w:val="NoSpacing"/>
        <w:jc w:val="center"/>
        <w:rPr>
          <w:rFonts w:ascii="Times New Roman" w:hAnsi="Times New Roman" w:cs="Times New Roman"/>
          <w:sz w:val="24"/>
          <w:szCs w:val="24"/>
        </w:rPr>
      </w:pPr>
      <w:r w:rsidRPr="00461869">
        <w:rPr>
          <w:rFonts w:ascii="Times New Roman" w:hAnsi="Times New Roman" w:cs="Times New Roman"/>
          <w:sz w:val="24"/>
          <w:szCs w:val="24"/>
        </w:rPr>
        <w:t>08033018425, 07055030286</w:t>
      </w:r>
    </w:p>
    <w:p w14:paraId="4AE6B3AA" w14:textId="77777777" w:rsidR="00461869" w:rsidRDefault="00461869" w:rsidP="00461869">
      <w:pPr>
        <w:pStyle w:val="NoSpacing"/>
        <w:jc w:val="center"/>
        <w:rPr>
          <w:rFonts w:ascii="Times New Roman" w:hAnsi="Times New Roman" w:cs="Times New Roman"/>
          <w:b/>
          <w:bCs/>
          <w:sz w:val="24"/>
          <w:szCs w:val="24"/>
        </w:rPr>
      </w:pPr>
    </w:p>
    <w:p w14:paraId="6ACCFCA9" w14:textId="53D26E85" w:rsidR="00025450" w:rsidRPr="00461869" w:rsidRDefault="00025450" w:rsidP="00461869">
      <w:pPr>
        <w:pStyle w:val="NoSpacing"/>
        <w:jc w:val="center"/>
        <w:rPr>
          <w:rFonts w:ascii="Times New Roman" w:hAnsi="Times New Roman" w:cs="Times New Roman"/>
          <w:b/>
          <w:bCs/>
          <w:sz w:val="24"/>
          <w:szCs w:val="24"/>
        </w:rPr>
      </w:pPr>
      <w:r w:rsidRPr="00461869">
        <w:rPr>
          <w:rFonts w:ascii="Times New Roman" w:hAnsi="Times New Roman" w:cs="Times New Roman"/>
          <w:b/>
          <w:bCs/>
          <w:sz w:val="24"/>
          <w:szCs w:val="24"/>
        </w:rPr>
        <w:t>Department of History and International Studies,</w:t>
      </w:r>
    </w:p>
    <w:p w14:paraId="5505D40F" w14:textId="77777777" w:rsidR="00025450" w:rsidRPr="00461869" w:rsidRDefault="00025450" w:rsidP="00461869">
      <w:pPr>
        <w:pStyle w:val="NoSpacing"/>
        <w:jc w:val="center"/>
        <w:rPr>
          <w:rFonts w:ascii="Times New Roman" w:hAnsi="Times New Roman" w:cs="Times New Roman"/>
          <w:b/>
          <w:bCs/>
          <w:sz w:val="24"/>
          <w:szCs w:val="24"/>
        </w:rPr>
      </w:pPr>
      <w:r w:rsidRPr="00461869">
        <w:rPr>
          <w:rFonts w:ascii="Times New Roman" w:hAnsi="Times New Roman" w:cs="Times New Roman"/>
          <w:b/>
          <w:bCs/>
          <w:sz w:val="24"/>
          <w:szCs w:val="24"/>
        </w:rPr>
        <w:t>Faculty of Arts,</w:t>
      </w:r>
    </w:p>
    <w:p w14:paraId="5BA5163E" w14:textId="7808C52E" w:rsidR="00025450" w:rsidRPr="00461869" w:rsidRDefault="00025450" w:rsidP="00461869">
      <w:pPr>
        <w:pStyle w:val="NoSpacing"/>
        <w:jc w:val="center"/>
        <w:rPr>
          <w:rFonts w:ascii="Times New Roman" w:hAnsi="Times New Roman" w:cs="Times New Roman"/>
          <w:b/>
          <w:bCs/>
          <w:sz w:val="24"/>
          <w:szCs w:val="24"/>
        </w:rPr>
      </w:pPr>
      <w:r w:rsidRPr="00461869">
        <w:rPr>
          <w:rFonts w:ascii="Times New Roman" w:hAnsi="Times New Roman" w:cs="Times New Roman"/>
          <w:b/>
          <w:bCs/>
          <w:sz w:val="24"/>
          <w:szCs w:val="24"/>
        </w:rPr>
        <w:t>University of Ilorin P. M. B. 1515,</w:t>
      </w:r>
    </w:p>
    <w:p w14:paraId="197830F7" w14:textId="5E7A55FE" w:rsidR="00025450" w:rsidRPr="00461869" w:rsidRDefault="00025450" w:rsidP="00461869">
      <w:pPr>
        <w:pStyle w:val="NoSpacing"/>
        <w:jc w:val="center"/>
        <w:rPr>
          <w:rFonts w:ascii="Times New Roman" w:hAnsi="Times New Roman" w:cs="Times New Roman"/>
          <w:b/>
          <w:bCs/>
          <w:sz w:val="24"/>
          <w:szCs w:val="24"/>
        </w:rPr>
      </w:pPr>
      <w:r w:rsidRPr="00461869">
        <w:rPr>
          <w:rFonts w:ascii="Times New Roman" w:hAnsi="Times New Roman" w:cs="Times New Roman"/>
          <w:b/>
          <w:bCs/>
          <w:sz w:val="24"/>
          <w:szCs w:val="24"/>
        </w:rPr>
        <w:t>Ilorin, Nigeria</w:t>
      </w:r>
    </w:p>
    <w:p w14:paraId="22C6B20F" w14:textId="77777777" w:rsidR="00461869" w:rsidRDefault="00025450" w:rsidP="00025450">
      <w:pPr>
        <w:spacing w:after="0" w:line="480" w:lineRule="auto"/>
        <w:ind w:left="2880" w:firstLine="720"/>
        <w:jc w:val="both"/>
        <w:rPr>
          <w:rFonts w:ascii="Times New Roman" w:hAnsi="Times New Roman" w:cs="Times New Roman"/>
          <w:b/>
          <w:sz w:val="24"/>
          <w:szCs w:val="24"/>
        </w:rPr>
      </w:pPr>
      <w:r>
        <w:rPr>
          <w:rFonts w:ascii="Times New Roman" w:hAnsi="Times New Roman" w:cs="Times New Roman"/>
          <w:b/>
          <w:sz w:val="24"/>
          <w:szCs w:val="24"/>
        </w:rPr>
        <w:t xml:space="preserve">     </w:t>
      </w:r>
      <w:r w:rsidR="00461869">
        <w:rPr>
          <w:rFonts w:ascii="Times New Roman" w:hAnsi="Times New Roman" w:cs="Times New Roman"/>
          <w:b/>
          <w:sz w:val="24"/>
          <w:szCs w:val="24"/>
        </w:rPr>
        <w:t xml:space="preserve">    </w:t>
      </w:r>
    </w:p>
    <w:bookmarkEnd w:id="0"/>
    <w:p w14:paraId="3B874B0B" w14:textId="7938D740" w:rsidR="0062747B" w:rsidRPr="00314C89" w:rsidRDefault="0062747B" w:rsidP="001177D5">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14:paraId="79917081" w14:textId="1503BFFB" w:rsidR="006B35E6" w:rsidRDefault="0052119A" w:rsidP="003B6546">
      <w:pPr>
        <w:spacing w:after="0" w:line="480" w:lineRule="auto"/>
        <w:ind w:firstLine="720"/>
        <w:jc w:val="both"/>
        <w:rPr>
          <w:rFonts w:ascii="Times New Roman" w:hAnsi="Times New Roman" w:cs="Times New Roman"/>
          <w:sz w:val="24"/>
          <w:szCs w:val="24"/>
        </w:rPr>
      </w:pPr>
      <w:r w:rsidRPr="00314C89">
        <w:rPr>
          <w:rFonts w:ascii="Times New Roman" w:hAnsi="Times New Roman" w:cs="Times New Roman"/>
          <w:sz w:val="24"/>
          <w:szCs w:val="24"/>
        </w:rPr>
        <w:t>The year 1971 was a milestone in the history of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as</w:t>
      </w:r>
      <w:r w:rsidR="0019299A">
        <w:rPr>
          <w:rFonts w:ascii="Times New Roman" w:hAnsi="Times New Roman" w:cs="Times New Roman"/>
          <w:sz w:val="24"/>
          <w:szCs w:val="24"/>
        </w:rPr>
        <w:t xml:space="preserve"> it marked the formalization of bilateral ties </w:t>
      </w:r>
      <w:r w:rsidRPr="00314C89">
        <w:rPr>
          <w:rFonts w:ascii="Times New Roman" w:hAnsi="Times New Roman" w:cs="Times New Roman"/>
          <w:sz w:val="24"/>
          <w:szCs w:val="24"/>
        </w:rPr>
        <w:t>between both countries. For forty-seven years (1971-2018),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bilateral relations evolved from a period of mere diplomatic exchanges to an era of increasingly complex and pragmatic economic engagement. Prior to the formalization of bilateral relations between both countries, the Nigerian </w:t>
      </w:r>
      <w:r>
        <w:rPr>
          <w:rFonts w:ascii="Times New Roman" w:hAnsi="Times New Roman" w:cs="Times New Roman"/>
          <w:sz w:val="24"/>
          <w:szCs w:val="24"/>
        </w:rPr>
        <w:t>Government</w:t>
      </w:r>
      <w:r w:rsidR="0019299A">
        <w:rPr>
          <w:rFonts w:ascii="Times New Roman" w:hAnsi="Times New Roman" w:cs="Times New Roman"/>
          <w:sz w:val="24"/>
          <w:szCs w:val="24"/>
        </w:rPr>
        <w:t xml:space="preserve"> adopted a pro-Western stance; while it</w:t>
      </w:r>
      <w:r w:rsidRPr="00314C89">
        <w:rPr>
          <w:rFonts w:ascii="Times New Roman" w:hAnsi="Times New Roman" w:cs="Times New Roman"/>
          <w:sz w:val="24"/>
          <w:szCs w:val="24"/>
        </w:rPr>
        <w:t xml:space="preserve"> did </w:t>
      </w:r>
      <w:r w:rsidR="0019299A">
        <w:rPr>
          <w:rFonts w:ascii="Times New Roman" w:hAnsi="Times New Roman" w:cs="Times New Roman"/>
          <w:sz w:val="24"/>
          <w:szCs w:val="24"/>
        </w:rPr>
        <w:t>not actively support Taiwan, it also did not forge</w:t>
      </w:r>
      <w:r w:rsidRPr="00314C89">
        <w:rPr>
          <w:rFonts w:ascii="Times New Roman" w:hAnsi="Times New Roman" w:cs="Times New Roman"/>
          <w:sz w:val="24"/>
          <w:szCs w:val="24"/>
        </w:rPr>
        <w:t xml:space="preserve"> relations with </w:t>
      </w:r>
      <w:r>
        <w:rPr>
          <w:rFonts w:ascii="Times New Roman" w:hAnsi="Times New Roman" w:cs="Times New Roman"/>
          <w:sz w:val="24"/>
          <w:szCs w:val="24"/>
        </w:rPr>
        <w:t>China</w:t>
      </w:r>
      <w:r w:rsidR="00B51122">
        <w:rPr>
          <w:rStyle w:val="FootnoteReference"/>
          <w:rFonts w:ascii="Times New Roman" w:hAnsi="Times New Roman" w:cs="Times New Roman"/>
          <w:sz w:val="24"/>
          <w:szCs w:val="24"/>
        </w:rPr>
        <w:footnoteReference w:id="1"/>
      </w:r>
      <w:r w:rsidRPr="00314C89">
        <w:rPr>
          <w:rFonts w:ascii="Times New Roman" w:hAnsi="Times New Roman" w:cs="Times New Roman"/>
          <w:sz w:val="24"/>
          <w:szCs w:val="24"/>
        </w:rPr>
        <w:t xml:space="preserve">.  </w:t>
      </w:r>
      <w:r>
        <w:rPr>
          <w:rFonts w:ascii="Times New Roman" w:hAnsi="Times New Roman" w:cs="Times New Roman"/>
          <w:sz w:val="24"/>
          <w:szCs w:val="24"/>
        </w:rPr>
        <w:t>China</w:t>
      </w:r>
      <w:r w:rsidRPr="00314C89">
        <w:rPr>
          <w:rFonts w:ascii="Times New Roman" w:hAnsi="Times New Roman" w:cs="Times New Roman"/>
          <w:sz w:val="24"/>
          <w:szCs w:val="24"/>
        </w:rPr>
        <w:t xml:space="preserve"> on the other hand did not make efforts to foster bilateral </w:t>
      </w:r>
      <w:r w:rsidR="0019299A">
        <w:rPr>
          <w:rFonts w:ascii="Times New Roman" w:hAnsi="Times New Roman" w:cs="Times New Roman"/>
          <w:sz w:val="24"/>
          <w:szCs w:val="24"/>
        </w:rPr>
        <w:t>relations with Nigeria until it needed allies to reinforce its</w:t>
      </w:r>
      <w:r w:rsidRPr="00314C89">
        <w:rPr>
          <w:rFonts w:ascii="Times New Roman" w:hAnsi="Times New Roman" w:cs="Times New Roman"/>
          <w:sz w:val="24"/>
          <w:szCs w:val="24"/>
        </w:rPr>
        <w:t xml:space="preserve"> One-</w:t>
      </w:r>
      <w:r>
        <w:rPr>
          <w:rFonts w:ascii="Times New Roman" w:hAnsi="Times New Roman" w:cs="Times New Roman"/>
          <w:sz w:val="24"/>
          <w:szCs w:val="24"/>
        </w:rPr>
        <w:t>China</w:t>
      </w:r>
      <w:r w:rsidRPr="00314C89">
        <w:rPr>
          <w:rFonts w:ascii="Times New Roman" w:hAnsi="Times New Roman" w:cs="Times New Roman"/>
          <w:sz w:val="24"/>
          <w:szCs w:val="24"/>
        </w:rPr>
        <w:t xml:space="preserve"> policy at the United Nations Security Council (UNSC). </w:t>
      </w:r>
    </w:p>
    <w:p w14:paraId="77394DDE" w14:textId="53BC3734" w:rsidR="0052119A" w:rsidRPr="003B6546" w:rsidRDefault="006B35E6" w:rsidP="003B654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Thus, the formalization of relations between Nigeria and China on 10</w:t>
      </w:r>
      <w:r w:rsidRPr="006B35E6">
        <w:rPr>
          <w:rFonts w:ascii="Times New Roman" w:hAnsi="Times New Roman" w:cs="Times New Roman"/>
          <w:sz w:val="24"/>
          <w:szCs w:val="24"/>
          <w:vertAlign w:val="superscript"/>
        </w:rPr>
        <w:t>th</w:t>
      </w:r>
      <w:r>
        <w:rPr>
          <w:rFonts w:ascii="Times New Roman" w:hAnsi="Times New Roman" w:cs="Times New Roman"/>
          <w:sz w:val="24"/>
          <w:szCs w:val="24"/>
        </w:rPr>
        <w:t xml:space="preserve"> February, 1971, was a diplomatic triumph for both countries. Sequel to the establishment of formal bilateral ties,</w:t>
      </w:r>
      <w:r w:rsidR="0052119A" w:rsidRPr="00314C89">
        <w:rPr>
          <w:rFonts w:ascii="Times New Roman" w:hAnsi="Times New Roman" w:cs="Times New Roman"/>
          <w:sz w:val="24"/>
          <w:szCs w:val="24"/>
        </w:rPr>
        <w:t xml:space="preserve"> Nigeria demonstrated its diplomatic support for </w:t>
      </w:r>
      <w:r w:rsidR="0052119A">
        <w:rPr>
          <w:rFonts w:ascii="Times New Roman" w:hAnsi="Times New Roman" w:cs="Times New Roman"/>
          <w:sz w:val="24"/>
          <w:szCs w:val="24"/>
        </w:rPr>
        <w:t>China</w:t>
      </w:r>
      <w:r w:rsidR="0052119A" w:rsidRPr="00314C89">
        <w:rPr>
          <w:rFonts w:ascii="Times New Roman" w:hAnsi="Times New Roman" w:cs="Times New Roman"/>
          <w:sz w:val="24"/>
          <w:szCs w:val="24"/>
        </w:rPr>
        <w:t xml:space="preserve"> by voting in favour of the Albanian </w:t>
      </w:r>
      <w:r w:rsidR="0052119A" w:rsidRPr="00314C89">
        <w:rPr>
          <w:rFonts w:ascii="Times New Roman" w:hAnsi="Times New Roman" w:cs="Times New Roman"/>
          <w:sz w:val="24"/>
          <w:szCs w:val="24"/>
        </w:rPr>
        <w:lastRenderedPageBreak/>
        <w:t xml:space="preserve">resolution by which </w:t>
      </w:r>
      <w:r w:rsidR="0052119A">
        <w:rPr>
          <w:rFonts w:ascii="Times New Roman" w:hAnsi="Times New Roman" w:cs="Times New Roman"/>
          <w:sz w:val="24"/>
          <w:szCs w:val="24"/>
        </w:rPr>
        <w:t>China</w:t>
      </w:r>
      <w:r w:rsidR="0052119A" w:rsidRPr="00314C89">
        <w:rPr>
          <w:rFonts w:ascii="Times New Roman" w:hAnsi="Times New Roman" w:cs="Times New Roman"/>
          <w:sz w:val="24"/>
          <w:szCs w:val="24"/>
        </w:rPr>
        <w:t xml:space="preserve"> finally regained its seat in the UN Security council on 25</w:t>
      </w:r>
      <w:r w:rsidR="0052119A" w:rsidRPr="00314C89">
        <w:rPr>
          <w:rFonts w:ascii="Times New Roman" w:hAnsi="Times New Roman" w:cs="Times New Roman"/>
          <w:sz w:val="24"/>
          <w:szCs w:val="24"/>
          <w:vertAlign w:val="superscript"/>
        </w:rPr>
        <w:t>th</w:t>
      </w:r>
      <w:r w:rsidR="0052119A" w:rsidRPr="00314C89">
        <w:rPr>
          <w:rFonts w:ascii="Times New Roman" w:hAnsi="Times New Roman" w:cs="Times New Roman"/>
          <w:sz w:val="24"/>
          <w:szCs w:val="24"/>
        </w:rPr>
        <w:t xml:space="preserve"> October 1971.</w:t>
      </w:r>
      <w:r w:rsidR="00B51122">
        <w:rPr>
          <w:rStyle w:val="FootnoteReference"/>
          <w:rFonts w:ascii="Times New Roman" w:hAnsi="Times New Roman" w:cs="Times New Roman"/>
          <w:sz w:val="24"/>
          <w:szCs w:val="24"/>
        </w:rPr>
        <w:footnoteReference w:id="2"/>
      </w:r>
      <w:r w:rsidR="0052119A" w:rsidRPr="00314C89">
        <w:rPr>
          <w:rFonts w:ascii="Times New Roman" w:hAnsi="Times New Roman" w:cs="Times New Roman"/>
          <w:sz w:val="20"/>
          <w:szCs w:val="20"/>
        </w:rPr>
        <w:t xml:space="preserve"> </w:t>
      </w:r>
    </w:p>
    <w:p w14:paraId="62AB853F" w14:textId="4793E5F3" w:rsidR="009B52FE" w:rsidRDefault="00EC008B" w:rsidP="009B52FE">
      <w:pPr>
        <w:spacing w:after="0" w:line="480" w:lineRule="auto"/>
        <w:ind w:firstLine="720"/>
        <w:jc w:val="both"/>
        <w:rPr>
          <w:rFonts w:ascii="Times New Roman" w:hAnsi="Times New Roman" w:cs="Times New Roman"/>
          <w:sz w:val="24"/>
          <w:szCs w:val="24"/>
        </w:rPr>
      </w:pPr>
      <w:r w:rsidRPr="00C6553C">
        <w:rPr>
          <w:rFonts w:ascii="Times New Roman" w:hAnsi="Times New Roman" w:cs="Times New Roman"/>
          <w:sz w:val="24"/>
          <w:szCs w:val="24"/>
        </w:rPr>
        <w:t>From 1971 to 201</w:t>
      </w:r>
      <w:r w:rsidR="001D37FE">
        <w:rPr>
          <w:rFonts w:ascii="Times New Roman" w:hAnsi="Times New Roman" w:cs="Times New Roman"/>
          <w:sz w:val="24"/>
          <w:szCs w:val="24"/>
        </w:rPr>
        <w:t>8</w:t>
      </w:r>
      <w:r w:rsidRPr="00C6553C">
        <w:rPr>
          <w:rFonts w:ascii="Times New Roman" w:hAnsi="Times New Roman" w:cs="Times New Roman"/>
          <w:sz w:val="24"/>
          <w:szCs w:val="24"/>
        </w:rPr>
        <w:t xml:space="preserve"> the relationship between </w:t>
      </w:r>
      <w:r w:rsidR="001334C2" w:rsidRPr="00C6553C">
        <w:rPr>
          <w:rFonts w:ascii="Times New Roman" w:hAnsi="Times New Roman" w:cs="Times New Roman"/>
          <w:sz w:val="24"/>
          <w:szCs w:val="24"/>
        </w:rPr>
        <w:t>Nigeria and China</w:t>
      </w:r>
      <w:r w:rsidR="003D574C">
        <w:rPr>
          <w:rFonts w:ascii="Times New Roman" w:hAnsi="Times New Roman" w:cs="Times New Roman"/>
          <w:sz w:val="24"/>
          <w:szCs w:val="24"/>
        </w:rPr>
        <w:t xml:space="preserve"> grew in leaps and bounds. During the period, </w:t>
      </w:r>
      <w:r w:rsidR="00391A78">
        <w:rPr>
          <w:rFonts w:ascii="Times New Roman" w:hAnsi="Times New Roman" w:cs="Times New Roman"/>
          <w:sz w:val="24"/>
          <w:szCs w:val="24"/>
        </w:rPr>
        <w:t xml:space="preserve">successive Nigerian governments adopted </w:t>
      </w:r>
      <w:r w:rsidR="005811BC">
        <w:rPr>
          <w:rFonts w:ascii="Times New Roman" w:hAnsi="Times New Roman" w:cs="Times New Roman"/>
          <w:sz w:val="24"/>
          <w:szCs w:val="24"/>
        </w:rPr>
        <w:t>different</w:t>
      </w:r>
      <w:r w:rsidR="00391A78">
        <w:rPr>
          <w:rFonts w:ascii="Times New Roman" w:hAnsi="Times New Roman" w:cs="Times New Roman"/>
          <w:sz w:val="24"/>
          <w:szCs w:val="24"/>
        </w:rPr>
        <w:t xml:space="preserve"> </w:t>
      </w:r>
      <w:r w:rsidR="005811BC">
        <w:rPr>
          <w:rFonts w:ascii="Times New Roman" w:hAnsi="Times New Roman" w:cs="Times New Roman"/>
          <w:sz w:val="24"/>
          <w:szCs w:val="24"/>
        </w:rPr>
        <w:t>approaches</w:t>
      </w:r>
      <w:r w:rsidR="00391A78">
        <w:rPr>
          <w:rFonts w:ascii="Times New Roman" w:hAnsi="Times New Roman" w:cs="Times New Roman"/>
          <w:sz w:val="24"/>
          <w:szCs w:val="24"/>
        </w:rPr>
        <w:t xml:space="preserve"> </w:t>
      </w:r>
      <w:r w:rsidR="00C6035D">
        <w:rPr>
          <w:rFonts w:ascii="Times New Roman" w:hAnsi="Times New Roman" w:cs="Times New Roman"/>
          <w:sz w:val="24"/>
          <w:szCs w:val="24"/>
        </w:rPr>
        <w:t>in their relations with China.</w:t>
      </w:r>
      <w:r w:rsidR="001D4E0E">
        <w:rPr>
          <w:rFonts w:ascii="Times New Roman" w:hAnsi="Times New Roman" w:cs="Times New Roman"/>
          <w:sz w:val="24"/>
          <w:szCs w:val="24"/>
        </w:rPr>
        <w:t xml:space="preserve"> </w:t>
      </w:r>
      <w:r w:rsidR="00A0012E">
        <w:rPr>
          <w:rFonts w:ascii="Times New Roman" w:hAnsi="Times New Roman" w:cs="Times New Roman"/>
          <w:sz w:val="24"/>
          <w:szCs w:val="24"/>
        </w:rPr>
        <w:t xml:space="preserve">While some </w:t>
      </w:r>
      <w:r w:rsidR="00AE7425">
        <w:rPr>
          <w:rFonts w:ascii="Times New Roman" w:hAnsi="Times New Roman" w:cs="Times New Roman"/>
          <w:sz w:val="24"/>
          <w:szCs w:val="24"/>
        </w:rPr>
        <w:t>adopted a lacklustre approach</w:t>
      </w:r>
      <w:r w:rsidR="00F02602">
        <w:rPr>
          <w:rFonts w:ascii="Times New Roman" w:hAnsi="Times New Roman" w:cs="Times New Roman"/>
          <w:sz w:val="24"/>
          <w:szCs w:val="24"/>
        </w:rPr>
        <w:t xml:space="preserve"> which yielded little </w:t>
      </w:r>
      <w:r w:rsidR="009A3009">
        <w:rPr>
          <w:rFonts w:ascii="Times New Roman" w:hAnsi="Times New Roman" w:cs="Times New Roman"/>
          <w:sz w:val="24"/>
          <w:szCs w:val="24"/>
        </w:rPr>
        <w:t xml:space="preserve">economic dividends, others adopted a pragmatic approach </w:t>
      </w:r>
      <w:r w:rsidR="009B52FE">
        <w:rPr>
          <w:rFonts w:ascii="Times New Roman" w:hAnsi="Times New Roman" w:cs="Times New Roman"/>
          <w:sz w:val="24"/>
          <w:szCs w:val="24"/>
        </w:rPr>
        <w:t>hi</w:t>
      </w:r>
      <w:r w:rsidR="00F81795">
        <w:rPr>
          <w:rFonts w:ascii="Times New Roman" w:hAnsi="Times New Roman" w:cs="Times New Roman"/>
          <w:sz w:val="24"/>
          <w:szCs w:val="24"/>
        </w:rPr>
        <w:t>ng</w:t>
      </w:r>
      <w:r w:rsidR="009B52FE">
        <w:rPr>
          <w:rFonts w:ascii="Times New Roman" w:hAnsi="Times New Roman" w:cs="Times New Roman"/>
          <w:sz w:val="24"/>
          <w:szCs w:val="24"/>
        </w:rPr>
        <w:t>ed on</w:t>
      </w:r>
      <w:r w:rsidR="00B51122">
        <w:rPr>
          <w:rFonts w:ascii="Times New Roman" w:hAnsi="Times New Roman" w:cs="Times New Roman"/>
          <w:sz w:val="24"/>
          <w:szCs w:val="24"/>
        </w:rPr>
        <w:t xml:space="preserve"> </w:t>
      </w:r>
      <w:r w:rsidR="00A43EA9">
        <w:rPr>
          <w:rFonts w:ascii="Times New Roman" w:hAnsi="Times New Roman" w:cs="Times New Roman"/>
          <w:sz w:val="24"/>
          <w:szCs w:val="24"/>
        </w:rPr>
        <w:t>win-win</w:t>
      </w:r>
      <w:r w:rsidR="009B52FE">
        <w:rPr>
          <w:rFonts w:ascii="Times New Roman" w:hAnsi="Times New Roman" w:cs="Times New Roman"/>
          <w:sz w:val="24"/>
          <w:szCs w:val="24"/>
        </w:rPr>
        <w:t xml:space="preserve"> economic </w:t>
      </w:r>
      <w:r w:rsidR="00752DE4">
        <w:rPr>
          <w:rFonts w:ascii="Times New Roman" w:hAnsi="Times New Roman" w:cs="Times New Roman"/>
          <w:sz w:val="24"/>
          <w:szCs w:val="24"/>
        </w:rPr>
        <w:t xml:space="preserve">situation. </w:t>
      </w:r>
    </w:p>
    <w:p w14:paraId="2F441348" w14:textId="66665F3D" w:rsidR="00B51122" w:rsidRPr="00B51122" w:rsidRDefault="00623654" w:rsidP="00B511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Flowing from the above, </w:t>
      </w:r>
      <w:r w:rsidR="005549B9">
        <w:rPr>
          <w:rFonts w:ascii="Times New Roman" w:hAnsi="Times New Roman" w:cs="Times New Roman"/>
          <w:sz w:val="24"/>
          <w:szCs w:val="24"/>
        </w:rPr>
        <w:t xml:space="preserve">the preceding paragraphs will </w:t>
      </w:r>
      <w:r w:rsidR="00B51122">
        <w:rPr>
          <w:rFonts w:ascii="Times New Roman" w:hAnsi="Times New Roman" w:cs="Times New Roman"/>
          <w:sz w:val="24"/>
          <w:szCs w:val="24"/>
        </w:rPr>
        <w:t>critically examine</w:t>
      </w:r>
      <w:r w:rsidR="0039687F">
        <w:rPr>
          <w:rFonts w:ascii="Times New Roman" w:hAnsi="Times New Roman" w:cs="Times New Roman"/>
          <w:sz w:val="24"/>
          <w:szCs w:val="24"/>
        </w:rPr>
        <w:t xml:space="preserve"> the historical </w:t>
      </w:r>
      <w:r w:rsidR="00F065E4">
        <w:rPr>
          <w:rFonts w:ascii="Times New Roman" w:hAnsi="Times New Roman" w:cs="Times New Roman"/>
          <w:sz w:val="24"/>
          <w:szCs w:val="24"/>
        </w:rPr>
        <w:t>trajectory</w:t>
      </w:r>
      <w:r w:rsidR="0039687F">
        <w:rPr>
          <w:rFonts w:ascii="Times New Roman" w:hAnsi="Times New Roman" w:cs="Times New Roman"/>
          <w:sz w:val="24"/>
          <w:szCs w:val="24"/>
        </w:rPr>
        <w:t xml:space="preserve"> </w:t>
      </w:r>
      <w:r w:rsidR="00E91ADD">
        <w:rPr>
          <w:rFonts w:ascii="Times New Roman" w:hAnsi="Times New Roman" w:cs="Times New Roman"/>
          <w:sz w:val="24"/>
          <w:szCs w:val="24"/>
        </w:rPr>
        <w:t xml:space="preserve">of Nigeria-China relations </w:t>
      </w:r>
      <w:r w:rsidR="001A0048">
        <w:rPr>
          <w:rFonts w:ascii="Times New Roman" w:hAnsi="Times New Roman" w:cs="Times New Roman"/>
          <w:sz w:val="24"/>
          <w:szCs w:val="24"/>
        </w:rPr>
        <w:t>from 1971-2018. This will be done</w:t>
      </w:r>
      <w:r w:rsidR="00B14A0C">
        <w:rPr>
          <w:rFonts w:ascii="Times New Roman" w:hAnsi="Times New Roman" w:cs="Times New Roman"/>
          <w:sz w:val="24"/>
          <w:szCs w:val="24"/>
        </w:rPr>
        <w:t xml:space="preserve"> in a bid</w:t>
      </w:r>
      <w:r w:rsidR="001A0048">
        <w:rPr>
          <w:rFonts w:ascii="Times New Roman" w:hAnsi="Times New Roman" w:cs="Times New Roman"/>
          <w:sz w:val="24"/>
          <w:szCs w:val="24"/>
        </w:rPr>
        <w:t xml:space="preserve"> to reach a nuanced </w:t>
      </w:r>
      <w:r w:rsidR="00F67688">
        <w:rPr>
          <w:rFonts w:ascii="Times New Roman" w:hAnsi="Times New Roman" w:cs="Times New Roman"/>
          <w:sz w:val="24"/>
          <w:szCs w:val="24"/>
        </w:rPr>
        <w:t xml:space="preserve">understanding of </w:t>
      </w:r>
      <w:r w:rsidR="00944A56">
        <w:rPr>
          <w:rFonts w:ascii="Times New Roman" w:hAnsi="Times New Roman" w:cs="Times New Roman"/>
          <w:sz w:val="24"/>
          <w:szCs w:val="24"/>
        </w:rPr>
        <w:t>the dynamics of the relationship between both countries</w:t>
      </w:r>
      <w:r w:rsidR="00FD11C3">
        <w:rPr>
          <w:rFonts w:ascii="Times New Roman" w:hAnsi="Times New Roman" w:cs="Times New Roman"/>
          <w:sz w:val="24"/>
          <w:szCs w:val="24"/>
        </w:rPr>
        <w:t xml:space="preserve"> and its impact on Nigeria economic growth.</w:t>
      </w:r>
    </w:p>
    <w:p w14:paraId="36D65B57" w14:textId="414C5746" w:rsidR="0052119A" w:rsidRPr="0088024B" w:rsidRDefault="00A06D77" w:rsidP="007E4691">
      <w:pPr>
        <w:autoSpaceDE w:val="0"/>
        <w:autoSpaceDN w:val="0"/>
        <w:adjustRightInd w:val="0"/>
        <w:spacing w:line="240" w:lineRule="auto"/>
        <w:jc w:val="both"/>
        <w:rPr>
          <w:rFonts w:ascii="Times New Roman" w:hAnsi="Times New Roman" w:cs="Times New Roman"/>
          <w:b/>
          <w:color w:val="231F20"/>
          <w:sz w:val="24"/>
          <w:szCs w:val="24"/>
        </w:rPr>
      </w:pPr>
      <w:r>
        <w:rPr>
          <w:rFonts w:ascii="Times New Roman" w:hAnsi="Times New Roman" w:cs="Times New Roman"/>
          <w:b/>
          <w:color w:val="231F20"/>
          <w:sz w:val="24"/>
          <w:szCs w:val="24"/>
        </w:rPr>
        <w:t xml:space="preserve">Evolution of </w:t>
      </w:r>
      <w:r w:rsidR="007A67AF">
        <w:rPr>
          <w:rFonts w:ascii="Times New Roman" w:hAnsi="Times New Roman" w:cs="Times New Roman"/>
          <w:b/>
          <w:color w:val="231F20"/>
          <w:sz w:val="24"/>
          <w:szCs w:val="24"/>
        </w:rPr>
        <w:t xml:space="preserve">Nigeria-China Diplomatic </w:t>
      </w:r>
      <w:r w:rsidR="007E5DCE">
        <w:rPr>
          <w:rFonts w:ascii="Times New Roman" w:hAnsi="Times New Roman" w:cs="Times New Roman"/>
          <w:b/>
          <w:color w:val="231F20"/>
          <w:sz w:val="24"/>
          <w:szCs w:val="24"/>
        </w:rPr>
        <w:t>Relations</w:t>
      </w:r>
    </w:p>
    <w:p w14:paraId="45235E63" w14:textId="63CD43A5" w:rsidR="00666C6B" w:rsidRDefault="0052119A" w:rsidP="001177D5">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China</w:t>
      </w:r>
      <w:r w:rsidRPr="00314C89">
        <w:rPr>
          <w:rFonts w:ascii="Times New Roman" w:hAnsi="Times New Roman" w:cs="Times New Roman"/>
          <w:sz w:val="24"/>
          <w:szCs w:val="24"/>
        </w:rPr>
        <w:t>’s official contact w</w:t>
      </w:r>
      <w:r w:rsidR="00B51122">
        <w:rPr>
          <w:rFonts w:ascii="Times New Roman" w:hAnsi="Times New Roman" w:cs="Times New Roman"/>
          <w:sz w:val="24"/>
          <w:szCs w:val="24"/>
        </w:rPr>
        <w:t>ith Nigeria was in 1960 when it</w:t>
      </w:r>
      <w:r w:rsidRPr="00314C89">
        <w:rPr>
          <w:rFonts w:ascii="Times New Roman" w:hAnsi="Times New Roman" w:cs="Times New Roman"/>
          <w:sz w:val="24"/>
          <w:szCs w:val="24"/>
        </w:rPr>
        <w:t xml:space="preserve"> was invited to the independen</w:t>
      </w:r>
      <w:r w:rsidR="00B51122">
        <w:rPr>
          <w:rFonts w:ascii="Times New Roman" w:hAnsi="Times New Roman" w:cs="Times New Roman"/>
          <w:sz w:val="24"/>
          <w:szCs w:val="24"/>
        </w:rPr>
        <w:t>ce celebration, during which its</w:t>
      </w:r>
      <w:r w:rsidRPr="00314C89">
        <w:rPr>
          <w:rFonts w:ascii="Times New Roman" w:hAnsi="Times New Roman" w:cs="Times New Roman"/>
          <w:sz w:val="24"/>
          <w:szCs w:val="24"/>
        </w:rPr>
        <w:t xml:space="preserve"> delegation toured the whole country and returned to their country.</w:t>
      </w:r>
      <w:r w:rsidR="00B51122">
        <w:rPr>
          <w:rStyle w:val="FootnoteReference"/>
          <w:rFonts w:ascii="Times New Roman" w:hAnsi="Times New Roman" w:cs="Times New Roman"/>
          <w:sz w:val="24"/>
          <w:szCs w:val="24"/>
        </w:rPr>
        <w:footnoteReference w:id="3"/>
      </w:r>
      <w:r w:rsidRPr="00314C89">
        <w:rPr>
          <w:rFonts w:ascii="Times New Roman" w:hAnsi="Times New Roman" w:cs="Times New Roman"/>
          <w:sz w:val="24"/>
          <w:szCs w:val="24"/>
        </w:rPr>
        <w:t xml:space="preserve"> There was silence after that, but as time went on it became apparent that the Balewa regime had no intention to recognize any of the countries of the Eastern bloc, not even the Soviet Union. </w:t>
      </w:r>
    </w:p>
    <w:p w14:paraId="3B244707" w14:textId="06E65CB9" w:rsidR="00640BFD" w:rsidRDefault="0052119A" w:rsidP="001177D5">
      <w:pPr>
        <w:autoSpaceDE w:val="0"/>
        <w:autoSpaceDN w:val="0"/>
        <w:adjustRightInd w:val="0"/>
        <w:spacing w:after="0" w:line="480" w:lineRule="auto"/>
        <w:ind w:firstLine="720"/>
        <w:jc w:val="both"/>
        <w:rPr>
          <w:rFonts w:ascii="Times New Roman" w:hAnsi="Times New Roman" w:cs="Times New Roman"/>
          <w:sz w:val="24"/>
          <w:szCs w:val="24"/>
        </w:rPr>
      </w:pPr>
      <w:r w:rsidRPr="00314C89">
        <w:rPr>
          <w:rFonts w:ascii="Times New Roman" w:hAnsi="Times New Roman" w:cs="Times New Roman"/>
          <w:sz w:val="24"/>
          <w:szCs w:val="24"/>
        </w:rPr>
        <w:t xml:space="preserve">The Post-independence Nigerian </w:t>
      </w:r>
      <w:r>
        <w:rPr>
          <w:rFonts w:ascii="Times New Roman" w:hAnsi="Times New Roman" w:cs="Times New Roman"/>
          <w:sz w:val="24"/>
          <w:szCs w:val="24"/>
        </w:rPr>
        <w:t>Government</w:t>
      </w:r>
      <w:r w:rsidRPr="00314C89">
        <w:rPr>
          <w:rFonts w:ascii="Times New Roman" w:hAnsi="Times New Roman" w:cs="Times New Roman"/>
          <w:sz w:val="24"/>
          <w:szCs w:val="24"/>
        </w:rPr>
        <w:t xml:space="preserve"> rejected earlier </w:t>
      </w:r>
      <w:r w:rsidR="00E20C8A">
        <w:rPr>
          <w:rFonts w:ascii="Times New Roman" w:hAnsi="Times New Roman" w:cs="Times New Roman"/>
          <w:sz w:val="24"/>
          <w:szCs w:val="24"/>
        </w:rPr>
        <w:t>efforts</w:t>
      </w:r>
      <w:r w:rsidRPr="00314C89">
        <w:rPr>
          <w:rFonts w:ascii="Times New Roman" w:hAnsi="Times New Roman" w:cs="Times New Roman"/>
          <w:sz w:val="24"/>
          <w:szCs w:val="24"/>
        </w:rPr>
        <w:t xml:space="preserve"> aimed at recognizing and establishing diplomatic relations with the People’s Republic of </w:t>
      </w:r>
      <w:r>
        <w:rPr>
          <w:rFonts w:ascii="Times New Roman" w:hAnsi="Times New Roman" w:cs="Times New Roman"/>
          <w:sz w:val="24"/>
          <w:szCs w:val="24"/>
        </w:rPr>
        <w:t>China</w:t>
      </w:r>
      <w:r w:rsidRPr="00314C89">
        <w:rPr>
          <w:rFonts w:ascii="Times New Roman" w:hAnsi="Times New Roman" w:cs="Times New Roman"/>
          <w:sz w:val="24"/>
          <w:szCs w:val="24"/>
        </w:rPr>
        <w:t xml:space="preserve"> even thou</w:t>
      </w:r>
      <w:r>
        <w:rPr>
          <w:rFonts w:ascii="Times New Roman" w:hAnsi="Times New Roman" w:cs="Times New Roman"/>
          <w:sz w:val="24"/>
          <w:szCs w:val="24"/>
        </w:rPr>
        <w:t>gh</w:t>
      </w:r>
      <w:r w:rsidRPr="00314C89">
        <w:rPr>
          <w:rFonts w:ascii="Times New Roman" w:hAnsi="Times New Roman" w:cs="Times New Roman"/>
          <w:sz w:val="24"/>
          <w:szCs w:val="24"/>
        </w:rPr>
        <w:t xml:space="preserve"> officially, </w:t>
      </w:r>
      <w:r w:rsidRPr="00314C89">
        <w:rPr>
          <w:rFonts w:ascii="Times New Roman" w:hAnsi="Times New Roman" w:cs="Times New Roman"/>
          <w:sz w:val="24"/>
          <w:szCs w:val="24"/>
        </w:rPr>
        <w:lastRenderedPageBreak/>
        <w:t xml:space="preserve">there was no </w:t>
      </w:r>
      <w:r>
        <w:rPr>
          <w:rFonts w:ascii="Times New Roman" w:hAnsi="Times New Roman" w:cs="Times New Roman"/>
          <w:sz w:val="24"/>
          <w:szCs w:val="24"/>
        </w:rPr>
        <w:t>Government</w:t>
      </w:r>
      <w:r w:rsidRPr="00314C89">
        <w:rPr>
          <w:rFonts w:ascii="Times New Roman" w:hAnsi="Times New Roman" w:cs="Times New Roman"/>
          <w:sz w:val="24"/>
          <w:szCs w:val="24"/>
        </w:rPr>
        <w:t xml:space="preserve"> policy suggesting the renunciation of </w:t>
      </w:r>
      <w:r>
        <w:rPr>
          <w:rFonts w:ascii="Times New Roman" w:hAnsi="Times New Roman" w:cs="Times New Roman"/>
          <w:sz w:val="24"/>
          <w:szCs w:val="24"/>
        </w:rPr>
        <w:t>China</w:t>
      </w:r>
      <w:r w:rsidRPr="00314C89">
        <w:rPr>
          <w:rFonts w:ascii="Times New Roman" w:hAnsi="Times New Roman" w:cs="Times New Roman"/>
          <w:sz w:val="24"/>
          <w:szCs w:val="24"/>
        </w:rPr>
        <w:t>.</w:t>
      </w:r>
      <w:r w:rsidR="00B51122">
        <w:rPr>
          <w:rStyle w:val="FootnoteReference"/>
          <w:rFonts w:ascii="Times New Roman" w:hAnsi="Times New Roman" w:cs="Times New Roman"/>
          <w:sz w:val="24"/>
          <w:szCs w:val="24"/>
        </w:rPr>
        <w:footnoteReference w:id="4"/>
      </w:r>
      <w:r w:rsidRPr="00314C89">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 xml:space="preserve">Instead, they paid more attention to their Western development partners, not wanting to be seen hobnobbing with a communist country such as </w:t>
      </w:r>
      <w:r>
        <w:rPr>
          <w:rFonts w:ascii="Times New Roman" w:hAnsi="Times New Roman" w:cs="Times New Roman"/>
          <w:sz w:val="24"/>
          <w:szCs w:val="24"/>
        </w:rPr>
        <w:t>China</w:t>
      </w:r>
      <w:r w:rsidRPr="00314C89">
        <w:rPr>
          <w:rFonts w:ascii="Times New Roman" w:hAnsi="Times New Roman" w:cs="Times New Roman"/>
          <w:sz w:val="24"/>
          <w:szCs w:val="24"/>
        </w:rPr>
        <w:t xml:space="preserve">.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 tried to ensure that Communism was prevented from infiltrating into Nigeria either through Political Parties, literatures and/or visits by Nigerians. </w:t>
      </w:r>
    </w:p>
    <w:p w14:paraId="42BE3A07" w14:textId="1F7F931E" w:rsidR="0052119A" w:rsidRPr="00314C89"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Furthermore, in the early post-independence era, economic exchanges between </w:t>
      </w:r>
      <w:r>
        <w:rPr>
          <w:rFonts w:ascii="Times New Roman" w:hAnsi="Times New Roman" w:cs="Times New Roman"/>
          <w:sz w:val="24"/>
          <w:szCs w:val="24"/>
        </w:rPr>
        <w:t>China</w:t>
      </w:r>
      <w:r w:rsidRPr="00314C89">
        <w:rPr>
          <w:rFonts w:ascii="Times New Roman" w:hAnsi="Times New Roman" w:cs="Times New Roman"/>
          <w:sz w:val="24"/>
          <w:szCs w:val="24"/>
        </w:rPr>
        <w:t xml:space="preserve"> and Nigeria were largely marginal, as language and cultural barriers kept trade levels relatively low in comparison with Western powers that had established strong colonial linkages. </w:t>
      </w:r>
      <w:r>
        <w:rPr>
          <w:rFonts w:ascii="Times New Roman" w:hAnsi="Times New Roman" w:cs="Times New Roman"/>
          <w:sz w:val="24"/>
          <w:szCs w:val="24"/>
        </w:rPr>
        <w:t>China</w:t>
      </w:r>
      <w:r w:rsidRPr="00314C89">
        <w:rPr>
          <w:rFonts w:ascii="Times New Roman" w:hAnsi="Times New Roman" w:cs="Times New Roman"/>
          <w:sz w:val="24"/>
          <w:szCs w:val="24"/>
        </w:rPr>
        <w:t xml:space="preserve">’s strategy was largely centred on the search for ideological allies against Capitalism and opposition to Western influence. But despite </w:t>
      </w:r>
      <w:r>
        <w:rPr>
          <w:rFonts w:ascii="Times New Roman" w:hAnsi="Times New Roman" w:cs="Times New Roman"/>
          <w:sz w:val="24"/>
          <w:szCs w:val="24"/>
        </w:rPr>
        <w:t>China</w:t>
      </w:r>
      <w:r w:rsidRPr="00314C89">
        <w:rPr>
          <w:rFonts w:ascii="Times New Roman" w:hAnsi="Times New Roman" w:cs="Times New Roman"/>
          <w:sz w:val="24"/>
          <w:szCs w:val="24"/>
        </w:rPr>
        <w:t xml:space="preserve">’s role in the Non-Aligned Movement and broader Asian efforts to woo African states in forums such as Bandung conference, the conservative Nigerian </w:t>
      </w:r>
      <w:r>
        <w:rPr>
          <w:rFonts w:ascii="Times New Roman" w:hAnsi="Times New Roman" w:cs="Times New Roman"/>
          <w:sz w:val="24"/>
          <w:szCs w:val="24"/>
        </w:rPr>
        <w:t>Government</w:t>
      </w:r>
      <w:r w:rsidRPr="00314C89">
        <w:rPr>
          <w:rFonts w:ascii="Times New Roman" w:hAnsi="Times New Roman" w:cs="Times New Roman"/>
          <w:sz w:val="24"/>
          <w:szCs w:val="24"/>
        </w:rPr>
        <w:t xml:space="preserve"> in Lagos at independence was an unlikely ally of a Communist </w:t>
      </w:r>
      <w:r>
        <w:rPr>
          <w:rFonts w:ascii="Times New Roman" w:hAnsi="Times New Roman" w:cs="Times New Roman"/>
          <w:sz w:val="24"/>
          <w:szCs w:val="24"/>
        </w:rPr>
        <w:t>Government</w:t>
      </w:r>
      <w:r w:rsidRPr="00314C89">
        <w:rPr>
          <w:rFonts w:ascii="Times New Roman" w:hAnsi="Times New Roman" w:cs="Times New Roman"/>
          <w:sz w:val="24"/>
          <w:szCs w:val="24"/>
        </w:rPr>
        <w:t xml:space="preserve"> and did not rush to embrace its </w:t>
      </w:r>
      <w:r>
        <w:rPr>
          <w:rFonts w:ascii="Times New Roman" w:hAnsi="Times New Roman" w:cs="Times New Roman"/>
          <w:sz w:val="24"/>
          <w:szCs w:val="24"/>
        </w:rPr>
        <w:t>Chinese</w:t>
      </w:r>
      <w:r w:rsidRPr="00314C89">
        <w:rPr>
          <w:rFonts w:ascii="Times New Roman" w:hAnsi="Times New Roman" w:cs="Times New Roman"/>
          <w:sz w:val="24"/>
          <w:szCs w:val="24"/>
        </w:rPr>
        <w:t xml:space="preserve"> counterpart.</w:t>
      </w:r>
      <w:r w:rsidR="001B54E6">
        <w:rPr>
          <w:rStyle w:val="FootnoteReference"/>
          <w:rFonts w:ascii="Times New Roman" w:hAnsi="Times New Roman" w:cs="Times New Roman"/>
          <w:sz w:val="24"/>
          <w:szCs w:val="24"/>
        </w:rPr>
        <w:footnoteReference w:id="5"/>
      </w:r>
      <w:r w:rsidRPr="00314C89">
        <w:rPr>
          <w:rFonts w:ascii="Times New Roman" w:hAnsi="Times New Roman" w:cs="Times New Roman"/>
          <w:sz w:val="24"/>
          <w:szCs w:val="24"/>
        </w:rPr>
        <w:t xml:space="preserve"> These could be attributed to the fact that Nigeria did not consider </w:t>
      </w:r>
      <w:r>
        <w:rPr>
          <w:rFonts w:ascii="Times New Roman" w:hAnsi="Times New Roman" w:cs="Times New Roman"/>
          <w:sz w:val="24"/>
          <w:szCs w:val="24"/>
        </w:rPr>
        <w:t>China</w:t>
      </w:r>
      <w:r w:rsidRPr="00314C89">
        <w:rPr>
          <w:rFonts w:ascii="Times New Roman" w:hAnsi="Times New Roman" w:cs="Times New Roman"/>
          <w:sz w:val="24"/>
          <w:szCs w:val="24"/>
        </w:rPr>
        <w:t xml:space="preserve"> a likely development partner at that time, given the latter’s own economic and political situation domestically.</w:t>
      </w:r>
      <w:r w:rsidR="001B54E6">
        <w:rPr>
          <w:rStyle w:val="FootnoteReference"/>
          <w:rFonts w:ascii="Times New Roman" w:hAnsi="Times New Roman" w:cs="Times New Roman"/>
          <w:sz w:val="24"/>
          <w:szCs w:val="24"/>
        </w:rPr>
        <w:footnoteReference w:id="6"/>
      </w:r>
      <w:r w:rsidRPr="00314C89">
        <w:rPr>
          <w:rFonts w:ascii="Times New Roman" w:hAnsi="Times New Roman" w:cs="Times New Roman"/>
          <w:sz w:val="24"/>
          <w:szCs w:val="24"/>
        </w:rPr>
        <w:t xml:space="preserve"> </w:t>
      </w:r>
    </w:p>
    <w:p w14:paraId="16C4E5CD" w14:textId="39791D9F" w:rsidR="0052119A" w:rsidRPr="00314C89"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The UNESCO exhibition at the department of Antiquities Museum, Onikan Lagos, in 1963, which featured the Taiwanese to the entire exclusion of the People’s Republic of </w:t>
      </w:r>
      <w:r>
        <w:rPr>
          <w:rFonts w:ascii="Times New Roman" w:hAnsi="Times New Roman" w:cs="Times New Roman"/>
          <w:sz w:val="24"/>
          <w:szCs w:val="24"/>
        </w:rPr>
        <w:t>China</w:t>
      </w:r>
      <w:r w:rsidRPr="00314C89">
        <w:rPr>
          <w:rFonts w:ascii="Times New Roman" w:hAnsi="Times New Roman" w:cs="Times New Roman"/>
          <w:sz w:val="24"/>
          <w:szCs w:val="24"/>
        </w:rPr>
        <w:t xml:space="preserve">, showed </w:t>
      </w:r>
      <w:r w:rsidRPr="00314C89">
        <w:rPr>
          <w:rFonts w:ascii="Times New Roman" w:hAnsi="Times New Roman" w:cs="Times New Roman"/>
          <w:sz w:val="24"/>
          <w:szCs w:val="24"/>
        </w:rPr>
        <w:lastRenderedPageBreak/>
        <w:t>that Nigeria had given de facto recognition to Taiwan or had already adopted a Two-</w:t>
      </w:r>
      <w:r>
        <w:rPr>
          <w:rFonts w:ascii="Times New Roman" w:hAnsi="Times New Roman" w:cs="Times New Roman"/>
          <w:sz w:val="24"/>
          <w:szCs w:val="24"/>
        </w:rPr>
        <w:t>China</w:t>
      </w:r>
      <w:r w:rsidRPr="00314C89">
        <w:rPr>
          <w:rFonts w:ascii="Times New Roman" w:hAnsi="Times New Roman" w:cs="Times New Roman"/>
          <w:sz w:val="24"/>
          <w:szCs w:val="24"/>
        </w:rPr>
        <w:t xml:space="preserve"> policy.</w:t>
      </w:r>
      <w:r w:rsidR="001B54E6">
        <w:rPr>
          <w:rStyle w:val="FootnoteReference"/>
          <w:rFonts w:ascii="Times New Roman" w:hAnsi="Times New Roman" w:cs="Times New Roman"/>
          <w:sz w:val="24"/>
          <w:szCs w:val="24"/>
        </w:rPr>
        <w:footnoteReference w:id="7"/>
      </w:r>
      <w:r w:rsidRPr="00314C89">
        <w:rPr>
          <w:rFonts w:ascii="Times New Roman" w:hAnsi="Times New Roman" w:cs="Times New Roman"/>
          <w:sz w:val="24"/>
          <w:szCs w:val="24"/>
        </w:rPr>
        <w:t xml:space="preserve"> Against this backdrop, it is clear why the </w:t>
      </w:r>
      <w:r>
        <w:rPr>
          <w:rFonts w:ascii="Times New Roman" w:hAnsi="Times New Roman" w:cs="Times New Roman"/>
          <w:sz w:val="24"/>
          <w:szCs w:val="24"/>
        </w:rPr>
        <w:t>Chinese</w:t>
      </w:r>
      <w:r w:rsidRPr="00314C89">
        <w:rPr>
          <w:rFonts w:ascii="Times New Roman" w:hAnsi="Times New Roman" w:cs="Times New Roman"/>
          <w:sz w:val="24"/>
          <w:szCs w:val="24"/>
        </w:rPr>
        <w:t xml:space="preserve"> Premier Zhou En-Lais 10- country trip to Africa in 1963 did not include Nigeria.</w:t>
      </w:r>
      <w:r w:rsidR="001B54E6">
        <w:rPr>
          <w:rStyle w:val="FootnoteReference"/>
          <w:rFonts w:ascii="Times New Roman" w:hAnsi="Times New Roman" w:cs="Times New Roman"/>
          <w:sz w:val="24"/>
          <w:szCs w:val="24"/>
        </w:rPr>
        <w:footnoteReference w:id="8"/>
      </w:r>
      <w:r w:rsidRPr="00314C89">
        <w:rPr>
          <w:rFonts w:ascii="Times New Roman" w:hAnsi="Times New Roman" w:cs="Times New Roman"/>
          <w:sz w:val="24"/>
          <w:szCs w:val="24"/>
        </w:rPr>
        <w:t xml:space="preserve"> In the same vein, Nigeria was not among the African countries that received significant gifts in construction and infrastructure from the </w:t>
      </w:r>
      <w:r>
        <w:rPr>
          <w:rFonts w:ascii="Times New Roman" w:hAnsi="Times New Roman" w:cs="Times New Roman"/>
          <w:sz w:val="24"/>
          <w:szCs w:val="24"/>
        </w:rPr>
        <w:t>Chinese</w:t>
      </w:r>
      <w:r w:rsidRPr="00314C89">
        <w:rPr>
          <w:rFonts w:ascii="Times New Roman" w:hAnsi="Times New Roman" w:cs="Times New Roman"/>
          <w:sz w:val="24"/>
          <w:szCs w:val="24"/>
        </w:rPr>
        <w:t xml:space="preserve"> </w:t>
      </w:r>
      <w:r>
        <w:rPr>
          <w:rFonts w:ascii="Times New Roman" w:hAnsi="Times New Roman" w:cs="Times New Roman"/>
          <w:sz w:val="24"/>
          <w:szCs w:val="24"/>
        </w:rPr>
        <w:t>Government</w:t>
      </w:r>
      <w:r w:rsidRPr="00314C89">
        <w:rPr>
          <w:rFonts w:ascii="Times New Roman" w:hAnsi="Times New Roman" w:cs="Times New Roman"/>
          <w:sz w:val="24"/>
          <w:szCs w:val="24"/>
        </w:rPr>
        <w:t xml:space="preserve"> during this time.</w:t>
      </w:r>
      <w:r w:rsidR="001B54E6">
        <w:rPr>
          <w:rStyle w:val="FootnoteReference"/>
          <w:rFonts w:ascii="Times New Roman" w:hAnsi="Times New Roman" w:cs="Times New Roman"/>
          <w:sz w:val="24"/>
          <w:szCs w:val="24"/>
        </w:rPr>
        <w:footnoteReference w:id="9"/>
      </w:r>
      <w:r w:rsidRPr="00314C89">
        <w:rPr>
          <w:rFonts w:ascii="Times New Roman" w:hAnsi="Times New Roman" w:cs="Times New Roman"/>
          <w:sz w:val="24"/>
          <w:szCs w:val="24"/>
        </w:rPr>
        <w:t xml:space="preserve"> Thus, it was not unexpected that the </w:t>
      </w:r>
      <w:r>
        <w:rPr>
          <w:rFonts w:ascii="Times New Roman" w:hAnsi="Times New Roman" w:cs="Times New Roman"/>
          <w:sz w:val="24"/>
          <w:szCs w:val="24"/>
        </w:rPr>
        <w:t>Chinese</w:t>
      </w:r>
      <w:r w:rsidRPr="00314C89">
        <w:rPr>
          <w:rFonts w:ascii="Times New Roman" w:hAnsi="Times New Roman" w:cs="Times New Roman"/>
          <w:sz w:val="24"/>
          <w:szCs w:val="24"/>
        </w:rPr>
        <w:t xml:space="preserve"> delegation that visited Nigeria in 1964 seeking the establishment of diplomatic ties </w:t>
      </w:r>
      <w:r w:rsidR="001A21F8">
        <w:rPr>
          <w:rFonts w:ascii="Times New Roman" w:hAnsi="Times New Roman" w:cs="Times New Roman"/>
          <w:sz w:val="24"/>
          <w:szCs w:val="24"/>
        </w:rPr>
        <w:t xml:space="preserve">was </w:t>
      </w:r>
      <w:r w:rsidR="00463571">
        <w:rPr>
          <w:rFonts w:ascii="Times New Roman" w:hAnsi="Times New Roman" w:cs="Times New Roman"/>
          <w:sz w:val="24"/>
          <w:szCs w:val="24"/>
        </w:rPr>
        <w:t>ignored</w:t>
      </w:r>
      <w:r w:rsidRPr="00314C89">
        <w:rPr>
          <w:rFonts w:ascii="Times New Roman" w:hAnsi="Times New Roman" w:cs="Times New Roman"/>
          <w:sz w:val="24"/>
          <w:szCs w:val="24"/>
        </w:rPr>
        <w:t>.</w:t>
      </w:r>
    </w:p>
    <w:p w14:paraId="1AB0B959" w14:textId="0FAA6C80" w:rsidR="0052119A" w:rsidRPr="00314C89"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The pro-Western posture of Nigeria’s Foreign Policy continued unabated and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 had thought that by turning to her traditional friends in the West for assistance the Nigerian civil war (1967-1970) would be expeditiously prosecuted. However, this was not to be the case as the so called traditional friends turned her request for arms and ammunitions down, thus, introducing a new dimension to the country’s perception of friends or enemies in external relations.</w:t>
      </w:r>
      <w:r w:rsidR="006E431E">
        <w:rPr>
          <w:rStyle w:val="FootnoteReference"/>
          <w:rFonts w:ascii="Times New Roman" w:hAnsi="Times New Roman" w:cs="Times New Roman"/>
          <w:sz w:val="24"/>
          <w:szCs w:val="24"/>
        </w:rPr>
        <w:footnoteReference w:id="10"/>
      </w:r>
      <w:r w:rsidRPr="00314C89">
        <w:rPr>
          <w:rFonts w:ascii="Times New Roman" w:hAnsi="Times New Roman" w:cs="Times New Roman"/>
          <w:sz w:val="24"/>
          <w:szCs w:val="24"/>
        </w:rPr>
        <w:t xml:space="preserve"> Consequently, Nigeria relaxed relations with Eastern Europe and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 began to shift ground and open up to the Eastern bloc. </w:t>
      </w:r>
    </w:p>
    <w:p w14:paraId="70FAC3AA" w14:textId="69490E3F" w:rsidR="00ED3CCA"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It is instructive to stress that, during the Nigerian civil war, </w:t>
      </w:r>
      <w:r>
        <w:rPr>
          <w:rFonts w:ascii="Times New Roman" w:hAnsi="Times New Roman" w:cs="Times New Roman"/>
          <w:sz w:val="24"/>
          <w:szCs w:val="24"/>
        </w:rPr>
        <w:t>China</w:t>
      </w:r>
      <w:r w:rsidRPr="00314C89">
        <w:rPr>
          <w:rFonts w:ascii="Times New Roman" w:hAnsi="Times New Roman" w:cs="Times New Roman"/>
          <w:sz w:val="24"/>
          <w:szCs w:val="24"/>
        </w:rPr>
        <w:t xml:space="preserve"> made no pronouncement regarding its position on the Biafran conflict for two years, declaring its support for the Biafrans in September 1968 only as a counter to Soviet involvement on Nigeria’s side. Writing in 1976, </w:t>
      </w:r>
      <w:proofErr w:type="spellStart"/>
      <w:r w:rsidRPr="00314C89">
        <w:rPr>
          <w:rFonts w:ascii="Times New Roman" w:hAnsi="Times New Roman" w:cs="Times New Roman"/>
          <w:sz w:val="24"/>
          <w:szCs w:val="24"/>
        </w:rPr>
        <w:lastRenderedPageBreak/>
        <w:t>Ogunbadejo</w:t>
      </w:r>
      <w:proofErr w:type="spellEnd"/>
      <w:r w:rsidRPr="00314C89">
        <w:rPr>
          <w:rFonts w:ascii="Times New Roman" w:hAnsi="Times New Roman" w:cs="Times New Roman"/>
          <w:sz w:val="24"/>
          <w:szCs w:val="24"/>
        </w:rPr>
        <w:t xml:space="preserve"> noted that “since Soviet support for the federalists was open and extensive, any degree of </w:t>
      </w:r>
      <w:r>
        <w:rPr>
          <w:rFonts w:ascii="Times New Roman" w:hAnsi="Times New Roman" w:cs="Times New Roman"/>
          <w:sz w:val="24"/>
          <w:szCs w:val="24"/>
        </w:rPr>
        <w:t>Chinese</w:t>
      </w:r>
      <w:r w:rsidRPr="00314C89">
        <w:rPr>
          <w:rFonts w:ascii="Times New Roman" w:hAnsi="Times New Roman" w:cs="Times New Roman"/>
          <w:sz w:val="24"/>
          <w:szCs w:val="24"/>
        </w:rPr>
        <w:t xml:space="preserve"> involvement on the other side represented a further projection of Sino-Soviet differences into </w:t>
      </w:r>
      <w:r>
        <w:rPr>
          <w:rFonts w:ascii="Times New Roman" w:hAnsi="Times New Roman" w:cs="Times New Roman"/>
          <w:sz w:val="24"/>
          <w:szCs w:val="24"/>
        </w:rPr>
        <w:t>Chinese</w:t>
      </w:r>
      <w:r w:rsidRPr="00314C89">
        <w:rPr>
          <w:rFonts w:ascii="Times New Roman" w:hAnsi="Times New Roman" w:cs="Times New Roman"/>
          <w:sz w:val="24"/>
          <w:szCs w:val="24"/>
        </w:rPr>
        <w:t xml:space="preserve"> African policy</w:t>
      </w:r>
      <w:r w:rsidR="00ED3CCA">
        <w:rPr>
          <w:rFonts w:ascii="Times New Roman" w:hAnsi="Times New Roman" w:cs="Times New Roman"/>
          <w:sz w:val="24"/>
          <w:szCs w:val="24"/>
        </w:rPr>
        <w:t>”</w:t>
      </w:r>
      <w:r w:rsidRPr="00314C89">
        <w:rPr>
          <w:rFonts w:ascii="Times New Roman" w:hAnsi="Times New Roman" w:cs="Times New Roman"/>
          <w:sz w:val="24"/>
          <w:szCs w:val="24"/>
        </w:rPr>
        <w:t>.</w:t>
      </w:r>
      <w:r w:rsidR="006E431E">
        <w:rPr>
          <w:rStyle w:val="FootnoteReference"/>
          <w:rFonts w:ascii="Times New Roman" w:hAnsi="Times New Roman" w:cs="Times New Roman"/>
          <w:sz w:val="24"/>
          <w:szCs w:val="24"/>
        </w:rPr>
        <w:footnoteReference w:id="11"/>
      </w:r>
    </w:p>
    <w:p w14:paraId="08C356F0" w14:textId="2755D73E" w:rsidR="0052119A" w:rsidRPr="00314C89"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 xml:space="preserve">Soon after Moscow’s intervention in the conflict, the </w:t>
      </w:r>
      <w:r>
        <w:rPr>
          <w:rFonts w:ascii="Times New Roman" w:hAnsi="Times New Roman" w:cs="Times New Roman"/>
          <w:sz w:val="24"/>
          <w:szCs w:val="24"/>
        </w:rPr>
        <w:t>Chinese</w:t>
      </w:r>
      <w:r w:rsidRPr="00314C89">
        <w:rPr>
          <w:rFonts w:ascii="Times New Roman" w:hAnsi="Times New Roman" w:cs="Times New Roman"/>
          <w:sz w:val="24"/>
          <w:szCs w:val="24"/>
        </w:rPr>
        <w:t xml:space="preserve"> Foreign Minister, Chen Yi, denounced “Soviet revisionism, in league with US and British Imperialism’, for supporting the federal military </w:t>
      </w:r>
      <w:r>
        <w:rPr>
          <w:rFonts w:ascii="Times New Roman" w:hAnsi="Times New Roman" w:cs="Times New Roman"/>
          <w:sz w:val="24"/>
          <w:szCs w:val="24"/>
        </w:rPr>
        <w:t>Government</w:t>
      </w:r>
      <w:r w:rsidRPr="00314C89">
        <w:rPr>
          <w:rFonts w:ascii="Times New Roman" w:hAnsi="Times New Roman" w:cs="Times New Roman"/>
          <w:sz w:val="24"/>
          <w:szCs w:val="24"/>
        </w:rPr>
        <w:t xml:space="preserve"> in Nigeria ‘in massacring the Biafran people in a vain attempt to squeeze into Nigeria and enjoy an equal share with imperialism there”. It was these statement that caught the eye of the Biafrans, and consequently, secessionist leader, Emeka Ojukwu, wrote to Chairman Mao seeking assistance “in our struggle against Anglo-American imperialism and Soviet revisionism, to achieve a ‘socialist’ revolution”. </w:t>
      </w:r>
      <w:r w:rsidR="00641F8C">
        <w:rPr>
          <w:rFonts w:ascii="Times New Roman" w:hAnsi="Times New Roman" w:cs="Times New Roman"/>
          <w:sz w:val="24"/>
          <w:szCs w:val="24"/>
        </w:rPr>
        <w:t>The situation was dicey</w:t>
      </w:r>
      <w:r w:rsidRPr="00314C89">
        <w:rPr>
          <w:rFonts w:ascii="Times New Roman" w:hAnsi="Times New Roman" w:cs="Times New Roman"/>
          <w:sz w:val="24"/>
          <w:szCs w:val="24"/>
        </w:rPr>
        <w:t xml:space="preserve">, as it threatened to alienate Western powers in the country. Nevertheless, the </w:t>
      </w:r>
      <w:r w:rsidR="003A797A">
        <w:rPr>
          <w:rFonts w:ascii="Times New Roman" w:hAnsi="Times New Roman" w:cs="Times New Roman"/>
          <w:sz w:val="24"/>
          <w:szCs w:val="24"/>
        </w:rPr>
        <w:t>efforts</w:t>
      </w:r>
      <w:r w:rsidRPr="00314C89">
        <w:rPr>
          <w:rFonts w:ascii="Times New Roman" w:hAnsi="Times New Roman" w:cs="Times New Roman"/>
          <w:sz w:val="24"/>
          <w:szCs w:val="24"/>
        </w:rPr>
        <w:t xml:space="preserve"> paid off as there were unconfirmed allegations that </w:t>
      </w:r>
      <w:r>
        <w:rPr>
          <w:rFonts w:ascii="Times New Roman" w:hAnsi="Times New Roman" w:cs="Times New Roman"/>
          <w:sz w:val="24"/>
          <w:szCs w:val="24"/>
        </w:rPr>
        <w:t>China</w:t>
      </w:r>
      <w:r w:rsidRPr="00314C89">
        <w:rPr>
          <w:rFonts w:ascii="Times New Roman" w:hAnsi="Times New Roman" w:cs="Times New Roman"/>
          <w:sz w:val="24"/>
          <w:szCs w:val="24"/>
        </w:rPr>
        <w:t xml:space="preserve"> transferred a limited number of small arms to Biafra through Tanzania.</w:t>
      </w:r>
      <w:r w:rsidR="006E431E">
        <w:rPr>
          <w:rStyle w:val="FootnoteReference"/>
          <w:rFonts w:ascii="Times New Roman" w:hAnsi="Times New Roman" w:cs="Times New Roman"/>
          <w:sz w:val="24"/>
          <w:szCs w:val="24"/>
        </w:rPr>
        <w:footnoteReference w:id="12"/>
      </w:r>
      <w:r w:rsidRPr="00314C89">
        <w:rPr>
          <w:rFonts w:ascii="Times New Roman" w:hAnsi="Times New Roman" w:cs="Times New Roman"/>
          <w:sz w:val="24"/>
          <w:szCs w:val="24"/>
        </w:rPr>
        <w:t xml:space="preserve"> </w:t>
      </w:r>
    </w:p>
    <w:p w14:paraId="48EAF33A" w14:textId="0F5C2BD7" w:rsidR="0052119A" w:rsidRPr="00314C89"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However, </w:t>
      </w:r>
      <w:r>
        <w:rPr>
          <w:rFonts w:ascii="Times New Roman" w:hAnsi="Times New Roman" w:cs="Times New Roman"/>
          <w:sz w:val="24"/>
          <w:szCs w:val="24"/>
        </w:rPr>
        <w:t>China</w:t>
      </w:r>
      <w:r w:rsidRPr="00314C89">
        <w:rPr>
          <w:rFonts w:ascii="Times New Roman" w:hAnsi="Times New Roman" w:cs="Times New Roman"/>
          <w:sz w:val="24"/>
          <w:szCs w:val="24"/>
        </w:rPr>
        <w:t>’s stance during the Nigerian civil war did not prevent both countries from establishing diplomatic relations on 10</w:t>
      </w:r>
      <w:r w:rsidRPr="00314C89">
        <w:rPr>
          <w:rFonts w:ascii="Times New Roman" w:hAnsi="Times New Roman" w:cs="Times New Roman"/>
          <w:sz w:val="24"/>
          <w:szCs w:val="24"/>
          <w:vertAlign w:val="superscript"/>
        </w:rPr>
        <w:t>th</w:t>
      </w:r>
      <w:r w:rsidRPr="00314C89">
        <w:rPr>
          <w:rFonts w:ascii="Times New Roman" w:hAnsi="Times New Roman" w:cs="Times New Roman"/>
          <w:sz w:val="24"/>
          <w:szCs w:val="24"/>
        </w:rPr>
        <w:t xml:space="preserve"> February, 1971. The formalization of relationship between </w:t>
      </w:r>
      <w:r>
        <w:rPr>
          <w:rFonts w:ascii="Times New Roman" w:hAnsi="Times New Roman" w:cs="Times New Roman"/>
          <w:sz w:val="24"/>
          <w:szCs w:val="24"/>
        </w:rPr>
        <w:t>China</w:t>
      </w:r>
      <w:r w:rsidRPr="00314C89">
        <w:rPr>
          <w:rFonts w:ascii="Times New Roman" w:hAnsi="Times New Roman" w:cs="Times New Roman"/>
          <w:sz w:val="24"/>
          <w:szCs w:val="24"/>
        </w:rPr>
        <w:t xml:space="preserve"> and Nigeria was a diplomatic triumph for both states. On the part of Nigeria, 1971 marked a watershed in the political history of the country: It marked the close of a decade of its existence as a sovereign and independent state. It also marked the beginning of a new era in the </w:t>
      </w:r>
      <w:r w:rsidRPr="00314C89">
        <w:rPr>
          <w:rFonts w:ascii="Times New Roman" w:hAnsi="Times New Roman" w:cs="Times New Roman"/>
          <w:sz w:val="24"/>
          <w:szCs w:val="24"/>
        </w:rPr>
        <w:lastRenderedPageBreak/>
        <w:t>nation’s history after the poignant experience of the Civil War. Besides, Nigeria saw the formalization as a vivid demonstration of its non-alignment posture.</w:t>
      </w:r>
      <w:r w:rsidR="006E431E">
        <w:rPr>
          <w:rStyle w:val="FootnoteReference"/>
          <w:rFonts w:ascii="Times New Roman" w:hAnsi="Times New Roman" w:cs="Times New Roman"/>
          <w:sz w:val="24"/>
          <w:szCs w:val="24"/>
        </w:rPr>
        <w:footnoteReference w:id="13"/>
      </w:r>
      <w:r w:rsidRPr="00314C89">
        <w:rPr>
          <w:rFonts w:ascii="Times New Roman" w:hAnsi="Times New Roman" w:cs="Times New Roman"/>
          <w:sz w:val="24"/>
          <w:szCs w:val="24"/>
        </w:rPr>
        <w:t xml:space="preserve"> As the Head of State, General Yakubu Gowon had pointed out, “Ideology is no barrier to trade between nations, and though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operate on different ideological wave lengths, Nigeria does not believe in paying only lip service to non-alignment”. He reiterated that, for many years Nigeria had been in close touch with the Western countries, thus, it was time to develop closer ties with the people of the Eastern bloc in consonance with the country’s policy of friendliness with all nations.</w:t>
      </w:r>
      <w:r w:rsidR="006E431E">
        <w:rPr>
          <w:rStyle w:val="FootnoteReference"/>
          <w:rFonts w:ascii="Times New Roman" w:hAnsi="Times New Roman" w:cs="Times New Roman"/>
          <w:sz w:val="24"/>
          <w:szCs w:val="24"/>
        </w:rPr>
        <w:footnoteReference w:id="14"/>
      </w:r>
      <w:r w:rsidRPr="00314C89">
        <w:rPr>
          <w:rFonts w:ascii="Times New Roman" w:hAnsi="Times New Roman" w:cs="Times New Roman"/>
          <w:sz w:val="24"/>
          <w:szCs w:val="24"/>
        </w:rPr>
        <w:t xml:space="preserve"> It was the goal of the federal military </w:t>
      </w:r>
      <w:r>
        <w:rPr>
          <w:rFonts w:ascii="Times New Roman" w:hAnsi="Times New Roman" w:cs="Times New Roman"/>
          <w:sz w:val="24"/>
          <w:szCs w:val="24"/>
        </w:rPr>
        <w:t>Government</w:t>
      </w:r>
      <w:r w:rsidRPr="00314C89">
        <w:rPr>
          <w:rFonts w:ascii="Times New Roman" w:hAnsi="Times New Roman" w:cs="Times New Roman"/>
          <w:sz w:val="24"/>
          <w:szCs w:val="24"/>
        </w:rPr>
        <w:t xml:space="preserve"> to develop a self-reliant economy which calls for the promotion of economic and technical co-operation, on a mutual basis, with friendly countries.</w:t>
      </w:r>
    </w:p>
    <w:p w14:paraId="7881E131" w14:textId="703AABF1" w:rsidR="0052119A" w:rsidRPr="00314C89" w:rsidRDefault="0052119A" w:rsidP="001177D5">
      <w:pPr>
        <w:tabs>
          <w:tab w:val="left" w:pos="-450"/>
          <w:tab w:val="left" w:pos="270"/>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On the part of </w:t>
      </w:r>
      <w:r>
        <w:rPr>
          <w:rFonts w:ascii="Times New Roman" w:hAnsi="Times New Roman" w:cs="Times New Roman"/>
          <w:sz w:val="24"/>
          <w:szCs w:val="24"/>
        </w:rPr>
        <w:t>China</w:t>
      </w:r>
      <w:r w:rsidRPr="00314C89">
        <w:rPr>
          <w:rFonts w:ascii="Times New Roman" w:hAnsi="Times New Roman" w:cs="Times New Roman"/>
          <w:sz w:val="24"/>
          <w:szCs w:val="24"/>
        </w:rPr>
        <w:t xml:space="preserve">, 1971 was a very important date in </w:t>
      </w:r>
      <w:r>
        <w:rPr>
          <w:rFonts w:ascii="Times New Roman" w:hAnsi="Times New Roman" w:cs="Times New Roman"/>
          <w:sz w:val="24"/>
          <w:szCs w:val="24"/>
        </w:rPr>
        <w:t>Chinese</w:t>
      </w:r>
      <w:r w:rsidRPr="00314C89">
        <w:rPr>
          <w:rFonts w:ascii="Times New Roman" w:hAnsi="Times New Roman" w:cs="Times New Roman"/>
          <w:sz w:val="24"/>
          <w:szCs w:val="24"/>
        </w:rPr>
        <w:t xml:space="preserve"> political history; it was in that year that the People’s Republic of </w:t>
      </w:r>
      <w:r>
        <w:rPr>
          <w:rFonts w:ascii="Times New Roman" w:hAnsi="Times New Roman" w:cs="Times New Roman"/>
          <w:sz w:val="24"/>
          <w:szCs w:val="24"/>
        </w:rPr>
        <w:t>China</w:t>
      </w:r>
      <w:r w:rsidRPr="00314C89">
        <w:rPr>
          <w:rFonts w:ascii="Times New Roman" w:hAnsi="Times New Roman" w:cs="Times New Roman"/>
          <w:sz w:val="24"/>
          <w:szCs w:val="24"/>
        </w:rPr>
        <w:t xml:space="preserve"> (PRC) achieved international recognition by attaining the full membership of the United Nations (UN) and the United Nations Security Council (UNSC) seat in total replacement of Taiwan.</w:t>
      </w:r>
      <w:r w:rsidR="001613CB">
        <w:rPr>
          <w:rStyle w:val="FootnoteReference"/>
          <w:rFonts w:ascii="Times New Roman" w:hAnsi="Times New Roman" w:cs="Times New Roman"/>
          <w:sz w:val="24"/>
          <w:szCs w:val="24"/>
        </w:rPr>
        <w:footnoteReference w:id="15"/>
      </w:r>
      <w:r w:rsidRPr="00314C89">
        <w:rPr>
          <w:rFonts w:ascii="Times New Roman" w:hAnsi="Times New Roman" w:cs="Times New Roman"/>
          <w:sz w:val="24"/>
          <w:szCs w:val="24"/>
        </w:rPr>
        <w:t xml:space="preserve"> It is imperative to stress that, since the beginning of Communist rule in </w:t>
      </w:r>
      <w:r>
        <w:rPr>
          <w:rFonts w:ascii="Times New Roman" w:hAnsi="Times New Roman" w:cs="Times New Roman"/>
          <w:sz w:val="24"/>
          <w:szCs w:val="24"/>
        </w:rPr>
        <w:t>China</w:t>
      </w:r>
      <w:r w:rsidRPr="00314C89">
        <w:rPr>
          <w:rFonts w:ascii="Times New Roman" w:hAnsi="Times New Roman" w:cs="Times New Roman"/>
          <w:sz w:val="24"/>
          <w:szCs w:val="24"/>
        </w:rPr>
        <w:t xml:space="preserve"> in 1949 until 1971, Taiwan occupied the seat as the official Republic of </w:t>
      </w:r>
      <w:r>
        <w:rPr>
          <w:rFonts w:ascii="Times New Roman" w:hAnsi="Times New Roman" w:cs="Times New Roman"/>
          <w:sz w:val="24"/>
          <w:szCs w:val="24"/>
        </w:rPr>
        <w:t>China</w:t>
      </w:r>
      <w:r w:rsidRPr="00314C89">
        <w:rPr>
          <w:rFonts w:ascii="Times New Roman" w:hAnsi="Times New Roman" w:cs="Times New Roman"/>
          <w:sz w:val="24"/>
          <w:szCs w:val="24"/>
        </w:rPr>
        <w:t xml:space="preserve">. Therefore, the formalization was a step forward in the </w:t>
      </w:r>
      <w:r>
        <w:rPr>
          <w:rFonts w:ascii="Times New Roman" w:hAnsi="Times New Roman" w:cs="Times New Roman"/>
          <w:sz w:val="24"/>
          <w:szCs w:val="24"/>
        </w:rPr>
        <w:t>Chinese</w:t>
      </w:r>
      <w:r w:rsidRPr="00314C89">
        <w:rPr>
          <w:rFonts w:ascii="Times New Roman" w:hAnsi="Times New Roman" w:cs="Times New Roman"/>
          <w:sz w:val="24"/>
          <w:szCs w:val="24"/>
        </w:rPr>
        <w:t xml:space="preserve"> struggle against the policy of isolation pursued against it by the Western powers, especially the United States (US). </w:t>
      </w:r>
    </w:p>
    <w:p w14:paraId="29A90EF0" w14:textId="2118ACB4"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The establishment of formal bilateral relations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was followed by the establishment of a </w:t>
      </w:r>
      <w:r>
        <w:rPr>
          <w:rFonts w:ascii="Times New Roman" w:hAnsi="Times New Roman" w:cs="Times New Roman"/>
          <w:sz w:val="24"/>
          <w:szCs w:val="24"/>
        </w:rPr>
        <w:t>Chinese</w:t>
      </w:r>
      <w:r w:rsidRPr="00314C89">
        <w:rPr>
          <w:rFonts w:ascii="Times New Roman" w:hAnsi="Times New Roman" w:cs="Times New Roman"/>
          <w:sz w:val="24"/>
          <w:szCs w:val="24"/>
        </w:rPr>
        <w:t xml:space="preserve"> diplomatic mission in Nigeria on 6</w:t>
      </w:r>
      <w:r w:rsidRPr="00314C89">
        <w:rPr>
          <w:rFonts w:ascii="Times New Roman" w:hAnsi="Times New Roman" w:cs="Times New Roman"/>
          <w:sz w:val="24"/>
          <w:szCs w:val="24"/>
          <w:vertAlign w:val="superscript"/>
        </w:rPr>
        <w:t>th</w:t>
      </w:r>
      <w:r w:rsidRPr="00314C89">
        <w:rPr>
          <w:rFonts w:ascii="Times New Roman" w:hAnsi="Times New Roman" w:cs="Times New Roman"/>
          <w:sz w:val="24"/>
          <w:szCs w:val="24"/>
        </w:rPr>
        <w:t xml:space="preserve"> April, 1971 and Nigeria </w:t>
      </w:r>
      <w:r w:rsidRPr="00314C89">
        <w:rPr>
          <w:rFonts w:ascii="Times New Roman" w:hAnsi="Times New Roman" w:cs="Times New Roman"/>
          <w:sz w:val="24"/>
          <w:szCs w:val="24"/>
        </w:rPr>
        <w:lastRenderedPageBreak/>
        <w:t>reciprocated by establishing an embassy in Beijing in October 1971.</w:t>
      </w:r>
      <w:r w:rsidR="001613CB">
        <w:rPr>
          <w:rStyle w:val="FootnoteReference"/>
          <w:rFonts w:ascii="Times New Roman" w:hAnsi="Times New Roman" w:cs="Times New Roman"/>
          <w:sz w:val="24"/>
          <w:szCs w:val="24"/>
        </w:rPr>
        <w:footnoteReference w:id="16"/>
      </w:r>
      <w:r w:rsidRPr="00314C89">
        <w:rPr>
          <w:rFonts w:ascii="Times New Roman" w:hAnsi="Times New Roman" w:cs="Times New Roman"/>
          <w:sz w:val="24"/>
          <w:szCs w:val="24"/>
        </w:rPr>
        <w:t xml:space="preserve"> Sequel to the formalization of bilateral relations between Nigeria and </w:t>
      </w:r>
      <w:r>
        <w:rPr>
          <w:rFonts w:ascii="Times New Roman" w:hAnsi="Times New Roman" w:cs="Times New Roman"/>
          <w:sz w:val="24"/>
          <w:szCs w:val="24"/>
        </w:rPr>
        <w:t>China</w:t>
      </w:r>
      <w:r w:rsidRPr="00314C89">
        <w:rPr>
          <w:rFonts w:ascii="Times New Roman" w:hAnsi="Times New Roman" w:cs="Times New Roman"/>
          <w:sz w:val="24"/>
          <w:szCs w:val="24"/>
        </w:rPr>
        <w:t>, both countries agreed to uphold five principles of peaceful co-existence namely: mutual respect for each other’s sovereignty and territorial integrity, mutual non-aggression; non-interference in each other’s internal affairs; sovereign equality; and peaceful co-existence.</w:t>
      </w:r>
      <w:r w:rsidR="002E2376">
        <w:rPr>
          <w:rStyle w:val="FootnoteReference"/>
          <w:rFonts w:ascii="Times New Roman" w:hAnsi="Times New Roman" w:cs="Times New Roman"/>
          <w:sz w:val="24"/>
          <w:szCs w:val="24"/>
        </w:rPr>
        <w:footnoteReference w:id="17"/>
      </w:r>
      <w:r w:rsidRPr="00314C89">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These principles were the basis of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from 1971-2016. </w:t>
      </w:r>
    </w:p>
    <w:p w14:paraId="55AEC3A9" w14:textId="586EEE6F"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From 1971 onwards, the relationship between both countries continued to grow but at a slow pace. However, the profound changes in the world order in the late 1980s and early 1990s presented a strategic opportunity for the upgrading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The decades following the end of the cold war saw a rejuvenated Sino-Nigeria relationship, during which foundations were laid for a materially significant engagement.</w:t>
      </w:r>
      <w:r w:rsidR="002E2376">
        <w:rPr>
          <w:rStyle w:val="FootnoteReference"/>
          <w:rFonts w:ascii="Times New Roman" w:hAnsi="Times New Roman" w:cs="Times New Roman"/>
          <w:sz w:val="24"/>
          <w:szCs w:val="24"/>
        </w:rPr>
        <w:footnoteReference w:id="18"/>
      </w:r>
      <w:r w:rsidRPr="00314C89">
        <w:rPr>
          <w:rFonts w:ascii="Times New Roman" w:hAnsi="Times New Roman" w:cs="Times New Roman"/>
          <w:sz w:val="24"/>
          <w:szCs w:val="24"/>
        </w:rPr>
        <w:t xml:space="preserve"> Over the course of the 1990s, trade relations between both countries increased tremendously.</w:t>
      </w:r>
      <w:r w:rsidRPr="00314C89">
        <w:rPr>
          <w:rFonts w:ascii="Times New Roman" w:hAnsi="Times New Roman" w:cs="Times New Roman"/>
          <w:sz w:val="24"/>
          <w:szCs w:val="24"/>
        </w:rPr>
        <w:tab/>
      </w:r>
      <w:r w:rsidRPr="00314C89">
        <w:rPr>
          <w:rFonts w:ascii="Times New Roman" w:hAnsi="Times New Roman" w:cs="Times New Roman"/>
          <w:sz w:val="24"/>
          <w:szCs w:val="24"/>
        </w:rPr>
        <w:tab/>
      </w:r>
    </w:p>
    <w:p w14:paraId="2C950642" w14:textId="78405EC9"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It is pertinent to note that the great improvement in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began after sanctions were imposed on the regime of General Sani Abacha by Nigeria’s traditional partners for human rights abuses, especially the death of Ken Saro Wiwa and his other Ogoni environmental activists in 1995.</w:t>
      </w:r>
      <w:r w:rsidR="002E2376">
        <w:rPr>
          <w:rStyle w:val="FootnoteReference"/>
          <w:rFonts w:ascii="Times New Roman" w:hAnsi="Times New Roman" w:cs="Times New Roman"/>
          <w:sz w:val="24"/>
          <w:szCs w:val="24"/>
        </w:rPr>
        <w:footnoteReference w:id="19"/>
      </w:r>
      <w:r w:rsidRPr="00314C89">
        <w:rPr>
          <w:rFonts w:ascii="Times New Roman" w:hAnsi="Times New Roman" w:cs="Times New Roman"/>
          <w:sz w:val="24"/>
          <w:szCs w:val="24"/>
        </w:rPr>
        <w:t xml:space="preserve"> At that time, </w:t>
      </w:r>
      <w:r>
        <w:rPr>
          <w:rFonts w:ascii="Times New Roman" w:hAnsi="Times New Roman" w:cs="Times New Roman"/>
          <w:sz w:val="24"/>
          <w:szCs w:val="24"/>
        </w:rPr>
        <w:t>China</w:t>
      </w:r>
      <w:r w:rsidRPr="00314C89">
        <w:rPr>
          <w:rFonts w:ascii="Times New Roman" w:hAnsi="Times New Roman" w:cs="Times New Roman"/>
          <w:sz w:val="24"/>
          <w:szCs w:val="24"/>
        </w:rPr>
        <w:t xml:space="preserve"> was also facing isolation by the international community </w:t>
      </w:r>
      <w:r w:rsidRPr="00314C89">
        <w:rPr>
          <w:rFonts w:ascii="Times New Roman" w:hAnsi="Times New Roman" w:cs="Times New Roman"/>
          <w:sz w:val="24"/>
          <w:szCs w:val="24"/>
        </w:rPr>
        <w:lastRenderedPageBreak/>
        <w:t>for human rights abuses arising from the Tiananmen Square massacre of 1989.</w:t>
      </w:r>
      <w:r w:rsidR="00AC77EC">
        <w:rPr>
          <w:rStyle w:val="FootnoteReference"/>
          <w:rFonts w:ascii="Times New Roman" w:hAnsi="Times New Roman" w:cs="Times New Roman"/>
          <w:sz w:val="24"/>
          <w:szCs w:val="24"/>
        </w:rPr>
        <w:footnoteReference w:id="20"/>
      </w:r>
      <w:r w:rsidRPr="00314C89">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 xml:space="preserve">Consequently, both countries made efforts to reinforce the existing relationship between them such that by 1995,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established a Joint Commission.</w:t>
      </w:r>
      <w:r w:rsidR="00AC77EC">
        <w:rPr>
          <w:rStyle w:val="FootnoteReference"/>
          <w:rFonts w:ascii="Times New Roman" w:hAnsi="Times New Roman" w:cs="Times New Roman"/>
          <w:sz w:val="24"/>
          <w:szCs w:val="24"/>
        </w:rPr>
        <w:footnoteReference w:id="21"/>
      </w:r>
      <w:r w:rsidRPr="00314C89">
        <w:rPr>
          <w:rFonts w:ascii="Times New Roman" w:hAnsi="Times New Roman" w:cs="Times New Roman"/>
          <w:sz w:val="24"/>
          <w:szCs w:val="24"/>
        </w:rPr>
        <w:t xml:space="preserve"> This was the foundation of what became a pragmatic economic engagement between Nigeria and </w:t>
      </w:r>
      <w:r>
        <w:rPr>
          <w:rFonts w:ascii="Times New Roman" w:hAnsi="Times New Roman" w:cs="Times New Roman"/>
          <w:sz w:val="24"/>
          <w:szCs w:val="24"/>
        </w:rPr>
        <w:t>China</w:t>
      </w:r>
      <w:r w:rsidRPr="00314C89">
        <w:rPr>
          <w:rFonts w:ascii="Times New Roman" w:hAnsi="Times New Roman" w:cs="Times New Roman"/>
          <w:sz w:val="24"/>
          <w:szCs w:val="24"/>
        </w:rPr>
        <w:t>.</w:t>
      </w:r>
    </w:p>
    <w:p w14:paraId="6C1DDFF9" w14:textId="7FC49B07"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 Nigeria’s transition to civil democratic administration in 1999, ushered in an era of rejuvenated bilateral relations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aimed at mutual benefits. This was as a result of the desire to redeem the dented image of Nigeria in the international arena by the President Olusegun Obasanjo’s administration (1999-2007). Nigeria’s image had been damaged during the prolonged military rule in the country. During his several visits to </w:t>
      </w:r>
      <w:r>
        <w:rPr>
          <w:rFonts w:ascii="Times New Roman" w:hAnsi="Times New Roman" w:cs="Times New Roman"/>
          <w:sz w:val="24"/>
          <w:szCs w:val="24"/>
        </w:rPr>
        <w:t>China</w:t>
      </w:r>
      <w:r w:rsidRPr="00314C89">
        <w:rPr>
          <w:rFonts w:ascii="Times New Roman" w:hAnsi="Times New Roman" w:cs="Times New Roman"/>
          <w:sz w:val="24"/>
          <w:szCs w:val="24"/>
        </w:rPr>
        <w:t xml:space="preserve">, President Obasanjo applied various diplomatic tactics to lure the </w:t>
      </w:r>
      <w:r>
        <w:rPr>
          <w:rFonts w:ascii="Times New Roman" w:hAnsi="Times New Roman" w:cs="Times New Roman"/>
          <w:sz w:val="24"/>
          <w:szCs w:val="24"/>
        </w:rPr>
        <w:t>Chinese</w:t>
      </w:r>
      <w:r w:rsidRPr="00314C89">
        <w:rPr>
          <w:rFonts w:ascii="Times New Roman" w:hAnsi="Times New Roman" w:cs="Times New Roman"/>
          <w:sz w:val="24"/>
          <w:szCs w:val="24"/>
        </w:rPr>
        <w:t xml:space="preserve"> to invest in Nigeria for the development of the Nigerian economy. President Obasanjo’s efforts paid off because from 1999-2007, aid, trade, Foreign Direct Investment (FDI) and technical corporation between both countries witnessed a tremendous growth. During this period also, several MOUs were signed between both countries. Hence, it is safe to say that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blossomed under the leadership of President Olusegun Obasanjo.</w:t>
      </w:r>
    </w:p>
    <w:p w14:paraId="51265708" w14:textId="6DFD19FB"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However, the administration of President Umar</w:t>
      </w:r>
      <w:r>
        <w:rPr>
          <w:rFonts w:ascii="Times New Roman" w:hAnsi="Times New Roman" w:cs="Times New Roman"/>
          <w:sz w:val="24"/>
          <w:szCs w:val="24"/>
        </w:rPr>
        <w:t>u</w:t>
      </w:r>
      <w:r w:rsidRPr="00314C89">
        <w:rPr>
          <w:rFonts w:ascii="Times New Roman" w:hAnsi="Times New Roman" w:cs="Times New Roman"/>
          <w:sz w:val="24"/>
          <w:szCs w:val="24"/>
        </w:rPr>
        <w:t xml:space="preserve"> Musa </w:t>
      </w:r>
      <w:proofErr w:type="spellStart"/>
      <w:r w:rsidRPr="00314C89">
        <w:rPr>
          <w:rFonts w:ascii="Times New Roman" w:hAnsi="Times New Roman" w:cs="Times New Roman"/>
          <w:sz w:val="24"/>
          <w:szCs w:val="24"/>
        </w:rPr>
        <w:t>Yar’Adua</w:t>
      </w:r>
      <w:proofErr w:type="spellEnd"/>
      <w:r w:rsidRPr="00314C89">
        <w:rPr>
          <w:rFonts w:ascii="Times New Roman" w:hAnsi="Times New Roman" w:cs="Times New Roman"/>
          <w:sz w:val="24"/>
          <w:szCs w:val="24"/>
        </w:rPr>
        <w:t xml:space="preserve"> adopted a different approach to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The Nigerian National Assembly, having reviewed some of the deals which were brokered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by President Olusegun Obasanjo’s </w:t>
      </w:r>
      <w:r w:rsidRPr="00314C89">
        <w:rPr>
          <w:rFonts w:ascii="Times New Roman" w:hAnsi="Times New Roman" w:cs="Times New Roman"/>
          <w:sz w:val="24"/>
          <w:szCs w:val="24"/>
        </w:rPr>
        <w:lastRenderedPageBreak/>
        <w:t xml:space="preserve">administration, called for their termination. For instance, Obasanjo’s policy of “Oil for infrastructure” which was aimed at revamping the infrastructural deficit in the country by giving oil blocks to </w:t>
      </w:r>
      <w:r>
        <w:rPr>
          <w:rFonts w:ascii="Times New Roman" w:hAnsi="Times New Roman" w:cs="Times New Roman"/>
          <w:sz w:val="24"/>
          <w:szCs w:val="24"/>
        </w:rPr>
        <w:t>Chinese</w:t>
      </w:r>
      <w:r w:rsidRPr="00314C89">
        <w:rPr>
          <w:rFonts w:ascii="Times New Roman" w:hAnsi="Times New Roman" w:cs="Times New Roman"/>
          <w:sz w:val="24"/>
          <w:szCs w:val="24"/>
        </w:rPr>
        <w:t xml:space="preserve"> oil firms in exchange for infrastructural development was replaced with President </w:t>
      </w:r>
      <w:proofErr w:type="spellStart"/>
      <w:r w:rsidRPr="00314C89">
        <w:rPr>
          <w:rFonts w:ascii="Times New Roman" w:hAnsi="Times New Roman" w:cs="Times New Roman"/>
          <w:sz w:val="24"/>
          <w:szCs w:val="24"/>
        </w:rPr>
        <w:t>Yar’Adua’s</w:t>
      </w:r>
      <w:proofErr w:type="spellEnd"/>
      <w:r w:rsidRPr="00314C89">
        <w:rPr>
          <w:rFonts w:ascii="Times New Roman" w:hAnsi="Times New Roman" w:cs="Times New Roman"/>
          <w:sz w:val="24"/>
          <w:szCs w:val="24"/>
        </w:rPr>
        <w:t xml:space="preserve"> policy of “Oil for Cash”. While some considered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’s move as characterized by too much politics at the expense of development,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 doubted these deals were appropriately consummated because of Nigeria’s unpreparedness and poor capacity to negotiate with </w:t>
      </w:r>
      <w:r>
        <w:rPr>
          <w:rFonts w:ascii="Times New Roman" w:hAnsi="Times New Roman" w:cs="Times New Roman"/>
          <w:sz w:val="24"/>
          <w:szCs w:val="24"/>
        </w:rPr>
        <w:t>China</w:t>
      </w:r>
      <w:r w:rsidRPr="00314C89">
        <w:rPr>
          <w:rFonts w:ascii="Times New Roman" w:hAnsi="Times New Roman" w:cs="Times New Roman"/>
          <w:sz w:val="24"/>
          <w:szCs w:val="24"/>
        </w:rPr>
        <w:t>.</w:t>
      </w:r>
      <w:r w:rsidR="00AC77EC">
        <w:rPr>
          <w:rStyle w:val="FootnoteReference"/>
          <w:rFonts w:ascii="Times New Roman" w:hAnsi="Times New Roman" w:cs="Times New Roman"/>
          <w:sz w:val="24"/>
          <w:szCs w:val="24"/>
        </w:rPr>
        <w:footnoteReference w:id="22"/>
      </w:r>
    </w:p>
    <w:p w14:paraId="46E5A63F" w14:textId="4B28892F"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Despite the foregoing development,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 of President </w:t>
      </w:r>
      <w:proofErr w:type="spellStart"/>
      <w:r w:rsidRPr="00314C89">
        <w:rPr>
          <w:rFonts w:ascii="Times New Roman" w:hAnsi="Times New Roman" w:cs="Times New Roman"/>
          <w:sz w:val="24"/>
          <w:szCs w:val="24"/>
        </w:rPr>
        <w:t>Yar’Adua</w:t>
      </w:r>
      <w:proofErr w:type="spellEnd"/>
      <w:r w:rsidRPr="00314C89">
        <w:rPr>
          <w:rFonts w:ascii="Times New Roman" w:hAnsi="Times New Roman" w:cs="Times New Roman"/>
          <w:sz w:val="24"/>
          <w:szCs w:val="24"/>
        </w:rPr>
        <w:t xml:space="preserve"> sustained the relationship between both countries by not only exchanging diplomatic visits but also used such avenues to seek assistance from </w:t>
      </w:r>
      <w:r>
        <w:rPr>
          <w:rFonts w:ascii="Times New Roman" w:hAnsi="Times New Roman" w:cs="Times New Roman"/>
          <w:sz w:val="24"/>
          <w:szCs w:val="24"/>
        </w:rPr>
        <w:t>China</w:t>
      </w:r>
      <w:r w:rsidRPr="00314C89">
        <w:rPr>
          <w:rFonts w:ascii="Times New Roman" w:hAnsi="Times New Roman" w:cs="Times New Roman"/>
          <w:sz w:val="24"/>
          <w:szCs w:val="24"/>
        </w:rPr>
        <w:t xml:space="preserve">. During his visit to </w:t>
      </w:r>
      <w:r>
        <w:rPr>
          <w:rFonts w:ascii="Times New Roman" w:hAnsi="Times New Roman" w:cs="Times New Roman"/>
          <w:sz w:val="24"/>
          <w:szCs w:val="24"/>
        </w:rPr>
        <w:t>China</w:t>
      </w:r>
      <w:r w:rsidRPr="00314C89">
        <w:rPr>
          <w:rFonts w:ascii="Times New Roman" w:hAnsi="Times New Roman" w:cs="Times New Roman"/>
          <w:sz w:val="24"/>
          <w:szCs w:val="24"/>
        </w:rPr>
        <w:t xml:space="preserve"> in 2008, President </w:t>
      </w:r>
      <w:proofErr w:type="spellStart"/>
      <w:r w:rsidRPr="00314C89">
        <w:rPr>
          <w:rFonts w:ascii="Times New Roman" w:hAnsi="Times New Roman" w:cs="Times New Roman"/>
          <w:sz w:val="24"/>
          <w:szCs w:val="24"/>
        </w:rPr>
        <w:t>Yar’Adua</w:t>
      </w:r>
      <w:proofErr w:type="spellEnd"/>
      <w:r w:rsidRPr="00314C89">
        <w:rPr>
          <w:rFonts w:ascii="Times New Roman" w:hAnsi="Times New Roman" w:cs="Times New Roman"/>
          <w:sz w:val="24"/>
          <w:szCs w:val="24"/>
        </w:rPr>
        <w:t xml:space="preserve"> negotiated a number of agreements with his host, one of which was “the US$500 million concessional loan for projects to be identified by Nigeria.</w:t>
      </w:r>
      <w:r w:rsidR="00AC77EC">
        <w:rPr>
          <w:rStyle w:val="FootnoteReference"/>
          <w:rFonts w:ascii="Times New Roman" w:hAnsi="Times New Roman" w:cs="Times New Roman"/>
          <w:sz w:val="24"/>
          <w:szCs w:val="24"/>
        </w:rPr>
        <w:footnoteReference w:id="23"/>
      </w:r>
      <w:r w:rsidRPr="00314C89">
        <w:rPr>
          <w:rFonts w:ascii="Times New Roman" w:hAnsi="Times New Roman" w:cs="Times New Roman"/>
          <w:sz w:val="24"/>
          <w:szCs w:val="24"/>
        </w:rPr>
        <w:t xml:space="preserve"> </w:t>
      </w:r>
    </w:p>
    <w:p w14:paraId="73279EA4" w14:textId="76C9E631" w:rsidR="0052119A" w:rsidRPr="00314C89" w:rsidRDefault="0052119A" w:rsidP="001177D5">
      <w:pPr>
        <w:autoSpaceDE w:val="0"/>
        <w:autoSpaceDN w:val="0"/>
        <w:adjustRightInd w:val="0"/>
        <w:spacing w:after="0" w:line="480" w:lineRule="auto"/>
        <w:ind w:firstLine="720"/>
        <w:jc w:val="both"/>
        <w:rPr>
          <w:rFonts w:ascii="Times New Roman" w:hAnsi="Times New Roman" w:cs="Times New Roman"/>
          <w:b/>
          <w:sz w:val="24"/>
          <w:szCs w:val="24"/>
          <w:lang w:val="en-US"/>
        </w:rPr>
      </w:pPr>
      <w:r w:rsidRPr="00314C89">
        <w:rPr>
          <w:rFonts w:ascii="Times New Roman" w:hAnsi="Times New Roman" w:cs="Times New Roman"/>
          <w:sz w:val="24"/>
          <w:szCs w:val="24"/>
          <w:lang w:val="en-US"/>
        </w:rPr>
        <w:t xml:space="preserve">In 2010, after the demise of President </w:t>
      </w:r>
      <w:proofErr w:type="spellStart"/>
      <w:r w:rsidRPr="00314C89">
        <w:rPr>
          <w:rFonts w:ascii="Times New Roman" w:hAnsi="Times New Roman" w:cs="Times New Roman"/>
          <w:sz w:val="24"/>
          <w:szCs w:val="24"/>
          <w:lang w:val="en-US"/>
        </w:rPr>
        <w:t>Yar’Adua</w:t>
      </w:r>
      <w:proofErr w:type="spellEnd"/>
      <w:r w:rsidRPr="00314C89">
        <w:rPr>
          <w:rFonts w:ascii="Times New Roman" w:hAnsi="Times New Roman" w:cs="Times New Roman"/>
          <w:sz w:val="24"/>
          <w:szCs w:val="24"/>
          <w:lang w:val="en-US"/>
        </w:rPr>
        <w:t xml:space="preserve">, Vice President Goodluck Jonathan took over as the interim President of Nigeria at the time. By this time, ties between Nigeria and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had undergone steady development following high-level cultural exchanges, mutual economic benefits, and people-to-people interactions. Also,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declared its new plan for strategic </w:t>
      </w:r>
      <w:r w:rsidRPr="00314C89">
        <w:rPr>
          <w:rFonts w:ascii="Times New Roman" w:hAnsi="Times New Roman" w:cs="Times New Roman"/>
          <w:sz w:val="24"/>
          <w:szCs w:val="24"/>
          <w:lang w:val="en-US"/>
        </w:rPr>
        <w:lastRenderedPageBreak/>
        <w:t>partnership with Nigeria. This partnership was anchored on “political equality, mutual trust, economic win-win cooperation and cultural exchange”.</w:t>
      </w:r>
      <w:r w:rsidR="00DD7EF6">
        <w:rPr>
          <w:rStyle w:val="FootnoteReference"/>
          <w:rFonts w:ascii="Times New Roman" w:hAnsi="Times New Roman" w:cs="Times New Roman"/>
          <w:sz w:val="24"/>
          <w:szCs w:val="24"/>
          <w:lang w:val="en-US"/>
        </w:rPr>
        <w:footnoteReference w:id="24"/>
      </w:r>
    </w:p>
    <w:p w14:paraId="51FDFF06" w14:textId="52389B1C" w:rsidR="0052119A" w:rsidRPr="00314C89" w:rsidRDefault="0052119A" w:rsidP="001177D5">
      <w:pPr>
        <w:autoSpaceDE w:val="0"/>
        <w:autoSpaceDN w:val="0"/>
        <w:adjustRightInd w:val="0"/>
        <w:spacing w:after="0" w:line="480" w:lineRule="auto"/>
        <w:ind w:firstLine="720"/>
        <w:jc w:val="both"/>
        <w:rPr>
          <w:rFonts w:ascii="Times New Roman" w:hAnsi="Times New Roman" w:cs="Times New Roman"/>
          <w:sz w:val="24"/>
          <w:szCs w:val="24"/>
          <w:lang w:val="en-US"/>
        </w:rPr>
      </w:pPr>
      <w:r w:rsidRPr="00314C89">
        <w:rPr>
          <w:rFonts w:ascii="Times New Roman" w:hAnsi="Times New Roman" w:cs="Times New Roman"/>
          <w:sz w:val="24"/>
          <w:szCs w:val="24"/>
          <w:lang w:val="en-US"/>
        </w:rPr>
        <w:t xml:space="preserve">In addition, the ballot papers that were used during the 2011 presidential election in Nigeria were imported from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According to news reports,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sent the Minister of Railways, Sheng </w:t>
      </w:r>
      <w:proofErr w:type="spellStart"/>
      <w:r w:rsidRPr="00314C89">
        <w:rPr>
          <w:rFonts w:ascii="Times New Roman" w:hAnsi="Times New Roman" w:cs="Times New Roman"/>
          <w:sz w:val="24"/>
          <w:szCs w:val="24"/>
          <w:lang w:val="en-US"/>
        </w:rPr>
        <w:t>Guangzu</w:t>
      </w:r>
      <w:proofErr w:type="spellEnd"/>
      <w:r w:rsidRPr="00314C89">
        <w:rPr>
          <w:rFonts w:ascii="Times New Roman" w:hAnsi="Times New Roman" w:cs="Times New Roman"/>
          <w:sz w:val="24"/>
          <w:szCs w:val="24"/>
          <w:lang w:val="en-US"/>
        </w:rPr>
        <w:t xml:space="preserve"> to attend the inauguration ceremony in May. This helped to rekindle the relationship between both countries as they committed to improve economic development and strengthen bilateral relations under this administration.</w:t>
      </w:r>
      <w:r w:rsidRPr="00314C89">
        <w:rPr>
          <w:rFonts w:ascii="Times New Roman" w:hAnsi="Times New Roman" w:cs="Times New Roman"/>
          <w:sz w:val="16"/>
          <w:szCs w:val="16"/>
          <w:lang w:val="en-US"/>
        </w:rPr>
        <w:t xml:space="preserve"> </w:t>
      </w:r>
      <w:r w:rsidRPr="00314C89">
        <w:rPr>
          <w:rFonts w:ascii="Times New Roman" w:hAnsi="Times New Roman" w:cs="Times New Roman"/>
          <w:sz w:val="24"/>
          <w:szCs w:val="24"/>
          <w:lang w:val="en-US"/>
        </w:rPr>
        <w:t xml:space="preserve">In 2013,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made a decision to intervene in the problem of power shortage in Nigeria by making a large investment through the building of a hydro-dam and made provision of technical aid to s</w:t>
      </w:r>
      <w:r w:rsidR="00DD7EF6">
        <w:rPr>
          <w:rFonts w:ascii="Times New Roman" w:hAnsi="Times New Roman" w:cs="Times New Roman"/>
          <w:sz w:val="24"/>
          <w:szCs w:val="24"/>
          <w:lang w:val="en-US"/>
        </w:rPr>
        <w:t xml:space="preserve">upport the agricultural sector. </w:t>
      </w:r>
      <w:r w:rsidRPr="00314C89">
        <w:rPr>
          <w:rFonts w:ascii="Times New Roman" w:hAnsi="Times New Roman" w:cs="Times New Roman"/>
          <w:sz w:val="24"/>
          <w:szCs w:val="24"/>
          <w:lang w:val="en-US"/>
        </w:rPr>
        <w:t>In 2014, President Goodluck Jonathan commended the phenomenal expansion of bilateral trade between both countries in recent years.</w:t>
      </w:r>
      <w:r w:rsidR="00DD7EF6">
        <w:rPr>
          <w:rStyle w:val="FootnoteReference"/>
          <w:rFonts w:ascii="Times New Roman" w:hAnsi="Times New Roman" w:cs="Times New Roman"/>
          <w:sz w:val="24"/>
          <w:szCs w:val="24"/>
          <w:lang w:val="en-US"/>
        </w:rPr>
        <w:footnoteReference w:id="25"/>
      </w:r>
      <w:r w:rsidRPr="00314C89">
        <w:rPr>
          <w:rFonts w:ascii="Times New Roman" w:hAnsi="Times New Roman" w:cs="Times New Roman"/>
          <w:b/>
          <w:sz w:val="24"/>
          <w:szCs w:val="24"/>
          <w:lang w:val="en-US"/>
        </w:rPr>
        <w:t xml:space="preserve"> </w:t>
      </w:r>
    </w:p>
    <w:p w14:paraId="182D765A" w14:textId="75859828" w:rsidR="0052119A" w:rsidRPr="00314C89" w:rsidRDefault="0052119A" w:rsidP="001177D5">
      <w:pPr>
        <w:autoSpaceDE w:val="0"/>
        <w:autoSpaceDN w:val="0"/>
        <w:adjustRightInd w:val="0"/>
        <w:spacing w:after="0" w:line="480" w:lineRule="auto"/>
        <w:ind w:firstLine="720"/>
        <w:jc w:val="both"/>
        <w:rPr>
          <w:rFonts w:ascii="Times New Roman" w:hAnsi="Times New Roman" w:cs="Times New Roman"/>
          <w:sz w:val="24"/>
          <w:szCs w:val="24"/>
          <w:lang w:val="en-US"/>
        </w:rPr>
      </w:pPr>
      <w:r w:rsidRPr="00314C89">
        <w:rPr>
          <w:rFonts w:ascii="Times New Roman" w:hAnsi="Times New Roman" w:cs="Times New Roman"/>
          <w:sz w:val="24"/>
          <w:szCs w:val="24"/>
          <w:lang w:val="en-US"/>
        </w:rPr>
        <w:t xml:space="preserve">In 2015, President Jonathan’s successor, President Muhammadu Buhari acknowledged the </w:t>
      </w:r>
      <w:r>
        <w:rPr>
          <w:rFonts w:ascii="Times New Roman" w:hAnsi="Times New Roman" w:cs="Times New Roman"/>
          <w:sz w:val="24"/>
          <w:szCs w:val="24"/>
          <w:lang w:val="en-US"/>
        </w:rPr>
        <w:t>Chinese</w:t>
      </w:r>
      <w:r w:rsidRPr="00314C89">
        <w:rPr>
          <w:rFonts w:ascii="Times New Roman" w:hAnsi="Times New Roman" w:cs="Times New Roman"/>
          <w:sz w:val="24"/>
          <w:szCs w:val="24"/>
          <w:lang w:val="en-US"/>
        </w:rPr>
        <w:t xml:space="preserve"> for their long-term support and investments to Nigeria because it had protected their national security and the developing economy.</w:t>
      </w:r>
      <w:r w:rsidRPr="00314C89">
        <w:rPr>
          <w:rFonts w:ascii="Times New Roman" w:hAnsi="Times New Roman" w:cs="Times New Roman"/>
          <w:sz w:val="16"/>
          <w:szCs w:val="16"/>
          <w:lang w:val="en-US"/>
        </w:rPr>
        <w:t xml:space="preserve"> </w:t>
      </w:r>
      <w:r w:rsidRPr="00314C89">
        <w:rPr>
          <w:rFonts w:ascii="Times New Roman" w:hAnsi="Times New Roman" w:cs="Times New Roman"/>
          <w:sz w:val="24"/>
          <w:szCs w:val="24"/>
          <w:lang w:val="en-US"/>
        </w:rPr>
        <w:t xml:space="preserve">In Buhari’s address during the 2015 Nigerian election, he put forth his agenda and described the challenges Nigeria was currently experiencing. Terrorism was a priority on the agenda, followed by poor physical infrastructure, quality of education and unemployment. Given a long-standing win-win relationship,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provided assistance to Nigeria. Li Keqiang, the </w:t>
      </w:r>
      <w:r>
        <w:rPr>
          <w:rFonts w:ascii="Times New Roman" w:hAnsi="Times New Roman" w:cs="Times New Roman"/>
          <w:sz w:val="24"/>
          <w:szCs w:val="24"/>
          <w:lang w:val="en-US"/>
        </w:rPr>
        <w:t>Chinese</w:t>
      </w:r>
      <w:r w:rsidRPr="00314C89">
        <w:rPr>
          <w:rFonts w:ascii="Times New Roman" w:hAnsi="Times New Roman" w:cs="Times New Roman"/>
          <w:sz w:val="24"/>
          <w:szCs w:val="24"/>
          <w:lang w:val="en-US"/>
        </w:rPr>
        <w:t xml:space="preserve"> Premier made a pledge to Nigeria to assist in finding </w:t>
      </w:r>
      <w:r w:rsidRPr="00314C89">
        <w:rPr>
          <w:rFonts w:ascii="Times New Roman" w:hAnsi="Times New Roman" w:cs="Times New Roman"/>
          <w:sz w:val="24"/>
          <w:szCs w:val="24"/>
          <w:lang w:val="en-US"/>
        </w:rPr>
        <w:lastRenderedPageBreak/>
        <w:t xml:space="preserve">the 276 Chibok school girls that were abducted by the Boko Haram through the use of </w:t>
      </w:r>
      <w:r>
        <w:rPr>
          <w:rFonts w:ascii="Times New Roman" w:hAnsi="Times New Roman" w:cs="Times New Roman"/>
          <w:sz w:val="24"/>
          <w:szCs w:val="24"/>
          <w:lang w:val="en-US"/>
        </w:rPr>
        <w:t>Chinese</w:t>
      </w:r>
      <w:r w:rsidRPr="00314C89">
        <w:rPr>
          <w:rFonts w:ascii="Times New Roman" w:hAnsi="Times New Roman" w:cs="Times New Roman"/>
          <w:sz w:val="24"/>
          <w:szCs w:val="24"/>
          <w:lang w:val="en-US"/>
        </w:rPr>
        <w:t xml:space="preserve"> intelligence services.</w:t>
      </w:r>
      <w:r w:rsidRPr="00314C89">
        <w:rPr>
          <w:rFonts w:ascii="Times New Roman" w:hAnsi="Times New Roman" w:cs="Times New Roman"/>
          <w:sz w:val="16"/>
          <w:szCs w:val="16"/>
          <w:lang w:val="en-US"/>
        </w:rPr>
        <w:t xml:space="preserve">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also trained the Nigerian military force in anti-insurgency operations. With </w:t>
      </w:r>
      <w:r>
        <w:rPr>
          <w:rFonts w:ascii="Times New Roman" w:hAnsi="Times New Roman" w:cs="Times New Roman"/>
          <w:sz w:val="24"/>
          <w:szCs w:val="24"/>
          <w:lang w:val="en-US"/>
        </w:rPr>
        <w:t>Chinese</w:t>
      </w:r>
      <w:r w:rsidRPr="00314C89">
        <w:rPr>
          <w:rFonts w:ascii="Times New Roman" w:hAnsi="Times New Roman" w:cs="Times New Roman"/>
          <w:sz w:val="24"/>
          <w:szCs w:val="24"/>
          <w:lang w:val="en-US"/>
        </w:rPr>
        <w:t xml:space="preserve"> workers on infrastructure and energy-related projects being kidnapped in Nigeria countless times,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is working closely with Nigeria to strengthen its </w:t>
      </w:r>
      <w:r>
        <w:rPr>
          <w:rFonts w:ascii="Times New Roman" w:hAnsi="Times New Roman" w:cs="Times New Roman"/>
          <w:sz w:val="24"/>
          <w:szCs w:val="24"/>
          <w:lang w:val="en-US"/>
        </w:rPr>
        <w:t>Chinese</w:t>
      </w:r>
      <w:r w:rsidRPr="00314C89">
        <w:rPr>
          <w:rFonts w:ascii="Times New Roman" w:hAnsi="Times New Roman" w:cs="Times New Roman"/>
          <w:sz w:val="24"/>
          <w:szCs w:val="24"/>
          <w:lang w:val="en-US"/>
        </w:rPr>
        <w:t xml:space="preserve">-Nigeria strategic partnership, reflecting the importance of their economic relations. Looking at the physical infrastructure transformation, </w:t>
      </w:r>
      <w:r>
        <w:rPr>
          <w:rFonts w:ascii="Times New Roman" w:hAnsi="Times New Roman" w:cs="Times New Roman"/>
          <w:sz w:val="24"/>
          <w:szCs w:val="24"/>
          <w:lang w:val="en-US"/>
        </w:rPr>
        <w:t>China</w:t>
      </w:r>
      <w:r w:rsidRPr="00314C89">
        <w:rPr>
          <w:rFonts w:ascii="Times New Roman" w:hAnsi="Times New Roman" w:cs="Times New Roman"/>
          <w:sz w:val="24"/>
          <w:szCs w:val="24"/>
          <w:lang w:val="en-US"/>
        </w:rPr>
        <w:t xml:space="preserve"> won its biggest foreign contract at the amount of $12 billion with the Nigerian </w:t>
      </w:r>
      <w:r>
        <w:rPr>
          <w:rFonts w:ascii="Times New Roman" w:hAnsi="Times New Roman" w:cs="Times New Roman"/>
          <w:sz w:val="24"/>
          <w:szCs w:val="24"/>
          <w:lang w:val="en-US"/>
        </w:rPr>
        <w:t>Government</w:t>
      </w:r>
      <w:r w:rsidRPr="00314C89">
        <w:rPr>
          <w:rFonts w:ascii="Times New Roman" w:hAnsi="Times New Roman" w:cs="Times New Roman"/>
          <w:sz w:val="24"/>
          <w:szCs w:val="24"/>
          <w:lang w:val="en-US"/>
        </w:rPr>
        <w:t xml:space="preserve"> to build another train system. This train system is said to run 871 miles from Lagos (West) to Calabar (East).</w:t>
      </w:r>
      <w:r w:rsidR="00DD7EF6">
        <w:rPr>
          <w:rStyle w:val="FootnoteReference"/>
          <w:rFonts w:ascii="Times New Roman" w:hAnsi="Times New Roman" w:cs="Times New Roman"/>
          <w:sz w:val="24"/>
          <w:szCs w:val="24"/>
          <w:lang w:val="en-US"/>
        </w:rPr>
        <w:footnoteReference w:id="26"/>
      </w:r>
    </w:p>
    <w:p w14:paraId="7043B497" w14:textId="540D52C8" w:rsidR="0052119A" w:rsidRPr="00D92977"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b/>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Furthermore, in 2015, </w:t>
      </w:r>
      <w:r>
        <w:rPr>
          <w:rFonts w:ascii="Times New Roman" w:hAnsi="Times New Roman" w:cs="Times New Roman"/>
          <w:sz w:val="24"/>
          <w:szCs w:val="24"/>
        </w:rPr>
        <w:t>China</w:t>
      </w:r>
      <w:r w:rsidRPr="00314C89">
        <w:rPr>
          <w:rFonts w:ascii="Times New Roman" w:hAnsi="Times New Roman" w:cs="Times New Roman"/>
          <w:sz w:val="24"/>
          <w:szCs w:val="24"/>
        </w:rPr>
        <w:t xml:space="preserve"> endorsed Nigeria’s attempt to become a permanent member of the UN Security Council, while Nigeria supported </w:t>
      </w:r>
      <w:r>
        <w:rPr>
          <w:rFonts w:ascii="Times New Roman" w:hAnsi="Times New Roman" w:cs="Times New Roman"/>
          <w:sz w:val="24"/>
          <w:szCs w:val="24"/>
        </w:rPr>
        <w:t>China</w:t>
      </w:r>
      <w:r w:rsidRPr="00314C89">
        <w:rPr>
          <w:rFonts w:ascii="Times New Roman" w:hAnsi="Times New Roman" w:cs="Times New Roman"/>
          <w:sz w:val="24"/>
          <w:szCs w:val="24"/>
        </w:rPr>
        <w:t xml:space="preserve">’s position in territorial disputes in the Pacific region. </w:t>
      </w:r>
      <w:r>
        <w:rPr>
          <w:rFonts w:ascii="Times New Roman" w:hAnsi="Times New Roman" w:cs="Times New Roman"/>
          <w:sz w:val="24"/>
          <w:szCs w:val="24"/>
        </w:rPr>
        <w:t>China</w:t>
      </w:r>
      <w:r w:rsidRPr="00314C89">
        <w:rPr>
          <w:rFonts w:ascii="Times New Roman" w:hAnsi="Times New Roman" w:cs="Times New Roman"/>
          <w:sz w:val="24"/>
          <w:szCs w:val="24"/>
        </w:rPr>
        <w:t xml:space="preserve"> has also provided military support in counter-insurgencies efforts in the Niger Delta.</w:t>
      </w:r>
      <w:r w:rsidR="00DD7EF6">
        <w:rPr>
          <w:rStyle w:val="FootnoteReference"/>
          <w:rFonts w:ascii="Times New Roman" w:hAnsi="Times New Roman" w:cs="Times New Roman"/>
          <w:sz w:val="24"/>
          <w:szCs w:val="24"/>
        </w:rPr>
        <w:footnoteReference w:id="27"/>
      </w:r>
    </w:p>
    <w:p w14:paraId="7073E702" w14:textId="68A99DF4" w:rsidR="0052119A" w:rsidRPr="00314C89" w:rsidRDefault="0052119A" w:rsidP="001177D5">
      <w:pPr>
        <w:spacing w:after="0" w:line="480" w:lineRule="auto"/>
        <w:jc w:val="both"/>
        <w:rPr>
          <w:rFonts w:ascii="Times New Roman" w:hAnsi="Times New Roman" w:cs="Times New Roman"/>
          <w:b/>
          <w:sz w:val="24"/>
          <w:szCs w:val="24"/>
        </w:rPr>
      </w:pPr>
      <w:r w:rsidRPr="00314C89">
        <w:rPr>
          <w:rFonts w:ascii="Times New Roman" w:hAnsi="Times New Roman" w:cs="Times New Roman"/>
          <w:b/>
          <w:sz w:val="24"/>
          <w:szCs w:val="24"/>
        </w:rPr>
        <w:t>Economic Diplomacy in Nigeria-</w:t>
      </w:r>
      <w:r>
        <w:rPr>
          <w:rFonts w:ascii="Times New Roman" w:hAnsi="Times New Roman" w:cs="Times New Roman"/>
          <w:b/>
          <w:sz w:val="24"/>
          <w:szCs w:val="24"/>
        </w:rPr>
        <w:t>China</w:t>
      </w:r>
      <w:r w:rsidRPr="00314C89">
        <w:rPr>
          <w:rFonts w:ascii="Times New Roman" w:hAnsi="Times New Roman" w:cs="Times New Roman"/>
          <w:b/>
          <w:sz w:val="24"/>
          <w:szCs w:val="24"/>
        </w:rPr>
        <w:t xml:space="preserve"> Relations</w:t>
      </w:r>
    </w:p>
    <w:p w14:paraId="29723622" w14:textId="35B9F5BC"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vertAlign w:val="superscript"/>
        </w:rPr>
      </w:pPr>
      <w:r w:rsidRPr="00314C89">
        <w:rPr>
          <w:rFonts w:ascii="Times New Roman" w:hAnsi="Times New Roman" w:cs="Times New Roman"/>
          <w:sz w:val="24"/>
          <w:szCs w:val="24"/>
        </w:rPr>
        <w:tab/>
      </w:r>
      <w:r w:rsidRPr="00314C89">
        <w:rPr>
          <w:rFonts w:ascii="Times New Roman" w:hAnsi="Times New Roman" w:cs="Times New Roman"/>
          <w:sz w:val="24"/>
          <w:szCs w:val="24"/>
        </w:rPr>
        <w:tab/>
        <w:t>In today’s highly globalized world, economic diplomacy has become the crux of many nation’s foreign policy. Economic diplomacy entails that diplomatic activities are geared towards export, attracting foreign direct investments and participation in the activities of international economic organizations. Economic diplomacy is interest oriented.</w:t>
      </w:r>
      <w:r w:rsidR="00DD7EF6">
        <w:rPr>
          <w:rStyle w:val="FootnoteReference"/>
          <w:rFonts w:ascii="Times New Roman" w:hAnsi="Times New Roman" w:cs="Times New Roman"/>
          <w:sz w:val="24"/>
          <w:szCs w:val="24"/>
        </w:rPr>
        <w:footnoteReference w:id="28"/>
      </w:r>
      <w:r w:rsidRPr="00314C89">
        <w:rPr>
          <w:rFonts w:ascii="Times New Roman" w:hAnsi="Times New Roman" w:cs="Times New Roman"/>
          <w:sz w:val="24"/>
          <w:szCs w:val="24"/>
        </w:rPr>
        <w:t xml:space="preserve"> In the past, economic </w:t>
      </w:r>
      <w:r w:rsidRPr="00314C89">
        <w:rPr>
          <w:rFonts w:ascii="Times New Roman" w:hAnsi="Times New Roman" w:cs="Times New Roman"/>
          <w:sz w:val="24"/>
          <w:szCs w:val="24"/>
        </w:rPr>
        <w:lastRenderedPageBreak/>
        <w:t>diplomacy was based on ideological factors, however, this situation has changed.</w:t>
      </w:r>
      <w:r w:rsidRPr="00314C89">
        <w:rPr>
          <w:rFonts w:ascii="Times New Roman" w:hAnsi="Times New Roman" w:cs="Times New Roman"/>
          <w:b/>
          <w:sz w:val="24"/>
          <w:szCs w:val="24"/>
        </w:rPr>
        <w:t xml:space="preserve"> </w:t>
      </w:r>
      <w:r w:rsidRPr="00314C89">
        <w:rPr>
          <w:rFonts w:ascii="Times New Roman" w:hAnsi="Times New Roman" w:cs="Times New Roman"/>
          <w:sz w:val="24"/>
          <w:szCs w:val="24"/>
        </w:rPr>
        <w:t>The international system is symbiotic in nature, leading to the notion that no country can exist as an island.</w:t>
      </w:r>
      <w:r w:rsidRPr="00314C89">
        <w:rPr>
          <w:rFonts w:ascii="Times New Roman" w:hAnsi="Times New Roman" w:cs="Times New Roman"/>
          <w:b/>
          <w:sz w:val="24"/>
          <w:szCs w:val="24"/>
        </w:rPr>
        <w:t xml:space="preserve"> </w:t>
      </w:r>
      <w:r w:rsidRPr="00314C89">
        <w:rPr>
          <w:rFonts w:ascii="Times New Roman" w:hAnsi="Times New Roman" w:cs="Times New Roman"/>
          <w:sz w:val="24"/>
          <w:szCs w:val="24"/>
        </w:rPr>
        <w:t>Therefore, since no nation is self-sufficient in the international arena, countries enter into bilateral and multilateral relationship with others because of the expected mutual benefits.</w:t>
      </w:r>
      <w:r w:rsidR="0053342F">
        <w:rPr>
          <w:rStyle w:val="FootnoteReference"/>
          <w:rFonts w:ascii="Times New Roman" w:hAnsi="Times New Roman" w:cs="Times New Roman"/>
          <w:sz w:val="24"/>
          <w:szCs w:val="24"/>
        </w:rPr>
        <w:footnoteReference w:id="29"/>
      </w:r>
    </w:p>
    <w:p w14:paraId="1D937A50" w14:textId="6892A086"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Since the end of the cold war, international politics has entered a relatively peaceful stage, and economic competition has become the primary feature of international competition. No country carry out diplomacy without associated economic interests. Developing countries hope to secure Aid and attract investment through economic diplomacy, while developed countries hope to expand their influence and maximize their economic interests. In particular, with rapid economic globalization and growing international economic cooperation, national economies are increasingly interdependent, and bilateral and multilateral economic agreements or mechanisms have become important links in maintaining international relations. Economic diplomacy is playing an increasingly important role in diplomacy.</w:t>
      </w:r>
      <w:r w:rsidR="00781806">
        <w:rPr>
          <w:rStyle w:val="FootnoteReference"/>
          <w:rFonts w:ascii="Times New Roman" w:hAnsi="Times New Roman" w:cs="Times New Roman"/>
          <w:sz w:val="24"/>
          <w:szCs w:val="24"/>
        </w:rPr>
        <w:footnoteReference w:id="30"/>
      </w:r>
      <w:r w:rsidRPr="00314C89">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 xml:space="preserve">In view of this, there is a gradual shift from political diplomacy towards economic diplomacy. </w:t>
      </w:r>
    </w:p>
    <w:p w14:paraId="3DC81F3C" w14:textId="6E84FFA4"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r>
      <w:r>
        <w:rPr>
          <w:rFonts w:ascii="Times New Roman" w:hAnsi="Times New Roman" w:cs="Times New Roman"/>
          <w:sz w:val="24"/>
          <w:szCs w:val="24"/>
        </w:rPr>
        <w:t>Government</w:t>
      </w:r>
      <w:r w:rsidRPr="00314C89">
        <w:rPr>
          <w:rFonts w:ascii="Times New Roman" w:hAnsi="Times New Roman" w:cs="Times New Roman"/>
          <w:sz w:val="24"/>
          <w:szCs w:val="24"/>
        </w:rPr>
        <w:t xml:space="preserve">s design economic diplomacy with the aim of promoting national economic welfare and security. In Ubi </w:t>
      </w:r>
      <w:r>
        <w:rPr>
          <w:rFonts w:ascii="Times New Roman" w:hAnsi="Times New Roman" w:cs="Times New Roman"/>
          <w:sz w:val="24"/>
          <w:szCs w:val="24"/>
        </w:rPr>
        <w:t>and</w:t>
      </w:r>
      <w:r w:rsidRPr="00314C89">
        <w:rPr>
          <w:rFonts w:ascii="Times New Roman" w:hAnsi="Times New Roman" w:cs="Times New Roman"/>
          <w:sz w:val="24"/>
          <w:szCs w:val="24"/>
        </w:rPr>
        <w:t xml:space="preserve"> </w:t>
      </w:r>
      <w:proofErr w:type="spellStart"/>
      <w:r w:rsidRPr="00314C89">
        <w:rPr>
          <w:rFonts w:ascii="Times New Roman" w:hAnsi="Times New Roman" w:cs="Times New Roman"/>
          <w:sz w:val="24"/>
          <w:szCs w:val="24"/>
        </w:rPr>
        <w:t>Akinkuotu’s</w:t>
      </w:r>
      <w:proofErr w:type="spellEnd"/>
      <w:r w:rsidRPr="00314C89">
        <w:rPr>
          <w:rFonts w:ascii="Times New Roman" w:hAnsi="Times New Roman" w:cs="Times New Roman"/>
          <w:sz w:val="24"/>
          <w:szCs w:val="24"/>
        </w:rPr>
        <w:t xml:space="preserve"> view, prior to 1988, beneficial </w:t>
      </w:r>
      <w:proofErr w:type="spellStart"/>
      <w:r w:rsidRPr="00314C89">
        <w:rPr>
          <w:rFonts w:ascii="Times New Roman" w:hAnsi="Times New Roman" w:cs="Times New Roman"/>
          <w:sz w:val="24"/>
          <w:szCs w:val="24"/>
        </w:rPr>
        <w:t>concentricism</w:t>
      </w:r>
      <w:proofErr w:type="spellEnd"/>
      <w:r w:rsidRPr="00314C89">
        <w:rPr>
          <w:rFonts w:ascii="Times New Roman" w:hAnsi="Times New Roman" w:cs="Times New Roman"/>
          <w:sz w:val="24"/>
          <w:szCs w:val="24"/>
        </w:rPr>
        <w:t xml:space="preserve"> or economic well-being was never a factor in Nigeria’s foreign policy, instead, Nigeria’s foreign policy was highly altruistic with Africa as the centrepiece of her foreign policy. However, this situation changed when the crisis in the Nigerian economy prompted the General Ibrahim </w:t>
      </w:r>
      <w:r w:rsidRPr="00314C89">
        <w:rPr>
          <w:rFonts w:ascii="Times New Roman" w:hAnsi="Times New Roman" w:cs="Times New Roman"/>
          <w:sz w:val="24"/>
          <w:szCs w:val="24"/>
        </w:rPr>
        <w:lastRenderedPageBreak/>
        <w:t>Babangida to take a new stance on economic diplomacy in 1988. This shift, however rhetorical, was aimed toward economic development at the domestic level with a focus on issues such as trade, export promotion, attraction of foreign investment, rescheduling of external debt and the well-being of the citizenry.</w:t>
      </w:r>
      <w:r w:rsidR="00781806">
        <w:rPr>
          <w:rStyle w:val="FootnoteReference"/>
          <w:rFonts w:ascii="Times New Roman" w:hAnsi="Times New Roman" w:cs="Times New Roman"/>
          <w:sz w:val="24"/>
          <w:szCs w:val="24"/>
        </w:rPr>
        <w:footnoteReference w:id="31"/>
      </w:r>
      <w:r w:rsidRPr="00314C89">
        <w:rPr>
          <w:rFonts w:ascii="Times New Roman" w:hAnsi="Times New Roman" w:cs="Times New Roman"/>
          <w:sz w:val="24"/>
          <w:szCs w:val="24"/>
        </w:rPr>
        <w:t xml:space="preserve"> Over the years, Nigeria’s economic diplomacy has moved from extreme conservatism, the shift has been mostly conditioned by changes in leadership, political imperatives, economic and internal security objectives and the structure of the international system.</w:t>
      </w:r>
    </w:p>
    <w:p w14:paraId="140CD95A" w14:textId="5B929CA5" w:rsidR="0052119A" w:rsidRPr="00BA5144" w:rsidRDefault="0052119A" w:rsidP="00341101">
      <w:pPr>
        <w:tabs>
          <w:tab w:val="left" w:pos="-450"/>
          <w:tab w:val="left" w:pos="270"/>
        </w:tabs>
        <w:autoSpaceDE w:val="0"/>
        <w:autoSpaceDN w:val="0"/>
        <w:adjustRightInd w:val="0"/>
        <w:spacing w:after="0" w:line="480" w:lineRule="auto"/>
        <w:ind w:hanging="720"/>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r>
      <w:r w:rsidRPr="00314C89">
        <w:rPr>
          <w:rFonts w:ascii="Times New Roman" w:hAnsi="Times New Roman" w:cs="Times New Roman"/>
          <w:sz w:val="24"/>
          <w:szCs w:val="24"/>
        </w:rPr>
        <w:tab/>
      </w:r>
      <w:r>
        <w:rPr>
          <w:rFonts w:ascii="Times New Roman" w:hAnsi="Times New Roman" w:cs="Times New Roman"/>
          <w:sz w:val="24"/>
          <w:szCs w:val="24"/>
        </w:rPr>
        <w:t>China</w:t>
      </w:r>
      <w:r w:rsidRPr="00314C89">
        <w:rPr>
          <w:rFonts w:ascii="Times New Roman" w:hAnsi="Times New Roman" w:cs="Times New Roman"/>
          <w:sz w:val="24"/>
          <w:szCs w:val="24"/>
        </w:rPr>
        <w:t xml:space="preserve">’s initial engagement with Africa was as a result of the need to support the liberation movement going on in the continent in the 1950s and 1960s and also to reduce the growing influence of the West in the continent. However, </w:t>
      </w:r>
      <w:r>
        <w:rPr>
          <w:rFonts w:ascii="Times New Roman" w:hAnsi="Times New Roman" w:cs="Times New Roman"/>
          <w:sz w:val="24"/>
          <w:szCs w:val="24"/>
        </w:rPr>
        <w:t>China</w:t>
      </w:r>
      <w:r w:rsidRPr="00314C89">
        <w:rPr>
          <w:rFonts w:ascii="Times New Roman" w:hAnsi="Times New Roman" w:cs="Times New Roman"/>
          <w:sz w:val="24"/>
          <w:szCs w:val="24"/>
        </w:rPr>
        <w:t xml:space="preserve">’s giant strides in the economic sphere have compelled her to look for markets and raw materials overseas. </w:t>
      </w:r>
      <w:r>
        <w:rPr>
          <w:rFonts w:ascii="Times New Roman" w:hAnsi="Times New Roman" w:cs="Times New Roman"/>
          <w:sz w:val="24"/>
          <w:szCs w:val="24"/>
        </w:rPr>
        <w:t>China</w:t>
      </w:r>
      <w:r w:rsidRPr="00314C89">
        <w:rPr>
          <w:rFonts w:ascii="Times New Roman" w:hAnsi="Times New Roman" w:cs="Times New Roman"/>
          <w:sz w:val="24"/>
          <w:szCs w:val="24"/>
        </w:rPr>
        <w:t xml:space="preserve"> has over the years developed a massive economic and industrial capacity. From 1949 to 1978, </w:t>
      </w:r>
      <w:r>
        <w:rPr>
          <w:rFonts w:ascii="Times New Roman" w:hAnsi="Times New Roman" w:cs="Times New Roman"/>
          <w:sz w:val="24"/>
          <w:szCs w:val="24"/>
        </w:rPr>
        <w:t>China</w:t>
      </w:r>
      <w:r w:rsidRPr="00314C89">
        <w:rPr>
          <w:rFonts w:ascii="Times New Roman" w:hAnsi="Times New Roman" w:cs="Times New Roman"/>
          <w:sz w:val="24"/>
          <w:szCs w:val="24"/>
        </w:rPr>
        <w:t xml:space="preserve"> was under intense economic isolation giving her the opportunity to adopt a predominantly domestic focus thereby, transforming and modernizing her economy. The consolidation of power in the hands of reformers led to the introduction of state-guided market reforms. Under the leadership of Deng Xiaoping, </w:t>
      </w:r>
      <w:r>
        <w:rPr>
          <w:rFonts w:ascii="Times New Roman" w:hAnsi="Times New Roman" w:cs="Times New Roman"/>
          <w:sz w:val="24"/>
          <w:szCs w:val="24"/>
        </w:rPr>
        <w:t>China</w:t>
      </w:r>
      <w:r w:rsidRPr="00314C89">
        <w:rPr>
          <w:rFonts w:ascii="Times New Roman" w:hAnsi="Times New Roman" w:cs="Times New Roman"/>
          <w:sz w:val="24"/>
          <w:szCs w:val="24"/>
        </w:rPr>
        <w:t xml:space="preserve">’s private sector witnessed growth that paved the way for Foreign Direct Investment (FDI).  Following Deng Xiaoping’s reform which began in 1978, Aid and foreign trade, assisting firms’ overseas expansion, foreign investment and participation in financial cooperation became important components of </w:t>
      </w:r>
      <w:r>
        <w:rPr>
          <w:rFonts w:ascii="Times New Roman" w:hAnsi="Times New Roman" w:cs="Times New Roman"/>
          <w:sz w:val="24"/>
          <w:szCs w:val="24"/>
        </w:rPr>
        <w:t>China</w:t>
      </w:r>
      <w:r w:rsidRPr="00314C89">
        <w:rPr>
          <w:rFonts w:ascii="Times New Roman" w:hAnsi="Times New Roman" w:cs="Times New Roman"/>
          <w:sz w:val="24"/>
          <w:szCs w:val="24"/>
        </w:rPr>
        <w:t>’s economic diplomacy.</w:t>
      </w:r>
      <w:r w:rsidR="00341101">
        <w:rPr>
          <w:rStyle w:val="FootnoteReference"/>
          <w:rFonts w:ascii="Times New Roman" w:hAnsi="Times New Roman" w:cs="Times New Roman"/>
          <w:sz w:val="24"/>
          <w:szCs w:val="24"/>
        </w:rPr>
        <w:footnoteReference w:id="32"/>
      </w:r>
      <w:r w:rsidRPr="00314C89">
        <w:rPr>
          <w:rFonts w:ascii="Times New Roman" w:hAnsi="Times New Roman" w:cs="Times New Roman"/>
          <w:sz w:val="24"/>
          <w:szCs w:val="24"/>
          <w:vertAlign w:val="superscript"/>
        </w:rPr>
        <w:t xml:space="preserve"> </w:t>
      </w:r>
    </w:p>
    <w:p w14:paraId="4BFB15F4" w14:textId="59F184F5"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b/>
          <w:sz w:val="24"/>
          <w:szCs w:val="24"/>
        </w:rPr>
        <w:lastRenderedPageBreak/>
        <w:tab/>
      </w:r>
      <w:r w:rsidRPr="00314C89">
        <w:rPr>
          <w:rFonts w:ascii="Times New Roman" w:hAnsi="Times New Roman" w:cs="Times New Roman"/>
          <w:b/>
          <w:sz w:val="24"/>
          <w:szCs w:val="24"/>
        </w:rPr>
        <w:tab/>
      </w:r>
      <w:r w:rsidRPr="00314C89">
        <w:rPr>
          <w:rFonts w:ascii="Times New Roman" w:hAnsi="Times New Roman" w:cs="Times New Roman"/>
          <w:sz w:val="24"/>
          <w:szCs w:val="24"/>
        </w:rPr>
        <w:t>Against this backdrop, there is no gainsaying the fact that economic diplomacy was the catalyst for the pragmatism in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economic engagement</w:t>
      </w:r>
      <w:r w:rsidR="00917F12">
        <w:rPr>
          <w:rFonts w:ascii="Times New Roman" w:hAnsi="Times New Roman" w:cs="Times New Roman"/>
          <w:sz w:val="24"/>
          <w:szCs w:val="24"/>
        </w:rPr>
        <w:t>s from the late 1990s up to 2018</w:t>
      </w:r>
      <w:r w:rsidRPr="00314C89">
        <w:rPr>
          <w:rFonts w:ascii="Times New Roman" w:hAnsi="Times New Roman" w:cs="Times New Roman"/>
          <w:sz w:val="24"/>
          <w:szCs w:val="24"/>
        </w:rPr>
        <w:t>. While Nigeria ne</w:t>
      </w:r>
      <w:r w:rsidR="00341101">
        <w:rPr>
          <w:rFonts w:ascii="Times New Roman" w:hAnsi="Times New Roman" w:cs="Times New Roman"/>
          <w:sz w:val="24"/>
          <w:szCs w:val="24"/>
        </w:rPr>
        <w:t>eded a development partner that</w:t>
      </w:r>
      <w:r w:rsidRPr="00314C89">
        <w:rPr>
          <w:rFonts w:ascii="Times New Roman" w:hAnsi="Times New Roman" w:cs="Times New Roman"/>
          <w:sz w:val="24"/>
          <w:szCs w:val="24"/>
        </w:rPr>
        <w:t xml:space="preserve"> would invest in key areas of the economy and which would also help in infrastructural development, as well as technology transfer, </w:t>
      </w:r>
      <w:r>
        <w:rPr>
          <w:rFonts w:ascii="Times New Roman" w:hAnsi="Times New Roman" w:cs="Times New Roman"/>
          <w:sz w:val="24"/>
          <w:szCs w:val="24"/>
        </w:rPr>
        <w:t>China</w:t>
      </w:r>
      <w:r w:rsidRPr="00314C89">
        <w:rPr>
          <w:rFonts w:ascii="Times New Roman" w:hAnsi="Times New Roman" w:cs="Times New Roman"/>
          <w:sz w:val="24"/>
          <w:szCs w:val="24"/>
        </w:rPr>
        <w:t xml:space="preserve"> needed energy resources, market for her manufactured goods and a place for foreign direct investment (FDI). On this note, it is clear that both countries fostered economic relations in order to reap the benefits accrued to their relationship.</w:t>
      </w:r>
    </w:p>
    <w:p w14:paraId="7A861DAF" w14:textId="1AE039DB" w:rsidR="0052119A" w:rsidRPr="00314C89" w:rsidRDefault="0052119A" w:rsidP="001177D5">
      <w:pPr>
        <w:spacing w:after="0" w:line="480" w:lineRule="auto"/>
        <w:ind w:firstLine="720"/>
        <w:jc w:val="both"/>
        <w:rPr>
          <w:rFonts w:ascii="Times New Roman" w:hAnsi="Times New Roman" w:cs="Times New Roman"/>
          <w:b/>
          <w:sz w:val="24"/>
          <w:szCs w:val="24"/>
        </w:rPr>
      </w:pPr>
      <w:r w:rsidRPr="00314C89">
        <w:rPr>
          <w:rFonts w:ascii="Times New Roman" w:hAnsi="Times New Roman" w:cs="Times New Roman"/>
          <w:sz w:val="24"/>
          <w:szCs w:val="24"/>
        </w:rPr>
        <w:t xml:space="preserve">However, the economic relationship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was not exponential at first; the relationship grew at a marginal level from the beginning of the establishment of formal bilateral relations between both countries in 1971 up till the 1980s when the relationship plummeted. The decline in the economic relationship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in the late 1970s and 1980s could be attributed to Mao Zedong’s death in 1976.</w:t>
      </w:r>
      <w:r w:rsidR="00341101">
        <w:rPr>
          <w:rStyle w:val="FootnoteReference"/>
          <w:rFonts w:ascii="Times New Roman" w:hAnsi="Times New Roman" w:cs="Times New Roman"/>
          <w:sz w:val="24"/>
          <w:szCs w:val="24"/>
        </w:rPr>
        <w:footnoteReference w:id="33"/>
      </w:r>
      <w:r w:rsidRPr="00314C89">
        <w:rPr>
          <w:rFonts w:ascii="Times New Roman" w:hAnsi="Times New Roman" w:cs="Times New Roman"/>
          <w:sz w:val="24"/>
          <w:szCs w:val="24"/>
        </w:rPr>
        <w:t xml:space="preserve"> Following Mao’s death, Deng Xiaoping’s open door policy which started in 1978 was geared towards domestic economic development. The reform necessitated looking around for Foreign Direct Investment (FDI) from Western countries.</w:t>
      </w:r>
      <w:r w:rsidR="00341101">
        <w:rPr>
          <w:rStyle w:val="FootnoteReference"/>
          <w:rFonts w:ascii="Times New Roman" w:hAnsi="Times New Roman" w:cs="Times New Roman"/>
          <w:sz w:val="24"/>
          <w:szCs w:val="24"/>
        </w:rPr>
        <w:footnoteReference w:id="34"/>
      </w:r>
      <w:r w:rsidRPr="00314C89">
        <w:rPr>
          <w:rFonts w:ascii="Times New Roman" w:hAnsi="Times New Roman" w:cs="Times New Roman"/>
          <w:sz w:val="24"/>
          <w:szCs w:val="24"/>
        </w:rPr>
        <w:t xml:space="preserve"> At that time, a poor developing country like Nigeria could not fulfil the economic desires of </w:t>
      </w:r>
      <w:r>
        <w:rPr>
          <w:rFonts w:ascii="Times New Roman" w:hAnsi="Times New Roman" w:cs="Times New Roman"/>
          <w:sz w:val="24"/>
          <w:szCs w:val="24"/>
        </w:rPr>
        <w:t>China</w:t>
      </w:r>
      <w:r w:rsidR="00341101">
        <w:rPr>
          <w:rFonts w:ascii="Times New Roman" w:hAnsi="Times New Roman" w:cs="Times New Roman"/>
          <w:sz w:val="24"/>
          <w:szCs w:val="24"/>
        </w:rPr>
        <w:t xml:space="preserve"> because it</w:t>
      </w:r>
      <w:r w:rsidRPr="00314C89">
        <w:rPr>
          <w:rFonts w:ascii="Times New Roman" w:hAnsi="Times New Roman" w:cs="Times New Roman"/>
          <w:sz w:val="24"/>
          <w:szCs w:val="24"/>
        </w:rPr>
        <w:t xml:space="preserve"> was barely s</w:t>
      </w:r>
      <w:r w:rsidR="00341101">
        <w:rPr>
          <w:rFonts w:ascii="Times New Roman" w:hAnsi="Times New Roman" w:cs="Times New Roman"/>
          <w:sz w:val="24"/>
          <w:szCs w:val="24"/>
        </w:rPr>
        <w:t>truggling to keep its economy airborne</w:t>
      </w:r>
      <w:r w:rsidRPr="00314C89">
        <w:rPr>
          <w:rFonts w:ascii="Times New Roman" w:hAnsi="Times New Roman" w:cs="Times New Roman"/>
          <w:sz w:val="24"/>
          <w:szCs w:val="24"/>
        </w:rPr>
        <w:t>.</w:t>
      </w:r>
    </w:p>
    <w:p w14:paraId="062DBFEF" w14:textId="6B0EBA23" w:rsidR="0052119A" w:rsidRPr="00314C89" w:rsidRDefault="0052119A" w:rsidP="001177D5">
      <w:pPr>
        <w:spacing w:after="0" w:line="480" w:lineRule="auto"/>
        <w:ind w:firstLine="720"/>
        <w:jc w:val="both"/>
        <w:rPr>
          <w:rFonts w:ascii="Times New Roman" w:hAnsi="Times New Roman" w:cs="Times New Roman"/>
          <w:b/>
          <w:sz w:val="24"/>
          <w:szCs w:val="24"/>
          <w:vertAlign w:val="superscript"/>
        </w:rPr>
      </w:pPr>
      <w:r w:rsidRPr="00314C89">
        <w:rPr>
          <w:rFonts w:ascii="Times New Roman" w:hAnsi="Times New Roman" w:cs="Times New Roman"/>
          <w:sz w:val="24"/>
          <w:szCs w:val="24"/>
        </w:rPr>
        <w:t xml:space="preserve">It is imperative to point out that in the 1980s, Nigeria faced a lot of economic downturns as a result of the political turmoil going on in the country at that time. The socio-economic setbacks </w:t>
      </w:r>
      <w:r w:rsidRPr="00314C89">
        <w:rPr>
          <w:rFonts w:ascii="Times New Roman" w:hAnsi="Times New Roman" w:cs="Times New Roman"/>
          <w:sz w:val="24"/>
          <w:szCs w:val="24"/>
        </w:rPr>
        <w:lastRenderedPageBreak/>
        <w:t xml:space="preserve">which Nigeria witnessed during this period could be attributed to bad governance, poor management of the economy as well as corruption of the successive military regimes. Arising from the aforementioned, Nigeria tilted into an era of economic instability which subsequently prompted the regime of Ibrahim Babangida in 1986, to adopt the Structural Adjustment Programmes (SAPs) which the World Bank and International Monetary Fund (IMF) introduced as conditions for the granting of loans to poor developing countries in general and Nigeria in particular. These programmes amounted to detailed instructions on what countries had to do to bring their economies under control. The programmes were based on a strategy called neo-liberalism. The strategy was geared toward promoting free markets, including privatization (the selling off of </w:t>
      </w:r>
      <w:r>
        <w:rPr>
          <w:rFonts w:ascii="Times New Roman" w:hAnsi="Times New Roman" w:cs="Times New Roman"/>
          <w:sz w:val="24"/>
          <w:szCs w:val="24"/>
        </w:rPr>
        <w:t>Government</w:t>
      </w:r>
      <w:r w:rsidRPr="00314C89">
        <w:rPr>
          <w:rFonts w:ascii="Times New Roman" w:hAnsi="Times New Roman" w:cs="Times New Roman"/>
          <w:sz w:val="24"/>
          <w:szCs w:val="24"/>
        </w:rPr>
        <w:t xml:space="preserve"> enterprises; deregulation (removing rules that restrict companies); and trade liberalization (opening local markets to foreign goods by removing barriers to export and import). Finally, the strategy also called for shrinking the role of </w:t>
      </w:r>
      <w:r>
        <w:rPr>
          <w:rFonts w:ascii="Times New Roman" w:hAnsi="Times New Roman" w:cs="Times New Roman"/>
          <w:sz w:val="24"/>
          <w:szCs w:val="24"/>
        </w:rPr>
        <w:t>Government</w:t>
      </w:r>
      <w:r w:rsidRPr="00314C89">
        <w:rPr>
          <w:rFonts w:ascii="Times New Roman" w:hAnsi="Times New Roman" w:cs="Times New Roman"/>
          <w:sz w:val="24"/>
          <w:szCs w:val="24"/>
        </w:rPr>
        <w:t>, reducing taxes and cutting down on services provided to the public. Ironically, these had an effect of increasing rather than alleviating poverty in the country.</w:t>
      </w:r>
      <w:r w:rsidR="001C32F6">
        <w:rPr>
          <w:rStyle w:val="FootnoteReference"/>
          <w:rFonts w:ascii="Times New Roman" w:hAnsi="Times New Roman" w:cs="Times New Roman"/>
          <w:sz w:val="24"/>
          <w:szCs w:val="24"/>
        </w:rPr>
        <w:footnoteReference w:id="35"/>
      </w:r>
    </w:p>
    <w:p w14:paraId="2428E2F5" w14:textId="07BEF038" w:rsidR="0052119A" w:rsidRPr="00314C89" w:rsidRDefault="0052119A" w:rsidP="001177D5">
      <w:pPr>
        <w:spacing w:after="0" w:line="480" w:lineRule="auto"/>
        <w:ind w:firstLine="720"/>
        <w:jc w:val="both"/>
        <w:rPr>
          <w:rFonts w:ascii="Times New Roman" w:hAnsi="Times New Roman" w:cs="Times New Roman"/>
          <w:sz w:val="24"/>
          <w:szCs w:val="24"/>
          <w:vertAlign w:val="superscript"/>
        </w:rPr>
      </w:pPr>
      <w:r w:rsidRPr="00314C89">
        <w:rPr>
          <w:rFonts w:ascii="Times New Roman" w:hAnsi="Times New Roman" w:cs="Times New Roman"/>
          <w:sz w:val="24"/>
          <w:szCs w:val="24"/>
        </w:rPr>
        <w:t>However, the profound changes in the world order in the late 1980s and early 90s, presented a strategic opportunity for the upgrading of Sino-Nigeria relations, leading to the historic high at the beginning of the 21st Century.</w:t>
      </w:r>
      <w:r w:rsidR="001C32F6">
        <w:rPr>
          <w:rStyle w:val="FootnoteReference"/>
          <w:rFonts w:ascii="Times New Roman" w:hAnsi="Times New Roman" w:cs="Times New Roman"/>
          <w:sz w:val="24"/>
          <w:szCs w:val="24"/>
        </w:rPr>
        <w:footnoteReference w:id="36"/>
      </w:r>
      <w:r w:rsidRPr="00314C89">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 xml:space="preserve">At that time, the trade volume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continued to advance at a slow pace up till the point of </w:t>
      </w:r>
      <w:r>
        <w:rPr>
          <w:rFonts w:ascii="Times New Roman" w:hAnsi="Times New Roman" w:cs="Times New Roman"/>
          <w:sz w:val="24"/>
          <w:szCs w:val="24"/>
        </w:rPr>
        <w:t>China</w:t>
      </w:r>
      <w:r w:rsidRPr="00314C89">
        <w:rPr>
          <w:rFonts w:ascii="Times New Roman" w:hAnsi="Times New Roman" w:cs="Times New Roman"/>
          <w:sz w:val="24"/>
          <w:szCs w:val="24"/>
        </w:rPr>
        <w:t xml:space="preserve">’s transition in 1993, from a </w:t>
      </w:r>
      <w:r w:rsidRPr="00314C89">
        <w:rPr>
          <w:rFonts w:ascii="Times New Roman" w:hAnsi="Times New Roman" w:cs="Times New Roman"/>
          <w:sz w:val="24"/>
          <w:szCs w:val="24"/>
        </w:rPr>
        <w:lastRenderedPageBreak/>
        <w:t>net exporter of crude oil to a net importer of oil products; and a net importer of oil in 1996.</w:t>
      </w:r>
      <w:r w:rsidR="001C32F6">
        <w:rPr>
          <w:rStyle w:val="FootnoteReference"/>
          <w:rFonts w:ascii="Times New Roman" w:hAnsi="Times New Roman" w:cs="Times New Roman"/>
          <w:sz w:val="24"/>
          <w:szCs w:val="24"/>
        </w:rPr>
        <w:footnoteReference w:id="37"/>
      </w:r>
      <w:r w:rsidRPr="00314C89">
        <w:rPr>
          <w:rFonts w:ascii="Times New Roman" w:hAnsi="Times New Roman" w:cs="Times New Roman"/>
          <w:sz w:val="24"/>
          <w:szCs w:val="24"/>
        </w:rPr>
        <w:t xml:space="preserve"> Gulf of Guinea countries like Nigeria, which produce sweet, low-sulphur crude and offered developing markets open to international investment, were particularly attractive to the </w:t>
      </w:r>
      <w:r>
        <w:rPr>
          <w:rFonts w:ascii="Times New Roman" w:hAnsi="Times New Roman" w:cs="Times New Roman"/>
          <w:sz w:val="24"/>
          <w:szCs w:val="24"/>
        </w:rPr>
        <w:t>Chinese</w:t>
      </w:r>
      <w:r w:rsidRPr="00314C89">
        <w:rPr>
          <w:rFonts w:ascii="Times New Roman" w:hAnsi="Times New Roman" w:cs="Times New Roman"/>
          <w:sz w:val="24"/>
          <w:szCs w:val="24"/>
        </w:rPr>
        <w:t>.</w:t>
      </w:r>
      <w:r w:rsidR="001C32F6">
        <w:rPr>
          <w:rStyle w:val="FootnoteReference"/>
          <w:rFonts w:ascii="Times New Roman" w:hAnsi="Times New Roman" w:cs="Times New Roman"/>
          <w:sz w:val="24"/>
          <w:szCs w:val="24"/>
        </w:rPr>
        <w:footnoteReference w:id="38"/>
      </w:r>
    </w:p>
    <w:p w14:paraId="4F978E25" w14:textId="59F7C436" w:rsidR="0052119A" w:rsidRPr="00314C89" w:rsidRDefault="0052119A" w:rsidP="001177D5">
      <w:pPr>
        <w:spacing w:after="0" w:line="480" w:lineRule="auto"/>
        <w:ind w:firstLine="720"/>
        <w:jc w:val="both"/>
        <w:rPr>
          <w:rFonts w:ascii="Times New Roman" w:hAnsi="Times New Roman" w:cs="Times New Roman"/>
          <w:b/>
          <w:sz w:val="24"/>
          <w:szCs w:val="24"/>
        </w:rPr>
      </w:pPr>
      <w:r w:rsidRPr="00314C89">
        <w:rPr>
          <w:rFonts w:ascii="Times New Roman" w:hAnsi="Times New Roman" w:cs="Times New Roman"/>
          <w:sz w:val="24"/>
          <w:szCs w:val="24"/>
        </w:rPr>
        <w:t>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was however, rekindled when the need for alternative sources of foreign inflows following international criticism and isolation on account of the country’s poor human rights record during the Abacha’s regime (1993-1998), prompted Nigeria to quickly seek for ways to strengthen pre-existing ties with </w:t>
      </w:r>
      <w:r>
        <w:rPr>
          <w:rFonts w:ascii="Times New Roman" w:hAnsi="Times New Roman" w:cs="Times New Roman"/>
          <w:sz w:val="24"/>
          <w:szCs w:val="24"/>
        </w:rPr>
        <w:t>China</w:t>
      </w:r>
      <w:r w:rsidRPr="00314C89">
        <w:rPr>
          <w:rFonts w:ascii="Times New Roman" w:hAnsi="Times New Roman" w:cs="Times New Roman"/>
          <w:sz w:val="24"/>
          <w:szCs w:val="24"/>
        </w:rPr>
        <w:t xml:space="preserve"> such that by 1994, the Nigerian-</w:t>
      </w:r>
      <w:r>
        <w:rPr>
          <w:rFonts w:ascii="Times New Roman" w:hAnsi="Times New Roman" w:cs="Times New Roman"/>
          <w:sz w:val="24"/>
          <w:szCs w:val="24"/>
        </w:rPr>
        <w:t>Chinese</w:t>
      </w:r>
      <w:r w:rsidRPr="00314C89">
        <w:rPr>
          <w:rFonts w:ascii="Times New Roman" w:hAnsi="Times New Roman" w:cs="Times New Roman"/>
          <w:sz w:val="24"/>
          <w:szCs w:val="24"/>
        </w:rPr>
        <w:t xml:space="preserve"> Chamber of Commerce was established</w:t>
      </w:r>
      <w:r w:rsidR="001C32F6">
        <w:rPr>
          <w:rFonts w:ascii="Times New Roman" w:hAnsi="Times New Roman" w:cs="Times New Roman"/>
          <w:sz w:val="24"/>
          <w:szCs w:val="24"/>
        </w:rPr>
        <w:t xml:space="preserve"> as</w:t>
      </w:r>
      <w:r w:rsidRPr="00314C89">
        <w:rPr>
          <w:rFonts w:ascii="Times New Roman" w:hAnsi="Times New Roman" w:cs="Times New Roman"/>
          <w:sz w:val="24"/>
          <w:szCs w:val="24"/>
        </w:rPr>
        <w:t xml:space="preserve"> this gave a decidedly economic focus to the relationship. In subsequent years, following the dramatic changes at the international and domestic levels, the relationship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continued to deepen.</w:t>
      </w:r>
    </w:p>
    <w:p w14:paraId="043503AD" w14:textId="5E77F25D" w:rsidR="0052119A" w:rsidRPr="00314C89" w:rsidRDefault="0052119A" w:rsidP="001177D5">
      <w:pPr>
        <w:spacing w:after="0" w:line="480" w:lineRule="auto"/>
        <w:ind w:firstLine="720"/>
        <w:jc w:val="both"/>
        <w:rPr>
          <w:rFonts w:ascii="Times New Roman" w:hAnsi="Times New Roman" w:cs="Times New Roman"/>
          <w:b/>
          <w:sz w:val="24"/>
          <w:szCs w:val="24"/>
        </w:rPr>
      </w:pPr>
      <w:r w:rsidRPr="00314C89">
        <w:rPr>
          <w:rFonts w:ascii="Times New Roman" w:hAnsi="Times New Roman" w:cs="Times New Roman"/>
          <w:sz w:val="24"/>
          <w:szCs w:val="24"/>
        </w:rPr>
        <w:t xml:space="preserve">The era of Nigeria’s return to civil democratic rule and the inauguration of the Fourth Republic in 1999, witnessed a deepening Sino-Nigeria economic relations which was aimed at mutual benefits. This could be attributed to </w:t>
      </w:r>
      <w:r>
        <w:rPr>
          <w:rFonts w:ascii="Times New Roman" w:hAnsi="Times New Roman" w:cs="Times New Roman"/>
          <w:sz w:val="24"/>
          <w:szCs w:val="24"/>
        </w:rPr>
        <w:t>China</w:t>
      </w:r>
      <w:r w:rsidRPr="00314C89">
        <w:rPr>
          <w:rFonts w:ascii="Times New Roman" w:hAnsi="Times New Roman" w:cs="Times New Roman"/>
          <w:sz w:val="24"/>
          <w:szCs w:val="24"/>
        </w:rPr>
        <w:t>’s change of orientation towards Africa in general and Nigeria in particular since 2000.</w:t>
      </w:r>
      <w:r w:rsidR="001C32F6">
        <w:rPr>
          <w:rStyle w:val="FootnoteReference"/>
          <w:rFonts w:ascii="Times New Roman" w:hAnsi="Times New Roman" w:cs="Times New Roman"/>
          <w:sz w:val="24"/>
          <w:szCs w:val="24"/>
        </w:rPr>
        <w:footnoteReference w:id="39"/>
      </w:r>
      <w:r w:rsidRPr="00314C89">
        <w:rPr>
          <w:rFonts w:ascii="Times New Roman" w:hAnsi="Times New Roman" w:cs="Times New Roman"/>
          <w:sz w:val="24"/>
          <w:szCs w:val="24"/>
        </w:rPr>
        <w:t xml:space="preserve"> This new orientation in </w:t>
      </w:r>
      <w:r>
        <w:rPr>
          <w:rFonts w:ascii="Times New Roman" w:hAnsi="Times New Roman" w:cs="Times New Roman"/>
          <w:sz w:val="24"/>
          <w:szCs w:val="24"/>
        </w:rPr>
        <w:t>Chinese</w:t>
      </w:r>
      <w:r w:rsidRPr="00314C89">
        <w:rPr>
          <w:rFonts w:ascii="Times New Roman" w:hAnsi="Times New Roman" w:cs="Times New Roman"/>
          <w:sz w:val="24"/>
          <w:szCs w:val="24"/>
        </w:rPr>
        <w:t xml:space="preserve"> foreign policy since the beginning of the 21</w:t>
      </w:r>
      <w:r w:rsidRPr="00314C89">
        <w:rPr>
          <w:rFonts w:ascii="Times New Roman" w:hAnsi="Times New Roman" w:cs="Times New Roman"/>
          <w:sz w:val="24"/>
          <w:szCs w:val="24"/>
          <w:vertAlign w:val="superscript"/>
        </w:rPr>
        <w:t>st</w:t>
      </w:r>
      <w:r w:rsidR="00453CD7">
        <w:rPr>
          <w:rFonts w:ascii="Times New Roman" w:hAnsi="Times New Roman" w:cs="Times New Roman"/>
          <w:sz w:val="24"/>
          <w:szCs w:val="24"/>
        </w:rPr>
        <w:t xml:space="preserve"> century, reinforced its</w:t>
      </w:r>
      <w:r w:rsidRPr="00314C89">
        <w:rPr>
          <w:rFonts w:ascii="Times New Roman" w:hAnsi="Times New Roman" w:cs="Times New Roman"/>
          <w:sz w:val="24"/>
          <w:szCs w:val="24"/>
        </w:rPr>
        <w:t xml:space="preserve"> assertiveness to intensify her relationship with Nigeria which poss</w:t>
      </w:r>
      <w:r w:rsidR="00453CD7">
        <w:rPr>
          <w:rFonts w:ascii="Times New Roman" w:hAnsi="Times New Roman" w:cs="Times New Roman"/>
          <w:sz w:val="24"/>
          <w:szCs w:val="24"/>
        </w:rPr>
        <w:t>esses opportunities for trade, i</w:t>
      </w:r>
      <w:r w:rsidRPr="00314C89">
        <w:rPr>
          <w:rFonts w:ascii="Times New Roman" w:hAnsi="Times New Roman" w:cs="Times New Roman"/>
          <w:sz w:val="24"/>
          <w:szCs w:val="24"/>
        </w:rPr>
        <w:t xml:space="preserve">nvestments, industrialization and large markets for </w:t>
      </w:r>
      <w:r>
        <w:rPr>
          <w:rFonts w:ascii="Times New Roman" w:hAnsi="Times New Roman" w:cs="Times New Roman"/>
          <w:sz w:val="24"/>
          <w:szCs w:val="24"/>
        </w:rPr>
        <w:t>Chinese</w:t>
      </w:r>
      <w:r w:rsidRPr="00314C89">
        <w:rPr>
          <w:rFonts w:ascii="Times New Roman" w:hAnsi="Times New Roman" w:cs="Times New Roman"/>
          <w:sz w:val="24"/>
          <w:szCs w:val="24"/>
        </w:rPr>
        <w:t xml:space="preserve"> goods.</w:t>
      </w:r>
      <w:r w:rsidR="00453CD7">
        <w:rPr>
          <w:rStyle w:val="FootnoteReference"/>
          <w:rFonts w:ascii="Times New Roman" w:hAnsi="Times New Roman" w:cs="Times New Roman"/>
          <w:sz w:val="24"/>
          <w:szCs w:val="24"/>
        </w:rPr>
        <w:footnoteReference w:id="40"/>
      </w:r>
      <w:r w:rsidRPr="00314C89">
        <w:rPr>
          <w:rFonts w:ascii="Times New Roman" w:hAnsi="Times New Roman" w:cs="Times New Roman"/>
          <w:sz w:val="24"/>
          <w:szCs w:val="24"/>
        </w:rPr>
        <w:t xml:space="preserve"> According to </w:t>
      </w:r>
      <w:r>
        <w:rPr>
          <w:rFonts w:ascii="Times New Roman" w:hAnsi="Times New Roman" w:cs="Times New Roman"/>
          <w:sz w:val="24"/>
          <w:szCs w:val="24"/>
        </w:rPr>
        <w:t>Chinese</w:t>
      </w:r>
      <w:r w:rsidRPr="00314C89">
        <w:rPr>
          <w:rFonts w:ascii="Times New Roman" w:hAnsi="Times New Roman" w:cs="Times New Roman"/>
          <w:sz w:val="24"/>
          <w:szCs w:val="24"/>
        </w:rPr>
        <w:t xml:space="preserve"> Ministry of Commerce, the main aim of the </w:t>
      </w:r>
      <w:r>
        <w:rPr>
          <w:rFonts w:ascii="Times New Roman" w:hAnsi="Times New Roman" w:cs="Times New Roman"/>
          <w:sz w:val="24"/>
          <w:szCs w:val="24"/>
        </w:rPr>
        <w:t>Chinese</w:t>
      </w:r>
      <w:r w:rsidRPr="00314C89">
        <w:rPr>
          <w:rFonts w:ascii="Times New Roman" w:hAnsi="Times New Roman" w:cs="Times New Roman"/>
          <w:sz w:val="24"/>
          <w:szCs w:val="24"/>
        </w:rPr>
        <w:t xml:space="preserve"> </w:t>
      </w:r>
      <w:r>
        <w:rPr>
          <w:rFonts w:ascii="Times New Roman" w:hAnsi="Times New Roman" w:cs="Times New Roman"/>
          <w:sz w:val="24"/>
          <w:szCs w:val="24"/>
        </w:rPr>
        <w:t>Government</w:t>
      </w:r>
      <w:r w:rsidRPr="00314C89">
        <w:rPr>
          <w:rFonts w:ascii="Times New Roman" w:hAnsi="Times New Roman" w:cs="Times New Roman"/>
          <w:sz w:val="24"/>
          <w:szCs w:val="24"/>
        </w:rPr>
        <w:t xml:space="preserve">’s policy towards Nigeria are: </w:t>
      </w:r>
    </w:p>
    <w:p w14:paraId="00DABC59" w14:textId="77777777" w:rsidR="0052119A" w:rsidRPr="00314C89" w:rsidRDefault="0052119A" w:rsidP="001177D5">
      <w:pPr>
        <w:pStyle w:val="ListParagraph"/>
        <w:numPr>
          <w:ilvl w:val="0"/>
          <w:numId w:val="1"/>
        </w:numPr>
        <w:tabs>
          <w:tab w:val="left" w:pos="-450"/>
          <w:tab w:val="left" w:pos="2565"/>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 xml:space="preserve">Firstly, to increase </w:t>
      </w:r>
      <w:r>
        <w:rPr>
          <w:rFonts w:ascii="Times New Roman" w:hAnsi="Times New Roman" w:cs="Times New Roman"/>
          <w:sz w:val="24"/>
          <w:szCs w:val="24"/>
        </w:rPr>
        <w:t>Chinese</w:t>
      </w:r>
      <w:r w:rsidRPr="00314C89">
        <w:rPr>
          <w:rFonts w:ascii="Times New Roman" w:hAnsi="Times New Roman" w:cs="Times New Roman"/>
          <w:sz w:val="24"/>
          <w:szCs w:val="24"/>
        </w:rPr>
        <w:t xml:space="preserve"> multinational companies in the Nigerian market share</w:t>
      </w:r>
    </w:p>
    <w:p w14:paraId="62785428" w14:textId="77777777" w:rsidR="0052119A" w:rsidRPr="00314C89" w:rsidRDefault="0052119A" w:rsidP="001177D5">
      <w:pPr>
        <w:pStyle w:val="ListParagraph"/>
        <w:numPr>
          <w:ilvl w:val="0"/>
          <w:numId w:val="1"/>
        </w:numPr>
        <w:tabs>
          <w:tab w:val="left" w:pos="-450"/>
          <w:tab w:val="left" w:pos="2565"/>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lastRenderedPageBreak/>
        <w:t xml:space="preserve"> Secondly, to expand the Nigerian market for </w:t>
      </w:r>
      <w:r>
        <w:rPr>
          <w:rFonts w:ascii="Times New Roman" w:hAnsi="Times New Roman" w:cs="Times New Roman"/>
          <w:sz w:val="24"/>
          <w:szCs w:val="24"/>
        </w:rPr>
        <w:t>Chinese</w:t>
      </w:r>
      <w:r w:rsidRPr="00314C89">
        <w:rPr>
          <w:rFonts w:ascii="Times New Roman" w:hAnsi="Times New Roman" w:cs="Times New Roman"/>
          <w:sz w:val="24"/>
          <w:szCs w:val="24"/>
        </w:rPr>
        <w:t xml:space="preserve"> manufactured goods, and</w:t>
      </w:r>
    </w:p>
    <w:p w14:paraId="3D417AB8" w14:textId="5DB11A06" w:rsidR="0052119A" w:rsidRPr="00314C89" w:rsidRDefault="0052119A" w:rsidP="001177D5">
      <w:pPr>
        <w:pStyle w:val="ListParagraph"/>
        <w:numPr>
          <w:ilvl w:val="0"/>
          <w:numId w:val="1"/>
        </w:numPr>
        <w:tabs>
          <w:tab w:val="left" w:pos="-450"/>
          <w:tab w:val="left" w:pos="2565"/>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 xml:space="preserve"> Thirdly, to increase </w:t>
      </w:r>
      <w:r>
        <w:rPr>
          <w:rFonts w:ascii="Times New Roman" w:hAnsi="Times New Roman" w:cs="Times New Roman"/>
          <w:sz w:val="24"/>
          <w:szCs w:val="24"/>
        </w:rPr>
        <w:t>China</w:t>
      </w:r>
      <w:r w:rsidRPr="00314C89">
        <w:rPr>
          <w:rFonts w:ascii="Times New Roman" w:hAnsi="Times New Roman" w:cs="Times New Roman"/>
          <w:sz w:val="24"/>
          <w:szCs w:val="24"/>
        </w:rPr>
        <w:t>’s presence in Nigeria Oil and Gas sector and leverage its investment in Nigeria as a gateway for entering the Economic Community of West African States (ECOWAS) market.</w:t>
      </w:r>
      <w:r w:rsidR="00453CD7">
        <w:rPr>
          <w:rStyle w:val="FootnoteReference"/>
          <w:rFonts w:ascii="Times New Roman" w:hAnsi="Times New Roman" w:cs="Times New Roman"/>
          <w:sz w:val="24"/>
          <w:szCs w:val="24"/>
        </w:rPr>
        <w:footnoteReference w:id="41"/>
      </w:r>
      <w:r w:rsidRPr="00314C89">
        <w:rPr>
          <w:rFonts w:ascii="Times New Roman" w:hAnsi="Times New Roman" w:cs="Times New Roman"/>
          <w:sz w:val="24"/>
          <w:szCs w:val="24"/>
        </w:rPr>
        <w:t xml:space="preserve"> </w:t>
      </w:r>
    </w:p>
    <w:p w14:paraId="140DB146" w14:textId="095131C2" w:rsidR="0052119A" w:rsidRPr="00314C89" w:rsidRDefault="0052119A" w:rsidP="001177D5">
      <w:pPr>
        <w:tabs>
          <w:tab w:val="left" w:pos="-450"/>
          <w:tab w:val="left" w:pos="2565"/>
        </w:tabs>
        <w:spacing w:after="0" w:line="480" w:lineRule="auto"/>
        <w:jc w:val="both"/>
        <w:rPr>
          <w:rFonts w:ascii="Times New Roman" w:hAnsi="Times New Roman" w:cs="Times New Roman"/>
          <w:sz w:val="24"/>
          <w:szCs w:val="24"/>
          <w:vertAlign w:val="superscript"/>
        </w:rPr>
      </w:pPr>
      <w:r w:rsidRPr="00314C89">
        <w:rPr>
          <w:rFonts w:ascii="Times New Roman" w:hAnsi="Times New Roman" w:cs="Times New Roman"/>
          <w:sz w:val="24"/>
          <w:szCs w:val="24"/>
        </w:rPr>
        <w:t xml:space="preserve">     </w:t>
      </w:r>
      <w:r w:rsidR="00D44ABB">
        <w:rPr>
          <w:rFonts w:ascii="Times New Roman" w:hAnsi="Times New Roman" w:cs="Times New Roman"/>
          <w:sz w:val="24"/>
          <w:szCs w:val="24"/>
        </w:rPr>
        <w:t xml:space="preserve">  </w:t>
      </w:r>
      <w:r w:rsidRPr="00314C89">
        <w:rPr>
          <w:rFonts w:ascii="Times New Roman" w:hAnsi="Times New Roman" w:cs="Times New Roman"/>
          <w:sz w:val="24"/>
          <w:szCs w:val="24"/>
        </w:rPr>
        <w:t xml:space="preserve">On the Nigerian side, President Olusegun Obasanjo (1999-2007) saw great prospects in fostering economic relations with </w:t>
      </w:r>
      <w:r>
        <w:rPr>
          <w:rFonts w:ascii="Times New Roman" w:hAnsi="Times New Roman" w:cs="Times New Roman"/>
          <w:sz w:val="24"/>
          <w:szCs w:val="24"/>
        </w:rPr>
        <w:t>China</w:t>
      </w:r>
      <w:r w:rsidRPr="00314C89">
        <w:rPr>
          <w:rFonts w:ascii="Times New Roman" w:hAnsi="Times New Roman" w:cs="Times New Roman"/>
          <w:sz w:val="24"/>
          <w:szCs w:val="24"/>
        </w:rPr>
        <w:t xml:space="preserve">. He believed that with the co-operation of </w:t>
      </w:r>
      <w:r>
        <w:rPr>
          <w:rFonts w:ascii="Times New Roman" w:hAnsi="Times New Roman" w:cs="Times New Roman"/>
          <w:sz w:val="24"/>
          <w:szCs w:val="24"/>
        </w:rPr>
        <w:t>China</w:t>
      </w:r>
      <w:r w:rsidRPr="00314C89">
        <w:rPr>
          <w:rFonts w:ascii="Times New Roman" w:hAnsi="Times New Roman" w:cs="Times New Roman"/>
          <w:sz w:val="24"/>
          <w:szCs w:val="24"/>
        </w:rPr>
        <w:t xml:space="preserve"> in key areas of the Nigerian economy, especially in the Petroleum sector, the Nigerian economy will witness a tremendous growth. He also believed that for any sustainable economic development to thrive in Nigeria, there is need to embark on infrastructural development. Thus, he introduced the policy of “oil for infrastructure” which acted as the basis for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economic relations</w:t>
      </w:r>
      <w:r w:rsidR="00453CD7">
        <w:rPr>
          <w:rStyle w:val="FootnoteReference"/>
          <w:rFonts w:ascii="Times New Roman" w:hAnsi="Times New Roman" w:cs="Times New Roman"/>
          <w:sz w:val="24"/>
          <w:szCs w:val="24"/>
        </w:rPr>
        <w:footnoteReference w:id="42"/>
      </w:r>
      <w:r w:rsidRPr="00314C89">
        <w:rPr>
          <w:rFonts w:ascii="Times New Roman" w:hAnsi="Times New Roman" w:cs="Times New Roman"/>
          <w:sz w:val="24"/>
          <w:szCs w:val="24"/>
        </w:rPr>
        <w:t xml:space="preserve"> during his tenure.</w:t>
      </w:r>
    </w:p>
    <w:p w14:paraId="7A348D42" w14:textId="46EB7313" w:rsidR="0052119A" w:rsidRPr="00314C89" w:rsidRDefault="0052119A" w:rsidP="00A34DC7">
      <w:pPr>
        <w:tabs>
          <w:tab w:val="left" w:pos="-450"/>
          <w:tab w:val="left" w:pos="2565"/>
        </w:tabs>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 xml:space="preserve">         </w:t>
      </w:r>
      <w:r>
        <w:rPr>
          <w:rFonts w:ascii="Times New Roman" w:hAnsi="Times New Roman" w:cs="Times New Roman"/>
          <w:sz w:val="24"/>
          <w:szCs w:val="24"/>
        </w:rPr>
        <w:t>Also, the Obasanjo</w:t>
      </w:r>
      <w:r w:rsidRPr="00314C89">
        <w:rPr>
          <w:rFonts w:ascii="Times New Roman" w:hAnsi="Times New Roman" w:cs="Times New Roman"/>
          <w:sz w:val="24"/>
          <w:szCs w:val="24"/>
        </w:rPr>
        <w:t xml:space="preserve"> administration signed several MOUs with the </w:t>
      </w:r>
      <w:r>
        <w:rPr>
          <w:rFonts w:ascii="Times New Roman" w:hAnsi="Times New Roman" w:cs="Times New Roman"/>
          <w:sz w:val="24"/>
          <w:szCs w:val="24"/>
        </w:rPr>
        <w:t>Chinese</w:t>
      </w:r>
      <w:r w:rsidRPr="00314C89">
        <w:rPr>
          <w:rFonts w:ascii="Times New Roman" w:hAnsi="Times New Roman" w:cs="Times New Roman"/>
          <w:sz w:val="24"/>
          <w:szCs w:val="24"/>
        </w:rPr>
        <w:t xml:space="preserve"> </w:t>
      </w:r>
      <w:r>
        <w:rPr>
          <w:rFonts w:ascii="Times New Roman" w:hAnsi="Times New Roman" w:cs="Times New Roman"/>
          <w:sz w:val="24"/>
          <w:szCs w:val="24"/>
        </w:rPr>
        <w:t>Government</w:t>
      </w:r>
      <w:r w:rsidRPr="00314C89">
        <w:rPr>
          <w:rFonts w:ascii="Times New Roman" w:hAnsi="Times New Roman" w:cs="Times New Roman"/>
          <w:sz w:val="24"/>
          <w:szCs w:val="24"/>
        </w:rPr>
        <w:t xml:space="preserve"> to further consolidate the existing economic relations. For instance, in 2006, both countries signed an MOU on the establishment of Strategic Partnership</w:t>
      </w:r>
      <w:r w:rsidR="00453CD7">
        <w:rPr>
          <w:rStyle w:val="FootnoteReference"/>
          <w:rFonts w:ascii="Times New Roman" w:hAnsi="Times New Roman" w:cs="Times New Roman"/>
          <w:sz w:val="24"/>
          <w:szCs w:val="24"/>
        </w:rPr>
        <w:footnoteReference w:id="43"/>
      </w:r>
      <w:r w:rsidRPr="00314C89">
        <w:rPr>
          <w:rFonts w:ascii="Times New Roman" w:hAnsi="Times New Roman" w:cs="Times New Roman"/>
          <w:sz w:val="24"/>
          <w:szCs w:val="24"/>
        </w:rPr>
        <w:t xml:space="preserve"> and since then their bilateral relations has been growing exponentially. Obasanjo’s confidence in the benefits accrued to Nigeria in her relationship with </w:t>
      </w:r>
      <w:r>
        <w:rPr>
          <w:rFonts w:ascii="Times New Roman" w:hAnsi="Times New Roman" w:cs="Times New Roman"/>
          <w:sz w:val="24"/>
          <w:szCs w:val="24"/>
        </w:rPr>
        <w:t>China</w:t>
      </w:r>
      <w:r w:rsidRPr="00314C89">
        <w:rPr>
          <w:rFonts w:ascii="Times New Roman" w:hAnsi="Times New Roman" w:cs="Times New Roman"/>
          <w:sz w:val="24"/>
          <w:szCs w:val="24"/>
        </w:rPr>
        <w:t xml:space="preserve">, was evident in his remarks to the </w:t>
      </w:r>
      <w:r>
        <w:rPr>
          <w:rFonts w:ascii="Times New Roman" w:hAnsi="Times New Roman" w:cs="Times New Roman"/>
          <w:sz w:val="24"/>
          <w:szCs w:val="24"/>
        </w:rPr>
        <w:t>Chinese</w:t>
      </w:r>
      <w:r w:rsidRPr="00314C89">
        <w:rPr>
          <w:rFonts w:ascii="Times New Roman" w:hAnsi="Times New Roman" w:cs="Times New Roman"/>
          <w:sz w:val="24"/>
          <w:szCs w:val="24"/>
        </w:rPr>
        <w:t xml:space="preserve"> President, Hu Jintao, when he visited Nigeria in 2006: “From all our assessment, this 21</w:t>
      </w:r>
      <w:r w:rsidRPr="00314C89">
        <w:rPr>
          <w:rFonts w:ascii="Times New Roman" w:hAnsi="Times New Roman" w:cs="Times New Roman"/>
          <w:sz w:val="24"/>
          <w:szCs w:val="24"/>
          <w:vertAlign w:val="superscript"/>
        </w:rPr>
        <w:t>st</w:t>
      </w:r>
      <w:r w:rsidRPr="00314C89">
        <w:rPr>
          <w:rFonts w:ascii="Times New Roman" w:hAnsi="Times New Roman" w:cs="Times New Roman"/>
          <w:sz w:val="24"/>
          <w:szCs w:val="24"/>
        </w:rPr>
        <w:t xml:space="preserve"> century is the century for </w:t>
      </w:r>
      <w:r>
        <w:rPr>
          <w:rFonts w:ascii="Times New Roman" w:hAnsi="Times New Roman" w:cs="Times New Roman"/>
          <w:sz w:val="24"/>
          <w:szCs w:val="24"/>
        </w:rPr>
        <w:t>China</w:t>
      </w:r>
      <w:r w:rsidRPr="00314C89">
        <w:rPr>
          <w:rFonts w:ascii="Times New Roman" w:hAnsi="Times New Roman" w:cs="Times New Roman"/>
          <w:sz w:val="24"/>
          <w:szCs w:val="24"/>
        </w:rPr>
        <w:t xml:space="preserve"> to lead </w:t>
      </w:r>
      <w:r w:rsidRPr="00314C89">
        <w:rPr>
          <w:rFonts w:ascii="Times New Roman" w:hAnsi="Times New Roman" w:cs="Times New Roman"/>
          <w:sz w:val="24"/>
          <w:szCs w:val="24"/>
        </w:rPr>
        <w:lastRenderedPageBreak/>
        <w:t>the world. And when you are leading the world, we want to be close behind you. When you are going to the moon, we don’t want to be left behind”.</w:t>
      </w:r>
      <w:r w:rsidR="00453CD7">
        <w:rPr>
          <w:rStyle w:val="FootnoteReference"/>
          <w:rFonts w:ascii="Times New Roman" w:hAnsi="Times New Roman" w:cs="Times New Roman"/>
          <w:sz w:val="24"/>
          <w:szCs w:val="24"/>
        </w:rPr>
        <w:footnoteReference w:id="44"/>
      </w:r>
    </w:p>
    <w:p w14:paraId="4D1C0C8B" w14:textId="1A52F74E"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 xml:space="preserve">             It is imperative to note that following the emergence of President Umar</w:t>
      </w:r>
      <w:r>
        <w:rPr>
          <w:rFonts w:ascii="Times New Roman" w:hAnsi="Times New Roman" w:cs="Times New Roman"/>
          <w:sz w:val="24"/>
          <w:szCs w:val="24"/>
        </w:rPr>
        <w:t>u</w:t>
      </w:r>
      <w:r w:rsidRPr="00314C89">
        <w:rPr>
          <w:rFonts w:ascii="Times New Roman" w:hAnsi="Times New Roman" w:cs="Times New Roman"/>
          <w:sz w:val="24"/>
          <w:szCs w:val="24"/>
        </w:rPr>
        <w:t xml:space="preserve"> Musa </w:t>
      </w:r>
      <w:proofErr w:type="spellStart"/>
      <w:r w:rsidRPr="00314C89">
        <w:rPr>
          <w:rFonts w:ascii="Times New Roman" w:hAnsi="Times New Roman" w:cs="Times New Roman"/>
          <w:sz w:val="24"/>
          <w:szCs w:val="24"/>
        </w:rPr>
        <w:t>Yar’Adua</w:t>
      </w:r>
      <w:proofErr w:type="spellEnd"/>
      <w:r w:rsidRPr="00314C89">
        <w:rPr>
          <w:rFonts w:ascii="Times New Roman" w:hAnsi="Times New Roman" w:cs="Times New Roman"/>
          <w:sz w:val="24"/>
          <w:szCs w:val="24"/>
        </w:rPr>
        <w:t xml:space="preserve"> as the President of the Federal Republic of Nigeria in 2007, there was a change in Nigeria’s economic policy towards </w:t>
      </w:r>
      <w:r>
        <w:rPr>
          <w:rFonts w:ascii="Times New Roman" w:hAnsi="Times New Roman" w:cs="Times New Roman"/>
          <w:sz w:val="24"/>
          <w:szCs w:val="24"/>
        </w:rPr>
        <w:t>China</w:t>
      </w:r>
      <w:r w:rsidRPr="00314C89">
        <w:rPr>
          <w:rFonts w:ascii="Times New Roman" w:hAnsi="Times New Roman" w:cs="Times New Roman"/>
          <w:sz w:val="24"/>
          <w:szCs w:val="24"/>
        </w:rPr>
        <w:t xml:space="preserve">. Most of President Olusegun Obasanjo’s policies were either suspended or discarded by the incumbent administration, especially the “Oil for Infrastructure”. The policy of “Oil for Cash” was introduced by President </w:t>
      </w:r>
      <w:proofErr w:type="spellStart"/>
      <w:r w:rsidRPr="00314C89">
        <w:rPr>
          <w:rFonts w:ascii="Times New Roman" w:hAnsi="Times New Roman" w:cs="Times New Roman"/>
          <w:sz w:val="24"/>
          <w:szCs w:val="24"/>
        </w:rPr>
        <w:t>Yar’Adua</w:t>
      </w:r>
      <w:proofErr w:type="spellEnd"/>
      <w:r w:rsidRPr="00314C89">
        <w:rPr>
          <w:rFonts w:ascii="Times New Roman" w:hAnsi="Times New Roman" w:cs="Times New Roman"/>
          <w:sz w:val="24"/>
          <w:szCs w:val="24"/>
        </w:rPr>
        <w:t xml:space="preserve"> as an alternative to the previous policy. During </w:t>
      </w:r>
      <w:proofErr w:type="spellStart"/>
      <w:r w:rsidRPr="00314C89">
        <w:rPr>
          <w:rFonts w:ascii="Times New Roman" w:hAnsi="Times New Roman" w:cs="Times New Roman"/>
          <w:sz w:val="24"/>
          <w:szCs w:val="24"/>
        </w:rPr>
        <w:t>Yar’Adua’s</w:t>
      </w:r>
      <w:proofErr w:type="spellEnd"/>
      <w:r w:rsidRPr="00314C89">
        <w:rPr>
          <w:rFonts w:ascii="Times New Roman" w:hAnsi="Times New Roman" w:cs="Times New Roman"/>
          <w:sz w:val="24"/>
          <w:szCs w:val="24"/>
        </w:rPr>
        <w:t xml:space="preserve"> administration, however, coherent foreign policy towards </w:t>
      </w:r>
      <w:r>
        <w:rPr>
          <w:rFonts w:ascii="Times New Roman" w:hAnsi="Times New Roman" w:cs="Times New Roman"/>
          <w:sz w:val="24"/>
          <w:szCs w:val="24"/>
        </w:rPr>
        <w:t>China</w:t>
      </w:r>
      <w:r w:rsidRPr="00314C89">
        <w:rPr>
          <w:rFonts w:ascii="Times New Roman" w:hAnsi="Times New Roman" w:cs="Times New Roman"/>
          <w:sz w:val="24"/>
          <w:szCs w:val="24"/>
        </w:rPr>
        <w:t xml:space="preserve"> was lacking.</w:t>
      </w:r>
      <w:r w:rsidR="00453CD7">
        <w:rPr>
          <w:rStyle w:val="FootnoteReference"/>
          <w:rFonts w:ascii="Times New Roman" w:hAnsi="Times New Roman" w:cs="Times New Roman"/>
          <w:sz w:val="24"/>
          <w:szCs w:val="24"/>
        </w:rPr>
        <w:footnoteReference w:id="45"/>
      </w:r>
      <w:r w:rsidRPr="00314C89">
        <w:rPr>
          <w:rFonts w:ascii="Times New Roman" w:hAnsi="Times New Roman" w:cs="Times New Roman"/>
          <w:sz w:val="24"/>
          <w:szCs w:val="24"/>
        </w:rPr>
        <w:t xml:space="preserve"> Notwithstanding, the relationship between both countries continued to grow gradually and this was evident in President </w:t>
      </w:r>
      <w:proofErr w:type="spellStart"/>
      <w:r w:rsidRPr="00314C89">
        <w:rPr>
          <w:rFonts w:ascii="Times New Roman" w:hAnsi="Times New Roman" w:cs="Times New Roman"/>
          <w:sz w:val="24"/>
          <w:szCs w:val="24"/>
        </w:rPr>
        <w:t>Yar’Adua’s</w:t>
      </w:r>
      <w:proofErr w:type="spellEnd"/>
      <w:r w:rsidRPr="00314C89">
        <w:rPr>
          <w:rFonts w:ascii="Times New Roman" w:hAnsi="Times New Roman" w:cs="Times New Roman"/>
          <w:sz w:val="24"/>
          <w:szCs w:val="24"/>
        </w:rPr>
        <w:t xml:space="preserve"> state visit to </w:t>
      </w:r>
      <w:r>
        <w:rPr>
          <w:rFonts w:ascii="Times New Roman" w:hAnsi="Times New Roman" w:cs="Times New Roman"/>
          <w:sz w:val="24"/>
          <w:szCs w:val="24"/>
        </w:rPr>
        <w:t>China</w:t>
      </w:r>
      <w:r w:rsidRPr="00314C89">
        <w:rPr>
          <w:rFonts w:ascii="Times New Roman" w:hAnsi="Times New Roman" w:cs="Times New Roman"/>
          <w:sz w:val="24"/>
          <w:szCs w:val="24"/>
        </w:rPr>
        <w:t xml:space="preserve"> in 2008</w:t>
      </w:r>
      <w:r w:rsidR="00453CD7">
        <w:rPr>
          <w:rStyle w:val="FootnoteReference"/>
          <w:rFonts w:ascii="Times New Roman" w:hAnsi="Times New Roman" w:cs="Times New Roman"/>
          <w:sz w:val="24"/>
          <w:szCs w:val="24"/>
        </w:rPr>
        <w:footnoteReference w:id="46"/>
      </w:r>
      <w:r w:rsidRPr="00314C89">
        <w:rPr>
          <w:rFonts w:ascii="Times New Roman" w:hAnsi="Times New Roman" w:cs="Times New Roman"/>
          <w:sz w:val="24"/>
          <w:szCs w:val="24"/>
        </w:rPr>
        <w:t xml:space="preserve">, during which some agreements were reached. </w:t>
      </w:r>
    </w:p>
    <w:p w14:paraId="481A1C2B" w14:textId="1EFB76AD"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b/>
          <w:sz w:val="24"/>
          <w:szCs w:val="24"/>
        </w:rPr>
      </w:pPr>
      <w:r w:rsidRPr="00314C89">
        <w:rPr>
          <w:rFonts w:ascii="Times New Roman" w:hAnsi="Times New Roman" w:cs="Times New Roman"/>
          <w:sz w:val="24"/>
          <w:szCs w:val="24"/>
        </w:rPr>
        <w:t xml:space="preserve">             Arising from the death of President </w:t>
      </w:r>
      <w:proofErr w:type="spellStart"/>
      <w:r w:rsidRPr="00314C89">
        <w:rPr>
          <w:rFonts w:ascii="Times New Roman" w:hAnsi="Times New Roman" w:cs="Times New Roman"/>
          <w:sz w:val="24"/>
          <w:szCs w:val="24"/>
        </w:rPr>
        <w:t>Yar’Adua</w:t>
      </w:r>
      <w:proofErr w:type="spellEnd"/>
      <w:r w:rsidRPr="00314C89">
        <w:rPr>
          <w:rFonts w:ascii="Times New Roman" w:hAnsi="Times New Roman" w:cs="Times New Roman"/>
          <w:sz w:val="24"/>
          <w:szCs w:val="24"/>
        </w:rPr>
        <w:t xml:space="preserve"> and the swearing in of his deputy, Goodluck Jonathan as the President of the Federal Republic of Nigeria, Nigeria-</w:t>
      </w:r>
      <w:r>
        <w:rPr>
          <w:rFonts w:ascii="Times New Roman" w:hAnsi="Times New Roman" w:cs="Times New Roman"/>
          <w:sz w:val="24"/>
          <w:szCs w:val="24"/>
        </w:rPr>
        <w:t>China</w:t>
      </w:r>
      <w:r w:rsidRPr="00314C89">
        <w:rPr>
          <w:rFonts w:ascii="Times New Roman" w:hAnsi="Times New Roman" w:cs="Times New Roman"/>
          <w:sz w:val="24"/>
          <w:szCs w:val="24"/>
        </w:rPr>
        <w:t xml:space="preserve"> economic relations was rejuvenated.  </w:t>
      </w:r>
      <w:proofErr w:type="spellStart"/>
      <w:r w:rsidRPr="00314C89">
        <w:rPr>
          <w:rFonts w:ascii="Times New Roman" w:hAnsi="Times New Roman" w:cs="Times New Roman"/>
          <w:sz w:val="24"/>
          <w:szCs w:val="24"/>
        </w:rPr>
        <w:t>Onyewuchi</w:t>
      </w:r>
      <w:proofErr w:type="spellEnd"/>
      <w:r w:rsidRPr="00314C89">
        <w:rPr>
          <w:rFonts w:ascii="Times New Roman" w:hAnsi="Times New Roman" w:cs="Times New Roman"/>
          <w:sz w:val="24"/>
          <w:szCs w:val="24"/>
        </w:rPr>
        <w:t xml:space="preserve"> noted that between 2000 and 2011, approximately 40 </w:t>
      </w:r>
      <w:r>
        <w:rPr>
          <w:rFonts w:ascii="Times New Roman" w:hAnsi="Times New Roman" w:cs="Times New Roman"/>
          <w:sz w:val="24"/>
          <w:szCs w:val="24"/>
        </w:rPr>
        <w:t>Chinese</w:t>
      </w:r>
      <w:r w:rsidRPr="00314C89">
        <w:rPr>
          <w:rFonts w:ascii="Times New Roman" w:hAnsi="Times New Roman" w:cs="Times New Roman"/>
          <w:sz w:val="24"/>
          <w:szCs w:val="24"/>
        </w:rPr>
        <w:t xml:space="preserve"> official development finance projects were identified in Nigeria to include the $2.5 billion loan for </w:t>
      </w:r>
      <w:r w:rsidRPr="00314C89">
        <w:rPr>
          <w:rFonts w:ascii="Times New Roman" w:hAnsi="Times New Roman" w:cs="Times New Roman"/>
          <w:sz w:val="24"/>
          <w:szCs w:val="24"/>
        </w:rPr>
        <w:lastRenderedPageBreak/>
        <w:t>a Nigerian rail, power or telecommunication projects in 2008; the agreements for $1billion to construct houses and provide portable water in Abuja in 2009 and other rail networks.</w:t>
      </w:r>
      <w:r w:rsidR="00453CD7">
        <w:rPr>
          <w:rStyle w:val="FootnoteReference"/>
          <w:rFonts w:ascii="Times New Roman" w:hAnsi="Times New Roman" w:cs="Times New Roman"/>
          <w:sz w:val="24"/>
          <w:szCs w:val="24"/>
        </w:rPr>
        <w:footnoteReference w:id="47"/>
      </w:r>
      <w:r w:rsidRPr="00314C89">
        <w:rPr>
          <w:rFonts w:ascii="Times New Roman" w:hAnsi="Times New Roman" w:cs="Times New Roman"/>
          <w:sz w:val="24"/>
          <w:szCs w:val="24"/>
        </w:rPr>
        <w:t xml:space="preserve"> </w:t>
      </w:r>
    </w:p>
    <w:p w14:paraId="2CB77823" w14:textId="5626C142" w:rsidR="0052119A" w:rsidRPr="00314C89" w:rsidRDefault="0052119A" w:rsidP="001177D5">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ab/>
      </w:r>
      <w:r w:rsidRPr="00314C89">
        <w:rPr>
          <w:rFonts w:ascii="Times New Roman" w:hAnsi="Times New Roman" w:cs="Times New Roman"/>
          <w:sz w:val="24"/>
          <w:szCs w:val="24"/>
        </w:rPr>
        <w:tab/>
        <w:t xml:space="preserve">In July 2013, President Goodluck Jonathan made a state visit to </w:t>
      </w:r>
      <w:r>
        <w:rPr>
          <w:rFonts w:ascii="Times New Roman" w:hAnsi="Times New Roman" w:cs="Times New Roman"/>
          <w:sz w:val="24"/>
          <w:szCs w:val="24"/>
        </w:rPr>
        <w:t>China</w:t>
      </w:r>
      <w:r w:rsidRPr="00314C89">
        <w:rPr>
          <w:rFonts w:ascii="Times New Roman" w:hAnsi="Times New Roman" w:cs="Times New Roman"/>
          <w:sz w:val="24"/>
          <w:szCs w:val="24"/>
        </w:rPr>
        <w:t xml:space="preserve">, taking along with him about half a dozen of his Ministers connected to trade and economic matters, and a contingent of top Nigerian businessmen. The deals signed by both parties included a $1.1b low interest loan to finance infrastructure in Nigeria, mainly airports modernization in four cities (Lagos, Abuja, Kano and Port Harcourt), light rail line for Abuja, a hydropower plant and oil and gas infrastructure. This loan was part of a $3 billion loan package approved by </w:t>
      </w:r>
      <w:r>
        <w:rPr>
          <w:rFonts w:ascii="Times New Roman" w:hAnsi="Times New Roman" w:cs="Times New Roman"/>
          <w:sz w:val="24"/>
          <w:szCs w:val="24"/>
        </w:rPr>
        <w:t>China</w:t>
      </w:r>
      <w:r w:rsidRPr="00314C89">
        <w:rPr>
          <w:rFonts w:ascii="Times New Roman" w:hAnsi="Times New Roman" w:cs="Times New Roman"/>
          <w:sz w:val="24"/>
          <w:szCs w:val="24"/>
        </w:rPr>
        <w:t xml:space="preserve"> at an interest rate of less than three percent. In return, </w:t>
      </w:r>
      <w:r>
        <w:rPr>
          <w:rFonts w:ascii="Times New Roman" w:hAnsi="Times New Roman" w:cs="Times New Roman"/>
          <w:sz w:val="24"/>
          <w:szCs w:val="24"/>
        </w:rPr>
        <w:t>China</w:t>
      </w:r>
      <w:r w:rsidRPr="00314C89">
        <w:rPr>
          <w:rFonts w:ascii="Times New Roman" w:hAnsi="Times New Roman" w:cs="Times New Roman"/>
          <w:sz w:val="24"/>
          <w:szCs w:val="24"/>
        </w:rPr>
        <w:t>’s purchase of Nigerian oil is to raise ten-fold to 200,000 bpd by 2015.</w:t>
      </w:r>
      <w:r w:rsidR="0013002E">
        <w:rPr>
          <w:rStyle w:val="FootnoteReference"/>
          <w:rFonts w:ascii="Times New Roman" w:hAnsi="Times New Roman" w:cs="Times New Roman"/>
          <w:sz w:val="24"/>
          <w:szCs w:val="24"/>
        </w:rPr>
        <w:footnoteReference w:id="48"/>
      </w:r>
      <w:r w:rsidRPr="00314C89">
        <w:rPr>
          <w:rFonts w:ascii="Times New Roman" w:hAnsi="Times New Roman" w:cs="Times New Roman"/>
          <w:sz w:val="24"/>
          <w:szCs w:val="24"/>
        </w:rPr>
        <w:t xml:space="preserve"> Both countries also signed: a new agreement on economic and technical cooperation; an agreement on mutual visa exemption for holders of diplomatic and official passports from both countries; and an agreement for the prevention of the theft, illicit import and export of cultural property.</w:t>
      </w:r>
      <w:r w:rsidR="0013002E">
        <w:rPr>
          <w:rStyle w:val="FootnoteReference"/>
          <w:rFonts w:ascii="Times New Roman" w:hAnsi="Times New Roman" w:cs="Times New Roman"/>
          <w:sz w:val="24"/>
          <w:szCs w:val="24"/>
        </w:rPr>
        <w:footnoteReference w:id="49"/>
      </w:r>
      <w:r w:rsidRPr="00314C89">
        <w:rPr>
          <w:rFonts w:ascii="Times New Roman" w:hAnsi="Times New Roman" w:cs="Times New Roman"/>
          <w:sz w:val="24"/>
          <w:szCs w:val="24"/>
        </w:rPr>
        <w:t xml:space="preserve"> </w:t>
      </w:r>
    </w:p>
    <w:p w14:paraId="15889A61" w14:textId="3E634F02" w:rsidR="0052119A" w:rsidRPr="00314C89" w:rsidRDefault="0052119A" w:rsidP="001177D5">
      <w:pPr>
        <w:spacing w:after="0" w:line="480" w:lineRule="auto"/>
        <w:ind w:firstLine="720"/>
        <w:jc w:val="both"/>
        <w:rPr>
          <w:rFonts w:ascii="Times New Roman" w:hAnsi="Times New Roman" w:cs="Times New Roman"/>
          <w:b/>
          <w:sz w:val="24"/>
          <w:szCs w:val="24"/>
        </w:rPr>
      </w:pPr>
      <w:r w:rsidRPr="00314C89">
        <w:rPr>
          <w:rFonts w:ascii="Times New Roman" w:hAnsi="Times New Roman" w:cs="Times New Roman"/>
          <w:sz w:val="24"/>
          <w:szCs w:val="24"/>
        </w:rPr>
        <w:t xml:space="preserve">Furthermore, the </w:t>
      </w:r>
      <w:r>
        <w:rPr>
          <w:rFonts w:ascii="Times New Roman" w:hAnsi="Times New Roman" w:cs="Times New Roman"/>
          <w:sz w:val="24"/>
          <w:szCs w:val="24"/>
        </w:rPr>
        <w:t>Government</w:t>
      </w:r>
      <w:r w:rsidRPr="00314C89">
        <w:rPr>
          <w:rFonts w:ascii="Times New Roman" w:hAnsi="Times New Roman" w:cs="Times New Roman"/>
          <w:sz w:val="24"/>
          <w:szCs w:val="24"/>
        </w:rPr>
        <w:t xml:space="preserve"> of President Muhammadu Buhari on assumption of office in May, 2015 did not relent in ensuring that Nigeria benefits from the </w:t>
      </w:r>
      <w:r>
        <w:rPr>
          <w:rFonts w:ascii="Times New Roman" w:hAnsi="Times New Roman" w:cs="Times New Roman"/>
          <w:sz w:val="24"/>
          <w:szCs w:val="24"/>
        </w:rPr>
        <w:t>Chinese</w:t>
      </w:r>
      <w:r w:rsidRPr="00314C89">
        <w:rPr>
          <w:rFonts w:ascii="Times New Roman" w:hAnsi="Times New Roman" w:cs="Times New Roman"/>
          <w:sz w:val="24"/>
          <w:szCs w:val="24"/>
        </w:rPr>
        <w:t xml:space="preserve"> largesse. In 2016, </w:t>
      </w:r>
      <w:r w:rsidRPr="00314C89">
        <w:rPr>
          <w:rFonts w:ascii="Times New Roman" w:hAnsi="Times New Roman" w:cs="Times New Roman"/>
          <w:sz w:val="24"/>
          <w:szCs w:val="24"/>
        </w:rPr>
        <w:lastRenderedPageBreak/>
        <w:t xml:space="preserve">President Buhari visited </w:t>
      </w:r>
      <w:r>
        <w:rPr>
          <w:rFonts w:ascii="Times New Roman" w:hAnsi="Times New Roman" w:cs="Times New Roman"/>
          <w:sz w:val="24"/>
          <w:szCs w:val="24"/>
        </w:rPr>
        <w:t>China</w:t>
      </w:r>
      <w:r w:rsidRPr="00314C89">
        <w:rPr>
          <w:rFonts w:ascii="Times New Roman" w:hAnsi="Times New Roman" w:cs="Times New Roman"/>
          <w:sz w:val="24"/>
          <w:szCs w:val="24"/>
        </w:rPr>
        <w:t xml:space="preserve"> to solidify trade, economic and diplomatic relations with her. Specifically, the visit snowballed into the signing of an agreement to enhance development of infrastructure and industrial activities in Nigeria between Nigeria and </w:t>
      </w:r>
      <w:r>
        <w:rPr>
          <w:rFonts w:ascii="Times New Roman" w:hAnsi="Times New Roman" w:cs="Times New Roman"/>
          <w:sz w:val="24"/>
          <w:szCs w:val="24"/>
        </w:rPr>
        <w:t>China</w:t>
      </w:r>
      <w:r w:rsidRPr="00314C89">
        <w:rPr>
          <w:rFonts w:ascii="Times New Roman" w:hAnsi="Times New Roman" w:cs="Times New Roman"/>
          <w:sz w:val="24"/>
          <w:szCs w:val="24"/>
        </w:rPr>
        <w:t xml:space="preserve"> on Technological and Scientific Cooperation. Sequel to the visit, </w:t>
      </w:r>
      <w:r>
        <w:rPr>
          <w:rFonts w:ascii="Times New Roman" w:hAnsi="Times New Roman" w:cs="Times New Roman"/>
          <w:sz w:val="24"/>
          <w:szCs w:val="24"/>
        </w:rPr>
        <w:t>China</w:t>
      </w:r>
      <w:r w:rsidRPr="00314C89">
        <w:rPr>
          <w:rFonts w:ascii="Times New Roman" w:hAnsi="Times New Roman" w:cs="Times New Roman"/>
          <w:sz w:val="24"/>
          <w:szCs w:val="24"/>
        </w:rPr>
        <w:t xml:space="preserve"> granted Nigeria a loan to finance the 2016 budget deficit and other infrastructural development plans in Nigeria.</w:t>
      </w:r>
      <w:r w:rsidR="0013002E">
        <w:rPr>
          <w:rStyle w:val="FootnoteReference"/>
          <w:rFonts w:ascii="Times New Roman" w:hAnsi="Times New Roman" w:cs="Times New Roman"/>
          <w:sz w:val="24"/>
          <w:szCs w:val="24"/>
        </w:rPr>
        <w:footnoteReference w:id="50"/>
      </w:r>
      <w:r w:rsidRPr="00314C89">
        <w:rPr>
          <w:rFonts w:ascii="Times New Roman" w:hAnsi="Times New Roman" w:cs="Times New Roman"/>
          <w:b/>
          <w:sz w:val="24"/>
          <w:szCs w:val="24"/>
        </w:rPr>
        <w:t xml:space="preserve"> </w:t>
      </w:r>
      <w:r w:rsidRPr="00314C89">
        <w:rPr>
          <w:rFonts w:ascii="Times New Roman" w:hAnsi="Times New Roman" w:cs="Times New Roman"/>
          <w:sz w:val="24"/>
          <w:szCs w:val="24"/>
        </w:rPr>
        <w:t xml:space="preserve">In addition, according to the Nigerian National Petroleum Corporation (NNPC), in 2016, the Nigerian </w:t>
      </w:r>
      <w:r>
        <w:rPr>
          <w:rFonts w:ascii="Times New Roman" w:hAnsi="Times New Roman" w:cs="Times New Roman"/>
          <w:sz w:val="24"/>
          <w:szCs w:val="24"/>
        </w:rPr>
        <w:t>Government</w:t>
      </w:r>
      <w:r w:rsidRPr="00314C89">
        <w:rPr>
          <w:rFonts w:ascii="Times New Roman" w:hAnsi="Times New Roman" w:cs="Times New Roman"/>
          <w:sz w:val="24"/>
          <w:szCs w:val="24"/>
        </w:rPr>
        <w:t xml:space="preserve"> signed US$80 billion worth of oil and gas infrastructure agreements with </w:t>
      </w:r>
      <w:r>
        <w:rPr>
          <w:rFonts w:ascii="Times New Roman" w:hAnsi="Times New Roman" w:cs="Times New Roman"/>
          <w:sz w:val="24"/>
          <w:szCs w:val="24"/>
        </w:rPr>
        <w:t>Chinese</w:t>
      </w:r>
      <w:r w:rsidRPr="00314C89">
        <w:rPr>
          <w:rFonts w:ascii="Times New Roman" w:hAnsi="Times New Roman" w:cs="Times New Roman"/>
          <w:sz w:val="24"/>
          <w:szCs w:val="24"/>
        </w:rPr>
        <w:t xml:space="preserve"> companies to be spent on pipelines, refineries, power, facility refurbishments and upstream.</w:t>
      </w:r>
      <w:r w:rsidR="0013002E">
        <w:rPr>
          <w:rStyle w:val="FootnoteReference"/>
          <w:rFonts w:ascii="Times New Roman" w:hAnsi="Times New Roman" w:cs="Times New Roman"/>
          <w:sz w:val="24"/>
          <w:szCs w:val="24"/>
        </w:rPr>
        <w:footnoteReference w:id="51"/>
      </w:r>
      <w:r w:rsidRPr="00314C89">
        <w:rPr>
          <w:rFonts w:ascii="Times New Roman" w:hAnsi="Times New Roman" w:cs="Times New Roman"/>
          <w:sz w:val="24"/>
          <w:szCs w:val="24"/>
        </w:rPr>
        <w:t xml:space="preserve"> </w:t>
      </w:r>
    </w:p>
    <w:p w14:paraId="34972F8A" w14:textId="5507023D" w:rsidR="0052119A" w:rsidRPr="00314C89" w:rsidRDefault="0052119A" w:rsidP="001177D5">
      <w:pPr>
        <w:spacing w:after="0" w:line="480" w:lineRule="auto"/>
        <w:ind w:firstLine="720"/>
        <w:jc w:val="both"/>
        <w:rPr>
          <w:rFonts w:ascii="Times New Roman" w:hAnsi="Times New Roman" w:cs="Times New Roman"/>
          <w:sz w:val="24"/>
          <w:szCs w:val="24"/>
        </w:rPr>
      </w:pPr>
      <w:r w:rsidRPr="00314C89">
        <w:rPr>
          <w:rFonts w:ascii="Times New Roman" w:hAnsi="Times New Roman" w:cs="Times New Roman"/>
          <w:sz w:val="24"/>
          <w:szCs w:val="24"/>
        </w:rPr>
        <w:t xml:space="preserve">In January 2017, during the visit of </w:t>
      </w:r>
      <w:r>
        <w:rPr>
          <w:rFonts w:ascii="Times New Roman" w:hAnsi="Times New Roman" w:cs="Times New Roman"/>
          <w:sz w:val="24"/>
          <w:szCs w:val="24"/>
        </w:rPr>
        <w:t>Chinese</w:t>
      </w:r>
      <w:r w:rsidRPr="00314C89">
        <w:rPr>
          <w:rFonts w:ascii="Times New Roman" w:hAnsi="Times New Roman" w:cs="Times New Roman"/>
          <w:sz w:val="24"/>
          <w:szCs w:val="24"/>
        </w:rPr>
        <w:t xml:space="preserve"> foreign Minister Wang Yi, the Nigerian </w:t>
      </w:r>
      <w:r>
        <w:rPr>
          <w:rFonts w:ascii="Times New Roman" w:hAnsi="Times New Roman" w:cs="Times New Roman"/>
          <w:sz w:val="24"/>
          <w:szCs w:val="24"/>
        </w:rPr>
        <w:t>Government</w:t>
      </w:r>
      <w:r w:rsidRPr="00314C89">
        <w:rPr>
          <w:rFonts w:ascii="Times New Roman" w:hAnsi="Times New Roman" w:cs="Times New Roman"/>
          <w:sz w:val="24"/>
          <w:szCs w:val="24"/>
        </w:rPr>
        <w:t xml:space="preserve"> reaffirmed its commitment to the One-</w:t>
      </w:r>
      <w:r>
        <w:rPr>
          <w:rFonts w:ascii="Times New Roman" w:hAnsi="Times New Roman" w:cs="Times New Roman"/>
          <w:sz w:val="24"/>
          <w:szCs w:val="24"/>
        </w:rPr>
        <w:t>China</w:t>
      </w:r>
      <w:r w:rsidRPr="00314C89">
        <w:rPr>
          <w:rFonts w:ascii="Times New Roman" w:hAnsi="Times New Roman" w:cs="Times New Roman"/>
          <w:sz w:val="24"/>
          <w:szCs w:val="24"/>
        </w:rPr>
        <w:t xml:space="preserve"> policy, saying Nigeria will stay committed to the long-standing friendship and cooperation with </w:t>
      </w:r>
      <w:r>
        <w:rPr>
          <w:rFonts w:ascii="Times New Roman" w:hAnsi="Times New Roman" w:cs="Times New Roman"/>
          <w:sz w:val="24"/>
          <w:szCs w:val="24"/>
        </w:rPr>
        <w:t>China</w:t>
      </w:r>
      <w:r w:rsidRPr="00314C89">
        <w:rPr>
          <w:rFonts w:ascii="Times New Roman" w:hAnsi="Times New Roman" w:cs="Times New Roman"/>
          <w:sz w:val="24"/>
          <w:szCs w:val="24"/>
        </w:rPr>
        <w:t xml:space="preserve">. As of 2017, Nigeria was </w:t>
      </w:r>
      <w:r>
        <w:rPr>
          <w:rFonts w:ascii="Times New Roman" w:hAnsi="Times New Roman" w:cs="Times New Roman"/>
          <w:sz w:val="24"/>
          <w:szCs w:val="24"/>
        </w:rPr>
        <w:t>China</w:t>
      </w:r>
      <w:r w:rsidRPr="00314C89">
        <w:rPr>
          <w:rFonts w:ascii="Times New Roman" w:hAnsi="Times New Roman" w:cs="Times New Roman"/>
          <w:sz w:val="24"/>
          <w:szCs w:val="24"/>
        </w:rPr>
        <w:t xml:space="preserve">’s largest Engineering contract market, second largest export market, third largest trading partner, and major investment destination in Africa. Furthermore, on May 15 2018, Nigeria signed an agreement of $6.68 billion with </w:t>
      </w:r>
      <w:r>
        <w:rPr>
          <w:rFonts w:ascii="Times New Roman" w:hAnsi="Times New Roman" w:cs="Times New Roman"/>
          <w:sz w:val="24"/>
          <w:szCs w:val="24"/>
        </w:rPr>
        <w:t>China</w:t>
      </w:r>
      <w:r w:rsidRPr="00314C89">
        <w:rPr>
          <w:rFonts w:ascii="Times New Roman" w:hAnsi="Times New Roman" w:cs="Times New Roman"/>
          <w:sz w:val="24"/>
          <w:szCs w:val="24"/>
        </w:rPr>
        <w:t xml:space="preserve"> Civil Engineering Construction Corporation (CCECC) for the modernization of a major segment of the rail line linking the economic capital of Lagos with Kano, northern Nigeria’s commercial hub.</w:t>
      </w:r>
      <w:r w:rsidR="0013002E">
        <w:rPr>
          <w:rStyle w:val="FootnoteReference"/>
          <w:rFonts w:ascii="Times New Roman" w:hAnsi="Times New Roman" w:cs="Times New Roman"/>
          <w:sz w:val="24"/>
          <w:szCs w:val="24"/>
        </w:rPr>
        <w:footnoteReference w:id="52"/>
      </w:r>
      <w:r w:rsidRPr="00314C89">
        <w:rPr>
          <w:rFonts w:ascii="Times New Roman" w:hAnsi="Times New Roman" w:cs="Times New Roman"/>
          <w:sz w:val="24"/>
          <w:szCs w:val="24"/>
        </w:rPr>
        <w:t xml:space="preserve"> </w:t>
      </w:r>
    </w:p>
    <w:p w14:paraId="4BA2DD1B" w14:textId="02E62762" w:rsidR="00980BD5" w:rsidRDefault="0052119A" w:rsidP="004E003D">
      <w:pPr>
        <w:spacing w:after="0" w:line="480" w:lineRule="auto"/>
        <w:ind w:firstLine="720"/>
        <w:jc w:val="both"/>
        <w:rPr>
          <w:rFonts w:ascii="Times New Roman" w:hAnsi="Times New Roman" w:cs="Times New Roman"/>
          <w:sz w:val="24"/>
          <w:szCs w:val="24"/>
        </w:rPr>
      </w:pPr>
      <w:r w:rsidRPr="00314C89">
        <w:rPr>
          <w:rFonts w:ascii="Times New Roman" w:hAnsi="Times New Roman" w:cs="Times New Roman"/>
          <w:sz w:val="24"/>
          <w:szCs w:val="24"/>
        </w:rPr>
        <w:lastRenderedPageBreak/>
        <w:t xml:space="preserve">It is imperative to note that financial commitments by the World Bank and IMF are far less than </w:t>
      </w:r>
      <w:r>
        <w:rPr>
          <w:rFonts w:ascii="Times New Roman" w:hAnsi="Times New Roman" w:cs="Times New Roman"/>
          <w:sz w:val="24"/>
          <w:szCs w:val="24"/>
        </w:rPr>
        <w:t>Chinese</w:t>
      </w:r>
      <w:r w:rsidRPr="00314C89">
        <w:rPr>
          <w:rFonts w:ascii="Times New Roman" w:hAnsi="Times New Roman" w:cs="Times New Roman"/>
          <w:sz w:val="24"/>
          <w:szCs w:val="24"/>
        </w:rPr>
        <w:t xml:space="preserve"> loan to Nigeria. African countries </w:t>
      </w:r>
      <w:r w:rsidR="00FC045F">
        <w:rPr>
          <w:rFonts w:ascii="Times New Roman" w:hAnsi="Times New Roman" w:cs="Times New Roman"/>
          <w:sz w:val="24"/>
          <w:szCs w:val="24"/>
        </w:rPr>
        <w:t xml:space="preserve">with particular respect to Nigeria </w:t>
      </w:r>
      <w:r w:rsidRPr="00314C89">
        <w:rPr>
          <w:rFonts w:ascii="Times New Roman" w:hAnsi="Times New Roman" w:cs="Times New Roman"/>
          <w:sz w:val="24"/>
          <w:szCs w:val="24"/>
        </w:rPr>
        <w:t xml:space="preserve">are turning increasingly to </w:t>
      </w:r>
      <w:r>
        <w:rPr>
          <w:rFonts w:ascii="Times New Roman" w:hAnsi="Times New Roman" w:cs="Times New Roman"/>
          <w:sz w:val="24"/>
          <w:szCs w:val="24"/>
        </w:rPr>
        <w:t>China</w:t>
      </w:r>
      <w:r w:rsidRPr="00314C89">
        <w:rPr>
          <w:rFonts w:ascii="Times New Roman" w:hAnsi="Times New Roman" w:cs="Times New Roman"/>
          <w:sz w:val="24"/>
          <w:szCs w:val="24"/>
        </w:rPr>
        <w:t xml:space="preserve"> as an alternative source of infrastructure loans badly needed.</w:t>
      </w:r>
      <w:r w:rsidR="00980BD5">
        <w:rPr>
          <w:rStyle w:val="FootnoteReference"/>
          <w:rFonts w:ascii="Times New Roman" w:hAnsi="Times New Roman" w:cs="Times New Roman"/>
          <w:sz w:val="24"/>
          <w:szCs w:val="24"/>
        </w:rPr>
        <w:footnoteReference w:id="53"/>
      </w:r>
      <w:r w:rsidRPr="00314C89">
        <w:rPr>
          <w:rFonts w:ascii="Times New Roman" w:hAnsi="Times New Roman" w:cs="Times New Roman"/>
          <w:sz w:val="24"/>
          <w:szCs w:val="24"/>
        </w:rPr>
        <w:t xml:space="preserve">  Aside from </w:t>
      </w:r>
      <w:r>
        <w:rPr>
          <w:rFonts w:ascii="Times New Roman" w:hAnsi="Times New Roman" w:cs="Times New Roman"/>
          <w:sz w:val="24"/>
          <w:szCs w:val="24"/>
        </w:rPr>
        <w:t>Chinese</w:t>
      </w:r>
      <w:r w:rsidRPr="00314C89">
        <w:rPr>
          <w:rFonts w:ascii="Times New Roman" w:hAnsi="Times New Roman" w:cs="Times New Roman"/>
          <w:sz w:val="24"/>
          <w:szCs w:val="24"/>
        </w:rPr>
        <w:t xml:space="preserve"> loan to Nigeria, the period 1999 up till 2018, witnessed an exponential growth in Aid, Trade, Technical Cooperation and Foreign Direct Investment (FDI) between both countries. </w:t>
      </w:r>
    </w:p>
    <w:p w14:paraId="1E91A7C8" w14:textId="77777777" w:rsidR="00523767" w:rsidRDefault="00523767" w:rsidP="004E003D">
      <w:pPr>
        <w:spacing w:after="0" w:line="480" w:lineRule="auto"/>
        <w:ind w:firstLine="720"/>
        <w:jc w:val="both"/>
        <w:rPr>
          <w:rFonts w:ascii="Times New Roman" w:hAnsi="Times New Roman" w:cs="Times New Roman"/>
          <w:sz w:val="24"/>
          <w:szCs w:val="24"/>
        </w:rPr>
      </w:pPr>
    </w:p>
    <w:p w14:paraId="54DE7554" w14:textId="77777777" w:rsidR="00523767" w:rsidRPr="004E003D" w:rsidRDefault="00523767" w:rsidP="004E003D">
      <w:pPr>
        <w:spacing w:after="0" w:line="480" w:lineRule="auto"/>
        <w:ind w:firstLine="720"/>
        <w:jc w:val="both"/>
        <w:rPr>
          <w:rFonts w:ascii="Times New Roman" w:hAnsi="Times New Roman" w:cs="Times New Roman"/>
          <w:sz w:val="24"/>
          <w:szCs w:val="24"/>
        </w:rPr>
      </w:pPr>
    </w:p>
    <w:p w14:paraId="5B5FCAFD" w14:textId="4E2D5E3E" w:rsidR="00B40A75" w:rsidRPr="00BC54D2" w:rsidRDefault="00B40A75" w:rsidP="00B40A75">
      <w:pPr>
        <w:spacing w:after="0" w:line="480" w:lineRule="auto"/>
        <w:jc w:val="both"/>
        <w:rPr>
          <w:rFonts w:ascii="Times New Roman" w:hAnsi="Times New Roman" w:cs="Times New Roman"/>
          <w:b/>
          <w:bCs/>
          <w:sz w:val="24"/>
          <w:szCs w:val="24"/>
        </w:rPr>
      </w:pPr>
      <w:r w:rsidRPr="00BC54D2">
        <w:rPr>
          <w:rFonts w:ascii="Times New Roman" w:hAnsi="Times New Roman" w:cs="Times New Roman"/>
          <w:b/>
          <w:bCs/>
          <w:sz w:val="24"/>
          <w:szCs w:val="24"/>
        </w:rPr>
        <w:t>Conclusion</w:t>
      </w:r>
    </w:p>
    <w:p w14:paraId="63F1C281" w14:textId="4D611C29" w:rsidR="00523767" w:rsidRDefault="00B40A75" w:rsidP="00523767">
      <w:pPr>
        <w:spacing w:after="0" w:line="480" w:lineRule="auto"/>
        <w:jc w:val="both"/>
        <w:rPr>
          <w:rFonts w:ascii="Times New Roman" w:hAnsi="Times New Roman" w:cs="Times New Roman"/>
          <w:sz w:val="24"/>
          <w:szCs w:val="24"/>
        </w:rPr>
      </w:pPr>
      <w:r w:rsidRPr="00314C89">
        <w:rPr>
          <w:rFonts w:ascii="Times New Roman" w:hAnsi="Times New Roman" w:cs="Times New Roman"/>
          <w:sz w:val="24"/>
          <w:szCs w:val="24"/>
        </w:rPr>
        <w:t>Nigeria-</w:t>
      </w:r>
      <w:r>
        <w:rPr>
          <w:rFonts w:ascii="Times New Roman" w:hAnsi="Times New Roman" w:cs="Times New Roman"/>
          <w:sz w:val="24"/>
          <w:szCs w:val="24"/>
        </w:rPr>
        <w:t>China</w:t>
      </w:r>
      <w:r w:rsidRPr="00314C89">
        <w:rPr>
          <w:rFonts w:ascii="Times New Roman" w:hAnsi="Times New Roman" w:cs="Times New Roman"/>
          <w:sz w:val="24"/>
          <w:szCs w:val="24"/>
        </w:rPr>
        <w:t xml:space="preserve"> relations which has evolved over the</w:t>
      </w:r>
      <w:r w:rsidR="00AF5288">
        <w:rPr>
          <w:rFonts w:ascii="Times New Roman" w:hAnsi="Times New Roman" w:cs="Times New Roman"/>
          <w:sz w:val="24"/>
          <w:szCs w:val="24"/>
        </w:rPr>
        <w:t xml:space="preserve"> last 47</w:t>
      </w:r>
      <w:r w:rsidRPr="00314C89">
        <w:rPr>
          <w:rFonts w:ascii="Times New Roman" w:hAnsi="Times New Roman" w:cs="Times New Roman"/>
          <w:sz w:val="24"/>
          <w:szCs w:val="24"/>
        </w:rPr>
        <w:t xml:space="preserve"> years</w:t>
      </w:r>
      <w:r w:rsidR="00AF5288">
        <w:rPr>
          <w:rFonts w:ascii="Times New Roman" w:hAnsi="Times New Roman" w:cs="Times New Roman"/>
          <w:sz w:val="24"/>
          <w:szCs w:val="24"/>
        </w:rPr>
        <w:t xml:space="preserve"> (1971-2018)</w:t>
      </w:r>
      <w:r w:rsidRPr="00314C89">
        <w:rPr>
          <w:rFonts w:ascii="Times New Roman" w:hAnsi="Times New Roman" w:cs="Times New Roman"/>
          <w:sz w:val="24"/>
          <w:szCs w:val="24"/>
        </w:rPr>
        <w:t>, illustrates the current trend of international co-operation based o</w:t>
      </w:r>
      <w:r w:rsidR="00917F12">
        <w:rPr>
          <w:rFonts w:ascii="Times New Roman" w:hAnsi="Times New Roman" w:cs="Times New Roman"/>
          <w:sz w:val="24"/>
          <w:szCs w:val="24"/>
        </w:rPr>
        <w:t>n win-win economic situation</w:t>
      </w:r>
      <w:r w:rsidR="00AF5288">
        <w:rPr>
          <w:rFonts w:ascii="Times New Roman" w:hAnsi="Times New Roman" w:cs="Times New Roman"/>
          <w:sz w:val="24"/>
          <w:szCs w:val="24"/>
        </w:rPr>
        <w:t xml:space="preserve"> and mutual respect for one another.</w:t>
      </w:r>
      <w:r w:rsidRPr="00314C89">
        <w:rPr>
          <w:rFonts w:ascii="Times New Roman" w:hAnsi="Times New Roman" w:cs="Times New Roman"/>
          <w:sz w:val="24"/>
          <w:szCs w:val="24"/>
        </w:rPr>
        <w:t xml:space="preserve"> </w:t>
      </w:r>
      <w:r>
        <w:rPr>
          <w:rFonts w:ascii="Times New Roman" w:hAnsi="Times New Roman" w:cs="Times New Roman"/>
          <w:color w:val="000000"/>
          <w:sz w:val="24"/>
          <w:szCs w:val="24"/>
        </w:rPr>
        <w:t>China</w:t>
      </w:r>
      <w:r w:rsidR="00AF5288">
        <w:rPr>
          <w:rFonts w:ascii="Times New Roman" w:hAnsi="Times New Roman" w:cs="Times New Roman"/>
          <w:color w:val="000000"/>
          <w:sz w:val="24"/>
          <w:szCs w:val="24"/>
        </w:rPr>
        <w:t>’s renewed</w:t>
      </w:r>
      <w:r w:rsidRPr="00314C89">
        <w:rPr>
          <w:rFonts w:ascii="Times New Roman" w:hAnsi="Times New Roman" w:cs="Times New Roman"/>
          <w:color w:val="000000"/>
          <w:sz w:val="24"/>
          <w:szCs w:val="24"/>
        </w:rPr>
        <w:t xml:space="preserve"> interest</w:t>
      </w:r>
      <w:r w:rsidR="00AF5288">
        <w:rPr>
          <w:rFonts w:ascii="Times New Roman" w:hAnsi="Times New Roman" w:cs="Times New Roman"/>
          <w:color w:val="000000"/>
          <w:sz w:val="24"/>
          <w:szCs w:val="24"/>
        </w:rPr>
        <w:t xml:space="preserve"> in Nigeria since the beginning of the 21</w:t>
      </w:r>
      <w:r w:rsidR="00AF5288" w:rsidRPr="00AF5288">
        <w:rPr>
          <w:rFonts w:ascii="Times New Roman" w:hAnsi="Times New Roman" w:cs="Times New Roman"/>
          <w:color w:val="000000"/>
          <w:sz w:val="24"/>
          <w:szCs w:val="24"/>
          <w:vertAlign w:val="superscript"/>
        </w:rPr>
        <w:t>st</w:t>
      </w:r>
      <w:r w:rsidR="00AF5288">
        <w:rPr>
          <w:rFonts w:ascii="Times New Roman" w:hAnsi="Times New Roman" w:cs="Times New Roman"/>
          <w:color w:val="000000"/>
          <w:sz w:val="24"/>
          <w:szCs w:val="24"/>
        </w:rPr>
        <w:t xml:space="preserve"> century reflects the latte</w:t>
      </w:r>
      <w:r w:rsidR="00AF5288" w:rsidRPr="00314C89">
        <w:rPr>
          <w:rFonts w:ascii="Times New Roman" w:hAnsi="Times New Roman" w:cs="Times New Roman"/>
          <w:color w:val="000000"/>
          <w:sz w:val="24"/>
          <w:szCs w:val="24"/>
        </w:rPr>
        <w:t>r’s</w:t>
      </w:r>
      <w:r w:rsidRPr="00314C89">
        <w:rPr>
          <w:rFonts w:ascii="Times New Roman" w:hAnsi="Times New Roman" w:cs="Times New Roman"/>
          <w:color w:val="000000"/>
          <w:sz w:val="24"/>
          <w:szCs w:val="24"/>
        </w:rPr>
        <w:t xml:space="preserve"> status as an emerging global power:</w:t>
      </w:r>
      <w:r w:rsidR="00AF5288">
        <w:rPr>
          <w:rFonts w:ascii="Times New Roman" w:hAnsi="Times New Roman" w:cs="Times New Roman"/>
          <w:color w:val="000000"/>
          <w:sz w:val="24"/>
          <w:szCs w:val="24"/>
        </w:rPr>
        <w:t xml:space="preserve"> </w:t>
      </w:r>
      <w:r w:rsidRPr="00314C89">
        <w:rPr>
          <w:rFonts w:ascii="Times New Roman" w:hAnsi="Times New Roman" w:cs="Times New Roman"/>
          <w:color w:val="000000"/>
          <w:sz w:val="24"/>
          <w:szCs w:val="24"/>
        </w:rPr>
        <w:t xml:space="preserve">a major oil and gas producer, </w:t>
      </w:r>
      <w:r w:rsidR="00AF5288" w:rsidRPr="00314C89">
        <w:rPr>
          <w:rFonts w:ascii="Times New Roman" w:hAnsi="Times New Roman" w:cs="Times New Roman"/>
          <w:color w:val="000000"/>
          <w:sz w:val="24"/>
          <w:szCs w:val="24"/>
        </w:rPr>
        <w:t xml:space="preserve">the largest economy in Africa </w:t>
      </w:r>
      <w:r w:rsidR="00AF5288">
        <w:rPr>
          <w:rFonts w:ascii="Times New Roman" w:hAnsi="Times New Roman" w:cs="Times New Roman"/>
          <w:color w:val="000000"/>
          <w:sz w:val="24"/>
          <w:szCs w:val="24"/>
        </w:rPr>
        <w:t>wit</w:t>
      </w:r>
      <w:r w:rsidR="002538D0">
        <w:rPr>
          <w:rFonts w:ascii="Times New Roman" w:hAnsi="Times New Roman" w:cs="Times New Roman"/>
          <w:color w:val="000000"/>
          <w:sz w:val="24"/>
          <w:szCs w:val="24"/>
        </w:rPr>
        <w:t>h huge market opportunities and</w:t>
      </w:r>
      <w:r w:rsidR="00AF5288">
        <w:rPr>
          <w:rFonts w:ascii="Times New Roman" w:hAnsi="Times New Roman" w:cs="Times New Roman"/>
          <w:color w:val="000000"/>
          <w:sz w:val="24"/>
          <w:szCs w:val="24"/>
        </w:rPr>
        <w:t xml:space="preserve"> a major player in Africa</w:t>
      </w:r>
      <w:r w:rsidR="002538D0">
        <w:rPr>
          <w:rFonts w:ascii="Times New Roman" w:hAnsi="Times New Roman" w:cs="Times New Roman"/>
          <w:color w:val="000000"/>
          <w:sz w:val="24"/>
          <w:szCs w:val="24"/>
        </w:rPr>
        <w:t>n</w:t>
      </w:r>
      <w:r w:rsidR="00AF5288">
        <w:rPr>
          <w:rFonts w:ascii="Times New Roman" w:hAnsi="Times New Roman" w:cs="Times New Roman"/>
          <w:color w:val="000000"/>
          <w:sz w:val="24"/>
          <w:szCs w:val="24"/>
        </w:rPr>
        <w:t xml:space="preserve"> regional organizations</w:t>
      </w:r>
      <w:r w:rsidRPr="00314C89">
        <w:rPr>
          <w:rFonts w:ascii="Times New Roman" w:hAnsi="Times New Roman" w:cs="Times New Roman"/>
          <w:color w:val="000000"/>
          <w:sz w:val="24"/>
          <w:szCs w:val="24"/>
        </w:rPr>
        <w:t xml:space="preserve">. </w:t>
      </w:r>
      <w:r w:rsidRPr="00314C89">
        <w:rPr>
          <w:rFonts w:ascii="Times New Roman" w:hAnsi="Times New Roman" w:cs="Times New Roman"/>
          <w:sz w:val="24"/>
          <w:szCs w:val="24"/>
        </w:rPr>
        <w:t xml:space="preserve">The two countries which shared similar history of colonial exploitation and racism have played and are still playing hegemonic roles in their respective regions as befitting their status. </w:t>
      </w:r>
      <w:r w:rsidR="00917F12">
        <w:rPr>
          <w:rFonts w:ascii="Times New Roman" w:hAnsi="Times New Roman" w:cs="Times New Roman"/>
          <w:sz w:val="24"/>
          <w:szCs w:val="24"/>
        </w:rPr>
        <w:t>D</w:t>
      </w:r>
      <w:r w:rsidRPr="00314C89">
        <w:rPr>
          <w:rFonts w:ascii="Times New Roman" w:hAnsi="Times New Roman" w:cs="Times New Roman"/>
          <w:sz w:val="24"/>
          <w:szCs w:val="24"/>
        </w:rPr>
        <w:t>iplomatic contacts and bilateral</w:t>
      </w:r>
      <w:r w:rsidR="002538D0">
        <w:rPr>
          <w:rFonts w:ascii="Times New Roman" w:hAnsi="Times New Roman" w:cs="Times New Roman"/>
          <w:sz w:val="24"/>
          <w:szCs w:val="24"/>
        </w:rPr>
        <w:t xml:space="preserve"> economic relations have improved tremendously</w:t>
      </w:r>
      <w:r w:rsidRPr="00314C89">
        <w:rPr>
          <w:rFonts w:ascii="Times New Roman" w:hAnsi="Times New Roman" w:cs="Times New Roman"/>
          <w:sz w:val="24"/>
          <w:szCs w:val="24"/>
        </w:rPr>
        <w:t xml:space="preserve">, and the Forum on </w:t>
      </w:r>
      <w:r>
        <w:rPr>
          <w:rFonts w:ascii="Times New Roman" w:hAnsi="Times New Roman" w:cs="Times New Roman"/>
          <w:sz w:val="24"/>
          <w:szCs w:val="24"/>
        </w:rPr>
        <w:t>China</w:t>
      </w:r>
      <w:r w:rsidRPr="00314C89">
        <w:rPr>
          <w:rFonts w:ascii="Times New Roman" w:hAnsi="Times New Roman" w:cs="Times New Roman"/>
          <w:sz w:val="24"/>
          <w:szCs w:val="24"/>
        </w:rPr>
        <w:t xml:space="preserve">-Africa Co-operation (FOCAC), formed in October 2000 and convened every three years, has become the primary institutional vehicle for </w:t>
      </w:r>
      <w:r>
        <w:rPr>
          <w:rFonts w:ascii="Times New Roman" w:hAnsi="Times New Roman" w:cs="Times New Roman"/>
          <w:sz w:val="24"/>
          <w:szCs w:val="24"/>
        </w:rPr>
        <w:t>China</w:t>
      </w:r>
      <w:r w:rsidRPr="00314C89">
        <w:rPr>
          <w:rFonts w:ascii="Times New Roman" w:hAnsi="Times New Roman" w:cs="Times New Roman"/>
          <w:sz w:val="24"/>
          <w:szCs w:val="24"/>
        </w:rPr>
        <w:t>’s strategic engagement with Sub-Saharan Africa</w:t>
      </w:r>
      <w:r w:rsidR="002538D0">
        <w:rPr>
          <w:rFonts w:ascii="Times New Roman" w:hAnsi="Times New Roman" w:cs="Times New Roman"/>
          <w:sz w:val="24"/>
          <w:szCs w:val="24"/>
          <w:vertAlign w:val="superscript"/>
        </w:rPr>
        <w:t xml:space="preserve"> </w:t>
      </w:r>
      <w:r w:rsidRPr="00314C89">
        <w:rPr>
          <w:rFonts w:ascii="Times New Roman" w:hAnsi="Times New Roman" w:cs="Times New Roman"/>
          <w:sz w:val="24"/>
          <w:szCs w:val="24"/>
        </w:rPr>
        <w:t>in general and Nigeria in particular.</w:t>
      </w:r>
      <w:r w:rsidR="00523767">
        <w:rPr>
          <w:rFonts w:ascii="Times New Roman" w:hAnsi="Times New Roman" w:cs="Times New Roman"/>
          <w:sz w:val="24"/>
          <w:szCs w:val="24"/>
        </w:rPr>
        <w:t xml:space="preserve"> </w:t>
      </w:r>
      <w:r w:rsidR="00853212">
        <w:rPr>
          <w:rFonts w:ascii="Times New Roman" w:hAnsi="Times New Roman" w:cs="Times New Roman"/>
          <w:sz w:val="24"/>
          <w:szCs w:val="24"/>
        </w:rPr>
        <w:t xml:space="preserve">There is no gainsaying the fact that </w:t>
      </w:r>
      <w:r w:rsidR="00523767">
        <w:rPr>
          <w:rFonts w:ascii="Times New Roman" w:hAnsi="Times New Roman" w:cs="Times New Roman"/>
          <w:sz w:val="24"/>
          <w:szCs w:val="24"/>
        </w:rPr>
        <w:t>Nigeria</w:t>
      </w:r>
      <w:r w:rsidR="00853212">
        <w:rPr>
          <w:rFonts w:ascii="Times New Roman" w:hAnsi="Times New Roman" w:cs="Times New Roman"/>
          <w:sz w:val="24"/>
          <w:szCs w:val="24"/>
        </w:rPr>
        <w:t>’s relations</w:t>
      </w:r>
      <w:r w:rsidR="00E11939">
        <w:rPr>
          <w:rFonts w:ascii="Times New Roman" w:hAnsi="Times New Roman" w:cs="Times New Roman"/>
          <w:sz w:val="24"/>
          <w:szCs w:val="24"/>
        </w:rPr>
        <w:t>hip</w:t>
      </w:r>
      <w:r w:rsidR="00853212">
        <w:rPr>
          <w:rFonts w:ascii="Times New Roman" w:hAnsi="Times New Roman" w:cs="Times New Roman"/>
          <w:sz w:val="24"/>
          <w:szCs w:val="24"/>
        </w:rPr>
        <w:t xml:space="preserve"> with China </w:t>
      </w:r>
      <w:r w:rsidR="00523767">
        <w:rPr>
          <w:rFonts w:ascii="Times New Roman" w:hAnsi="Times New Roman" w:cs="Times New Roman"/>
          <w:sz w:val="24"/>
          <w:szCs w:val="24"/>
        </w:rPr>
        <w:t>h</w:t>
      </w:r>
      <w:r w:rsidR="00853212">
        <w:rPr>
          <w:rFonts w:ascii="Times New Roman" w:hAnsi="Times New Roman" w:cs="Times New Roman"/>
          <w:sz w:val="24"/>
          <w:szCs w:val="24"/>
        </w:rPr>
        <w:t>olds great prospects for the country</w:t>
      </w:r>
      <w:r w:rsidR="00523767">
        <w:rPr>
          <w:rFonts w:ascii="Times New Roman" w:hAnsi="Times New Roman" w:cs="Times New Roman"/>
          <w:sz w:val="24"/>
          <w:szCs w:val="24"/>
        </w:rPr>
        <w:t xml:space="preserve"> if its policy makers put in place the right measures ai</w:t>
      </w:r>
      <w:r w:rsidR="00853212">
        <w:rPr>
          <w:rFonts w:ascii="Times New Roman" w:hAnsi="Times New Roman" w:cs="Times New Roman"/>
          <w:sz w:val="24"/>
          <w:szCs w:val="24"/>
        </w:rPr>
        <w:t xml:space="preserve">med at reaping the dividends accrued to </w:t>
      </w:r>
      <w:r w:rsidR="00523767">
        <w:rPr>
          <w:rFonts w:ascii="Times New Roman" w:hAnsi="Times New Roman" w:cs="Times New Roman"/>
          <w:sz w:val="24"/>
          <w:szCs w:val="24"/>
        </w:rPr>
        <w:t xml:space="preserve">the relationship. </w:t>
      </w:r>
    </w:p>
    <w:p w14:paraId="40AA5F1E" w14:textId="7547F0E7" w:rsidR="00B40A75" w:rsidRPr="00314C89" w:rsidRDefault="00B40A75" w:rsidP="00296980">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p>
    <w:p w14:paraId="6894E25A" w14:textId="77777777" w:rsidR="0052119A" w:rsidRDefault="0052119A"/>
    <w:sectPr w:rsidR="0052119A">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ADAA28" w14:textId="77777777" w:rsidR="004537CA" w:rsidRDefault="004537CA" w:rsidP="00B51122">
      <w:pPr>
        <w:spacing w:after="0" w:line="240" w:lineRule="auto"/>
      </w:pPr>
      <w:r>
        <w:separator/>
      </w:r>
    </w:p>
  </w:endnote>
  <w:endnote w:type="continuationSeparator" w:id="0">
    <w:p w14:paraId="365DCC74" w14:textId="77777777" w:rsidR="004537CA" w:rsidRDefault="004537CA" w:rsidP="00B511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1773969"/>
      <w:docPartObj>
        <w:docPartGallery w:val="Page Numbers (Bottom of Page)"/>
        <w:docPartUnique/>
      </w:docPartObj>
    </w:sdtPr>
    <w:sdtEndPr>
      <w:rPr>
        <w:noProof/>
      </w:rPr>
    </w:sdtEndPr>
    <w:sdtContent>
      <w:p w14:paraId="4467E30E" w14:textId="6A3A1738" w:rsidR="00B51122" w:rsidRDefault="00B51122">
        <w:pPr>
          <w:pStyle w:val="Footer"/>
          <w:jc w:val="center"/>
        </w:pPr>
        <w:r>
          <w:fldChar w:fldCharType="begin"/>
        </w:r>
        <w:r>
          <w:instrText xml:space="preserve"> PAGE   \* MERGEFORMAT </w:instrText>
        </w:r>
        <w:r>
          <w:fldChar w:fldCharType="separate"/>
        </w:r>
        <w:r w:rsidR="00E11939">
          <w:rPr>
            <w:noProof/>
          </w:rPr>
          <w:t>2</w:t>
        </w:r>
        <w:r>
          <w:rPr>
            <w:noProof/>
          </w:rPr>
          <w:fldChar w:fldCharType="end"/>
        </w:r>
      </w:p>
    </w:sdtContent>
  </w:sdt>
  <w:p w14:paraId="30D97C5D" w14:textId="77777777" w:rsidR="00B51122" w:rsidRDefault="00B511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34EF2" w14:textId="77777777" w:rsidR="004537CA" w:rsidRDefault="004537CA" w:rsidP="00B51122">
      <w:pPr>
        <w:spacing w:after="0" w:line="240" w:lineRule="auto"/>
      </w:pPr>
      <w:r>
        <w:separator/>
      </w:r>
    </w:p>
  </w:footnote>
  <w:footnote w:type="continuationSeparator" w:id="0">
    <w:p w14:paraId="67F9CB70" w14:textId="77777777" w:rsidR="004537CA" w:rsidRDefault="004537CA" w:rsidP="00B51122">
      <w:pPr>
        <w:spacing w:after="0" w:line="240" w:lineRule="auto"/>
      </w:pPr>
      <w:r>
        <w:continuationSeparator/>
      </w:r>
    </w:p>
  </w:footnote>
  <w:footnote w:id="1">
    <w:p w14:paraId="64285A1F" w14:textId="5FB1889F" w:rsidR="00B51122" w:rsidRPr="001B54E6" w:rsidRDefault="00B51122">
      <w:pPr>
        <w:pStyle w:val="FootnoteText"/>
        <w:rPr>
          <w:rFonts w:ascii="Times New Roman" w:hAnsi="Times New Roman" w:cs="Times New Roman"/>
        </w:rPr>
      </w:pPr>
      <w:r w:rsidRPr="001B54E6">
        <w:rPr>
          <w:rStyle w:val="FootnoteReference"/>
          <w:sz w:val="24"/>
          <w:szCs w:val="24"/>
        </w:rPr>
        <w:footnoteRef/>
      </w:r>
      <w:r w:rsidRPr="001B54E6">
        <w:rPr>
          <w:sz w:val="24"/>
          <w:szCs w:val="24"/>
        </w:rPr>
        <w:t xml:space="preserve"> </w:t>
      </w:r>
      <w:r w:rsidRPr="001B54E6">
        <w:rPr>
          <w:rFonts w:ascii="Times New Roman" w:hAnsi="Times New Roman" w:cs="Times New Roman"/>
        </w:rPr>
        <w:t xml:space="preserve">Mthembu-Salter, G. (2009) “Elephants, Ants and Superpowers: Nigeria’s Relations with China.” </w:t>
      </w:r>
      <w:r w:rsidRPr="001B54E6">
        <w:rPr>
          <w:rFonts w:ascii="Times New Roman" w:hAnsi="Times New Roman" w:cs="Times New Roman"/>
          <w:i/>
        </w:rPr>
        <w:t>South African Institute of International Affairs</w:t>
      </w:r>
      <w:r w:rsidRPr="001B54E6">
        <w:rPr>
          <w:rFonts w:ascii="Times New Roman" w:hAnsi="Times New Roman" w:cs="Times New Roman"/>
        </w:rPr>
        <w:t>, Occasional Paper 42, p.5</w:t>
      </w:r>
    </w:p>
    <w:p w14:paraId="217FB4EA" w14:textId="77777777" w:rsidR="00B51122" w:rsidRPr="001B54E6" w:rsidRDefault="00B51122">
      <w:pPr>
        <w:pStyle w:val="FootnoteText"/>
        <w:rPr>
          <w:rFonts w:ascii="Times New Roman" w:hAnsi="Times New Roman" w:cs="Times New Roman"/>
        </w:rPr>
      </w:pPr>
    </w:p>
  </w:footnote>
  <w:footnote w:id="2">
    <w:p w14:paraId="167C5EC0" w14:textId="2D246DC7" w:rsidR="00B51122" w:rsidRPr="001B54E6" w:rsidRDefault="00B51122" w:rsidP="00B51122">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B54E6">
        <w:rPr>
          <w:rStyle w:val="FootnoteReference"/>
          <w:sz w:val="20"/>
          <w:szCs w:val="20"/>
        </w:rPr>
        <w:footnoteRef/>
      </w:r>
      <w:r w:rsidRPr="001B54E6">
        <w:rPr>
          <w:sz w:val="20"/>
          <w:szCs w:val="20"/>
        </w:rPr>
        <w:t xml:space="preserve"> </w:t>
      </w:r>
      <w:r w:rsidRPr="001B54E6">
        <w:rPr>
          <w:rFonts w:ascii="Times New Roman" w:hAnsi="Times New Roman" w:cs="Times New Roman"/>
          <w:bCs/>
          <w:iCs/>
          <w:sz w:val="20"/>
          <w:szCs w:val="20"/>
        </w:rPr>
        <w:t xml:space="preserve">Nwachukwu, L. (2017) “The Political Economy of Nigeria-China Bilateral Relations.” </w:t>
      </w:r>
      <w:r w:rsidRPr="001B54E6">
        <w:rPr>
          <w:rFonts w:ascii="Times New Roman" w:hAnsi="Times New Roman" w:cs="Times New Roman"/>
          <w:bCs/>
          <w:i/>
          <w:iCs/>
          <w:sz w:val="20"/>
          <w:szCs w:val="20"/>
        </w:rPr>
        <w:t>International Journal of Social Sciences and Humanities Reviews</w:t>
      </w:r>
      <w:r w:rsidRPr="001B54E6">
        <w:rPr>
          <w:rFonts w:ascii="Times New Roman" w:hAnsi="Times New Roman" w:cs="Times New Roman"/>
          <w:bCs/>
          <w:iCs/>
          <w:sz w:val="20"/>
          <w:szCs w:val="20"/>
        </w:rPr>
        <w:t>, Vol.7 No.2, p.131</w:t>
      </w:r>
    </w:p>
    <w:p w14:paraId="769EA366" w14:textId="034C4A6B" w:rsidR="00B51122" w:rsidRPr="00B51122" w:rsidRDefault="00B51122">
      <w:pPr>
        <w:pStyle w:val="FootnoteText"/>
        <w:rPr>
          <w:lang w:val="en-US"/>
        </w:rPr>
      </w:pPr>
    </w:p>
  </w:footnote>
  <w:footnote w:id="3">
    <w:p w14:paraId="54A9018F" w14:textId="3F8BEBED" w:rsidR="00B51122" w:rsidRPr="002E2376" w:rsidRDefault="00B51122" w:rsidP="002E237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B54E6">
        <w:rPr>
          <w:rStyle w:val="FootnoteReference"/>
          <w:sz w:val="20"/>
          <w:szCs w:val="20"/>
        </w:rPr>
        <w:footnoteRef/>
      </w:r>
      <w:r w:rsidRPr="001B54E6">
        <w:rPr>
          <w:sz w:val="20"/>
          <w:szCs w:val="20"/>
        </w:rPr>
        <w:t xml:space="preserve"> </w:t>
      </w:r>
      <w:r w:rsidRPr="001B54E6">
        <w:rPr>
          <w:rFonts w:ascii="Times New Roman" w:hAnsi="Times New Roman" w:cs="Times New Roman"/>
          <w:sz w:val="20"/>
          <w:szCs w:val="20"/>
        </w:rPr>
        <w:t xml:space="preserve">Akinterinwa, B. (2007) </w:t>
      </w:r>
      <w:r w:rsidRPr="001B54E6">
        <w:rPr>
          <w:rFonts w:ascii="Times New Roman" w:hAnsi="Times New Roman" w:cs="Times New Roman"/>
          <w:i/>
          <w:sz w:val="20"/>
          <w:szCs w:val="20"/>
        </w:rPr>
        <w:t>Nigeria’s National Interests in a Globalizing World: Further Reflections on Constructive and Beneficial Concentrism</w:t>
      </w:r>
      <w:r w:rsidRPr="001B54E6">
        <w:rPr>
          <w:rFonts w:ascii="Times New Roman" w:hAnsi="Times New Roman" w:cs="Times New Roman"/>
          <w:sz w:val="20"/>
          <w:szCs w:val="20"/>
        </w:rPr>
        <w:t>. Ibadan: Bolytag International Publishers, Vol. 3, p.534</w:t>
      </w:r>
    </w:p>
  </w:footnote>
  <w:footnote w:id="4">
    <w:p w14:paraId="2FF6F777" w14:textId="1289BA62" w:rsidR="00B51122" w:rsidRPr="001B54E6" w:rsidRDefault="00B51122" w:rsidP="00B51122">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B54E6">
        <w:rPr>
          <w:rStyle w:val="FootnoteReference"/>
          <w:sz w:val="20"/>
          <w:szCs w:val="20"/>
        </w:rPr>
        <w:footnoteRef/>
      </w:r>
      <w:r w:rsidRPr="001B54E6">
        <w:rPr>
          <w:sz w:val="20"/>
          <w:szCs w:val="20"/>
        </w:rPr>
        <w:t xml:space="preserve"> </w:t>
      </w:r>
      <w:r w:rsidRPr="001B54E6">
        <w:rPr>
          <w:rFonts w:ascii="Times New Roman" w:hAnsi="Times New Roman" w:cs="Times New Roman"/>
          <w:sz w:val="20"/>
          <w:szCs w:val="20"/>
        </w:rPr>
        <w:t xml:space="preserve">Oche, O. (2010) “Nigeria-China Relations: Sources and Patters of External Interests.” In; Eze, O. and Anigbo, C. (eds.) </w:t>
      </w:r>
      <w:r w:rsidRPr="001B54E6">
        <w:rPr>
          <w:rFonts w:ascii="Times New Roman" w:hAnsi="Times New Roman" w:cs="Times New Roman"/>
          <w:i/>
          <w:sz w:val="20"/>
          <w:szCs w:val="20"/>
        </w:rPr>
        <w:t>New Scramble for Africa</w:t>
      </w:r>
      <w:r w:rsidRPr="001B54E6">
        <w:rPr>
          <w:rFonts w:ascii="Times New Roman" w:hAnsi="Times New Roman" w:cs="Times New Roman"/>
          <w:sz w:val="20"/>
          <w:szCs w:val="20"/>
        </w:rPr>
        <w:t>. Lagos: Nigerian Institute of International Affairs, p.141</w:t>
      </w:r>
    </w:p>
    <w:p w14:paraId="4E7FCC3E" w14:textId="6F17376C" w:rsidR="00B51122" w:rsidRPr="00B51122" w:rsidRDefault="00B51122">
      <w:pPr>
        <w:pStyle w:val="FootnoteText"/>
        <w:rPr>
          <w:lang w:val="en-US"/>
        </w:rPr>
      </w:pPr>
    </w:p>
  </w:footnote>
  <w:footnote w:id="5">
    <w:p w14:paraId="31372F1F" w14:textId="017D39D4" w:rsidR="001B54E6" w:rsidRPr="006E431E" w:rsidRDefault="001B54E6" w:rsidP="001B54E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Pr>
          <w:rStyle w:val="FootnoteReference"/>
        </w:rPr>
        <w:footnoteRef/>
      </w:r>
      <w:r>
        <w:t xml:space="preserve"> </w:t>
      </w:r>
      <w:r w:rsidRPr="006E431E">
        <w:rPr>
          <w:rFonts w:ascii="Times New Roman" w:hAnsi="Times New Roman" w:cs="Times New Roman"/>
          <w:sz w:val="20"/>
          <w:szCs w:val="20"/>
        </w:rPr>
        <w:t xml:space="preserve">Utomi, P. (2008) “China and Nigeria.” </w:t>
      </w:r>
      <w:r w:rsidRPr="006E431E">
        <w:rPr>
          <w:rFonts w:ascii="Times New Roman" w:hAnsi="Times New Roman" w:cs="Times New Roman"/>
          <w:i/>
          <w:sz w:val="20"/>
          <w:szCs w:val="20"/>
        </w:rPr>
        <w:t>Center for Strategic and International Studies</w:t>
      </w:r>
      <w:r w:rsidRPr="006E431E">
        <w:rPr>
          <w:rFonts w:ascii="Times New Roman" w:hAnsi="Times New Roman" w:cs="Times New Roman"/>
          <w:sz w:val="20"/>
          <w:szCs w:val="20"/>
        </w:rPr>
        <w:t>, p.40</w:t>
      </w:r>
    </w:p>
  </w:footnote>
  <w:footnote w:id="6">
    <w:p w14:paraId="7C3BAE80" w14:textId="040B99BF" w:rsidR="001B54E6" w:rsidRPr="006E431E" w:rsidRDefault="001B54E6" w:rsidP="001B54E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6E431E">
        <w:rPr>
          <w:rStyle w:val="FootnoteReference"/>
          <w:sz w:val="20"/>
          <w:szCs w:val="20"/>
        </w:rPr>
        <w:footnoteRef/>
      </w:r>
      <w:r w:rsidRPr="006E431E">
        <w:rPr>
          <w:sz w:val="20"/>
          <w:szCs w:val="20"/>
        </w:rPr>
        <w:t xml:space="preserve"> </w:t>
      </w:r>
      <w:r w:rsidRPr="006E431E">
        <w:rPr>
          <w:rFonts w:ascii="Times New Roman" w:hAnsi="Times New Roman" w:cs="Times New Roman"/>
          <w:sz w:val="20"/>
          <w:szCs w:val="20"/>
        </w:rPr>
        <w:t xml:space="preserve">Odeh, L (2013). “Sino-Nigeria Investments: Prospects and Challenges, 1971-2010.” </w:t>
      </w:r>
      <w:r w:rsidRPr="006E431E">
        <w:rPr>
          <w:rFonts w:ascii="Times New Roman" w:hAnsi="Times New Roman" w:cs="Times New Roman"/>
          <w:i/>
          <w:sz w:val="20"/>
          <w:szCs w:val="20"/>
        </w:rPr>
        <w:t>Center for Chinese Studies</w:t>
      </w:r>
      <w:r w:rsidRPr="006E431E">
        <w:rPr>
          <w:rFonts w:ascii="Times New Roman" w:hAnsi="Times New Roman" w:cs="Times New Roman"/>
          <w:sz w:val="20"/>
          <w:szCs w:val="20"/>
        </w:rPr>
        <w:t>, Stellenbosch University, No.4, p.26</w:t>
      </w:r>
    </w:p>
  </w:footnote>
  <w:footnote w:id="7">
    <w:p w14:paraId="79021815" w14:textId="76A0C26F" w:rsidR="001B54E6" w:rsidRPr="006E431E" w:rsidRDefault="001B54E6" w:rsidP="001B54E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6E431E">
        <w:rPr>
          <w:rStyle w:val="FootnoteReference"/>
          <w:sz w:val="20"/>
          <w:szCs w:val="20"/>
        </w:rPr>
        <w:footnoteRef/>
      </w:r>
      <w:r w:rsidRPr="006E431E">
        <w:rPr>
          <w:sz w:val="20"/>
          <w:szCs w:val="20"/>
        </w:rPr>
        <w:t xml:space="preserve"> </w:t>
      </w:r>
      <w:r w:rsidRPr="006E431E">
        <w:rPr>
          <w:rFonts w:ascii="Times New Roman" w:hAnsi="Times New Roman" w:cs="Times New Roman"/>
          <w:sz w:val="20"/>
          <w:szCs w:val="20"/>
        </w:rPr>
        <w:t>Akinterinwa,  p.536</w:t>
      </w:r>
    </w:p>
  </w:footnote>
  <w:footnote w:id="8">
    <w:p w14:paraId="733F280B" w14:textId="75E6AAA7" w:rsidR="001B54E6" w:rsidRPr="002E2376" w:rsidRDefault="001B54E6" w:rsidP="002E237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6E431E">
        <w:rPr>
          <w:rStyle w:val="FootnoteReference"/>
          <w:sz w:val="20"/>
          <w:szCs w:val="20"/>
        </w:rPr>
        <w:footnoteRef/>
      </w:r>
      <w:r w:rsidRPr="006E431E">
        <w:rPr>
          <w:sz w:val="20"/>
          <w:szCs w:val="20"/>
        </w:rPr>
        <w:t xml:space="preserve"> </w:t>
      </w:r>
      <w:r w:rsidRPr="006E431E">
        <w:rPr>
          <w:rFonts w:ascii="Times New Roman" w:hAnsi="Times New Roman" w:cs="Times New Roman"/>
          <w:sz w:val="20"/>
          <w:szCs w:val="20"/>
        </w:rPr>
        <w:t>Utomi, p.40</w:t>
      </w:r>
    </w:p>
  </w:footnote>
  <w:footnote w:id="9">
    <w:p w14:paraId="1ACB28D1" w14:textId="0D19FFDB" w:rsidR="001B54E6" w:rsidRPr="006E431E" w:rsidRDefault="001B54E6" w:rsidP="001B54E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6E431E">
        <w:rPr>
          <w:rStyle w:val="FootnoteReference"/>
          <w:sz w:val="20"/>
          <w:szCs w:val="20"/>
        </w:rPr>
        <w:footnoteRef/>
      </w:r>
      <w:r w:rsidRPr="006E431E">
        <w:rPr>
          <w:sz w:val="20"/>
          <w:szCs w:val="20"/>
        </w:rPr>
        <w:t xml:space="preserve"> </w:t>
      </w:r>
      <w:r w:rsidRPr="006E431E">
        <w:rPr>
          <w:rFonts w:ascii="Times New Roman" w:hAnsi="Times New Roman" w:cs="Times New Roman"/>
          <w:sz w:val="20"/>
          <w:szCs w:val="20"/>
        </w:rPr>
        <w:t xml:space="preserve">Akinterinwa, B. (2010) “NIIA and CICIR within the Framework of Nigeria-China Strategic Partnership: Collaboration as a Desideratum.” In; Akinterinwa, B. and Oche, o. (eds.) </w:t>
      </w:r>
      <w:r w:rsidRPr="006E431E">
        <w:rPr>
          <w:rFonts w:ascii="Times New Roman" w:hAnsi="Times New Roman" w:cs="Times New Roman"/>
          <w:i/>
          <w:sz w:val="20"/>
          <w:szCs w:val="20"/>
        </w:rPr>
        <w:t>Nigeria-China Dialogue Series: Issues in Contemporary China-Africa Relations</w:t>
      </w:r>
      <w:r w:rsidRPr="006E431E">
        <w:rPr>
          <w:rFonts w:ascii="Times New Roman" w:hAnsi="Times New Roman" w:cs="Times New Roman"/>
          <w:sz w:val="20"/>
          <w:szCs w:val="20"/>
        </w:rPr>
        <w:t>. Lagos: Nigerian Institute of International Affairs,</w:t>
      </w:r>
      <w:r w:rsidR="006E431E" w:rsidRPr="006E431E">
        <w:rPr>
          <w:rFonts w:ascii="Times New Roman" w:hAnsi="Times New Roman" w:cs="Times New Roman"/>
          <w:sz w:val="20"/>
          <w:szCs w:val="20"/>
        </w:rPr>
        <w:t xml:space="preserve">c </w:t>
      </w:r>
      <w:r w:rsidRPr="006E431E">
        <w:rPr>
          <w:rFonts w:ascii="Times New Roman" w:hAnsi="Times New Roman" w:cs="Times New Roman"/>
          <w:sz w:val="20"/>
          <w:szCs w:val="20"/>
        </w:rPr>
        <w:t xml:space="preserve"> pp. 3-4</w:t>
      </w:r>
    </w:p>
  </w:footnote>
  <w:footnote w:id="10">
    <w:p w14:paraId="18112120" w14:textId="2D2DB46B" w:rsidR="006E431E" w:rsidRPr="002E2376" w:rsidRDefault="006E431E" w:rsidP="002E237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6E431E">
        <w:rPr>
          <w:rStyle w:val="FootnoteReference"/>
          <w:sz w:val="20"/>
          <w:szCs w:val="20"/>
        </w:rPr>
        <w:footnoteRef/>
      </w:r>
      <w:r w:rsidRPr="006E431E">
        <w:rPr>
          <w:sz w:val="20"/>
          <w:szCs w:val="20"/>
        </w:rPr>
        <w:t xml:space="preserve"> </w:t>
      </w:r>
      <w:r w:rsidRPr="006E431E">
        <w:rPr>
          <w:rFonts w:ascii="Times New Roman" w:hAnsi="Times New Roman" w:cs="Times New Roman"/>
          <w:sz w:val="20"/>
          <w:szCs w:val="20"/>
        </w:rPr>
        <w:t>Njoku, O. (2011) “Nigeria’s Foreign Policy in the 20</w:t>
      </w:r>
      <w:r w:rsidRPr="006E431E">
        <w:rPr>
          <w:rFonts w:ascii="Times New Roman" w:hAnsi="Times New Roman" w:cs="Times New Roman"/>
          <w:sz w:val="20"/>
          <w:szCs w:val="20"/>
          <w:vertAlign w:val="superscript"/>
        </w:rPr>
        <w:t>th</w:t>
      </w:r>
      <w:r w:rsidRPr="006E431E">
        <w:rPr>
          <w:rFonts w:ascii="Times New Roman" w:hAnsi="Times New Roman" w:cs="Times New Roman"/>
          <w:sz w:val="20"/>
          <w:szCs w:val="20"/>
        </w:rPr>
        <w:t xml:space="preserve"> Century.” A lecture delivered to 300 level students of the Department of History and International Studies, Kogi State University, Ayingba</w:t>
      </w:r>
    </w:p>
  </w:footnote>
  <w:footnote w:id="11">
    <w:p w14:paraId="3F041FDC" w14:textId="2C285AFE" w:rsidR="006E431E" w:rsidRPr="006E431E" w:rsidRDefault="006E431E" w:rsidP="006E431E">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6E431E">
        <w:rPr>
          <w:rStyle w:val="FootnoteReference"/>
          <w:sz w:val="20"/>
          <w:szCs w:val="20"/>
        </w:rPr>
        <w:footnoteRef/>
      </w:r>
      <w:r w:rsidRPr="006E431E">
        <w:rPr>
          <w:sz w:val="20"/>
          <w:szCs w:val="20"/>
        </w:rPr>
        <w:t xml:space="preserve"> </w:t>
      </w:r>
      <w:r w:rsidRPr="006E431E">
        <w:rPr>
          <w:rFonts w:ascii="Times New Roman" w:hAnsi="Times New Roman" w:cs="Times New Roman"/>
          <w:sz w:val="20"/>
          <w:szCs w:val="20"/>
        </w:rPr>
        <w:t>Srinivasan, S.</w:t>
      </w:r>
      <w:r>
        <w:rPr>
          <w:rFonts w:ascii="Times New Roman" w:hAnsi="Times New Roman" w:cs="Times New Roman"/>
          <w:sz w:val="20"/>
          <w:szCs w:val="20"/>
        </w:rPr>
        <w:t xml:space="preserve"> (2008)</w:t>
      </w:r>
      <w:r w:rsidRPr="006E431E">
        <w:rPr>
          <w:rFonts w:ascii="Times New Roman" w:hAnsi="Times New Roman" w:cs="Times New Roman"/>
          <w:sz w:val="20"/>
          <w:szCs w:val="20"/>
        </w:rPr>
        <w:t xml:space="preserve"> “A Rising Great Power Embraces Africa: Nigeria-China Relations.” In; Adebanjo, A. and Mustapha, R. (eds.) </w:t>
      </w:r>
      <w:r w:rsidRPr="006E431E">
        <w:rPr>
          <w:rFonts w:ascii="Times New Roman" w:hAnsi="Times New Roman" w:cs="Times New Roman"/>
          <w:i/>
          <w:sz w:val="20"/>
          <w:szCs w:val="20"/>
        </w:rPr>
        <w:t>Gulliver's Troubles: Nigeria’s Foreign Policy after the Cold War</w:t>
      </w:r>
      <w:r w:rsidRPr="006E431E">
        <w:rPr>
          <w:rFonts w:ascii="Times New Roman" w:hAnsi="Times New Roman" w:cs="Times New Roman"/>
          <w:sz w:val="20"/>
          <w:szCs w:val="20"/>
        </w:rPr>
        <w:t>. Cape Town: Universi</w:t>
      </w:r>
      <w:r>
        <w:rPr>
          <w:rFonts w:ascii="Times New Roman" w:hAnsi="Times New Roman" w:cs="Times New Roman"/>
          <w:sz w:val="20"/>
          <w:szCs w:val="20"/>
        </w:rPr>
        <w:t>ty of Kwazulu-Natal Press,</w:t>
      </w:r>
      <w:r w:rsidRPr="006E431E">
        <w:rPr>
          <w:rFonts w:ascii="Times New Roman" w:hAnsi="Times New Roman" w:cs="Times New Roman"/>
          <w:sz w:val="20"/>
          <w:szCs w:val="20"/>
        </w:rPr>
        <w:t xml:space="preserve"> p.337</w:t>
      </w:r>
    </w:p>
    <w:p w14:paraId="32B466DF" w14:textId="7031BBF2" w:rsidR="006E431E" w:rsidRPr="006E431E" w:rsidRDefault="006E431E">
      <w:pPr>
        <w:pStyle w:val="FootnoteText"/>
        <w:rPr>
          <w:lang w:val="en-US"/>
        </w:rPr>
      </w:pPr>
    </w:p>
  </w:footnote>
  <w:footnote w:id="12">
    <w:p w14:paraId="232F3985" w14:textId="317740C2" w:rsidR="006E431E" w:rsidRPr="006E431E" w:rsidRDefault="006E431E" w:rsidP="006E431E">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Pr>
          <w:rStyle w:val="FootnoteReference"/>
        </w:rPr>
        <w:footnoteRef/>
      </w:r>
      <w:r>
        <w:t xml:space="preserve"> </w:t>
      </w:r>
      <w:r w:rsidRPr="006E431E">
        <w:rPr>
          <w:rFonts w:ascii="Times New Roman" w:hAnsi="Times New Roman" w:cs="Times New Roman"/>
          <w:sz w:val="24"/>
          <w:szCs w:val="24"/>
        </w:rPr>
        <w:t>Srinivasan, p. 337</w:t>
      </w:r>
    </w:p>
  </w:footnote>
  <w:footnote w:id="13">
    <w:p w14:paraId="0CEC6EB7" w14:textId="4D6F2824" w:rsidR="006E431E" w:rsidRPr="002E2376" w:rsidRDefault="006E431E" w:rsidP="002E2376">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Pr>
          <w:rStyle w:val="FootnoteReference"/>
        </w:rPr>
        <w:footnoteRef/>
      </w:r>
      <w:r>
        <w:t xml:space="preserve"> </w:t>
      </w:r>
      <w:r w:rsidRPr="006E431E">
        <w:rPr>
          <w:rFonts w:ascii="Times New Roman" w:hAnsi="Times New Roman" w:cs="Times New Roman"/>
          <w:sz w:val="24"/>
          <w:szCs w:val="24"/>
        </w:rPr>
        <w:t xml:space="preserve">Akinterinwa, B. </w:t>
      </w:r>
      <w:r w:rsidRPr="006E431E">
        <w:rPr>
          <w:rFonts w:ascii="Times New Roman" w:hAnsi="Times New Roman" w:cs="Times New Roman"/>
          <w:i/>
          <w:sz w:val="24"/>
          <w:szCs w:val="24"/>
        </w:rPr>
        <w:t>Nigeria’s National Interests in a Globalizing World: Further Reflections on Constructive and Beneficial Concentrism</w:t>
      </w:r>
      <w:r>
        <w:rPr>
          <w:rFonts w:ascii="Times New Roman" w:hAnsi="Times New Roman" w:cs="Times New Roman"/>
          <w:sz w:val="24"/>
          <w:szCs w:val="24"/>
        </w:rPr>
        <w:t xml:space="preserve">, </w:t>
      </w:r>
      <w:r w:rsidRPr="006E431E">
        <w:rPr>
          <w:rFonts w:ascii="Times New Roman" w:hAnsi="Times New Roman" w:cs="Times New Roman"/>
          <w:sz w:val="24"/>
          <w:szCs w:val="24"/>
        </w:rPr>
        <w:t>p.537</w:t>
      </w:r>
    </w:p>
  </w:footnote>
  <w:footnote w:id="14">
    <w:p w14:paraId="5E0A90E0" w14:textId="57D186CE" w:rsidR="006E431E" w:rsidRPr="001613CB" w:rsidRDefault="006E431E" w:rsidP="006E431E">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613CB">
        <w:rPr>
          <w:rStyle w:val="FootnoteReference"/>
          <w:sz w:val="20"/>
          <w:szCs w:val="20"/>
        </w:rPr>
        <w:footnoteRef/>
      </w:r>
      <w:r w:rsidRPr="001613CB">
        <w:rPr>
          <w:sz w:val="20"/>
          <w:szCs w:val="20"/>
        </w:rPr>
        <w:t xml:space="preserve"> </w:t>
      </w:r>
      <w:r w:rsidRPr="001613CB">
        <w:rPr>
          <w:rFonts w:ascii="Times New Roman" w:hAnsi="Times New Roman" w:cs="Times New Roman"/>
          <w:i/>
          <w:sz w:val="20"/>
          <w:szCs w:val="20"/>
        </w:rPr>
        <w:t>Morning Post</w:t>
      </w:r>
      <w:r w:rsidRPr="001613CB">
        <w:rPr>
          <w:rFonts w:ascii="Times New Roman" w:hAnsi="Times New Roman" w:cs="Times New Roman"/>
          <w:sz w:val="20"/>
          <w:szCs w:val="20"/>
        </w:rPr>
        <w:t>, 3</w:t>
      </w:r>
      <w:r w:rsidRPr="001613CB">
        <w:rPr>
          <w:rFonts w:ascii="Times New Roman" w:hAnsi="Times New Roman" w:cs="Times New Roman"/>
          <w:sz w:val="20"/>
          <w:szCs w:val="20"/>
          <w:vertAlign w:val="superscript"/>
        </w:rPr>
        <w:t>rd</w:t>
      </w:r>
      <w:r w:rsidRPr="001613CB">
        <w:rPr>
          <w:rFonts w:ascii="Times New Roman" w:hAnsi="Times New Roman" w:cs="Times New Roman"/>
          <w:sz w:val="20"/>
          <w:szCs w:val="20"/>
        </w:rPr>
        <w:t xml:space="preserve"> November, 1972</w:t>
      </w:r>
    </w:p>
  </w:footnote>
  <w:footnote w:id="15">
    <w:p w14:paraId="15E32F6B" w14:textId="0F7C83F0" w:rsidR="001613CB" w:rsidRPr="002E2376" w:rsidRDefault="001613CB" w:rsidP="001613CB">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2E2376">
        <w:rPr>
          <w:rStyle w:val="FootnoteReference"/>
          <w:sz w:val="20"/>
          <w:szCs w:val="20"/>
        </w:rPr>
        <w:footnoteRef/>
      </w:r>
      <w:r w:rsidRPr="002E2376">
        <w:rPr>
          <w:sz w:val="20"/>
          <w:szCs w:val="20"/>
        </w:rPr>
        <w:t xml:space="preserve"> </w:t>
      </w:r>
      <w:r w:rsidRPr="002E2376">
        <w:rPr>
          <w:rFonts w:ascii="Times New Roman" w:hAnsi="Times New Roman" w:cs="Times New Roman"/>
          <w:sz w:val="20"/>
          <w:szCs w:val="20"/>
        </w:rPr>
        <w:t xml:space="preserve">Odeh, L. “Dynamics of China-Nigeria Economic Relations since 1971.” </w:t>
      </w:r>
      <w:r w:rsidRPr="002E2376">
        <w:rPr>
          <w:rFonts w:ascii="Times New Roman" w:hAnsi="Times New Roman" w:cs="Times New Roman"/>
          <w:i/>
          <w:sz w:val="20"/>
          <w:szCs w:val="20"/>
        </w:rPr>
        <w:t>Journal of Historical society of Nigeria</w:t>
      </w:r>
      <w:r w:rsidRPr="002E2376">
        <w:rPr>
          <w:rFonts w:ascii="Times New Roman" w:hAnsi="Times New Roman" w:cs="Times New Roman"/>
          <w:sz w:val="20"/>
          <w:szCs w:val="20"/>
        </w:rPr>
        <w:t>, Vol.23, 2014, p.154</w:t>
      </w:r>
    </w:p>
  </w:footnote>
  <w:footnote w:id="16">
    <w:p w14:paraId="3EAC58BC" w14:textId="3C63BA8E" w:rsidR="001613CB" w:rsidRPr="002E2376" w:rsidRDefault="001613CB" w:rsidP="002E237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2E2376">
        <w:rPr>
          <w:rStyle w:val="FootnoteReference"/>
          <w:sz w:val="20"/>
          <w:szCs w:val="20"/>
        </w:rPr>
        <w:footnoteRef/>
      </w:r>
      <w:r w:rsidRPr="002E2376">
        <w:rPr>
          <w:sz w:val="20"/>
          <w:szCs w:val="20"/>
        </w:rPr>
        <w:t xml:space="preserve"> </w:t>
      </w:r>
      <w:r w:rsidRPr="002E2376">
        <w:rPr>
          <w:rFonts w:ascii="Times New Roman" w:hAnsi="Times New Roman" w:cs="Times New Roman"/>
          <w:sz w:val="20"/>
          <w:szCs w:val="20"/>
        </w:rPr>
        <w:t xml:space="preserve">Akinterinwa, B. </w:t>
      </w:r>
      <w:r w:rsidRPr="002E2376">
        <w:rPr>
          <w:rFonts w:ascii="Times New Roman" w:hAnsi="Times New Roman" w:cs="Times New Roman"/>
          <w:i/>
          <w:sz w:val="20"/>
          <w:szCs w:val="20"/>
        </w:rPr>
        <w:t>Nigeria’s National Interests in a Globalizing World: Further Reflections On Constructive and Beneficial Concentrism,</w:t>
      </w:r>
      <w:r w:rsidRPr="002E2376">
        <w:rPr>
          <w:rFonts w:ascii="Times New Roman" w:hAnsi="Times New Roman" w:cs="Times New Roman"/>
          <w:sz w:val="20"/>
          <w:szCs w:val="20"/>
        </w:rPr>
        <w:t xml:space="preserve"> p.537</w:t>
      </w:r>
    </w:p>
  </w:footnote>
  <w:footnote w:id="17">
    <w:p w14:paraId="4AA634DB" w14:textId="65181E3A" w:rsidR="002E2376" w:rsidRPr="002E2376" w:rsidRDefault="002E2376" w:rsidP="002E2376">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2E2376">
        <w:rPr>
          <w:rStyle w:val="FootnoteReference"/>
          <w:sz w:val="20"/>
          <w:szCs w:val="20"/>
        </w:rPr>
        <w:footnoteRef/>
      </w:r>
      <w:r w:rsidRPr="002E2376">
        <w:rPr>
          <w:sz w:val="20"/>
          <w:szCs w:val="20"/>
        </w:rPr>
        <w:t xml:space="preserve"> </w:t>
      </w:r>
      <w:r w:rsidRPr="002E2376">
        <w:rPr>
          <w:rFonts w:ascii="Times New Roman" w:hAnsi="Times New Roman" w:cs="Times New Roman"/>
          <w:sz w:val="20"/>
          <w:szCs w:val="20"/>
        </w:rPr>
        <w:t>Agbu, O. (2010) “Africa-China Relations.” In; Akinterinwa, B. and Oche, O. (eds.)</w:t>
      </w:r>
      <w:r w:rsidRPr="002E2376">
        <w:rPr>
          <w:rFonts w:ascii="Times New Roman" w:hAnsi="Times New Roman" w:cs="Times New Roman"/>
          <w:i/>
          <w:sz w:val="20"/>
          <w:szCs w:val="20"/>
        </w:rPr>
        <w:t>,</w:t>
      </w:r>
      <w:r w:rsidRPr="002E2376">
        <w:rPr>
          <w:rFonts w:ascii="Times New Roman" w:hAnsi="Times New Roman" w:cs="Times New Roman"/>
          <w:sz w:val="20"/>
          <w:szCs w:val="20"/>
        </w:rPr>
        <w:t xml:space="preserve"> p.42</w:t>
      </w:r>
    </w:p>
  </w:footnote>
  <w:footnote w:id="18">
    <w:p w14:paraId="32BE1036" w14:textId="107201AE" w:rsidR="002E2376" w:rsidRPr="00AC77EC" w:rsidRDefault="002E2376" w:rsidP="002E237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AC77EC">
        <w:rPr>
          <w:rStyle w:val="FootnoteReference"/>
          <w:sz w:val="20"/>
          <w:szCs w:val="20"/>
        </w:rPr>
        <w:footnoteRef/>
      </w:r>
      <w:r w:rsidRPr="00AC77EC">
        <w:rPr>
          <w:sz w:val="20"/>
          <w:szCs w:val="20"/>
        </w:rPr>
        <w:t xml:space="preserve"> </w:t>
      </w:r>
      <w:r w:rsidRPr="00AC77EC">
        <w:rPr>
          <w:rFonts w:ascii="Times New Roman" w:hAnsi="Times New Roman" w:cs="Times New Roman"/>
          <w:sz w:val="20"/>
          <w:szCs w:val="20"/>
        </w:rPr>
        <w:t>Srinivasan, S., p. 338</w:t>
      </w:r>
    </w:p>
  </w:footnote>
  <w:footnote w:id="19">
    <w:p w14:paraId="3E195122" w14:textId="2024F8C9" w:rsidR="002E2376" w:rsidRPr="00AC77EC" w:rsidRDefault="002E2376" w:rsidP="00AC77EC">
      <w:pPr>
        <w:autoSpaceDE w:val="0"/>
        <w:autoSpaceDN w:val="0"/>
        <w:adjustRightInd w:val="0"/>
        <w:spacing w:after="0" w:line="480" w:lineRule="auto"/>
        <w:jc w:val="both"/>
        <w:rPr>
          <w:rFonts w:ascii="Times New Roman" w:hAnsi="Times New Roman" w:cs="Times New Roman"/>
          <w:color w:val="231F20"/>
          <w:sz w:val="20"/>
          <w:szCs w:val="20"/>
        </w:rPr>
      </w:pPr>
      <w:r w:rsidRPr="00AC77EC">
        <w:rPr>
          <w:rStyle w:val="FootnoteReference"/>
          <w:sz w:val="20"/>
          <w:szCs w:val="20"/>
        </w:rPr>
        <w:footnoteRef/>
      </w:r>
      <w:r w:rsidRPr="00AC77EC">
        <w:rPr>
          <w:sz w:val="20"/>
          <w:szCs w:val="20"/>
        </w:rPr>
        <w:t xml:space="preserve"> </w:t>
      </w:r>
      <w:r w:rsidRPr="00AC77EC">
        <w:rPr>
          <w:rFonts w:ascii="Times New Roman" w:hAnsi="Times New Roman" w:cs="Times New Roman"/>
          <w:sz w:val="20"/>
          <w:szCs w:val="20"/>
          <w:lang w:val="en-US"/>
        </w:rPr>
        <w:t xml:space="preserve">Udeala, S. </w:t>
      </w:r>
      <w:r w:rsidR="00AC77EC" w:rsidRPr="00AC77EC">
        <w:rPr>
          <w:rFonts w:ascii="Times New Roman" w:hAnsi="Times New Roman" w:cs="Times New Roman"/>
          <w:sz w:val="20"/>
          <w:szCs w:val="20"/>
          <w:lang w:val="en-US"/>
        </w:rPr>
        <w:t xml:space="preserve">(2013) </w:t>
      </w:r>
      <w:r w:rsidRPr="00AC77EC">
        <w:rPr>
          <w:rFonts w:ascii="Times New Roman" w:hAnsi="Times New Roman" w:cs="Times New Roman"/>
          <w:sz w:val="20"/>
          <w:szCs w:val="20"/>
          <w:lang w:val="en-US"/>
        </w:rPr>
        <w:t>“</w:t>
      </w:r>
      <w:r w:rsidRPr="00AC77EC">
        <w:rPr>
          <w:rFonts w:ascii="Times New Roman" w:hAnsi="Times New Roman" w:cs="Times New Roman"/>
          <w:color w:val="231F20"/>
          <w:sz w:val="20"/>
          <w:szCs w:val="20"/>
        </w:rPr>
        <w:t xml:space="preserve">Nigeria-China Economic Relations under the South-South Cooperation.” </w:t>
      </w:r>
      <w:r w:rsidRPr="00AC77EC">
        <w:rPr>
          <w:rFonts w:ascii="Times New Roman" w:hAnsi="Times New Roman" w:cs="Times New Roman"/>
          <w:i/>
          <w:color w:val="231F20"/>
          <w:sz w:val="20"/>
          <w:szCs w:val="20"/>
        </w:rPr>
        <w:t>African Journal of International Affairs</w:t>
      </w:r>
      <w:r w:rsidR="00AC77EC" w:rsidRPr="00AC77EC">
        <w:rPr>
          <w:rFonts w:ascii="Times New Roman" w:hAnsi="Times New Roman" w:cs="Times New Roman"/>
          <w:color w:val="231F20"/>
          <w:sz w:val="20"/>
          <w:szCs w:val="20"/>
        </w:rPr>
        <w:t>, Vol. 13, Nos. 1</w:t>
      </w:r>
      <w:r w:rsidR="00AC77EC" w:rsidRPr="00AC77EC">
        <w:rPr>
          <w:rFonts w:ascii="Times New Roman" w:hAnsi="Times New Roman" w:cs="Times New Roman"/>
          <w:color w:val="231F20"/>
          <w:sz w:val="20"/>
          <w:szCs w:val="20"/>
          <w:lang w:val="en-US"/>
        </w:rPr>
        <w:t>&amp;</w:t>
      </w:r>
      <w:r w:rsidR="00AC77EC" w:rsidRPr="00AC77EC">
        <w:rPr>
          <w:rFonts w:ascii="Times New Roman" w:hAnsi="Times New Roman" w:cs="Times New Roman"/>
          <w:color w:val="231F20"/>
          <w:sz w:val="20"/>
          <w:szCs w:val="20"/>
        </w:rPr>
        <w:t>2,</w:t>
      </w:r>
      <w:r w:rsidRPr="00AC77EC">
        <w:rPr>
          <w:rFonts w:ascii="Times New Roman" w:hAnsi="Times New Roman" w:cs="Times New Roman"/>
          <w:color w:val="231F20"/>
          <w:sz w:val="20"/>
          <w:szCs w:val="20"/>
        </w:rPr>
        <w:t xml:space="preserve"> p. 70</w:t>
      </w:r>
    </w:p>
  </w:footnote>
  <w:footnote w:id="20">
    <w:p w14:paraId="6A1E06FB" w14:textId="6EB0ED74" w:rsidR="00AC77EC" w:rsidRPr="00AC77EC" w:rsidRDefault="00AC77EC" w:rsidP="00AC77EC">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AC77EC">
        <w:rPr>
          <w:rStyle w:val="FootnoteReference"/>
          <w:sz w:val="20"/>
          <w:szCs w:val="20"/>
        </w:rPr>
        <w:footnoteRef/>
      </w:r>
      <w:r w:rsidRPr="00AC77EC">
        <w:rPr>
          <w:sz w:val="20"/>
          <w:szCs w:val="20"/>
        </w:rPr>
        <w:t xml:space="preserve"> </w:t>
      </w:r>
      <w:r w:rsidRPr="00AC77EC">
        <w:rPr>
          <w:rFonts w:ascii="Times New Roman" w:hAnsi="Times New Roman" w:cs="Times New Roman"/>
          <w:sz w:val="20"/>
          <w:szCs w:val="20"/>
        </w:rPr>
        <w:t xml:space="preserve">Odeh, L. and Afolabi, O. (2016) “An Overview of Nigeria-China Diplomatic Relations, 1971-2007.” </w:t>
      </w:r>
      <w:r w:rsidRPr="00AC77EC">
        <w:rPr>
          <w:rFonts w:ascii="Times New Roman" w:hAnsi="Times New Roman" w:cs="Times New Roman"/>
          <w:i/>
          <w:sz w:val="20"/>
          <w:szCs w:val="20"/>
        </w:rPr>
        <w:t>Nigeria Police Academy Journal of Humanities</w:t>
      </w:r>
      <w:r w:rsidRPr="00AC77EC">
        <w:rPr>
          <w:rFonts w:ascii="Times New Roman" w:hAnsi="Times New Roman" w:cs="Times New Roman"/>
          <w:sz w:val="20"/>
          <w:szCs w:val="20"/>
        </w:rPr>
        <w:t>, Vol. 1, No. 2, p.339</w:t>
      </w:r>
    </w:p>
  </w:footnote>
  <w:footnote w:id="21">
    <w:p w14:paraId="4DC17F6C" w14:textId="34C26C94" w:rsidR="00AC77EC" w:rsidRPr="00AC77EC" w:rsidRDefault="00AC77EC" w:rsidP="00AC77EC">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AC77EC">
        <w:rPr>
          <w:rStyle w:val="FootnoteReference"/>
          <w:sz w:val="20"/>
          <w:szCs w:val="20"/>
        </w:rPr>
        <w:footnoteRef/>
      </w:r>
      <w:r w:rsidRPr="00AC77EC">
        <w:rPr>
          <w:sz w:val="20"/>
          <w:szCs w:val="20"/>
        </w:rPr>
        <w:t xml:space="preserve"> </w:t>
      </w:r>
      <w:r w:rsidRPr="00AC77EC">
        <w:rPr>
          <w:rFonts w:ascii="Times New Roman" w:hAnsi="Times New Roman" w:cs="Times New Roman"/>
          <w:sz w:val="20"/>
          <w:szCs w:val="20"/>
        </w:rPr>
        <w:t xml:space="preserve">Alli, W.O. (2013) “Nigeria-China Relations in a Dynamic International Environment: Challenges and Prospects.” In; Golwa, J. and Gwaza, P. </w:t>
      </w:r>
      <w:r w:rsidRPr="00AC77EC">
        <w:rPr>
          <w:rFonts w:ascii="Times New Roman" w:hAnsi="Times New Roman" w:cs="Times New Roman"/>
          <w:i/>
          <w:sz w:val="20"/>
          <w:szCs w:val="20"/>
        </w:rPr>
        <w:t>China-Africa Relations in a Globalized World</w:t>
      </w:r>
      <w:r w:rsidRPr="00AC77EC">
        <w:rPr>
          <w:rFonts w:ascii="Times New Roman" w:hAnsi="Times New Roman" w:cs="Times New Roman"/>
          <w:sz w:val="20"/>
          <w:szCs w:val="20"/>
        </w:rPr>
        <w:t>. Abuja: Institute for Peace and Conflict Resolutions, p.62</w:t>
      </w:r>
    </w:p>
    <w:p w14:paraId="58813BEE" w14:textId="1BDD910F" w:rsidR="00AC77EC" w:rsidRPr="00AC77EC" w:rsidRDefault="00AC77EC">
      <w:pPr>
        <w:pStyle w:val="FootnoteText"/>
        <w:rPr>
          <w:lang w:val="en-US"/>
        </w:rPr>
      </w:pPr>
    </w:p>
  </w:footnote>
  <w:footnote w:id="22">
    <w:p w14:paraId="4235AC0C" w14:textId="33EEAF50" w:rsidR="00AC77EC" w:rsidRPr="00DD7EF6" w:rsidRDefault="00AC77EC" w:rsidP="00AC77EC">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DD7EF6">
        <w:rPr>
          <w:rStyle w:val="FootnoteReference"/>
          <w:sz w:val="20"/>
          <w:szCs w:val="20"/>
        </w:rPr>
        <w:footnoteRef/>
      </w:r>
      <w:r w:rsidRPr="00DD7EF6">
        <w:rPr>
          <w:sz w:val="20"/>
          <w:szCs w:val="20"/>
        </w:rPr>
        <w:t xml:space="preserve"> </w:t>
      </w:r>
      <w:r w:rsidRPr="00DD7EF6">
        <w:rPr>
          <w:rFonts w:ascii="Times New Roman" w:hAnsi="Times New Roman" w:cs="Times New Roman"/>
          <w:sz w:val="20"/>
          <w:szCs w:val="20"/>
        </w:rPr>
        <w:t>Akinterinwa, B. “NIIA and CICIR within the Framework of Nigeria-China Strategic Partnership: Co</w:t>
      </w:r>
      <w:r w:rsidR="00DD7EF6" w:rsidRPr="00DD7EF6">
        <w:rPr>
          <w:rFonts w:ascii="Times New Roman" w:hAnsi="Times New Roman" w:cs="Times New Roman"/>
          <w:sz w:val="20"/>
          <w:szCs w:val="20"/>
        </w:rPr>
        <w:t>llaboration as a Desideratum</w:t>
      </w:r>
      <w:r w:rsidRPr="00DD7EF6">
        <w:rPr>
          <w:rFonts w:ascii="Times New Roman" w:hAnsi="Times New Roman" w:cs="Times New Roman"/>
          <w:sz w:val="20"/>
          <w:szCs w:val="20"/>
        </w:rPr>
        <w:t>”</w:t>
      </w:r>
      <w:r w:rsidR="00DD7EF6" w:rsidRPr="00DD7EF6">
        <w:rPr>
          <w:rFonts w:ascii="Times New Roman" w:hAnsi="Times New Roman" w:cs="Times New Roman"/>
          <w:sz w:val="20"/>
          <w:szCs w:val="20"/>
        </w:rPr>
        <w:t xml:space="preserve"> …</w:t>
      </w:r>
      <w:r w:rsidRPr="00DD7EF6">
        <w:rPr>
          <w:rFonts w:ascii="Times New Roman" w:hAnsi="Times New Roman" w:cs="Times New Roman"/>
          <w:sz w:val="20"/>
          <w:szCs w:val="20"/>
        </w:rPr>
        <w:t xml:space="preserve"> p.10</w:t>
      </w:r>
    </w:p>
    <w:p w14:paraId="21DA9EC2" w14:textId="0B0D3420" w:rsidR="00AC77EC" w:rsidRPr="00AC77EC" w:rsidRDefault="00AC77EC">
      <w:pPr>
        <w:pStyle w:val="FootnoteText"/>
        <w:rPr>
          <w:lang w:val="en-US"/>
        </w:rPr>
      </w:pPr>
    </w:p>
  </w:footnote>
  <w:footnote w:id="23">
    <w:p w14:paraId="6D23B59A" w14:textId="717D3781" w:rsidR="00AC77EC" w:rsidRPr="00DD7EF6" w:rsidRDefault="00AC77EC" w:rsidP="00DD7EF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DD7EF6">
        <w:rPr>
          <w:rStyle w:val="FootnoteReference"/>
          <w:sz w:val="20"/>
          <w:szCs w:val="20"/>
        </w:rPr>
        <w:footnoteRef/>
      </w:r>
      <w:r w:rsidRPr="00DD7EF6">
        <w:rPr>
          <w:sz w:val="20"/>
          <w:szCs w:val="20"/>
        </w:rPr>
        <w:t xml:space="preserve"> </w:t>
      </w:r>
      <w:r w:rsidRPr="00DD7EF6">
        <w:rPr>
          <w:rFonts w:ascii="Times New Roman" w:hAnsi="Times New Roman" w:cs="Times New Roman"/>
          <w:sz w:val="20"/>
          <w:szCs w:val="20"/>
        </w:rPr>
        <w:t xml:space="preserve">Dauda, S. </w:t>
      </w:r>
      <w:r w:rsidRPr="00DD7EF6">
        <w:rPr>
          <w:rFonts w:ascii="Times New Roman" w:hAnsi="Times New Roman" w:cs="Times New Roman"/>
          <w:i/>
          <w:sz w:val="20"/>
          <w:szCs w:val="20"/>
        </w:rPr>
        <w:t>et al</w:t>
      </w:r>
      <w:r w:rsidRPr="00DD7EF6">
        <w:rPr>
          <w:rFonts w:ascii="Times New Roman" w:hAnsi="Times New Roman" w:cs="Times New Roman"/>
          <w:sz w:val="20"/>
          <w:szCs w:val="20"/>
        </w:rPr>
        <w:t xml:space="preserve">. </w:t>
      </w:r>
      <w:r w:rsidR="00DD7EF6" w:rsidRPr="00DD7EF6">
        <w:rPr>
          <w:rFonts w:ascii="Times New Roman" w:hAnsi="Times New Roman" w:cs="Times New Roman"/>
          <w:sz w:val="20"/>
          <w:szCs w:val="20"/>
        </w:rPr>
        <w:t xml:space="preserve">(2018) </w:t>
      </w:r>
      <w:r w:rsidRPr="00DD7EF6">
        <w:rPr>
          <w:rFonts w:ascii="Times New Roman" w:hAnsi="Times New Roman" w:cs="Times New Roman"/>
          <w:sz w:val="20"/>
          <w:szCs w:val="20"/>
        </w:rPr>
        <w:t xml:space="preserve">“Nigeria-China Relations Under President Muhammadu Buhari with Particular Reference to Financial Aids.” </w:t>
      </w:r>
      <w:r w:rsidRPr="00DD7EF6">
        <w:rPr>
          <w:rFonts w:ascii="Times New Roman" w:hAnsi="Times New Roman" w:cs="Times New Roman"/>
          <w:i/>
          <w:sz w:val="20"/>
          <w:szCs w:val="20"/>
        </w:rPr>
        <w:t>International Journal of Current Aspects</w:t>
      </w:r>
      <w:r w:rsidR="00DD7EF6" w:rsidRPr="00DD7EF6">
        <w:rPr>
          <w:rFonts w:ascii="Times New Roman" w:hAnsi="Times New Roman" w:cs="Times New Roman"/>
          <w:sz w:val="20"/>
          <w:szCs w:val="20"/>
        </w:rPr>
        <w:t>, Vol. 2, Issue 7,</w:t>
      </w:r>
      <w:r w:rsidRPr="00DD7EF6">
        <w:rPr>
          <w:rFonts w:ascii="Times New Roman" w:hAnsi="Times New Roman" w:cs="Times New Roman"/>
          <w:sz w:val="20"/>
          <w:szCs w:val="20"/>
        </w:rPr>
        <w:t xml:space="preserve"> p.101</w:t>
      </w:r>
    </w:p>
  </w:footnote>
  <w:footnote w:id="24">
    <w:p w14:paraId="4338B34D" w14:textId="4D15B340" w:rsidR="00DD7EF6" w:rsidRPr="00DD7EF6" w:rsidRDefault="00DD7EF6" w:rsidP="00DD7EF6">
      <w:pPr>
        <w:autoSpaceDE w:val="0"/>
        <w:autoSpaceDN w:val="0"/>
        <w:adjustRightInd w:val="0"/>
        <w:spacing w:after="0" w:line="480" w:lineRule="auto"/>
        <w:jc w:val="both"/>
        <w:rPr>
          <w:rFonts w:ascii="Times New Roman" w:hAnsi="Times New Roman" w:cs="Times New Roman"/>
          <w:sz w:val="20"/>
          <w:szCs w:val="20"/>
        </w:rPr>
      </w:pPr>
      <w:r w:rsidRPr="00DD7EF6">
        <w:rPr>
          <w:rStyle w:val="FootnoteReference"/>
          <w:sz w:val="20"/>
          <w:szCs w:val="20"/>
        </w:rPr>
        <w:footnoteRef/>
      </w:r>
      <w:r w:rsidRPr="00DD7EF6">
        <w:rPr>
          <w:sz w:val="20"/>
          <w:szCs w:val="20"/>
        </w:rPr>
        <w:t xml:space="preserve"> </w:t>
      </w:r>
      <w:r w:rsidRPr="00DD7EF6">
        <w:rPr>
          <w:rFonts w:ascii="Times New Roman" w:hAnsi="Times New Roman" w:cs="Times New Roman"/>
          <w:sz w:val="20"/>
          <w:szCs w:val="20"/>
        </w:rPr>
        <w:t xml:space="preserve">Egbula, M. and Zheng, Q. (2011) “China and Nigeria: A Powerful South-South Alliance.” </w:t>
      </w:r>
      <w:r w:rsidRPr="00DD7EF6">
        <w:rPr>
          <w:rFonts w:ascii="Times New Roman" w:hAnsi="Times New Roman" w:cs="Times New Roman"/>
          <w:i/>
          <w:sz w:val="20"/>
          <w:szCs w:val="20"/>
        </w:rPr>
        <w:t>Sahel and West Africa Club Secretariat</w:t>
      </w:r>
      <w:r w:rsidRPr="00DD7EF6">
        <w:rPr>
          <w:rFonts w:ascii="Times New Roman" w:hAnsi="Times New Roman" w:cs="Times New Roman"/>
          <w:sz w:val="20"/>
          <w:szCs w:val="20"/>
        </w:rPr>
        <w:t>, No. 5, p.5</w:t>
      </w:r>
    </w:p>
    <w:p w14:paraId="3A90D239" w14:textId="328C8D65" w:rsidR="00DD7EF6" w:rsidRPr="00DD7EF6" w:rsidRDefault="00DD7EF6">
      <w:pPr>
        <w:pStyle w:val="FootnoteText"/>
        <w:rPr>
          <w:lang w:val="en-US"/>
        </w:rPr>
      </w:pPr>
    </w:p>
  </w:footnote>
  <w:footnote w:id="25">
    <w:p w14:paraId="13EACDEA" w14:textId="2CD3267E" w:rsidR="00DD7EF6" w:rsidRPr="00DD7EF6" w:rsidRDefault="00DD7EF6" w:rsidP="00DD7EF6">
      <w:pPr>
        <w:autoSpaceDE w:val="0"/>
        <w:autoSpaceDN w:val="0"/>
        <w:adjustRightInd w:val="0"/>
        <w:spacing w:after="0" w:line="480" w:lineRule="auto"/>
        <w:jc w:val="both"/>
        <w:rPr>
          <w:rFonts w:ascii="Times New Roman" w:hAnsi="Times New Roman" w:cs="Times New Roman"/>
          <w:sz w:val="20"/>
          <w:szCs w:val="20"/>
        </w:rPr>
      </w:pPr>
      <w:r w:rsidRPr="00DD7EF6">
        <w:rPr>
          <w:rStyle w:val="FootnoteReference"/>
          <w:sz w:val="20"/>
          <w:szCs w:val="20"/>
        </w:rPr>
        <w:footnoteRef/>
      </w:r>
      <w:r w:rsidRPr="00DD7EF6">
        <w:rPr>
          <w:sz w:val="20"/>
          <w:szCs w:val="20"/>
        </w:rPr>
        <w:t xml:space="preserve"> </w:t>
      </w:r>
      <w:r w:rsidRPr="00DD7EF6">
        <w:rPr>
          <w:rFonts w:ascii="Times New Roman" w:hAnsi="Times New Roman" w:cs="Times New Roman"/>
          <w:sz w:val="20"/>
          <w:szCs w:val="20"/>
        </w:rPr>
        <w:t>Tom-Jack, P. (2016) “The Evolving Geopolitical Relations of Nigeria-China: What is the Impact of the Nigeria-China Trade and Direct Investment on the Nigerian Economy?” A Masters thesis submitted to the department of Public and International Affairs, University of Ottawa, p.22</w:t>
      </w:r>
    </w:p>
  </w:footnote>
  <w:footnote w:id="26">
    <w:p w14:paraId="212B28F3" w14:textId="3B28F1DB" w:rsidR="00DD7EF6" w:rsidRDefault="00DD7EF6">
      <w:pPr>
        <w:pStyle w:val="FootnoteText"/>
      </w:pPr>
      <w:r>
        <w:rPr>
          <w:rStyle w:val="FootnoteReference"/>
        </w:rPr>
        <w:footnoteRef/>
      </w:r>
      <w:r>
        <w:t xml:space="preserve"> Ibid, p.23</w:t>
      </w:r>
    </w:p>
    <w:p w14:paraId="3B7871A3" w14:textId="77777777" w:rsidR="00DD7EF6" w:rsidRPr="00DD7EF6" w:rsidRDefault="00DD7EF6">
      <w:pPr>
        <w:pStyle w:val="FootnoteText"/>
        <w:rPr>
          <w:lang w:val="en-US"/>
        </w:rPr>
      </w:pPr>
    </w:p>
  </w:footnote>
  <w:footnote w:id="27">
    <w:p w14:paraId="1E2D9CCC" w14:textId="4006FDBA" w:rsidR="00DD7EF6" w:rsidRPr="0053342F" w:rsidRDefault="00DD7EF6" w:rsidP="00DD7EF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53342F">
        <w:rPr>
          <w:rStyle w:val="FootnoteReference"/>
          <w:sz w:val="20"/>
          <w:szCs w:val="20"/>
        </w:rPr>
        <w:footnoteRef/>
      </w:r>
      <w:r w:rsidRPr="0053342F">
        <w:rPr>
          <w:sz w:val="20"/>
          <w:szCs w:val="20"/>
        </w:rPr>
        <w:t xml:space="preserve"> </w:t>
      </w:r>
      <w:r w:rsidRPr="0053342F">
        <w:rPr>
          <w:rFonts w:ascii="Times New Roman" w:hAnsi="Times New Roman" w:cs="Times New Roman"/>
          <w:sz w:val="20"/>
          <w:szCs w:val="20"/>
        </w:rPr>
        <w:t xml:space="preserve">Adunbi, O. and Stein, H. (2019) “The Political Economy of China’s Investment in Nigeria: Prometheus or Leviathan?” In; Lin, J. and Oqubay, A. (eds.) </w:t>
      </w:r>
      <w:r w:rsidRPr="0053342F">
        <w:rPr>
          <w:rFonts w:ascii="Times New Roman" w:hAnsi="Times New Roman" w:cs="Times New Roman"/>
          <w:i/>
          <w:sz w:val="20"/>
          <w:szCs w:val="20"/>
        </w:rPr>
        <w:t>China-Africa and an Economic Transformation</w:t>
      </w:r>
      <w:r w:rsidRPr="0053342F">
        <w:rPr>
          <w:rFonts w:ascii="Times New Roman" w:hAnsi="Times New Roman" w:cs="Times New Roman"/>
          <w:sz w:val="20"/>
          <w:szCs w:val="20"/>
        </w:rPr>
        <w:t>. Oxford: Oxford University Press, p.4</w:t>
      </w:r>
    </w:p>
  </w:footnote>
  <w:footnote w:id="28">
    <w:p w14:paraId="31FD0E70" w14:textId="6E74D1EF" w:rsidR="00DD7EF6" w:rsidRPr="0053342F" w:rsidRDefault="00DD7EF6" w:rsidP="0053342F">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53342F">
        <w:rPr>
          <w:rStyle w:val="FootnoteReference"/>
          <w:sz w:val="20"/>
          <w:szCs w:val="20"/>
        </w:rPr>
        <w:footnoteRef/>
      </w:r>
      <w:r w:rsidRPr="0053342F">
        <w:rPr>
          <w:sz w:val="20"/>
          <w:szCs w:val="20"/>
        </w:rPr>
        <w:t xml:space="preserve"> </w:t>
      </w:r>
      <w:r w:rsidRPr="0053342F">
        <w:rPr>
          <w:rFonts w:ascii="Times New Roman" w:hAnsi="Times New Roman" w:cs="Times New Roman"/>
          <w:sz w:val="20"/>
          <w:szCs w:val="20"/>
        </w:rPr>
        <w:t xml:space="preserve">Akoh, I. “The Place of Commercial Diplomacy in Nigeria-China Relations.” </w:t>
      </w:r>
      <w:r w:rsidRPr="0053342F">
        <w:rPr>
          <w:rFonts w:ascii="Times New Roman" w:hAnsi="Times New Roman" w:cs="Times New Roman"/>
          <w:i/>
          <w:sz w:val="20"/>
          <w:szCs w:val="20"/>
        </w:rPr>
        <w:t>Journal of Humanities and Social Science</w:t>
      </w:r>
      <w:r w:rsidRPr="0053342F">
        <w:rPr>
          <w:rFonts w:ascii="Times New Roman" w:hAnsi="Times New Roman" w:cs="Times New Roman"/>
          <w:sz w:val="20"/>
          <w:szCs w:val="20"/>
        </w:rPr>
        <w:t>, Vol. 19, p. 65, iosjournals.org/iosr-jhss/papers/vol19-issue7/version-1/Jo19716369.pdf. Retrieved on 5</w:t>
      </w:r>
      <w:r w:rsidRPr="0053342F">
        <w:rPr>
          <w:rFonts w:ascii="Times New Roman" w:hAnsi="Times New Roman" w:cs="Times New Roman"/>
          <w:sz w:val="20"/>
          <w:szCs w:val="20"/>
          <w:vertAlign w:val="superscript"/>
        </w:rPr>
        <w:t>th</w:t>
      </w:r>
      <w:r w:rsidR="0053342F">
        <w:rPr>
          <w:rFonts w:ascii="Times New Roman" w:hAnsi="Times New Roman" w:cs="Times New Roman"/>
          <w:sz w:val="20"/>
          <w:szCs w:val="20"/>
        </w:rPr>
        <w:t xml:space="preserve"> September, 2020</w:t>
      </w:r>
    </w:p>
  </w:footnote>
  <w:footnote w:id="29">
    <w:p w14:paraId="6E85B1BB" w14:textId="6F8C2503" w:rsidR="0053342F" w:rsidRPr="0053342F" w:rsidRDefault="0053342F" w:rsidP="0053342F">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53342F">
        <w:rPr>
          <w:rStyle w:val="FootnoteReference"/>
          <w:sz w:val="20"/>
          <w:szCs w:val="20"/>
        </w:rPr>
        <w:footnoteRef/>
      </w:r>
      <w:r w:rsidRPr="0053342F">
        <w:rPr>
          <w:sz w:val="20"/>
          <w:szCs w:val="20"/>
        </w:rPr>
        <w:t xml:space="preserve"> </w:t>
      </w:r>
      <w:r w:rsidRPr="0053342F">
        <w:rPr>
          <w:rFonts w:ascii="Times New Roman" w:hAnsi="Times New Roman" w:cs="Times New Roman"/>
          <w:sz w:val="20"/>
          <w:szCs w:val="20"/>
        </w:rPr>
        <w:t>Odeh, L. “Sino-Nigeria Investments: Prospects and Challenges, 1971-2010”...</w:t>
      </w:r>
      <w:r w:rsidRPr="0053342F">
        <w:rPr>
          <w:rFonts w:ascii="Times New Roman" w:hAnsi="Times New Roman" w:cs="Times New Roman"/>
          <w:i/>
          <w:sz w:val="20"/>
          <w:szCs w:val="20"/>
        </w:rPr>
        <w:t>,</w:t>
      </w:r>
      <w:r w:rsidRPr="0053342F">
        <w:rPr>
          <w:rFonts w:ascii="Times New Roman" w:hAnsi="Times New Roman" w:cs="Times New Roman"/>
          <w:sz w:val="20"/>
          <w:szCs w:val="20"/>
        </w:rPr>
        <w:t xml:space="preserve"> p.24</w:t>
      </w:r>
    </w:p>
    <w:p w14:paraId="3A15105A" w14:textId="748DDEE7" w:rsidR="0053342F" w:rsidRPr="0053342F" w:rsidRDefault="0053342F">
      <w:pPr>
        <w:pStyle w:val="FootnoteText"/>
        <w:rPr>
          <w:lang w:val="en-US"/>
        </w:rPr>
      </w:pPr>
    </w:p>
  </w:footnote>
  <w:footnote w:id="30">
    <w:p w14:paraId="5C253601" w14:textId="12D1A59A" w:rsidR="00781806" w:rsidRPr="00341101" w:rsidRDefault="00781806" w:rsidP="00341101">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Pr>
          <w:rStyle w:val="FootnoteReference"/>
        </w:rPr>
        <w:footnoteRef/>
      </w:r>
      <w:r>
        <w:t xml:space="preserve"> </w:t>
      </w:r>
      <w:r w:rsidRPr="00781806">
        <w:rPr>
          <w:rFonts w:ascii="Times New Roman" w:hAnsi="Times New Roman" w:cs="Times New Roman"/>
          <w:sz w:val="20"/>
          <w:szCs w:val="20"/>
        </w:rPr>
        <w:t>Hao, Y. (2014) “Some Thoughts on Deepening Economic Diplomacy”.</w:t>
      </w:r>
      <w:r w:rsidRPr="00781806">
        <w:rPr>
          <w:rFonts w:ascii="Times New Roman" w:hAnsi="Times New Roman" w:cs="Times New Roman"/>
          <w:i/>
          <w:sz w:val="20"/>
          <w:szCs w:val="20"/>
        </w:rPr>
        <w:t xml:space="preserve"> China Institute of International Studies</w:t>
      </w:r>
      <w:r w:rsidRPr="00781806">
        <w:rPr>
          <w:rFonts w:ascii="Times New Roman" w:hAnsi="Times New Roman" w:cs="Times New Roman"/>
          <w:sz w:val="20"/>
          <w:szCs w:val="20"/>
        </w:rPr>
        <w:t xml:space="preserve">. </w:t>
      </w:r>
      <w:hyperlink r:id="rId1" w:history="1">
        <w:r w:rsidRPr="00781806">
          <w:rPr>
            <w:rStyle w:val="Hyperlink"/>
            <w:rFonts w:ascii="Times New Roman" w:hAnsi="Times New Roman" w:cs="Times New Roman"/>
            <w:sz w:val="20"/>
            <w:szCs w:val="20"/>
          </w:rPr>
          <w:t>www.ciis.org.cn/english/2014-01-20/content_6623715.htm</w:t>
        </w:r>
      </w:hyperlink>
      <w:r w:rsidRPr="00781806">
        <w:rPr>
          <w:rFonts w:ascii="Times New Roman" w:hAnsi="Times New Roman" w:cs="Times New Roman"/>
          <w:sz w:val="20"/>
          <w:szCs w:val="20"/>
        </w:rPr>
        <w:t xml:space="preserve"> Retrieved on 24</w:t>
      </w:r>
      <w:r w:rsidRPr="00781806">
        <w:rPr>
          <w:rFonts w:ascii="Times New Roman" w:hAnsi="Times New Roman" w:cs="Times New Roman"/>
          <w:sz w:val="20"/>
          <w:szCs w:val="20"/>
          <w:vertAlign w:val="superscript"/>
        </w:rPr>
        <w:t>th</w:t>
      </w:r>
      <w:r w:rsidRPr="00781806">
        <w:rPr>
          <w:rFonts w:ascii="Times New Roman" w:hAnsi="Times New Roman" w:cs="Times New Roman"/>
          <w:sz w:val="20"/>
          <w:szCs w:val="20"/>
        </w:rPr>
        <w:t xml:space="preserve">  July, 2021</w:t>
      </w:r>
    </w:p>
  </w:footnote>
  <w:footnote w:id="31">
    <w:p w14:paraId="28461830" w14:textId="0445238A" w:rsidR="00781806" w:rsidRPr="00781806" w:rsidRDefault="00781806" w:rsidP="00781806">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Pr>
          <w:rStyle w:val="FootnoteReference"/>
        </w:rPr>
        <w:footnoteRef/>
      </w:r>
      <w:r>
        <w:t xml:space="preserve"> </w:t>
      </w:r>
      <w:r w:rsidRPr="00341101">
        <w:rPr>
          <w:rFonts w:ascii="Times New Roman" w:hAnsi="Times New Roman" w:cs="Times New Roman"/>
          <w:sz w:val="20"/>
          <w:szCs w:val="20"/>
        </w:rPr>
        <w:t>Ubi, E. and Akinkuotu, O.</w:t>
      </w:r>
      <w:r w:rsidR="00341101" w:rsidRPr="00341101">
        <w:rPr>
          <w:rFonts w:ascii="Times New Roman" w:hAnsi="Times New Roman" w:cs="Times New Roman"/>
          <w:sz w:val="20"/>
          <w:szCs w:val="20"/>
        </w:rPr>
        <w:t xml:space="preserve"> (2014)</w:t>
      </w:r>
      <w:r w:rsidRPr="00341101">
        <w:rPr>
          <w:rFonts w:ascii="Times New Roman" w:hAnsi="Times New Roman" w:cs="Times New Roman"/>
          <w:sz w:val="20"/>
          <w:szCs w:val="20"/>
        </w:rPr>
        <w:t xml:space="preserve"> “Nigerian Foreign Policy and Economic Development, 1999-2013.” </w:t>
      </w:r>
      <w:r w:rsidRPr="00341101">
        <w:rPr>
          <w:rFonts w:ascii="Times New Roman" w:hAnsi="Times New Roman" w:cs="Times New Roman"/>
          <w:i/>
          <w:sz w:val="20"/>
          <w:szCs w:val="20"/>
        </w:rPr>
        <w:t>International Area Studies Review,</w:t>
      </w:r>
      <w:r w:rsidRPr="00341101">
        <w:rPr>
          <w:rFonts w:ascii="Times New Roman" w:hAnsi="Times New Roman" w:cs="Times New Roman"/>
          <w:sz w:val="20"/>
          <w:szCs w:val="20"/>
        </w:rPr>
        <w:t xml:space="preserve"> Vol.17(4)</w:t>
      </w:r>
      <w:r w:rsidR="00341101" w:rsidRPr="00341101">
        <w:rPr>
          <w:rFonts w:ascii="Times New Roman" w:hAnsi="Times New Roman" w:cs="Times New Roman"/>
          <w:sz w:val="20"/>
          <w:szCs w:val="20"/>
        </w:rPr>
        <w:t>,</w:t>
      </w:r>
      <w:r w:rsidRPr="00341101">
        <w:rPr>
          <w:rFonts w:ascii="Times New Roman" w:hAnsi="Times New Roman" w:cs="Times New Roman"/>
          <w:sz w:val="20"/>
          <w:szCs w:val="20"/>
        </w:rPr>
        <w:t xml:space="preserve"> p. 415</w:t>
      </w:r>
      <w:r w:rsidRPr="00781806">
        <w:rPr>
          <w:rFonts w:ascii="Times New Roman" w:hAnsi="Times New Roman" w:cs="Times New Roman"/>
          <w:sz w:val="24"/>
          <w:szCs w:val="24"/>
        </w:rPr>
        <w:t xml:space="preserve"> </w:t>
      </w:r>
    </w:p>
    <w:p w14:paraId="7F501C67" w14:textId="2AAA7E57" w:rsidR="00781806" w:rsidRPr="00781806" w:rsidRDefault="00781806">
      <w:pPr>
        <w:pStyle w:val="FootnoteText"/>
        <w:rPr>
          <w:lang w:val="en-US"/>
        </w:rPr>
      </w:pPr>
    </w:p>
  </w:footnote>
  <w:footnote w:id="32">
    <w:p w14:paraId="16E0CF18" w14:textId="397C6A14" w:rsidR="00341101" w:rsidRPr="00341101" w:rsidRDefault="00341101" w:rsidP="00341101">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341101">
        <w:rPr>
          <w:rStyle w:val="FootnoteReference"/>
          <w:sz w:val="20"/>
          <w:szCs w:val="20"/>
        </w:rPr>
        <w:footnoteRef/>
      </w:r>
      <w:r w:rsidRPr="00341101">
        <w:rPr>
          <w:sz w:val="20"/>
          <w:szCs w:val="20"/>
        </w:rPr>
        <w:t xml:space="preserve"> </w:t>
      </w:r>
      <w:r w:rsidRPr="00341101">
        <w:rPr>
          <w:rFonts w:ascii="Times New Roman" w:hAnsi="Times New Roman" w:cs="Times New Roman"/>
          <w:sz w:val="20"/>
          <w:szCs w:val="20"/>
        </w:rPr>
        <w:t>Oche, O. “Nigeria-China Relations: Sources and Patterns of External Interests”…</w:t>
      </w:r>
      <w:r w:rsidRPr="00341101">
        <w:rPr>
          <w:rFonts w:ascii="Times New Roman" w:hAnsi="Times New Roman" w:cs="Times New Roman"/>
          <w:i/>
          <w:sz w:val="20"/>
          <w:szCs w:val="20"/>
        </w:rPr>
        <w:t>,</w:t>
      </w:r>
      <w:r w:rsidRPr="00341101">
        <w:rPr>
          <w:rFonts w:ascii="Times New Roman" w:hAnsi="Times New Roman" w:cs="Times New Roman"/>
          <w:sz w:val="20"/>
          <w:szCs w:val="20"/>
        </w:rPr>
        <w:t xml:space="preserve"> p.148</w:t>
      </w:r>
    </w:p>
    <w:p w14:paraId="74FE51BC" w14:textId="77777777" w:rsidR="00341101" w:rsidRPr="00341101" w:rsidRDefault="00341101" w:rsidP="00341101">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p>
    <w:p w14:paraId="361422F2" w14:textId="76970006" w:rsidR="00341101" w:rsidRPr="00341101" w:rsidRDefault="00341101">
      <w:pPr>
        <w:pStyle w:val="FootnoteText"/>
        <w:rPr>
          <w:lang w:val="en-US"/>
        </w:rPr>
      </w:pPr>
    </w:p>
  </w:footnote>
  <w:footnote w:id="33">
    <w:p w14:paraId="095138D9" w14:textId="6F383587" w:rsidR="00341101" w:rsidRPr="00341101" w:rsidRDefault="00341101" w:rsidP="00341101">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341101">
        <w:rPr>
          <w:rStyle w:val="FootnoteReference"/>
          <w:sz w:val="20"/>
          <w:szCs w:val="20"/>
        </w:rPr>
        <w:footnoteRef/>
      </w:r>
      <w:r w:rsidRPr="00341101">
        <w:rPr>
          <w:sz w:val="20"/>
          <w:szCs w:val="20"/>
        </w:rPr>
        <w:t xml:space="preserve"> </w:t>
      </w:r>
      <w:r w:rsidRPr="00341101">
        <w:rPr>
          <w:rFonts w:ascii="Times New Roman" w:hAnsi="Times New Roman" w:cs="Times New Roman"/>
          <w:sz w:val="20"/>
          <w:szCs w:val="20"/>
        </w:rPr>
        <w:t xml:space="preserve">Bramall, C. (2009) </w:t>
      </w:r>
      <w:r w:rsidRPr="00341101">
        <w:rPr>
          <w:rFonts w:ascii="Times New Roman" w:hAnsi="Times New Roman" w:cs="Times New Roman"/>
          <w:i/>
          <w:sz w:val="20"/>
          <w:szCs w:val="20"/>
        </w:rPr>
        <w:t>Chinese Economic Development</w:t>
      </w:r>
      <w:r w:rsidRPr="00341101">
        <w:rPr>
          <w:rFonts w:ascii="Times New Roman" w:hAnsi="Times New Roman" w:cs="Times New Roman"/>
          <w:sz w:val="20"/>
          <w:szCs w:val="20"/>
        </w:rPr>
        <w:t>, Abingdon: Milton Park, Routledge Taylor and Francis Group, p. 325</w:t>
      </w:r>
    </w:p>
  </w:footnote>
  <w:footnote w:id="34">
    <w:p w14:paraId="71964014" w14:textId="0EEDAA52" w:rsidR="00341101" w:rsidRDefault="00341101">
      <w:pPr>
        <w:pStyle w:val="FootnoteText"/>
        <w:rPr>
          <w:rFonts w:ascii="Times New Roman" w:hAnsi="Times New Roman" w:cs="Times New Roman"/>
        </w:rPr>
      </w:pPr>
      <w:r w:rsidRPr="00341101">
        <w:rPr>
          <w:rStyle w:val="FootnoteReference"/>
        </w:rPr>
        <w:footnoteRef/>
      </w:r>
      <w:r w:rsidRPr="00341101">
        <w:t xml:space="preserve"> </w:t>
      </w:r>
      <w:r w:rsidRPr="00341101">
        <w:rPr>
          <w:rFonts w:ascii="Times New Roman" w:hAnsi="Times New Roman" w:cs="Times New Roman"/>
        </w:rPr>
        <w:t xml:space="preserve">Ayodele, T. and Sotola, O. (2014) “China in Africa: An Evaluation of Chinese Investment.” </w:t>
      </w:r>
      <w:r w:rsidRPr="00341101">
        <w:rPr>
          <w:rFonts w:ascii="Times New Roman" w:hAnsi="Times New Roman" w:cs="Times New Roman"/>
          <w:i/>
        </w:rPr>
        <w:t>IPPA Working Paper Series</w:t>
      </w:r>
      <w:r w:rsidRPr="00341101">
        <w:rPr>
          <w:rFonts w:ascii="Times New Roman" w:hAnsi="Times New Roman" w:cs="Times New Roman"/>
        </w:rPr>
        <w:t>, p.3</w:t>
      </w:r>
    </w:p>
    <w:p w14:paraId="05991FA0" w14:textId="77777777" w:rsidR="00341101" w:rsidRPr="00341101" w:rsidRDefault="00341101">
      <w:pPr>
        <w:pStyle w:val="FootnoteText"/>
        <w:rPr>
          <w:lang w:val="en-US"/>
        </w:rPr>
      </w:pPr>
    </w:p>
  </w:footnote>
  <w:footnote w:id="35">
    <w:p w14:paraId="2F07D3EA" w14:textId="54984E3A" w:rsidR="001C32F6" w:rsidRPr="001C32F6" w:rsidRDefault="001C32F6" w:rsidP="001C32F6">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C32F6">
        <w:rPr>
          <w:rStyle w:val="FootnoteReference"/>
          <w:sz w:val="20"/>
          <w:szCs w:val="20"/>
        </w:rPr>
        <w:footnoteRef/>
      </w:r>
      <w:r w:rsidRPr="001C32F6">
        <w:rPr>
          <w:sz w:val="20"/>
          <w:szCs w:val="20"/>
        </w:rPr>
        <w:t xml:space="preserve"> </w:t>
      </w:r>
      <w:r w:rsidRPr="001C32F6">
        <w:rPr>
          <w:rFonts w:ascii="Times New Roman" w:hAnsi="Times New Roman" w:cs="Times New Roman"/>
          <w:sz w:val="20"/>
          <w:szCs w:val="20"/>
        </w:rPr>
        <w:t xml:space="preserve">Onimode, B. (1989) </w:t>
      </w:r>
      <w:r w:rsidRPr="001C32F6">
        <w:rPr>
          <w:rFonts w:ascii="Times New Roman" w:hAnsi="Times New Roman" w:cs="Times New Roman"/>
          <w:i/>
          <w:sz w:val="20"/>
          <w:szCs w:val="20"/>
        </w:rPr>
        <w:t>The IMF, the World Bank and the African Debt: The Social and Political Impact</w:t>
      </w:r>
      <w:r w:rsidRPr="001C32F6">
        <w:rPr>
          <w:rFonts w:ascii="Times New Roman" w:hAnsi="Times New Roman" w:cs="Times New Roman"/>
          <w:sz w:val="20"/>
          <w:szCs w:val="20"/>
        </w:rPr>
        <w:t>. New York: Zed Books, p.11</w:t>
      </w:r>
    </w:p>
  </w:footnote>
  <w:footnote w:id="36">
    <w:p w14:paraId="33B44B69" w14:textId="6758401F" w:rsidR="001C32F6" w:rsidRPr="001C32F6" w:rsidRDefault="001C32F6" w:rsidP="001C32F6">
      <w:pPr>
        <w:spacing w:after="0" w:line="480" w:lineRule="auto"/>
        <w:jc w:val="both"/>
        <w:rPr>
          <w:rFonts w:ascii="Times New Roman" w:hAnsi="Times New Roman" w:cs="Times New Roman"/>
          <w:sz w:val="20"/>
          <w:szCs w:val="20"/>
        </w:rPr>
      </w:pPr>
      <w:r w:rsidRPr="001C32F6">
        <w:rPr>
          <w:rStyle w:val="FootnoteReference"/>
          <w:sz w:val="20"/>
          <w:szCs w:val="20"/>
        </w:rPr>
        <w:footnoteRef/>
      </w:r>
      <w:r w:rsidRPr="001C32F6">
        <w:rPr>
          <w:sz w:val="20"/>
          <w:szCs w:val="20"/>
        </w:rPr>
        <w:t xml:space="preserve"> </w:t>
      </w:r>
      <w:r w:rsidRPr="001C32F6">
        <w:rPr>
          <w:rFonts w:ascii="Times New Roman" w:hAnsi="Times New Roman" w:cs="Times New Roman"/>
          <w:sz w:val="20"/>
          <w:szCs w:val="20"/>
        </w:rPr>
        <w:t xml:space="preserve">Hongwu, L. (2013) “Sino-African Co-operation Relations and China’s peaceful Development Strategy: Background of China-Nigeria Cooperation.” In; Golwa, J. and Gwaza, P. </w:t>
      </w:r>
      <w:r w:rsidRPr="001C32F6">
        <w:rPr>
          <w:rFonts w:ascii="Times New Roman" w:hAnsi="Times New Roman" w:cs="Times New Roman"/>
          <w:i/>
          <w:sz w:val="20"/>
          <w:szCs w:val="20"/>
        </w:rPr>
        <w:t>China-Africa Relations in a Globalized World</w:t>
      </w:r>
      <w:r w:rsidRPr="001C32F6">
        <w:rPr>
          <w:rFonts w:ascii="Times New Roman" w:hAnsi="Times New Roman" w:cs="Times New Roman"/>
          <w:sz w:val="20"/>
          <w:szCs w:val="20"/>
        </w:rPr>
        <w:t>. Abuja: Institute for Peace and Conflict Resolutions, p. 37</w:t>
      </w:r>
    </w:p>
  </w:footnote>
  <w:footnote w:id="37">
    <w:p w14:paraId="68E391AC" w14:textId="1B46EA91" w:rsidR="001C32F6" w:rsidRPr="001C32F6" w:rsidRDefault="001C32F6">
      <w:pPr>
        <w:pStyle w:val="FootnoteText"/>
        <w:rPr>
          <w:lang w:val="en-US"/>
        </w:rPr>
      </w:pPr>
      <w:r w:rsidRPr="001C32F6">
        <w:rPr>
          <w:rStyle w:val="FootnoteReference"/>
        </w:rPr>
        <w:footnoteRef/>
      </w:r>
      <w:r w:rsidRPr="001C32F6">
        <w:t xml:space="preserve"> </w:t>
      </w:r>
      <w:r w:rsidRPr="001C32F6">
        <w:rPr>
          <w:rFonts w:ascii="Times New Roman" w:hAnsi="Times New Roman" w:cs="Times New Roman"/>
          <w:bCs/>
        </w:rPr>
        <w:t xml:space="preserve">Leung, G. </w:t>
      </w:r>
      <w:r w:rsidRPr="001C32F6">
        <w:rPr>
          <w:rFonts w:ascii="Times New Roman" w:hAnsi="Times New Roman" w:cs="Times New Roman"/>
          <w:bCs/>
          <w:i/>
        </w:rPr>
        <w:t>et al</w:t>
      </w:r>
      <w:r w:rsidRPr="001C32F6">
        <w:rPr>
          <w:rFonts w:ascii="Times New Roman" w:hAnsi="Times New Roman" w:cs="Times New Roman"/>
          <w:bCs/>
        </w:rPr>
        <w:t xml:space="preserve">. (2011) “Transitions in China’s Oil Economy, 1990–2010.” </w:t>
      </w:r>
      <w:r w:rsidRPr="001C32F6">
        <w:rPr>
          <w:rFonts w:ascii="Times New Roman" w:hAnsi="Times New Roman" w:cs="Times New Roman"/>
          <w:i/>
          <w:iCs/>
        </w:rPr>
        <w:t>Eurasian Geography and Economics</w:t>
      </w:r>
      <w:r w:rsidRPr="001C32F6">
        <w:rPr>
          <w:rFonts w:ascii="Times New Roman" w:hAnsi="Times New Roman" w:cs="Times New Roman"/>
        </w:rPr>
        <w:t>, Vol. 52, No. 4, p.483</w:t>
      </w:r>
    </w:p>
  </w:footnote>
  <w:footnote w:id="38">
    <w:p w14:paraId="431259A7" w14:textId="53D4DE27" w:rsidR="001C32F6" w:rsidRPr="001C32F6" w:rsidRDefault="001C32F6">
      <w:pPr>
        <w:pStyle w:val="FootnoteText"/>
        <w:rPr>
          <w:lang w:val="en-US"/>
        </w:rPr>
      </w:pPr>
      <w:r w:rsidRPr="001C32F6">
        <w:rPr>
          <w:rStyle w:val="FootnoteReference"/>
        </w:rPr>
        <w:footnoteRef/>
      </w:r>
      <w:r w:rsidRPr="001C32F6">
        <w:t xml:space="preserve"> </w:t>
      </w:r>
      <w:r w:rsidRPr="001C32F6">
        <w:rPr>
          <w:rFonts w:ascii="Times New Roman" w:hAnsi="Times New Roman" w:cs="Times New Roman"/>
        </w:rPr>
        <w:t>Utomi, P., p.40</w:t>
      </w:r>
    </w:p>
  </w:footnote>
  <w:footnote w:id="39">
    <w:p w14:paraId="10B3DDAF" w14:textId="7E88B33C" w:rsidR="001C32F6" w:rsidRPr="00453CD7" w:rsidRDefault="001C32F6" w:rsidP="00453CD7">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453CD7">
        <w:rPr>
          <w:rStyle w:val="FootnoteReference"/>
          <w:sz w:val="20"/>
          <w:szCs w:val="20"/>
        </w:rPr>
        <w:footnoteRef/>
      </w:r>
      <w:r w:rsidRPr="00453CD7">
        <w:rPr>
          <w:sz w:val="20"/>
          <w:szCs w:val="20"/>
        </w:rPr>
        <w:t xml:space="preserve"> </w:t>
      </w:r>
      <w:r w:rsidRPr="00453CD7">
        <w:rPr>
          <w:rFonts w:ascii="Times New Roman" w:hAnsi="Times New Roman" w:cs="Times New Roman"/>
          <w:sz w:val="20"/>
          <w:szCs w:val="20"/>
        </w:rPr>
        <w:t>Odeh, L. “Sino-Nigeria Investments: Prospects and Challenges, 1971-2010”…, p.28</w:t>
      </w:r>
    </w:p>
  </w:footnote>
  <w:footnote w:id="40">
    <w:p w14:paraId="3A99C17D" w14:textId="4894891E" w:rsidR="00453CD7" w:rsidRPr="00453CD7" w:rsidRDefault="00453CD7" w:rsidP="00453CD7">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453CD7">
        <w:rPr>
          <w:rStyle w:val="FootnoteReference"/>
          <w:sz w:val="20"/>
          <w:szCs w:val="20"/>
        </w:rPr>
        <w:footnoteRef/>
      </w:r>
      <w:r w:rsidRPr="00453CD7">
        <w:rPr>
          <w:sz w:val="20"/>
          <w:szCs w:val="20"/>
        </w:rPr>
        <w:t xml:space="preserve"> </w:t>
      </w:r>
      <w:r w:rsidRPr="00453CD7">
        <w:rPr>
          <w:rFonts w:ascii="Times New Roman" w:hAnsi="Times New Roman" w:cs="Times New Roman"/>
          <w:sz w:val="20"/>
          <w:szCs w:val="20"/>
        </w:rPr>
        <w:t xml:space="preserve">Okoro, J. </w:t>
      </w:r>
      <w:r w:rsidRPr="00453CD7">
        <w:rPr>
          <w:rFonts w:ascii="Times New Roman" w:hAnsi="Times New Roman" w:cs="Times New Roman"/>
          <w:i/>
          <w:sz w:val="20"/>
          <w:szCs w:val="20"/>
        </w:rPr>
        <w:t>et’al</w:t>
      </w:r>
      <w:r w:rsidRPr="00453CD7">
        <w:rPr>
          <w:rFonts w:ascii="Times New Roman" w:hAnsi="Times New Roman" w:cs="Times New Roman"/>
          <w:sz w:val="20"/>
          <w:szCs w:val="20"/>
        </w:rPr>
        <w:t xml:space="preserve"> (2011) “Diplomacy in China-Nigeria Political-Economic Relations.” </w:t>
      </w:r>
      <w:r w:rsidRPr="00453CD7">
        <w:rPr>
          <w:rFonts w:ascii="Times New Roman" w:hAnsi="Times New Roman" w:cs="Times New Roman"/>
          <w:i/>
          <w:sz w:val="20"/>
          <w:szCs w:val="20"/>
        </w:rPr>
        <w:t>The Romanian Journal of Society and Politics</w:t>
      </w:r>
      <w:r w:rsidRPr="00453CD7">
        <w:rPr>
          <w:rFonts w:ascii="Times New Roman" w:hAnsi="Times New Roman" w:cs="Times New Roman"/>
          <w:sz w:val="20"/>
          <w:szCs w:val="20"/>
        </w:rPr>
        <w:t xml:space="preserve">, p.96 </w:t>
      </w:r>
    </w:p>
  </w:footnote>
  <w:footnote w:id="41">
    <w:p w14:paraId="60CEE762" w14:textId="37475FF1" w:rsidR="00453CD7" w:rsidRPr="00453CD7" w:rsidRDefault="00453CD7" w:rsidP="00453CD7">
      <w:pPr>
        <w:spacing w:after="0" w:line="480" w:lineRule="auto"/>
        <w:jc w:val="both"/>
        <w:rPr>
          <w:rFonts w:ascii="Times New Roman" w:hAnsi="Times New Roman" w:cs="Times New Roman"/>
          <w:sz w:val="20"/>
          <w:szCs w:val="20"/>
        </w:rPr>
      </w:pPr>
      <w:r w:rsidRPr="00453CD7">
        <w:rPr>
          <w:rStyle w:val="FootnoteReference"/>
          <w:sz w:val="20"/>
          <w:szCs w:val="20"/>
        </w:rPr>
        <w:footnoteRef/>
      </w:r>
      <w:r w:rsidRPr="00453CD7">
        <w:rPr>
          <w:sz w:val="20"/>
          <w:szCs w:val="20"/>
        </w:rPr>
        <w:t xml:space="preserve"> </w:t>
      </w:r>
      <w:r w:rsidRPr="00453CD7">
        <w:rPr>
          <w:rFonts w:ascii="Times New Roman" w:hAnsi="Times New Roman" w:cs="Times New Roman"/>
          <w:sz w:val="20"/>
          <w:szCs w:val="20"/>
        </w:rPr>
        <w:t xml:space="preserve">Izuchukwu, O. and Ofori, D. (2014) “Why South-South FDI is Booming: Case Study of China FDI in Nigeria.” </w:t>
      </w:r>
      <w:r w:rsidRPr="00453CD7">
        <w:rPr>
          <w:rFonts w:ascii="Times New Roman" w:hAnsi="Times New Roman" w:cs="Times New Roman"/>
          <w:i/>
          <w:sz w:val="20"/>
          <w:szCs w:val="20"/>
        </w:rPr>
        <w:t>Asian Economic and Financial Review</w:t>
      </w:r>
      <w:r w:rsidRPr="00453CD7">
        <w:rPr>
          <w:rFonts w:ascii="Times New Roman" w:hAnsi="Times New Roman" w:cs="Times New Roman"/>
          <w:sz w:val="20"/>
          <w:szCs w:val="20"/>
        </w:rPr>
        <w:t>, p.362</w:t>
      </w:r>
    </w:p>
    <w:p w14:paraId="6E4031A5" w14:textId="11F6EAA5" w:rsidR="00453CD7" w:rsidRPr="00453CD7" w:rsidRDefault="00453CD7">
      <w:pPr>
        <w:pStyle w:val="FootnoteText"/>
        <w:rPr>
          <w:lang w:val="en-US"/>
        </w:rPr>
      </w:pPr>
    </w:p>
  </w:footnote>
  <w:footnote w:id="42">
    <w:p w14:paraId="0AEE956E" w14:textId="173FFA90" w:rsidR="00453CD7" w:rsidRPr="00453CD7" w:rsidRDefault="00453CD7" w:rsidP="00453CD7">
      <w:pPr>
        <w:spacing w:after="0" w:line="480" w:lineRule="auto"/>
        <w:jc w:val="both"/>
        <w:rPr>
          <w:rFonts w:ascii="Times New Roman" w:hAnsi="Times New Roman" w:cs="Times New Roman"/>
          <w:sz w:val="20"/>
          <w:szCs w:val="20"/>
        </w:rPr>
      </w:pPr>
      <w:r w:rsidRPr="00453CD7">
        <w:rPr>
          <w:rStyle w:val="FootnoteReference"/>
          <w:sz w:val="20"/>
          <w:szCs w:val="20"/>
        </w:rPr>
        <w:footnoteRef/>
      </w:r>
      <w:r w:rsidRPr="00453CD7">
        <w:rPr>
          <w:sz w:val="20"/>
          <w:szCs w:val="20"/>
        </w:rPr>
        <w:t xml:space="preserve"> </w:t>
      </w:r>
      <w:r w:rsidRPr="00453CD7">
        <w:rPr>
          <w:rFonts w:ascii="Times New Roman" w:hAnsi="Times New Roman" w:cs="Times New Roman"/>
          <w:sz w:val="20"/>
          <w:szCs w:val="20"/>
        </w:rPr>
        <w:t>Mthembu-Salter,  pp.7-8</w:t>
      </w:r>
    </w:p>
  </w:footnote>
  <w:footnote w:id="43">
    <w:p w14:paraId="4983EC60" w14:textId="269A6ECD" w:rsidR="00453CD7" w:rsidRPr="00453CD7" w:rsidRDefault="00453CD7" w:rsidP="00453CD7">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453CD7">
        <w:rPr>
          <w:rStyle w:val="FootnoteReference"/>
          <w:sz w:val="20"/>
          <w:szCs w:val="20"/>
        </w:rPr>
        <w:footnoteRef/>
      </w:r>
      <w:r w:rsidRPr="00453CD7">
        <w:rPr>
          <w:sz w:val="20"/>
          <w:szCs w:val="20"/>
        </w:rPr>
        <w:t xml:space="preserve"> </w:t>
      </w:r>
      <w:r w:rsidRPr="00453CD7">
        <w:rPr>
          <w:rFonts w:ascii="Times New Roman" w:hAnsi="Times New Roman" w:cs="Times New Roman"/>
          <w:sz w:val="20"/>
          <w:szCs w:val="20"/>
        </w:rPr>
        <w:t>Egbula and Zheng</w:t>
      </w:r>
      <w:r w:rsidRPr="00453CD7">
        <w:rPr>
          <w:rFonts w:ascii="Times New Roman" w:hAnsi="Times New Roman" w:cs="Times New Roman"/>
          <w:i/>
          <w:sz w:val="20"/>
          <w:szCs w:val="20"/>
        </w:rPr>
        <w:t>,</w:t>
      </w:r>
      <w:r w:rsidRPr="00453CD7">
        <w:rPr>
          <w:rFonts w:ascii="Times New Roman" w:hAnsi="Times New Roman" w:cs="Times New Roman"/>
          <w:sz w:val="20"/>
          <w:szCs w:val="20"/>
        </w:rPr>
        <w:t xml:space="preserve">  p.4</w:t>
      </w:r>
    </w:p>
  </w:footnote>
  <w:footnote w:id="44">
    <w:p w14:paraId="79849F33" w14:textId="2BA9CF2C" w:rsidR="00453CD7" w:rsidRPr="00453CD7" w:rsidRDefault="00453CD7" w:rsidP="00453CD7">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453CD7">
        <w:rPr>
          <w:rStyle w:val="FootnoteReference"/>
          <w:sz w:val="20"/>
          <w:szCs w:val="20"/>
        </w:rPr>
        <w:footnoteRef/>
      </w:r>
      <w:r w:rsidRPr="00453CD7">
        <w:rPr>
          <w:sz w:val="20"/>
          <w:szCs w:val="20"/>
        </w:rPr>
        <w:t xml:space="preserve"> </w:t>
      </w:r>
      <w:r w:rsidRPr="00453CD7">
        <w:rPr>
          <w:rFonts w:ascii="Times New Roman" w:hAnsi="Times New Roman" w:cs="Times New Roman"/>
          <w:sz w:val="20"/>
          <w:szCs w:val="20"/>
        </w:rPr>
        <w:t xml:space="preserve">Nwoke, C. (2010) “The New Scramble for Africa: A Strategic Policy Framework.” In; Eze, O. and Anigbo, C. (eds.) </w:t>
      </w:r>
      <w:r w:rsidRPr="00453CD7">
        <w:rPr>
          <w:rFonts w:ascii="Times New Roman" w:hAnsi="Times New Roman" w:cs="Times New Roman"/>
          <w:i/>
          <w:sz w:val="20"/>
          <w:szCs w:val="20"/>
        </w:rPr>
        <w:t>New Scramble For Africa</w:t>
      </w:r>
      <w:r w:rsidRPr="00453CD7">
        <w:rPr>
          <w:rFonts w:ascii="Times New Roman" w:hAnsi="Times New Roman" w:cs="Times New Roman"/>
          <w:sz w:val="20"/>
          <w:szCs w:val="20"/>
        </w:rPr>
        <w:t>, Lagos: Nigerian Institute of International Affairs, p. 79</w:t>
      </w:r>
    </w:p>
    <w:p w14:paraId="51AA82F5" w14:textId="5726499B" w:rsidR="00453CD7" w:rsidRPr="00453CD7" w:rsidRDefault="00453CD7">
      <w:pPr>
        <w:pStyle w:val="FootnoteText"/>
        <w:rPr>
          <w:lang w:val="en-US"/>
        </w:rPr>
      </w:pPr>
    </w:p>
  </w:footnote>
  <w:footnote w:id="45">
    <w:p w14:paraId="41B101B7" w14:textId="75A917F0" w:rsidR="00453CD7" w:rsidRPr="0013002E" w:rsidRDefault="00453CD7" w:rsidP="00453CD7">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3002E">
        <w:rPr>
          <w:rStyle w:val="FootnoteReference"/>
          <w:sz w:val="20"/>
          <w:szCs w:val="20"/>
        </w:rPr>
        <w:footnoteRef/>
      </w:r>
      <w:r w:rsidRPr="0013002E">
        <w:rPr>
          <w:sz w:val="20"/>
          <w:szCs w:val="20"/>
        </w:rPr>
        <w:t xml:space="preserve"> </w:t>
      </w:r>
      <w:r w:rsidRPr="0013002E">
        <w:rPr>
          <w:rFonts w:ascii="Times New Roman" w:hAnsi="Times New Roman" w:cs="Times New Roman"/>
          <w:sz w:val="20"/>
          <w:szCs w:val="20"/>
        </w:rPr>
        <w:t>Odeh, L. “Sino-Nigeria Investments: Prospects and Challenges, 1971-2010”…</w:t>
      </w:r>
      <w:r w:rsidRPr="0013002E">
        <w:rPr>
          <w:rFonts w:ascii="Times New Roman" w:hAnsi="Times New Roman" w:cs="Times New Roman"/>
          <w:i/>
          <w:sz w:val="20"/>
          <w:szCs w:val="20"/>
        </w:rPr>
        <w:t>,</w:t>
      </w:r>
      <w:r w:rsidRPr="0013002E">
        <w:rPr>
          <w:rFonts w:ascii="Times New Roman" w:hAnsi="Times New Roman" w:cs="Times New Roman"/>
          <w:sz w:val="20"/>
          <w:szCs w:val="20"/>
        </w:rPr>
        <w:t xml:space="preserve"> p.29</w:t>
      </w:r>
    </w:p>
  </w:footnote>
  <w:footnote w:id="46">
    <w:p w14:paraId="7BE635E3" w14:textId="270493DC" w:rsidR="00453CD7" w:rsidRPr="0013002E" w:rsidRDefault="00453CD7">
      <w:pPr>
        <w:pStyle w:val="FootnoteText"/>
        <w:rPr>
          <w:rFonts w:ascii="Times New Roman" w:hAnsi="Times New Roman" w:cs="Times New Roman"/>
        </w:rPr>
      </w:pPr>
      <w:r w:rsidRPr="0013002E">
        <w:rPr>
          <w:rStyle w:val="FootnoteReference"/>
        </w:rPr>
        <w:footnoteRef/>
      </w:r>
      <w:r w:rsidRPr="0013002E">
        <w:t xml:space="preserve"> </w:t>
      </w:r>
      <w:r w:rsidRPr="0013002E">
        <w:rPr>
          <w:rFonts w:ascii="Times New Roman" w:hAnsi="Times New Roman" w:cs="Times New Roman"/>
        </w:rPr>
        <w:t>China Daily, February 28, 2008</w:t>
      </w:r>
    </w:p>
    <w:p w14:paraId="73085B27" w14:textId="77777777" w:rsidR="00453CD7" w:rsidRPr="0013002E" w:rsidRDefault="00453CD7">
      <w:pPr>
        <w:pStyle w:val="FootnoteText"/>
        <w:rPr>
          <w:lang w:val="en-US"/>
        </w:rPr>
      </w:pPr>
    </w:p>
  </w:footnote>
  <w:footnote w:id="47">
    <w:p w14:paraId="30047F26" w14:textId="68A3E0EB" w:rsidR="00453CD7" w:rsidRPr="0013002E" w:rsidRDefault="00453CD7" w:rsidP="0013002E">
      <w:pPr>
        <w:tabs>
          <w:tab w:val="left" w:pos="-450"/>
          <w:tab w:val="left" w:pos="270"/>
        </w:tabs>
        <w:autoSpaceDE w:val="0"/>
        <w:autoSpaceDN w:val="0"/>
        <w:adjustRightInd w:val="0"/>
        <w:spacing w:after="0" w:line="480" w:lineRule="auto"/>
        <w:jc w:val="both"/>
        <w:rPr>
          <w:rFonts w:ascii="Times New Roman" w:hAnsi="Times New Roman" w:cs="Times New Roman"/>
          <w:sz w:val="24"/>
          <w:szCs w:val="24"/>
        </w:rPr>
      </w:pPr>
      <w:r w:rsidRPr="0013002E">
        <w:rPr>
          <w:rStyle w:val="FootnoteReference"/>
          <w:sz w:val="20"/>
          <w:szCs w:val="20"/>
        </w:rPr>
        <w:footnoteRef/>
      </w:r>
      <w:r w:rsidRPr="0013002E">
        <w:rPr>
          <w:sz w:val="20"/>
          <w:szCs w:val="20"/>
        </w:rPr>
        <w:t xml:space="preserve"> </w:t>
      </w:r>
      <w:r w:rsidRPr="0013002E">
        <w:rPr>
          <w:rFonts w:ascii="Times New Roman" w:hAnsi="Times New Roman" w:cs="Times New Roman"/>
          <w:sz w:val="20"/>
          <w:szCs w:val="20"/>
        </w:rPr>
        <w:t>Onyewuchi, I. (2016) “Nigeria/China: Still a Long Way to Go”</w:t>
      </w:r>
      <w:r w:rsidR="0013002E" w:rsidRPr="0013002E">
        <w:rPr>
          <w:rFonts w:ascii="Times New Roman" w:hAnsi="Times New Roman" w:cs="Times New Roman"/>
          <w:sz w:val="20"/>
          <w:szCs w:val="20"/>
        </w:rPr>
        <w:t xml:space="preserve"> </w:t>
      </w:r>
      <w:hyperlink r:id="rId2" w:history="1">
        <w:r w:rsidRPr="0013002E">
          <w:rPr>
            <w:rStyle w:val="Hyperlink"/>
            <w:rFonts w:ascii="Times New Roman" w:hAnsi="Times New Roman" w:cs="Times New Roman"/>
            <w:sz w:val="20"/>
            <w:szCs w:val="20"/>
          </w:rPr>
          <w:t>https://www.google.com.ng/amp/s/guardian.ng/Saturdaymagazine/cover/nigeriaChina-still-a-long-way-to-go/amp</w:t>
        </w:r>
      </w:hyperlink>
      <w:r w:rsidRPr="0013002E">
        <w:rPr>
          <w:rFonts w:ascii="Times New Roman" w:hAnsi="Times New Roman" w:cs="Times New Roman"/>
          <w:sz w:val="20"/>
          <w:szCs w:val="20"/>
        </w:rPr>
        <w:t xml:space="preserve"> Retrieved on 3</w:t>
      </w:r>
      <w:r w:rsidRPr="0013002E">
        <w:rPr>
          <w:rFonts w:ascii="Times New Roman" w:hAnsi="Times New Roman" w:cs="Times New Roman"/>
          <w:sz w:val="20"/>
          <w:szCs w:val="20"/>
          <w:vertAlign w:val="superscript"/>
        </w:rPr>
        <w:t>rd</w:t>
      </w:r>
      <w:r w:rsidR="0013002E" w:rsidRPr="0013002E">
        <w:rPr>
          <w:rFonts w:ascii="Times New Roman" w:hAnsi="Times New Roman" w:cs="Times New Roman"/>
          <w:sz w:val="20"/>
          <w:szCs w:val="20"/>
        </w:rPr>
        <w:t xml:space="preserve"> December, 2020</w:t>
      </w:r>
    </w:p>
  </w:footnote>
  <w:footnote w:id="48">
    <w:p w14:paraId="355256AF" w14:textId="5A256CA8" w:rsidR="0013002E" w:rsidRPr="0013002E" w:rsidRDefault="0013002E" w:rsidP="0013002E">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3002E">
        <w:rPr>
          <w:rStyle w:val="FootnoteReference"/>
          <w:sz w:val="20"/>
          <w:szCs w:val="20"/>
        </w:rPr>
        <w:footnoteRef/>
      </w:r>
      <w:r w:rsidRPr="0013002E">
        <w:rPr>
          <w:sz w:val="20"/>
          <w:szCs w:val="20"/>
        </w:rPr>
        <w:t xml:space="preserve"> </w:t>
      </w:r>
      <w:r w:rsidRPr="0013002E">
        <w:rPr>
          <w:rFonts w:ascii="Times New Roman" w:hAnsi="Times New Roman" w:cs="Times New Roman"/>
          <w:sz w:val="20"/>
          <w:szCs w:val="20"/>
        </w:rPr>
        <w:t xml:space="preserve">Naanen, B. and Jeremiah, M. (2010) “China and Governance in Africa.” In; Akinterinwa, B. and Oche, O. (eds.) </w:t>
      </w:r>
      <w:r w:rsidRPr="0013002E">
        <w:rPr>
          <w:rFonts w:ascii="Times New Roman" w:hAnsi="Times New Roman" w:cs="Times New Roman"/>
          <w:i/>
          <w:sz w:val="20"/>
          <w:szCs w:val="20"/>
        </w:rPr>
        <w:t>Nigeria-China Dialogue Series: Issues in Contemporary China-Africa Relations</w:t>
      </w:r>
      <w:r w:rsidRPr="0013002E">
        <w:rPr>
          <w:rFonts w:ascii="Times New Roman" w:hAnsi="Times New Roman" w:cs="Times New Roman"/>
          <w:sz w:val="20"/>
          <w:szCs w:val="20"/>
        </w:rPr>
        <w:t>. Lagos: Nigerian Institute of International Affairs, p.82</w:t>
      </w:r>
    </w:p>
  </w:footnote>
  <w:footnote w:id="49">
    <w:p w14:paraId="27D0EAB4" w14:textId="16F961D5" w:rsidR="0013002E" w:rsidRPr="0013002E" w:rsidRDefault="0013002E" w:rsidP="0013002E">
      <w:pPr>
        <w:tabs>
          <w:tab w:val="left" w:pos="-450"/>
          <w:tab w:val="left" w:pos="270"/>
        </w:tabs>
        <w:autoSpaceDE w:val="0"/>
        <w:autoSpaceDN w:val="0"/>
        <w:adjustRightInd w:val="0"/>
        <w:spacing w:after="0" w:line="480" w:lineRule="auto"/>
        <w:jc w:val="both"/>
        <w:rPr>
          <w:rFonts w:ascii="Times New Roman" w:hAnsi="Times New Roman" w:cs="Times New Roman"/>
          <w:sz w:val="20"/>
          <w:szCs w:val="20"/>
        </w:rPr>
      </w:pPr>
      <w:r w:rsidRPr="0013002E">
        <w:rPr>
          <w:rStyle w:val="FootnoteReference"/>
          <w:sz w:val="20"/>
          <w:szCs w:val="20"/>
        </w:rPr>
        <w:footnoteRef/>
      </w:r>
      <w:r w:rsidRPr="0013002E">
        <w:rPr>
          <w:sz w:val="20"/>
          <w:szCs w:val="20"/>
        </w:rPr>
        <w:t xml:space="preserve"> </w:t>
      </w:r>
      <w:r w:rsidRPr="0013002E">
        <w:rPr>
          <w:rFonts w:ascii="Times New Roman" w:hAnsi="Times New Roman" w:cs="Times New Roman"/>
          <w:sz w:val="20"/>
          <w:szCs w:val="20"/>
        </w:rPr>
        <w:t xml:space="preserve">Agande, B. (2013) “Nigeria, China Sign Deal on Financial Co-operation, Others” </w:t>
      </w:r>
      <w:hyperlink r:id="rId3" w:history="1">
        <w:r w:rsidRPr="0013002E">
          <w:rPr>
            <w:rStyle w:val="Hyperlink"/>
            <w:rFonts w:ascii="Times New Roman" w:hAnsi="Times New Roman" w:cs="Times New Roman"/>
            <w:sz w:val="20"/>
            <w:szCs w:val="20"/>
          </w:rPr>
          <w:t>https://www.Google.com.ng/amp/s/www.vanguardngr.com/2013/07/nigeria-China-sign-on financial-co-operation-others/amp/</w:t>
        </w:r>
      </w:hyperlink>
      <w:r w:rsidRPr="0013002E">
        <w:rPr>
          <w:rFonts w:ascii="Times New Roman" w:hAnsi="Times New Roman" w:cs="Times New Roman"/>
          <w:sz w:val="20"/>
          <w:szCs w:val="20"/>
        </w:rPr>
        <w:t>. Retrieved on 3</w:t>
      </w:r>
      <w:r w:rsidRPr="0013002E">
        <w:rPr>
          <w:rFonts w:ascii="Times New Roman" w:hAnsi="Times New Roman" w:cs="Times New Roman"/>
          <w:sz w:val="20"/>
          <w:szCs w:val="20"/>
          <w:vertAlign w:val="superscript"/>
        </w:rPr>
        <w:t>rd</w:t>
      </w:r>
      <w:r w:rsidRPr="0013002E">
        <w:rPr>
          <w:rFonts w:ascii="Times New Roman" w:hAnsi="Times New Roman" w:cs="Times New Roman"/>
          <w:sz w:val="20"/>
          <w:szCs w:val="20"/>
        </w:rPr>
        <w:t xml:space="preserve"> September, 2021.</w:t>
      </w:r>
    </w:p>
  </w:footnote>
  <w:footnote w:id="50">
    <w:p w14:paraId="50068A5D" w14:textId="43BCD34A" w:rsidR="0013002E" w:rsidRPr="0013002E" w:rsidRDefault="0013002E" w:rsidP="0013002E">
      <w:pPr>
        <w:pStyle w:val="FootnoteText"/>
        <w:spacing w:line="480" w:lineRule="auto"/>
        <w:rPr>
          <w:lang w:val="en-US"/>
        </w:rPr>
      </w:pPr>
      <w:r w:rsidRPr="0013002E">
        <w:rPr>
          <w:rStyle w:val="FootnoteReference"/>
        </w:rPr>
        <w:footnoteRef/>
      </w:r>
      <w:r w:rsidRPr="0013002E">
        <w:t xml:space="preserve"> </w:t>
      </w:r>
      <w:r w:rsidRPr="0013002E">
        <w:rPr>
          <w:rFonts w:ascii="Times New Roman" w:hAnsi="Times New Roman" w:cs="Times New Roman"/>
        </w:rPr>
        <w:t xml:space="preserve">Ujara, E. and Ibietan, J. “Foreign Policy in Nigeria’s Fourth Republic: A Critical Analysis of Some Unresolved Issues.” </w:t>
      </w:r>
      <w:r w:rsidRPr="0013002E">
        <w:rPr>
          <w:rFonts w:ascii="Times New Roman" w:hAnsi="Times New Roman" w:cs="Times New Roman"/>
          <w:i/>
        </w:rPr>
        <w:t>Journal of International and Global Studies</w:t>
      </w:r>
      <w:r w:rsidRPr="0013002E">
        <w:rPr>
          <w:rFonts w:ascii="Times New Roman" w:hAnsi="Times New Roman" w:cs="Times New Roman"/>
        </w:rPr>
        <w:t>, Vol. 10, No. 1, 2018, p.48</w:t>
      </w:r>
    </w:p>
  </w:footnote>
  <w:footnote w:id="51">
    <w:p w14:paraId="02DAE76E" w14:textId="11FEA642" w:rsidR="0013002E" w:rsidRPr="0013002E" w:rsidRDefault="0013002E" w:rsidP="0013002E">
      <w:pPr>
        <w:spacing w:after="0" w:line="480" w:lineRule="auto"/>
        <w:jc w:val="both"/>
        <w:rPr>
          <w:rFonts w:ascii="Times New Roman" w:hAnsi="Times New Roman" w:cs="Times New Roman"/>
          <w:sz w:val="20"/>
          <w:szCs w:val="20"/>
        </w:rPr>
      </w:pPr>
      <w:r w:rsidRPr="0013002E">
        <w:rPr>
          <w:rStyle w:val="FootnoteReference"/>
          <w:sz w:val="20"/>
          <w:szCs w:val="20"/>
        </w:rPr>
        <w:footnoteRef/>
      </w:r>
      <w:r w:rsidRPr="0013002E">
        <w:rPr>
          <w:sz w:val="20"/>
          <w:szCs w:val="20"/>
        </w:rPr>
        <w:t xml:space="preserve"> </w:t>
      </w:r>
      <w:r w:rsidRPr="0013002E">
        <w:rPr>
          <w:rFonts w:ascii="Times New Roman" w:hAnsi="Times New Roman" w:cs="Times New Roman"/>
          <w:sz w:val="20"/>
          <w:szCs w:val="20"/>
        </w:rPr>
        <w:t xml:space="preserve">“Nigeria Signs $80 billion of Oil, Gas Infrastructure Deals with China.” </w:t>
      </w:r>
      <w:hyperlink r:id="rId4" w:history="1">
        <w:r w:rsidRPr="0013002E">
          <w:rPr>
            <w:rStyle w:val="Hyperlink"/>
            <w:rFonts w:ascii="Times New Roman" w:hAnsi="Times New Roman" w:cs="Times New Roman"/>
            <w:sz w:val="20"/>
            <w:szCs w:val="20"/>
          </w:rPr>
          <w:t>https://www.google.com.ng/amp/s/mobile.reuters.com/article/amp/idUSL8N19M2HO</w:t>
        </w:r>
      </w:hyperlink>
      <w:r w:rsidRPr="0013002E">
        <w:rPr>
          <w:rFonts w:ascii="Times New Roman" w:hAnsi="Times New Roman" w:cs="Times New Roman"/>
          <w:sz w:val="20"/>
          <w:szCs w:val="20"/>
        </w:rPr>
        <w:t xml:space="preserve"> Retrieved on 28</w:t>
      </w:r>
      <w:r w:rsidRPr="0013002E">
        <w:rPr>
          <w:rFonts w:ascii="Times New Roman" w:hAnsi="Times New Roman" w:cs="Times New Roman"/>
          <w:sz w:val="20"/>
          <w:szCs w:val="20"/>
          <w:vertAlign w:val="superscript"/>
        </w:rPr>
        <w:t xml:space="preserve">th </w:t>
      </w:r>
      <w:r>
        <w:rPr>
          <w:rFonts w:ascii="Times New Roman" w:hAnsi="Times New Roman" w:cs="Times New Roman"/>
          <w:sz w:val="20"/>
          <w:szCs w:val="20"/>
        </w:rPr>
        <w:t>October, 2020</w:t>
      </w:r>
    </w:p>
  </w:footnote>
  <w:footnote w:id="52">
    <w:p w14:paraId="08EDBEE5" w14:textId="7CB0E2D7" w:rsidR="0013002E" w:rsidRPr="00980BD5" w:rsidRDefault="0013002E" w:rsidP="00980BD5">
      <w:pPr>
        <w:spacing w:after="0" w:line="480" w:lineRule="auto"/>
        <w:jc w:val="both"/>
        <w:rPr>
          <w:rFonts w:ascii="Times New Roman" w:hAnsi="Times New Roman" w:cs="Times New Roman"/>
          <w:sz w:val="20"/>
          <w:szCs w:val="20"/>
        </w:rPr>
      </w:pPr>
      <w:r w:rsidRPr="0013002E">
        <w:rPr>
          <w:rStyle w:val="FootnoteReference"/>
          <w:sz w:val="20"/>
          <w:szCs w:val="20"/>
        </w:rPr>
        <w:footnoteRef/>
      </w:r>
      <w:r w:rsidRPr="0013002E">
        <w:rPr>
          <w:sz w:val="20"/>
          <w:szCs w:val="20"/>
        </w:rPr>
        <w:t xml:space="preserve"> </w:t>
      </w:r>
      <w:r w:rsidRPr="0013002E">
        <w:rPr>
          <w:rFonts w:ascii="Times New Roman" w:hAnsi="Times New Roman" w:cs="Times New Roman"/>
          <w:sz w:val="20"/>
          <w:szCs w:val="20"/>
        </w:rPr>
        <w:t xml:space="preserve">Jun, G. and Saliu, O. (2018) “5 Facts about China-Nigeria Relations Growing at “A Very Satisfactory win-win Level” </w:t>
      </w:r>
      <w:hyperlink r:id="rId5" w:history="1">
        <w:r w:rsidRPr="0013002E">
          <w:rPr>
            <w:rStyle w:val="Hyperlink"/>
            <w:rFonts w:ascii="Times New Roman" w:hAnsi="Times New Roman" w:cs="Times New Roman"/>
            <w:sz w:val="20"/>
            <w:szCs w:val="20"/>
          </w:rPr>
          <w:t>http://www.xinhuanet.com/english/2018-11/06/c_137585555.htm</w:t>
        </w:r>
      </w:hyperlink>
      <w:r w:rsidRPr="0013002E">
        <w:rPr>
          <w:rFonts w:ascii="Times New Roman" w:hAnsi="Times New Roman" w:cs="Times New Roman"/>
          <w:sz w:val="20"/>
          <w:szCs w:val="20"/>
        </w:rPr>
        <w:t xml:space="preserve"> Retrieved on 28</w:t>
      </w:r>
      <w:r w:rsidRPr="0013002E">
        <w:rPr>
          <w:rFonts w:ascii="Times New Roman" w:hAnsi="Times New Roman" w:cs="Times New Roman"/>
          <w:sz w:val="20"/>
          <w:szCs w:val="20"/>
          <w:vertAlign w:val="superscript"/>
        </w:rPr>
        <w:t xml:space="preserve">th </w:t>
      </w:r>
      <w:r w:rsidRPr="0013002E">
        <w:rPr>
          <w:rFonts w:ascii="Times New Roman" w:hAnsi="Times New Roman" w:cs="Times New Roman"/>
          <w:sz w:val="20"/>
          <w:szCs w:val="20"/>
        </w:rPr>
        <w:t>October, 2019</w:t>
      </w:r>
    </w:p>
  </w:footnote>
  <w:footnote w:id="53">
    <w:p w14:paraId="0C21B380" w14:textId="6CA1145F" w:rsidR="00980BD5" w:rsidRPr="00980BD5" w:rsidRDefault="00980BD5" w:rsidP="00980BD5">
      <w:pPr>
        <w:pStyle w:val="FootnoteText"/>
        <w:spacing w:line="480" w:lineRule="auto"/>
        <w:rPr>
          <w:lang w:val="en-US"/>
        </w:rPr>
      </w:pPr>
      <w:r w:rsidRPr="00980BD5">
        <w:rPr>
          <w:rStyle w:val="FootnoteReference"/>
        </w:rPr>
        <w:footnoteRef/>
      </w:r>
      <w:r w:rsidRPr="00980BD5">
        <w:t xml:space="preserve"> </w:t>
      </w:r>
      <w:r w:rsidRPr="00980BD5">
        <w:rPr>
          <w:rFonts w:ascii="Times New Roman" w:hAnsi="Times New Roman" w:cs="Times New Roman"/>
        </w:rPr>
        <w:t>Agubamah, E.</w:t>
      </w:r>
      <w:r>
        <w:rPr>
          <w:rFonts w:ascii="Times New Roman" w:hAnsi="Times New Roman" w:cs="Times New Roman"/>
        </w:rPr>
        <w:t xml:space="preserve"> (2014)</w:t>
      </w:r>
      <w:r w:rsidRPr="00980BD5">
        <w:rPr>
          <w:rFonts w:ascii="Times New Roman" w:hAnsi="Times New Roman" w:cs="Times New Roman"/>
        </w:rPr>
        <w:t xml:space="preserve"> “Bilateral Relations: Periscoping Nigeria and China Relations.” </w:t>
      </w:r>
      <w:r w:rsidRPr="00980BD5">
        <w:rPr>
          <w:rFonts w:ascii="Times New Roman" w:hAnsi="Times New Roman" w:cs="Times New Roman"/>
          <w:i/>
        </w:rPr>
        <w:t>European Scientific Journal</w:t>
      </w:r>
      <w:r>
        <w:rPr>
          <w:rFonts w:ascii="Times New Roman" w:hAnsi="Times New Roman" w:cs="Times New Roman"/>
        </w:rPr>
        <w:t xml:space="preserve">, Vol. 10(14), </w:t>
      </w:r>
      <w:r w:rsidRPr="00980BD5">
        <w:rPr>
          <w:rFonts w:ascii="Times New Roman" w:hAnsi="Times New Roman" w:cs="Times New Roman"/>
        </w:rPr>
        <w:t>p.66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7C3181"/>
    <w:multiLevelType w:val="hybridMultilevel"/>
    <w:tmpl w:val="CF267B9A"/>
    <w:lvl w:ilvl="0" w:tplc="04090013">
      <w:start w:val="1"/>
      <w:numFmt w:val="upperRoman"/>
      <w:lvlText w:val="%1."/>
      <w:lvlJc w:val="right"/>
      <w:pPr>
        <w:ind w:left="1020" w:hanging="360"/>
      </w:pPr>
      <w:rPr>
        <w:rFonts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1" w15:restartNumberingAfterBreak="0">
    <w:nsid w:val="43B82C56"/>
    <w:multiLevelType w:val="hybridMultilevel"/>
    <w:tmpl w:val="F1CE2830"/>
    <w:lvl w:ilvl="0" w:tplc="2A56715A">
      <w:start w:val="1"/>
      <w:numFmt w:val="decimal"/>
      <w:lvlText w:val="%1."/>
      <w:lvlJc w:val="left"/>
      <w:pPr>
        <w:ind w:left="720" w:hanging="360"/>
      </w:pPr>
      <w:rPr>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72854588">
    <w:abstractNumId w:val="0"/>
  </w:num>
  <w:num w:numId="2" w16cid:durableId="14283126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119A"/>
    <w:rsid w:val="00015F88"/>
    <w:rsid w:val="00025450"/>
    <w:rsid w:val="000749CD"/>
    <w:rsid w:val="00081562"/>
    <w:rsid w:val="000A6775"/>
    <w:rsid w:val="000D5A41"/>
    <w:rsid w:val="000F4608"/>
    <w:rsid w:val="00124322"/>
    <w:rsid w:val="0013002E"/>
    <w:rsid w:val="001334C2"/>
    <w:rsid w:val="001613CB"/>
    <w:rsid w:val="001743F9"/>
    <w:rsid w:val="0018603F"/>
    <w:rsid w:val="0019299A"/>
    <w:rsid w:val="001A0048"/>
    <w:rsid w:val="001A21F8"/>
    <w:rsid w:val="001B54E6"/>
    <w:rsid w:val="001C0DA8"/>
    <w:rsid w:val="001C32F6"/>
    <w:rsid w:val="001D37FE"/>
    <w:rsid w:val="001D4E0E"/>
    <w:rsid w:val="001E2568"/>
    <w:rsid w:val="001E6B78"/>
    <w:rsid w:val="00234DA9"/>
    <w:rsid w:val="002538D0"/>
    <w:rsid w:val="00254888"/>
    <w:rsid w:val="00265A9E"/>
    <w:rsid w:val="002E2376"/>
    <w:rsid w:val="003153EA"/>
    <w:rsid w:val="0034035E"/>
    <w:rsid w:val="00341101"/>
    <w:rsid w:val="0034232D"/>
    <w:rsid w:val="00382324"/>
    <w:rsid w:val="00383661"/>
    <w:rsid w:val="00391A78"/>
    <w:rsid w:val="0039687F"/>
    <w:rsid w:val="003A797A"/>
    <w:rsid w:val="003B6546"/>
    <w:rsid w:val="003D574C"/>
    <w:rsid w:val="00431B0D"/>
    <w:rsid w:val="00443EBF"/>
    <w:rsid w:val="004537CA"/>
    <w:rsid w:val="00453CD7"/>
    <w:rsid w:val="00461869"/>
    <w:rsid w:val="00463571"/>
    <w:rsid w:val="00495011"/>
    <w:rsid w:val="004C5D52"/>
    <w:rsid w:val="004E003D"/>
    <w:rsid w:val="004F7316"/>
    <w:rsid w:val="0052119A"/>
    <w:rsid w:val="00523767"/>
    <w:rsid w:val="00523C5A"/>
    <w:rsid w:val="00531254"/>
    <w:rsid w:val="0053342F"/>
    <w:rsid w:val="005549B9"/>
    <w:rsid w:val="005811BC"/>
    <w:rsid w:val="005A0A4A"/>
    <w:rsid w:val="00623654"/>
    <w:rsid w:val="006250E3"/>
    <w:rsid w:val="0062747B"/>
    <w:rsid w:val="00640BFD"/>
    <w:rsid w:val="00641F8C"/>
    <w:rsid w:val="00666C6B"/>
    <w:rsid w:val="006A26DE"/>
    <w:rsid w:val="006B35E6"/>
    <w:rsid w:val="006E431E"/>
    <w:rsid w:val="00703862"/>
    <w:rsid w:val="00752DE4"/>
    <w:rsid w:val="007551C3"/>
    <w:rsid w:val="00781806"/>
    <w:rsid w:val="00794E99"/>
    <w:rsid w:val="007A67AF"/>
    <w:rsid w:val="007E4691"/>
    <w:rsid w:val="007E5DCE"/>
    <w:rsid w:val="00811EC9"/>
    <w:rsid w:val="00814F92"/>
    <w:rsid w:val="00853212"/>
    <w:rsid w:val="008653C3"/>
    <w:rsid w:val="008B36B5"/>
    <w:rsid w:val="008C53EF"/>
    <w:rsid w:val="008E3827"/>
    <w:rsid w:val="00917F12"/>
    <w:rsid w:val="00944A56"/>
    <w:rsid w:val="00952D49"/>
    <w:rsid w:val="00966DFD"/>
    <w:rsid w:val="009717EA"/>
    <w:rsid w:val="00980BD5"/>
    <w:rsid w:val="009A3009"/>
    <w:rsid w:val="009B52FE"/>
    <w:rsid w:val="00A0012E"/>
    <w:rsid w:val="00A06D77"/>
    <w:rsid w:val="00A3104F"/>
    <w:rsid w:val="00A34DC7"/>
    <w:rsid w:val="00A43EA9"/>
    <w:rsid w:val="00AA0088"/>
    <w:rsid w:val="00AC77EC"/>
    <w:rsid w:val="00AE7425"/>
    <w:rsid w:val="00AF5288"/>
    <w:rsid w:val="00B14A0C"/>
    <w:rsid w:val="00B40A75"/>
    <w:rsid w:val="00B51122"/>
    <w:rsid w:val="00BC092C"/>
    <w:rsid w:val="00BC54D2"/>
    <w:rsid w:val="00C0186D"/>
    <w:rsid w:val="00C060CD"/>
    <w:rsid w:val="00C068D5"/>
    <w:rsid w:val="00C1762B"/>
    <w:rsid w:val="00C6035D"/>
    <w:rsid w:val="00C6553C"/>
    <w:rsid w:val="00D30E24"/>
    <w:rsid w:val="00D372F6"/>
    <w:rsid w:val="00D44ABB"/>
    <w:rsid w:val="00D4527F"/>
    <w:rsid w:val="00D57B3B"/>
    <w:rsid w:val="00D92977"/>
    <w:rsid w:val="00DD7EF6"/>
    <w:rsid w:val="00DE3C20"/>
    <w:rsid w:val="00E11939"/>
    <w:rsid w:val="00E13F57"/>
    <w:rsid w:val="00E20C8A"/>
    <w:rsid w:val="00E342B2"/>
    <w:rsid w:val="00E76CC2"/>
    <w:rsid w:val="00E91ADD"/>
    <w:rsid w:val="00EC008B"/>
    <w:rsid w:val="00ED0D22"/>
    <w:rsid w:val="00ED161D"/>
    <w:rsid w:val="00ED3CCA"/>
    <w:rsid w:val="00F02602"/>
    <w:rsid w:val="00F05830"/>
    <w:rsid w:val="00F065E4"/>
    <w:rsid w:val="00F4491B"/>
    <w:rsid w:val="00F67688"/>
    <w:rsid w:val="00F81795"/>
    <w:rsid w:val="00F971D8"/>
    <w:rsid w:val="00FA0E94"/>
    <w:rsid w:val="00FB5798"/>
    <w:rsid w:val="00FC045F"/>
    <w:rsid w:val="00FC1114"/>
    <w:rsid w:val="00FD11C3"/>
    <w:rsid w:val="00FE23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E993"/>
  <w15:chartTrackingRefBased/>
  <w15:docId w15:val="{3FE659FF-C3E8-2B49-B012-8C10DFE03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119A"/>
    <w:pPr>
      <w:ind w:left="720"/>
      <w:contextualSpacing/>
    </w:pPr>
    <w:rPr>
      <w:rFonts w:eastAsiaTheme="minorHAnsi"/>
    </w:rPr>
  </w:style>
  <w:style w:type="paragraph" w:styleId="Caption">
    <w:name w:val="caption"/>
    <w:basedOn w:val="Normal"/>
    <w:next w:val="Normal"/>
    <w:uiPriority w:val="35"/>
    <w:unhideWhenUsed/>
    <w:qFormat/>
    <w:rsid w:val="0052119A"/>
    <w:pPr>
      <w:spacing w:after="200" w:line="240" w:lineRule="auto"/>
    </w:pPr>
    <w:rPr>
      <w:rFonts w:eastAsiaTheme="minorHAnsi"/>
      <w:i/>
      <w:iCs/>
      <w:color w:val="44546A" w:themeColor="text2"/>
      <w:sz w:val="18"/>
      <w:szCs w:val="18"/>
    </w:rPr>
  </w:style>
  <w:style w:type="character" w:styleId="Hyperlink">
    <w:name w:val="Hyperlink"/>
    <w:basedOn w:val="DefaultParagraphFont"/>
    <w:uiPriority w:val="99"/>
    <w:unhideWhenUsed/>
    <w:rsid w:val="003B6546"/>
    <w:rPr>
      <w:color w:val="0563C1" w:themeColor="hyperlink"/>
      <w:u w:val="single"/>
    </w:rPr>
  </w:style>
  <w:style w:type="paragraph" w:styleId="FootnoteText">
    <w:name w:val="footnote text"/>
    <w:basedOn w:val="Normal"/>
    <w:link w:val="FootnoteTextChar"/>
    <w:uiPriority w:val="99"/>
    <w:semiHidden/>
    <w:unhideWhenUsed/>
    <w:rsid w:val="00B5112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51122"/>
    <w:rPr>
      <w:sz w:val="20"/>
      <w:szCs w:val="20"/>
    </w:rPr>
  </w:style>
  <w:style w:type="character" w:styleId="FootnoteReference">
    <w:name w:val="footnote reference"/>
    <w:basedOn w:val="DefaultParagraphFont"/>
    <w:uiPriority w:val="99"/>
    <w:semiHidden/>
    <w:unhideWhenUsed/>
    <w:rsid w:val="00B51122"/>
    <w:rPr>
      <w:vertAlign w:val="superscript"/>
    </w:rPr>
  </w:style>
  <w:style w:type="paragraph" w:styleId="Header">
    <w:name w:val="header"/>
    <w:basedOn w:val="Normal"/>
    <w:link w:val="HeaderChar"/>
    <w:uiPriority w:val="99"/>
    <w:unhideWhenUsed/>
    <w:rsid w:val="00B5112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122"/>
  </w:style>
  <w:style w:type="paragraph" w:styleId="Footer">
    <w:name w:val="footer"/>
    <w:basedOn w:val="Normal"/>
    <w:link w:val="FooterChar"/>
    <w:uiPriority w:val="99"/>
    <w:unhideWhenUsed/>
    <w:rsid w:val="00B511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122"/>
  </w:style>
  <w:style w:type="character" w:styleId="UnresolvedMention">
    <w:name w:val="Unresolved Mention"/>
    <w:basedOn w:val="DefaultParagraphFont"/>
    <w:uiPriority w:val="99"/>
    <w:semiHidden/>
    <w:unhideWhenUsed/>
    <w:rsid w:val="00025450"/>
    <w:rPr>
      <w:color w:val="605E5C"/>
      <w:shd w:val="clear" w:color="auto" w:fill="E1DFDD"/>
    </w:rPr>
  </w:style>
  <w:style w:type="paragraph" w:styleId="NoSpacing">
    <w:name w:val="No Spacing"/>
    <w:uiPriority w:val="1"/>
    <w:qFormat/>
    <w:rsid w:val="004618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peyemiglory1@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lemuelodeh@unilorin.edu.ng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oogle.com.ng/amp/s/www.vanguardngr.com/2013/07/nigeria-China-sign-on%20financial-co-operation-others/amp/" TargetMode="External"/><Relationship Id="rId2" Type="http://schemas.openxmlformats.org/officeDocument/2006/relationships/hyperlink" Target="https://www.google.com.ng/amp/s/guardian.ng/Saturdaymagazine/cover/nigeriaChina-still-a-long-way-to-go/amp" TargetMode="External"/><Relationship Id="rId1" Type="http://schemas.openxmlformats.org/officeDocument/2006/relationships/hyperlink" Target="http://www.ciis.org.cn/english/2014-01-20/content_6623715.htm" TargetMode="External"/><Relationship Id="rId5" Type="http://schemas.openxmlformats.org/officeDocument/2006/relationships/hyperlink" Target="http://www.xinhuanet.com/english/2018-11/06/c_137585555.htm" TargetMode="External"/><Relationship Id="rId4" Type="http://schemas.openxmlformats.org/officeDocument/2006/relationships/hyperlink" Target="https://www.google.com.ng/amp/s/mobile.reuters.com/article/amp/idUSL8N19M2H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9AE2EE6E-0990-44CE-A8F7-2A6EB2D7D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4780</Words>
  <Characters>27252</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opeyemiglory1@gmail.com</dc:creator>
  <cp:keywords/>
  <dc:description/>
  <cp:lastModifiedBy>User PC</cp:lastModifiedBy>
  <cp:revision>4</cp:revision>
  <dcterms:created xsi:type="dcterms:W3CDTF">2023-07-27T16:12:00Z</dcterms:created>
  <dcterms:modified xsi:type="dcterms:W3CDTF">2023-07-27T16:13:00Z</dcterms:modified>
</cp:coreProperties>
</file>