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5B8E" w:rsidRPr="009B056D" w:rsidRDefault="00FF5B8E" w:rsidP="00FF5B8E">
      <w:pPr>
        <w:spacing w:after="0" w:line="240" w:lineRule="auto"/>
        <w:jc w:val="center"/>
        <w:rPr>
          <w:rFonts w:ascii="Britannic Bold" w:hAnsi="Britannic Bold"/>
          <w:b/>
          <w:sz w:val="28"/>
          <w:szCs w:val="28"/>
        </w:rPr>
      </w:pPr>
      <w:r w:rsidRPr="009B056D">
        <w:rPr>
          <w:rFonts w:ascii="Britannic Bold" w:hAnsi="Britannic Bold"/>
          <w:b/>
          <w:sz w:val="28"/>
          <w:szCs w:val="28"/>
        </w:rPr>
        <w:t>EMPOWERMENT AND DEVELOPMENT STRATEGIES FOR THE</w:t>
      </w:r>
    </w:p>
    <w:p w:rsidR="00FF5B8E" w:rsidRPr="009B056D" w:rsidRDefault="00FF5B8E" w:rsidP="00FF5B8E">
      <w:pPr>
        <w:spacing w:after="0" w:line="240" w:lineRule="auto"/>
        <w:jc w:val="center"/>
        <w:rPr>
          <w:rFonts w:ascii="Britannic Bold" w:hAnsi="Britannic Bold"/>
          <w:b/>
          <w:sz w:val="28"/>
          <w:szCs w:val="28"/>
        </w:rPr>
      </w:pPr>
      <w:r w:rsidRPr="009B056D">
        <w:rPr>
          <w:rFonts w:ascii="Britannic Bold" w:hAnsi="Britannic Bold"/>
          <w:b/>
          <w:sz w:val="28"/>
          <w:szCs w:val="28"/>
        </w:rPr>
        <w:t>ATTAINMENT OF MILLENNIUM DEVELOPMENT GOALS IN ILORIN</w:t>
      </w:r>
    </w:p>
    <w:p w:rsidR="00FF5B8E" w:rsidRPr="009B056D" w:rsidRDefault="00FF5B8E" w:rsidP="00FF5B8E">
      <w:pPr>
        <w:spacing w:after="0" w:line="240" w:lineRule="auto"/>
        <w:jc w:val="center"/>
        <w:rPr>
          <w:rFonts w:ascii="Britannic Bold" w:hAnsi="Britannic Bold"/>
          <w:b/>
          <w:sz w:val="28"/>
          <w:szCs w:val="28"/>
        </w:rPr>
      </w:pPr>
      <w:proofErr w:type="gramStart"/>
      <w:r w:rsidRPr="009B056D">
        <w:rPr>
          <w:rFonts w:ascii="Britannic Bold" w:hAnsi="Britannic Bold"/>
          <w:b/>
          <w:sz w:val="28"/>
          <w:szCs w:val="28"/>
        </w:rPr>
        <w:t>WEST LOCAL GOVERNMENT AREA OF KWARA STATE.</w:t>
      </w:r>
      <w:proofErr w:type="gramEnd"/>
    </w:p>
    <w:p w:rsidR="00FF5B8E" w:rsidRPr="009B056D" w:rsidRDefault="00FF5B8E" w:rsidP="00FF5B8E">
      <w:pPr>
        <w:jc w:val="center"/>
        <w:rPr>
          <w:rFonts w:ascii="Times New Roman" w:hAnsi="Times New Roman"/>
          <w:sz w:val="14"/>
          <w:szCs w:val="28"/>
        </w:rPr>
      </w:pPr>
    </w:p>
    <w:p w:rsidR="00FF5B8E" w:rsidRPr="002D252B" w:rsidRDefault="00FF5B8E" w:rsidP="00FF5B8E">
      <w:pPr>
        <w:jc w:val="center"/>
        <w:rPr>
          <w:rFonts w:ascii="Times New Roman" w:hAnsi="Times New Roman"/>
          <w:sz w:val="28"/>
          <w:szCs w:val="28"/>
        </w:rPr>
      </w:pPr>
      <w:r w:rsidRPr="002D252B">
        <w:rPr>
          <w:rFonts w:ascii="Times New Roman" w:hAnsi="Times New Roman"/>
          <w:sz w:val="28"/>
          <w:szCs w:val="28"/>
        </w:rPr>
        <w:t>By</w:t>
      </w:r>
    </w:p>
    <w:p w:rsidR="00FF5B8E" w:rsidRPr="009B056D" w:rsidRDefault="00FF5B8E" w:rsidP="00FF5B8E">
      <w:pPr>
        <w:spacing w:after="0" w:line="240" w:lineRule="auto"/>
        <w:jc w:val="center"/>
        <w:rPr>
          <w:rFonts w:ascii="Times New Roman" w:hAnsi="Times New Roman"/>
          <w:b/>
          <w:sz w:val="28"/>
          <w:szCs w:val="28"/>
        </w:rPr>
      </w:pPr>
      <w:proofErr w:type="spellStart"/>
      <w:r w:rsidRPr="009B056D">
        <w:rPr>
          <w:rFonts w:ascii="Times New Roman" w:hAnsi="Times New Roman"/>
          <w:b/>
          <w:sz w:val="28"/>
          <w:szCs w:val="28"/>
        </w:rPr>
        <w:t>Sholagberu</w:t>
      </w:r>
      <w:proofErr w:type="spellEnd"/>
      <w:r w:rsidRPr="009B056D">
        <w:rPr>
          <w:rFonts w:ascii="Times New Roman" w:hAnsi="Times New Roman"/>
          <w:b/>
          <w:sz w:val="28"/>
          <w:szCs w:val="28"/>
        </w:rPr>
        <w:t xml:space="preserve">, </w:t>
      </w:r>
      <w:proofErr w:type="spellStart"/>
      <w:r w:rsidRPr="009B056D">
        <w:rPr>
          <w:rFonts w:ascii="Times New Roman" w:hAnsi="Times New Roman"/>
          <w:b/>
          <w:sz w:val="28"/>
          <w:szCs w:val="28"/>
        </w:rPr>
        <w:t>Abdulsalam</w:t>
      </w:r>
      <w:proofErr w:type="spellEnd"/>
      <w:r w:rsidRPr="009B056D">
        <w:rPr>
          <w:rFonts w:ascii="Times New Roman" w:hAnsi="Times New Roman"/>
          <w:b/>
          <w:sz w:val="28"/>
          <w:szCs w:val="28"/>
        </w:rPr>
        <w:t xml:space="preserve"> </w:t>
      </w:r>
      <w:proofErr w:type="spellStart"/>
      <w:r w:rsidRPr="009B056D">
        <w:rPr>
          <w:rFonts w:ascii="Times New Roman" w:hAnsi="Times New Roman"/>
          <w:b/>
          <w:sz w:val="28"/>
          <w:szCs w:val="28"/>
        </w:rPr>
        <w:t>Oladimeji</w:t>
      </w:r>
      <w:proofErr w:type="spellEnd"/>
      <w:r w:rsidRPr="009B056D">
        <w:rPr>
          <w:rFonts w:ascii="Times New Roman" w:hAnsi="Times New Roman"/>
          <w:b/>
          <w:sz w:val="28"/>
          <w:szCs w:val="28"/>
        </w:rPr>
        <w:t>.</w:t>
      </w:r>
    </w:p>
    <w:p w:rsidR="00FF5B8E" w:rsidRPr="002D252B" w:rsidRDefault="00FF5B8E" w:rsidP="00FF5B8E">
      <w:pPr>
        <w:spacing w:after="0" w:line="240" w:lineRule="auto"/>
        <w:jc w:val="center"/>
        <w:rPr>
          <w:rFonts w:ascii="Times New Roman" w:hAnsi="Times New Roman"/>
          <w:sz w:val="28"/>
          <w:szCs w:val="28"/>
        </w:rPr>
      </w:pPr>
      <w:r w:rsidRPr="002D252B">
        <w:rPr>
          <w:rFonts w:ascii="Times New Roman" w:hAnsi="Times New Roman"/>
          <w:sz w:val="28"/>
          <w:szCs w:val="28"/>
        </w:rPr>
        <w:t>Department of Educational Foundations, Kwara State College of Education, Ilorin</w:t>
      </w:r>
    </w:p>
    <w:p w:rsidR="00FF5B8E" w:rsidRPr="007A14C9" w:rsidRDefault="00FF5B8E" w:rsidP="00FF5B8E">
      <w:pPr>
        <w:spacing w:after="0" w:line="240" w:lineRule="auto"/>
        <w:jc w:val="center"/>
        <w:rPr>
          <w:rFonts w:ascii="Times New Roman" w:hAnsi="Times New Roman"/>
          <w:sz w:val="26"/>
          <w:szCs w:val="28"/>
        </w:rPr>
      </w:pPr>
      <w:r w:rsidRPr="007A14C9">
        <w:rPr>
          <w:rFonts w:ascii="Times New Roman" w:hAnsi="Times New Roman"/>
          <w:sz w:val="26"/>
          <w:szCs w:val="28"/>
        </w:rPr>
        <w:t>E-Mail: saadabdulsalam34@gmail.com</w:t>
      </w:r>
    </w:p>
    <w:p w:rsidR="00FF5B8E" w:rsidRDefault="00FF5B8E" w:rsidP="00FF5B8E">
      <w:pPr>
        <w:spacing w:after="0" w:line="240" w:lineRule="auto"/>
        <w:jc w:val="center"/>
        <w:rPr>
          <w:rFonts w:ascii="Times New Roman" w:hAnsi="Times New Roman"/>
          <w:sz w:val="28"/>
          <w:szCs w:val="28"/>
        </w:rPr>
      </w:pPr>
    </w:p>
    <w:p w:rsidR="00FF5B8E" w:rsidRPr="009B056D" w:rsidRDefault="00FF5B8E" w:rsidP="00FF5B8E">
      <w:pPr>
        <w:spacing w:after="0" w:line="240" w:lineRule="auto"/>
        <w:jc w:val="center"/>
        <w:rPr>
          <w:rFonts w:ascii="Times New Roman" w:hAnsi="Times New Roman"/>
          <w:b/>
          <w:sz w:val="28"/>
          <w:szCs w:val="28"/>
        </w:rPr>
      </w:pPr>
      <w:proofErr w:type="spellStart"/>
      <w:r w:rsidRPr="009B056D">
        <w:rPr>
          <w:rFonts w:ascii="Times New Roman" w:hAnsi="Times New Roman"/>
          <w:b/>
          <w:sz w:val="28"/>
          <w:szCs w:val="28"/>
        </w:rPr>
        <w:t>Kayode</w:t>
      </w:r>
      <w:proofErr w:type="spellEnd"/>
      <w:r w:rsidRPr="009B056D">
        <w:rPr>
          <w:rFonts w:ascii="Times New Roman" w:hAnsi="Times New Roman"/>
          <w:b/>
          <w:sz w:val="28"/>
          <w:szCs w:val="28"/>
        </w:rPr>
        <w:t xml:space="preserve">, </w:t>
      </w:r>
      <w:proofErr w:type="spellStart"/>
      <w:r w:rsidRPr="009B056D">
        <w:rPr>
          <w:rFonts w:ascii="Times New Roman" w:hAnsi="Times New Roman"/>
          <w:b/>
          <w:sz w:val="28"/>
          <w:szCs w:val="28"/>
        </w:rPr>
        <w:t>Sadiq</w:t>
      </w:r>
      <w:proofErr w:type="spellEnd"/>
      <w:r w:rsidRPr="009B056D">
        <w:rPr>
          <w:rFonts w:ascii="Times New Roman" w:hAnsi="Times New Roman"/>
          <w:b/>
          <w:sz w:val="28"/>
          <w:szCs w:val="28"/>
        </w:rPr>
        <w:t xml:space="preserve"> </w:t>
      </w:r>
      <w:proofErr w:type="spellStart"/>
      <w:r w:rsidRPr="009B056D">
        <w:rPr>
          <w:rFonts w:ascii="Times New Roman" w:hAnsi="Times New Roman"/>
          <w:b/>
          <w:sz w:val="28"/>
          <w:szCs w:val="28"/>
        </w:rPr>
        <w:t>Toyin</w:t>
      </w:r>
      <w:proofErr w:type="spellEnd"/>
      <w:r w:rsidRPr="009B056D">
        <w:rPr>
          <w:rFonts w:ascii="Times New Roman" w:hAnsi="Times New Roman"/>
          <w:b/>
          <w:sz w:val="28"/>
          <w:szCs w:val="28"/>
        </w:rPr>
        <w:t>.</w:t>
      </w:r>
    </w:p>
    <w:p w:rsidR="00FF5B8E" w:rsidRPr="002D252B" w:rsidRDefault="00FF5B8E" w:rsidP="00FF5B8E">
      <w:pPr>
        <w:spacing w:after="0" w:line="240" w:lineRule="auto"/>
        <w:jc w:val="center"/>
        <w:rPr>
          <w:rFonts w:ascii="Times New Roman" w:hAnsi="Times New Roman"/>
          <w:sz w:val="28"/>
          <w:szCs w:val="28"/>
        </w:rPr>
      </w:pPr>
      <w:r w:rsidRPr="002D252B">
        <w:rPr>
          <w:rFonts w:ascii="Times New Roman" w:hAnsi="Times New Roman"/>
          <w:sz w:val="28"/>
          <w:szCs w:val="28"/>
        </w:rPr>
        <w:t>Department of Adult and Primary Education, University of Ilorin</w:t>
      </w:r>
    </w:p>
    <w:p w:rsidR="00FF5B8E" w:rsidRPr="002D252B" w:rsidRDefault="00FF5B8E" w:rsidP="00FF5B8E">
      <w:pPr>
        <w:spacing w:after="0" w:line="240" w:lineRule="auto"/>
        <w:jc w:val="center"/>
        <w:rPr>
          <w:rFonts w:ascii="Times New Roman" w:hAnsi="Times New Roman"/>
          <w:sz w:val="28"/>
          <w:szCs w:val="28"/>
        </w:rPr>
      </w:pPr>
      <w:r w:rsidRPr="002D252B">
        <w:rPr>
          <w:rFonts w:ascii="Times New Roman" w:hAnsi="Times New Roman"/>
          <w:sz w:val="28"/>
          <w:szCs w:val="28"/>
        </w:rPr>
        <w:t>Sadiqtoyin20ll@gmail.com</w:t>
      </w:r>
    </w:p>
    <w:p w:rsidR="00FF5B8E" w:rsidRPr="009B056D" w:rsidRDefault="00FF5B8E" w:rsidP="00FF5B8E">
      <w:pPr>
        <w:spacing w:after="0" w:line="240" w:lineRule="auto"/>
        <w:jc w:val="center"/>
        <w:rPr>
          <w:rFonts w:ascii="Times New Roman" w:hAnsi="Times New Roman"/>
          <w:szCs w:val="28"/>
        </w:rPr>
      </w:pPr>
    </w:p>
    <w:p w:rsidR="00FF5B8E" w:rsidRDefault="00FF5B8E" w:rsidP="00FF5B8E">
      <w:pPr>
        <w:spacing w:after="0" w:line="240" w:lineRule="auto"/>
        <w:jc w:val="center"/>
        <w:rPr>
          <w:rFonts w:ascii="Times New Roman" w:hAnsi="Times New Roman"/>
          <w:sz w:val="28"/>
          <w:szCs w:val="28"/>
        </w:rPr>
      </w:pPr>
      <w:r w:rsidRPr="002D252B">
        <w:rPr>
          <w:rFonts w:ascii="Times New Roman" w:hAnsi="Times New Roman"/>
          <w:sz w:val="28"/>
          <w:szCs w:val="28"/>
        </w:rPr>
        <w:t>And</w:t>
      </w:r>
    </w:p>
    <w:p w:rsidR="00FF5B8E" w:rsidRPr="009B056D" w:rsidRDefault="00FF5B8E" w:rsidP="00FF5B8E">
      <w:pPr>
        <w:spacing w:after="0" w:line="240" w:lineRule="auto"/>
        <w:jc w:val="center"/>
        <w:rPr>
          <w:rFonts w:ascii="Times New Roman" w:hAnsi="Times New Roman"/>
          <w:sz w:val="20"/>
          <w:szCs w:val="28"/>
        </w:rPr>
      </w:pPr>
    </w:p>
    <w:p w:rsidR="00FF5B8E" w:rsidRPr="009B056D" w:rsidRDefault="00FF5B8E" w:rsidP="00FF5B8E">
      <w:pPr>
        <w:spacing w:after="0" w:line="240" w:lineRule="auto"/>
        <w:jc w:val="center"/>
        <w:rPr>
          <w:rFonts w:ascii="Times New Roman" w:hAnsi="Times New Roman"/>
          <w:b/>
          <w:sz w:val="28"/>
          <w:szCs w:val="28"/>
        </w:rPr>
      </w:pPr>
      <w:proofErr w:type="spellStart"/>
      <w:r w:rsidRPr="009B056D">
        <w:rPr>
          <w:rFonts w:ascii="Times New Roman" w:hAnsi="Times New Roman"/>
          <w:b/>
          <w:sz w:val="28"/>
          <w:szCs w:val="28"/>
        </w:rPr>
        <w:t>Alakoso</w:t>
      </w:r>
      <w:proofErr w:type="spellEnd"/>
      <w:r w:rsidRPr="009B056D">
        <w:rPr>
          <w:rFonts w:ascii="Times New Roman" w:hAnsi="Times New Roman"/>
          <w:b/>
          <w:sz w:val="28"/>
          <w:szCs w:val="28"/>
        </w:rPr>
        <w:t>, Ibrahim Musa</w:t>
      </w:r>
    </w:p>
    <w:p w:rsidR="00FF5B8E" w:rsidRPr="002D252B" w:rsidRDefault="00FF5B8E" w:rsidP="00FF5B8E">
      <w:pPr>
        <w:spacing w:after="0" w:line="240" w:lineRule="auto"/>
        <w:jc w:val="center"/>
        <w:rPr>
          <w:rFonts w:ascii="Times New Roman" w:hAnsi="Times New Roman"/>
          <w:sz w:val="28"/>
          <w:szCs w:val="28"/>
        </w:rPr>
      </w:pPr>
      <w:r w:rsidRPr="002D252B">
        <w:rPr>
          <w:rFonts w:ascii="Times New Roman" w:hAnsi="Times New Roman"/>
          <w:sz w:val="28"/>
          <w:szCs w:val="28"/>
        </w:rPr>
        <w:t>Department of Adult and Non-Formal Education,</w:t>
      </w:r>
    </w:p>
    <w:p w:rsidR="00FF5B8E" w:rsidRPr="002D252B" w:rsidRDefault="00FF5B8E" w:rsidP="00FF5B8E">
      <w:pPr>
        <w:spacing w:after="0" w:line="240" w:lineRule="auto"/>
        <w:jc w:val="center"/>
        <w:rPr>
          <w:rFonts w:ascii="Times New Roman" w:hAnsi="Times New Roman"/>
          <w:sz w:val="28"/>
          <w:szCs w:val="28"/>
        </w:rPr>
      </w:pPr>
      <w:r w:rsidRPr="002D252B">
        <w:rPr>
          <w:rFonts w:ascii="Times New Roman" w:hAnsi="Times New Roman"/>
          <w:sz w:val="28"/>
          <w:szCs w:val="28"/>
        </w:rPr>
        <w:t xml:space="preserve">Federal College of Education, </w:t>
      </w:r>
      <w:proofErr w:type="spellStart"/>
      <w:r w:rsidRPr="002D252B">
        <w:rPr>
          <w:rFonts w:ascii="Times New Roman" w:hAnsi="Times New Roman"/>
          <w:sz w:val="28"/>
          <w:szCs w:val="28"/>
        </w:rPr>
        <w:t>Kontagora</w:t>
      </w:r>
      <w:proofErr w:type="spellEnd"/>
    </w:p>
    <w:p w:rsidR="00FF5B8E" w:rsidRPr="002D252B" w:rsidRDefault="00FF5B8E" w:rsidP="00FF5B8E">
      <w:pPr>
        <w:spacing w:after="0" w:line="240" w:lineRule="auto"/>
        <w:jc w:val="center"/>
        <w:rPr>
          <w:rFonts w:ascii="Times New Roman" w:hAnsi="Times New Roman"/>
          <w:sz w:val="28"/>
          <w:szCs w:val="28"/>
        </w:rPr>
      </w:pPr>
      <w:r w:rsidRPr="002D252B">
        <w:rPr>
          <w:rFonts w:ascii="Times New Roman" w:hAnsi="Times New Roman"/>
          <w:sz w:val="28"/>
          <w:szCs w:val="28"/>
        </w:rPr>
        <w:t>ibrahimmusaalakoso</w:t>
      </w:r>
      <w:r>
        <w:rPr>
          <w:rFonts w:ascii="Times New Roman" w:hAnsi="Times New Roman"/>
          <w:sz w:val="28"/>
          <w:szCs w:val="28"/>
        </w:rPr>
        <w:t>@</w:t>
      </w:r>
      <w:r w:rsidRPr="002D252B">
        <w:rPr>
          <w:rFonts w:ascii="Times New Roman" w:hAnsi="Times New Roman"/>
          <w:sz w:val="28"/>
          <w:szCs w:val="28"/>
        </w:rPr>
        <w:t>gmail</w:t>
      </w:r>
      <w:r>
        <w:rPr>
          <w:rFonts w:ascii="Times New Roman" w:hAnsi="Times New Roman"/>
          <w:sz w:val="28"/>
          <w:szCs w:val="28"/>
        </w:rPr>
        <w:t>.</w:t>
      </w:r>
      <w:r w:rsidRPr="002D252B">
        <w:rPr>
          <w:rFonts w:ascii="Times New Roman" w:hAnsi="Times New Roman"/>
          <w:sz w:val="28"/>
          <w:szCs w:val="28"/>
        </w:rPr>
        <w:t xml:space="preserve">com </w:t>
      </w:r>
    </w:p>
    <w:p w:rsidR="00FF5B8E" w:rsidRPr="009B056D" w:rsidRDefault="00FF5B8E" w:rsidP="00FF5B8E">
      <w:pPr>
        <w:jc w:val="center"/>
        <w:rPr>
          <w:rFonts w:ascii="Times New Roman" w:hAnsi="Times New Roman"/>
          <w:b/>
          <w:sz w:val="10"/>
          <w:szCs w:val="28"/>
        </w:rPr>
      </w:pPr>
    </w:p>
    <w:p w:rsidR="00FF5B8E" w:rsidRPr="009B056D" w:rsidRDefault="00FF5B8E" w:rsidP="00FF5B8E">
      <w:pPr>
        <w:jc w:val="center"/>
        <w:rPr>
          <w:rFonts w:ascii="Times New Roman" w:hAnsi="Times New Roman"/>
          <w:b/>
          <w:sz w:val="28"/>
          <w:szCs w:val="28"/>
        </w:rPr>
      </w:pPr>
      <w:r w:rsidRPr="009B056D">
        <w:rPr>
          <w:rFonts w:ascii="Times New Roman" w:hAnsi="Times New Roman"/>
          <w:b/>
          <w:sz w:val="28"/>
          <w:szCs w:val="28"/>
        </w:rPr>
        <w:t>Abstract</w:t>
      </w:r>
    </w:p>
    <w:p w:rsidR="00FF5B8E" w:rsidRPr="00A65694" w:rsidRDefault="00FF5B8E" w:rsidP="00FF5B8E">
      <w:pPr>
        <w:jc w:val="both"/>
        <w:rPr>
          <w:rFonts w:ascii="Times New Roman" w:hAnsi="Times New Roman"/>
          <w:i/>
          <w:sz w:val="28"/>
          <w:szCs w:val="28"/>
        </w:rPr>
      </w:pPr>
      <w:r w:rsidRPr="00A65694">
        <w:rPr>
          <w:rFonts w:ascii="Times New Roman" w:hAnsi="Times New Roman"/>
          <w:i/>
          <w:sz w:val="28"/>
          <w:szCs w:val="28"/>
        </w:rPr>
        <w:t>This paper is on local empowerment development strategies for the attainment of MDGs in Ilorin West Local Government Area. The aim is to provide a</w:t>
      </w:r>
      <w:r w:rsidR="00841682">
        <w:rPr>
          <w:rFonts w:ascii="Times New Roman" w:hAnsi="Times New Roman"/>
          <w:i/>
          <w:sz w:val="28"/>
          <w:szCs w:val="28"/>
        </w:rPr>
        <w:t xml:space="preserve"> </w:t>
      </w:r>
      <w:r w:rsidRPr="00A65694">
        <w:rPr>
          <w:rFonts w:ascii="Times New Roman" w:hAnsi="Times New Roman"/>
          <w:i/>
          <w:sz w:val="28"/>
          <w:szCs w:val="28"/>
        </w:rPr>
        <w:t>formidable basis needed for adopting meaningful policy measures geared towards the empowerment of communities and development strategies for attaining the MDGs. The paper addressed the following issues among which are empowerment and development, the millennium development goals in perspectives, development strategies in empowering the community for the achievement of the MDGs and the challenges faced with it</w:t>
      </w:r>
      <w:r w:rsidR="00841682">
        <w:rPr>
          <w:rFonts w:ascii="Times New Roman" w:hAnsi="Times New Roman"/>
          <w:i/>
          <w:sz w:val="28"/>
          <w:szCs w:val="28"/>
        </w:rPr>
        <w:t>s</w:t>
      </w:r>
      <w:r w:rsidRPr="00A65694">
        <w:rPr>
          <w:rFonts w:ascii="Times New Roman" w:hAnsi="Times New Roman"/>
          <w:i/>
          <w:sz w:val="28"/>
          <w:szCs w:val="28"/>
        </w:rPr>
        <w:t xml:space="preserve"> attainment. The paper concludes with the fact t</w:t>
      </w:r>
      <w:r w:rsidR="00490C33">
        <w:rPr>
          <w:rFonts w:ascii="Times New Roman" w:hAnsi="Times New Roman"/>
          <w:i/>
          <w:sz w:val="28"/>
          <w:szCs w:val="28"/>
        </w:rPr>
        <w:t>hat empowerment of communities ar</w:t>
      </w:r>
      <w:r w:rsidRPr="00A65694">
        <w:rPr>
          <w:rFonts w:ascii="Times New Roman" w:hAnsi="Times New Roman"/>
          <w:i/>
          <w:sz w:val="28"/>
          <w:szCs w:val="28"/>
        </w:rPr>
        <w:t>e needed to achieve the MDGs. Based on this, recommendations made were intensive awareness campaign for the people of the rural areas in</w:t>
      </w:r>
      <w:bookmarkStart w:id="0" w:name="_GoBack"/>
      <w:bookmarkEnd w:id="0"/>
      <w:r w:rsidR="00841682">
        <w:rPr>
          <w:rFonts w:ascii="Times New Roman" w:hAnsi="Times New Roman"/>
          <w:i/>
          <w:sz w:val="28"/>
          <w:szCs w:val="28"/>
        </w:rPr>
        <w:t xml:space="preserve"> Ilorin</w:t>
      </w:r>
      <w:r w:rsidRPr="00A65694">
        <w:rPr>
          <w:rFonts w:ascii="Times New Roman" w:hAnsi="Times New Roman"/>
          <w:i/>
          <w:sz w:val="28"/>
          <w:szCs w:val="28"/>
        </w:rPr>
        <w:t xml:space="preserve"> West Local Government, the need for collaborative efforts between the government and community based association and extension of MDG </w:t>
      </w:r>
      <w:proofErr w:type="spellStart"/>
      <w:r w:rsidRPr="00A65694">
        <w:rPr>
          <w:rFonts w:ascii="Times New Roman" w:hAnsi="Times New Roman"/>
          <w:i/>
          <w:sz w:val="28"/>
          <w:szCs w:val="28"/>
        </w:rPr>
        <w:t>programmes</w:t>
      </w:r>
      <w:proofErr w:type="spellEnd"/>
      <w:r w:rsidRPr="00A65694">
        <w:rPr>
          <w:rFonts w:ascii="Times New Roman" w:hAnsi="Times New Roman"/>
          <w:i/>
          <w:sz w:val="28"/>
          <w:szCs w:val="28"/>
        </w:rPr>
        <w:t xml:space="preserve"> to the identified area by the government.</w:t>
      </w:r>
    </w:p>
    <w:p w:rsidR="003D50E1" w:rsidRPr="00FF5B8E" w:rsidRDefault="00FF5B8E" w:rsidP="00FF5B8E">
      <w:pPr>
        <w:jc w:val="both"/>
        <w:rPr>
          <w:rFonts w:ascii="Times New Roman" w:hAnsi="Times New Roman"/>
          <w:sz w:val="28"/>
          <w:szCs w:val="28"/>
        </w:rPr>
      </w:pPr>
      <w:r w:rsidRPr="009B056D">
        <w:rPr>
          <w:rFonts w:ascii="Times New Roman" w:hAnsi="Times New Roman"/>
          <w:b/>
          <w:sz w:val="28"/>
          <w:szCs w:val="28"/>
        </w:rPr>
        <w:t>Keyword</w:t>
      </w:r>
      <w:r>
        <w:rPr>
          <w:rFonts w:ascii="Times New Roman" w:hAnsi="Times New Roman"/>
          <w:b/>
          <w:sz w:val="28"/>
          <w:szCs w:val="28"/>
        </w:rPr>
        <w:t>s</w:t>
      </w:r>
      <w:r w:rsidRPr="009B056D">
        <w:rPr>
          <w:rFonts w:ascii="Times New Roman" w:hAnsi="Times New Roman"/>
          <w:b/>
          <w:sz w:val="28"/>
          <w:szCs w:val="28"/>
        </w:rPr>
        <w:t xml:space="preserve">:  </w:t>
      </w:r>
      <w:r w:rsidRPr="00AD1A6C">
        <w:rPr>
          <w:rFonts w:ascii="Times New Roman" w:hAnsi="Times New Roman"/>
          <w:sz w:val="28"/>
          <w:szCs w:val="28"/>
        </w:rPr>
        <w:t>Empowerment</w:t>
      </w:r>
      <w:r>
        <w:rPr>
          <w:rFonts w:ascii="Times New Roman" w:hAnsi="Times New Roman"/>
          <w:sz w:val="28"/>
          <w:szCs w:val="28"/>
        </w:rPr>
        <w:t>,</w:t>
      </w:r>
      <w:r w:rsidRPr="00AD1A6C">
        <w:rPr>
          <w:rFonts w:ascii="Times New Roman" w:hAnsi="Times New Roman"/>
          <w:sz w:val="28"/>
          <w:szCs w:val="28"/>
        </w:rPr>
        <w:t xml:space="preserve"> Development</w:t>
      </w:r>
      <w:r>
        <w:rPr>
          <w:rFonts w:ascii="Times New Roman" w:hAnsi="Times New Roman"/>
          <w:sz w:val="28"/>
          <w:szCs w:val="28"/>
        </w:rPr>
        <w:t>,</w:t>
      </w:r>
      <w:r w:rsidRPr="00AD1A6C">
        <w:rPr>
          <w:rFonts w:ascii="Times New Roman" w:hAnsi="Times New Roman"/>
          <w:sz w:val="28"/>
          <w:szCs w:val="28"/>
        </w:rPr>
        <w:t xml:space="preserve"> strategies</w:t>
      </w:r>
      <w:r>
        <w:rPr>
          <w:rFonts w:ascii="Times New Roman" w:hAnsi="Times New Roman"/>
          <w:sz w:val="28"/>
          <w:szCs w:val="28"/>
        </w:rPr>
        <w:t xml:space="preserve">, </w:t>
      </w:r>
      <w:r w:rsidRPr="00AD1A6C">
        <w:rPr>
          <w:rFonts w:ascii="Times New Roman" w:hAnsi="Times New Roman"/>
          <w:sz w:val="28"/>
          <w:szCs w:val="28"/>
        </w:rPr>
        <w:t>attainment</w:t>
      </w:r>
      <w:r>
        <w:rPr>
          <w:rFonts w:ascii="Times New Roman" w:hAnsi="Times New Roman"/>
          <w:sz w:val="28"/>
          <w:szCs w:val="28"/>
        </w:rPr>
        <w:t xml:space="preserve"> and</w:t>
      </w:r>
      <w:r w:rsidRPr="00AD1A6C">
        <w:rPr>
          <w:rFonts w:ascii="Times New Roman" w:hAnsi="Times New Roman"/>
          <w:sz w:val="28"/>
          <w:szCs w:val="28"/>
        </w:rPr>
        <w:t xml:space="preserve"> M</w:t>
      </w:r>
      <w:r>
        <w:rPr>
          <w:rFonts w:ascii="Times New Roman" w:hAnsi="Times New Roman"/>
          <w:sz w:val="28"/>
          <w:szCs w:val="28"/>
        </w:rPr>
        <w:t>DGs.</w:t>
      </w:r>
    </w:p>
    <w:sectPr w:rsidR="003D50E1" w:rsidRPr="00FF5B8E" w:rsidSect="00D11D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5B8E"/>
    <w:rsid w:val="003D50E1"/>
    <w:rsid w:val="00490C33"/>
    <w:rsid w:val="00841682"/>
    <w:rsid w:val="00D1632B"/>
    <w:rsid w:val="00FF5B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5B8E"/>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5B8E"/>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239</Words>
  <Characters>1364</Characters>
  <Application>Microsoft Office Word</Application>
  <DocSecurity>0</DocSecurity>
  <Lines>11</Lines>
  <Paragraphs>3</Paragraphs>
  <ScaleCrop>false</ScaleCrop>
  <Company/>
  <LinksUpToDate>false</LinksUpToDate>
  <CharactersWithSpaces>1600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SholagberuAbdulasala</dc:creator>
  <cp:lastModifiedBy>SholagberuAbdulasala</cp:lastModifiedBy>
  <cp:revision>4</cp:revision>
  <dcterms:created xsi:type="dcterms:W3CDTF">2020-02-12T16:52:00Z</dcterms:created>
  <dcterms:modified xsi:type="dcterms:W3CDTF">2020-02-18T13:54:00Z</dcterms:modified>
</cp:coreProperties>
</file>