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12F4" w:rsidRDefault="00B33DC7" w:rsidP="00B33DC7">
      <w:pPr>
        <w:jc w:val="center"/>
        <w:rPr>
          <w:sz w:val="24"/>
          <w:szCs w:val="24"/>
        </w:rPr>
      </w:pPr>
      <w:r w:rsidRPr="00B33DC7">
        <w:rPr>
          <w:sz w:val="24"/>
          <w:szCs w:val="24"/>
        </w:rPr>
        <w:t>Political Communication and Voting Pa</w:t>
      </w:r>
      <w:r w:rsidR="00E14555">
        <w:rPr>
          <w:sz w:val="24"/>
          <w:szCs w:val="24"/>
        </w:rPr>
        <w:t>ttern of Nigerian Electorate</w:t>
      </w:r>
      <w:r w:rsidR="00086E7F">
        <w:rPr>
          <w:sz w:val="24"/>
          <w:szCs w:val="24"/>
        </w:rPr>
        <w:t>s</w:t>
      </w:r>
      <w:r w:rsidR="00E14555">
        <w:rPr>
          <w:sz w:val="24"/>
          <w:szCs w:val="24"/>
        </w:rPr>
        <w:t>: A Comparative</w:t>
      </w:r>
      <w:r w:rsidRPr="00B33DC7">
        <w:rPr>
          <w:sz w:val="24"/>
          <w:szCs w:val="24"/>
        </w:rPr>
        <w:t xml:space="preserve"> Analysis of the</w:t>
      </w:r>
      <w:r w:rsidR="00E14555">
        <w:rPr>
          <w:sz w:val="24"/>
          <w:szCs w:val="24"/>
        </w:rPr>
        <w:t xml:space="preserve"> 2011 and</w:t>
      </w:r>
      <w:r w:rsidRPr="00B33DC7">
        <w:rPr>
          <w:sz w:val="24"/>
          <w:szCs w:val="24"/>
        </w:rPr>
        <w:t xml:space="preserve"> </w:t>
      </w:r>
      <w:r w:rsidR="00246C5D" w:rsidRPr="00B33DC7">
        <w:rPr>
          <w:sz w:val="24"/>
          <w:szCs w:val="24"/>
        </w:rPr>
        <w:t>2015 Presidential Election</w:t>
      </w:r>
      <w:r w:rsidR="00E14555">
        <w:rPr>
          <w:sz w:val="24"/>
          <w:szCs w:val="24"/>
        </w:rPr>
        <w:t>s</w:t>
      </w:r>
    </w:p>
    <w:p w:rsidR="00B33DC7" w:rsidRDefault="00B33DC7" w:rsidP="00B33DC7">
      <w:pPr>
        <w:jc w:val="center"/>
        <w:rPr>
          <w:sz w:val="24"/>
          <w:szCs w:val="24"/>
        </w:rPr>
      </w:pPr>
    </w:p>
    <w:p w:rsidR="00B33DC7" w:rsidRDefault="00B33DC7" w:rsidP="00B33DC7">
      <w:pPr>
        <w:jc w:val="center"/>
        <w:rPr>
          <w:sz w:val="24"/>
          <w:szCs w:val="24"/>
        </w:rPr>
      </w:pPr>
    </w:p>
    <w:p w:rsidR="00B33DC7" w:rsidRDefault="00B33DC7" w:rsidP="00B33DC7">
      <w:pPr>
        <w:jc w:val="center"/>
        <w:rPr>
          <w:sz w:val="24"/>
          <w:szCs w:val="24"/>
        </w:rPr>
      </w:pPr>
    </w:p>
    <w:p w:rsidR="00B33DC7" w:rsidRDefault="00B33DC7" w:rsidP="00B33DC7">
      <w:pPr>
        <w:jc w:val="center"/>
        <w:rPr>
          <w:sz w:val="24"/>
          <w:szCs w:val="24"/>
        </w:rPr>
      </w:pPr>
    </w:p>
    <w:p w:rsidR="00B33DC7" w:rsidRDefault="00B33DC7" w:rsidP="00B33DC7">
      <w:pPr>
        <w:jc w:val="center"/>
        <w:rPr>
          <w:sz w:val="24"/>
          <w:szCs w:val="24"/>
        </w:rPr>
      </w:pPr>
      <w:r>
        <w:rPr>
          <w:sz w:val="24"/>
          <w:szCs w:val="24"/>
        </w:rPr>
        <w:t>By</w:t>
      </w:r>
    </w:p>
    <w:p w:rsidR="00B33DC7" w:rsidRDefault="00B33DC7" w:rsidP="00B33DC7">
      <w:pPr>
        <w:jc w:val="center"/>
        <w:rPr>
          <w:sz w:val="24"/>
          <w:szCs w:val="24"/>
        </w:rPr>
      </w:pPr>
    </w:p>
    <w:p w:rsidR="00B33DC7" w:rsidRDefault="00B33DC7" w:rsidP="00B33DC7">
      <w:pPr>
        <w:jc w:val="center"/>
        <w:rPr>
          <w:sz w:val="24"/>
          <w:szCs w:val="24"/>
        </w:rPr>
      </w:pPr>
    </w:p>
    <w:p w:rsidR="00B33DC7" w:rsidRDefault="00B33DC7" w:rsidP="00B33DC7">
      <w:pPr>
        <w:jc w:val="center"/>
        <w:rPr>
          <w:sz w:val="24"/>
          <w:szCs w:val="24"/>
        </w:rPr>
      </w:pPr>
    </w:p>
    <w:p w:rsidR="00B33DC7" w:rsidRDefault="00B33DC7" w:rsidP="00B33DC7">
      <w:pPr>
        <w:spacing w:after="0" w:line="240" w:lineRule="auto"/>
        <w:jc w:val="center"/>
        <w:outlineLvl w:val="0"/>
        <w:rPr>
          <w:color w:val="000000" w:themeColor="text1"/>
          <w:sz w:val="24"/>
          <w:szCs w:val="24"/>
        </w:rPr>
      </w:pPr>
      <w:r>
        <w:rPr>
          <w:color w:val="000000" w:themeColor="text1"/>
          <w:sz w:val="24"/>
          <w:szCs w:val="24"/>
        </w:rPr>
        <w:t>Patrick Udende</w:t>
      </w:r>
    </w:p>
    <w:p w:rsidR="00B33DC7" w:rsidRDefault="00B33DC7" w:rsidP="00B33DC7">
      <w:pPr>
        <w:spacing w:after="0" w:line="240" w:lineRule="auto"/>
        <w:jc w:val="center"/>
        <w:rPr>
          <w:color w:val="000000" w:themeColor="text1"/>
          <w:sz w:val="24"/>
          <w:szCs w:val="24"/>
        </w:rPr>
      </w:pPr>
      <w:r>
        <w:rPr>
          <w:color w:val="000000" w:themeColor="text1"/>
          <w:sz w:val="24"/>
          <w:szCs w:val="24"/>
        </w:rPr>
        <w:t>Department of Mass Communication</w:t>
      </w:r>
    </w:p>
    <w:p w:rsidR="00B33DC7" w:rsidRDefault="00B33DC7" w:rsidP="00B33DC7">
      <w:pPr>
        <w:spacing w:after="0" w:line="240" w:lineRule="auto"/>
        <w:jc w:val="center"/>
        <w:outlineLvl w:val="0"/>
        <w:rPr>
          <w:color w:val="000000" w:themeColor="text1"/>
          <w:sz w:val="24"/>
          <w:szCs w:val="24"/>
        </w:rPr>
      </w:pPr>
      <w:r>
        <w:rPr>
          <w:color w:val="000000" w:themeColor="text1"/>
          <w:sz w:val="24"/>
          <w:szCs w:val="24"/>
        </w:rPr>
        <w:t>University of Ilorin, Ilorin</w:t>
      </w:r>
    </w:p>
    <w:p w:rsidR="00B33DC7" w:rsidRDefault="006A323B" w:rsidP="00B33DC7">
      <w:pPr>
        <w:spacing w:after="0" w:line="240" w:lineRule="auto"/>
        <w:jc w:val="center"/>
        <w:outlineLvl w:val="0"/>
        <w:rPr>
          <w:color w:val="000000" w:themeColor="text1"/>
          <w:sz w:val="24"/>
          <w:szCs w:val="24"/>
        </w:rPr>
      </w:pPr>
      <w:hyperlink r:id="rId5" w:history="1">
        <w:r w:rsidR="00B33DC7">
          <w:rPr>
            <w:rStyle w:val="Hyperlink"/>
            <w:color w:val="000000" w:themeColor="text1"/>
            <w:sz w:val="24"/>
            <w:szCs w:val="24"/>
            <w:u w:val="none"/>
          </w:rPr>
          <w:t>udendepatrick@yahoo.com</w:t>
        </w:r>
      </w:hyperlink>
    </w:p>
    <w:p w:rsidR="00B33DC7" w:rsidRDefault="00B33DC7" w:rsidP="00B33DC7">
      <w:pPr>
        <w:spacing w:after="0" w:line="240" w:lineRule="auto"/>
        <w:jc w:val="center"/>
        <w:outlineLvl w:val="0"/>
        <w:rPr>
          <w:color w:val="000000" w:themeColor="text1"/>
          <w:sz w:val="24"/>
          <w:szCs w:val="24"/>
        </w:rPr>
      </w:pPr>
      <w:r>
        <w:rPr>
          <w:color w:val="000000" w:themeColor="text1"/>
          <w:sz w:val="24"/>
          <w:szCs w:val="24"/>
        </w:rPr>
        <w:t>08051518456</w:t>
      </w:r>
    </w:p>
    <w:p w:rsidR="00B33DC7" w:rsidRDefault="00B33DC7" w:rsidP="00B33DC7">
      <w:pPr>
        <w:spacing w:after="0" w:line="240" w:lineRule="auto"/>
        <w:jc w:val="center"/>
        <w:rPr>
          <w:color w:val="000000" w:themeColor="text1"/>
          <w:sz w:val="24"/>
          <w:szCs w:val="24"/>
        </w:rPr>
      </w:pPr>
    </w:p>
    <w:p w:rsidR="00B33DC7" w:rsidRDefault="00B33DC7" w:rsidP="00B33DC7">
      <w:pPr>
        <w:spacing w:after="0" w:line="240" w:lineRule="auto"/>
        <w:jc w:val="center"/>
        <w:rPr>
          <w:color w:val="000000" w:themeColor="text1"/>
          <w:sz w:val="24"/>
          <w:szCs w:val="24"/>
        </w:rPr>
      </w:pPr>
    </w:p>
    <w:p w:rsidR="00B33DC7" w:rsidRDefault="00B33DC7" w:rsidP="00B33DC7">
      <w:pPr>
        <w:spacing w:after="0" w:line="240" w:lineRule="auto"/>
        <w:jc w:val="center"/>
        <w:rPr>
          <w:color w:val="000000" w:themeColor="text1"/>
          <w:sz w:val="24"/>
          <w:szCs w:val="24"/>
        </w:rPr>
      </w:pPr>
    </w:p>
    <w:p w:rsidR="00B33DC7" w:rsidRDefault="00B33DC7" w:rsidP="00B33DC7">
      <w:pPr>
        <w:spacing w:after="0" w:line="240" w:lineRule="auto"/>
        <w:jc w:val="center"/>
        <w:rPr>
          <w:color w:val="000000" w:themeColor="text1"/>
          <w:sz w:val="24"/>
          <w:szCs w:val="24"/>
        </w:rPr>
      </w:pPr>
    </w:p>
    <w:p w:rsidR="00B33DC7" w:rsidRDefault="00B33DC7" w:rsidP="00B33DC7">
      <w:pPr>
        <w:spacing w:after="0" w:line="240" w:lineRule="auto"/>
        <w:jc w:val="center"/>
        <w:rPr>
          <w:color w:val="000000" w:themeColor="text1"/>
          <w:sz w:val="24"/>
          <w:szCs w:val="24"/>
        </w:rPr>
      </w:pPr>
    </w:p>
    <w:p w:rsidR="00B33DC7" w:rsidRDefault="00B33DC7" w:rsidP="00B33DC7">
      <w:pPr>
        <w:spacing w:after="0" w:line="240" w:lineRule="auto"/>
        <w:jc w:val="center"/>
        <w:rPr>
          <w:color w:val="000000" w:themeColor="text1"/>
          <w:sz w:val="24"/>
          <w:szCs w:val="24"/>
        </w:rPr>
      </w:pPr>
    </w:p>
    <w:p w:rsidR="00B33DC7" w:rsidRDefault="00B33DC7" w:rsidP="00B33DC7">
      <w:pPr>
        <w:spacing w:after="0" w:line="240" w:lineRule="auto"/>
        <w:jc w:val="center"/>
        <w:rPr>
          <w:color w:val="000000" w:themeColor="text1"/>
          <w:sz w:val="24"/>
          <w:szCs w:val="24"/>
        </w:rPr>
      </w:pPr>
    </w:p>
    <w:p w:rsidR="00B33DC7" w:rsidRDefault="00B33DC7" w:rsidP="00B33DC7">
      <w:pPr>
        <w:spacing w:after="0" w:line="240" w:lineRule="auto"/>
        <w:jc w:val="center"/>
        <w:rPr>
          <w:color w:val="000000" w:themeColor="text1"/>
          <w:sz w:val="24"/>
          <w:szCs w:val="24"/>
        </w:rPr>
      </w:pPr>
    </w:p>
    <w:p w:rsidR="00B33DC7" w:rsidRDefault="00B33DC7" w:rsidP="00B33DC7">
      <w:pPr>
        <w:spacing w:after="0" w:line="240" w:lineRule="auto"/>
        <w:jc w:val="center"/>
        <w:rPr>
          <w:color w:val="000000" w:themeColor="text1"/>
          <w:sz w:val="24"/>
          <w:szCs w:val="24"/>
        </w:rPr>
      </w:pPr>
    </w:p>
    <w:p w:rsidR="00B33DC7" w:rsidRDefault="00B33DC7" w:rsidP="00B33DC7">
      <w:pPr>
        <w:spacing w:after="0" w:line="240" w:lineRule="auto"/>
        <w:jc w:val="center"/>
        <w:outlineLvl w:val="0"/>
        <w:rPr>
          <w:color w:val="000000" w:themeColor="text1"/>
          <w:sz w:val="24"/>
          <w:szCs w:val="24"/>
        </w:rPr>
      </w:pPr>
      <w:r>
        <w:rPr>
          <w:color w:val="000000" w:themeColor="text1"/>
          <w:sz w:val="24"/>
          <w:szCs w:val="24"/>
        </w:rPr>
        <w:t>And</w:t>
      </w:r>
    </w:p>
    <w:p w:rsidR="00B33DC7" w:rsidRDefault="00B33DC7" w:rsidP="00B33DC7">
      <w:pPr>
        <w:jc w:val="center"/>
        <w:rPr>
          <w:sz w:val="24"/>
          <w:szCs w:val="24"/>
        </w:rPr>
      </w:pPr>
    </w:p>
    <w:p w:rsidR="00B33DC7" w:rsidRDefault="00B33DC7" w:rsidP="00B33DC7">
      <w:pPr>
        <w:jc w:val="center"/>
        <w:rPr>
          <w:sz w:val="24"/>
          <w:szCs w:val="24"/>
        </w:rPr>
      </w:pPr>
    </w:p>
    <w:p w:rsidR="00B33DC7" w:rsidRDefault="00B33DC7" w:rsidP="00B33DC7">
      <w:pPr>
        <w:jc w:val="center"/>
        <w:rPr>
          <w:sz w:val="24"/>
          <w:szCs w:val="24"/>
        </w:rPr>
      </w:pPr>
    </w:p>
    <w:p w:rsidR="008D397E" w:rsidRDefault="008D397E" w:rsidP="008D397E">
      <w:pPr>
        <w:spacing w:after="0" w:line="240" w:lineRule="auto"/>
        <w:jc w:val="center"/>
        <w:outlineLvl w:val="0"/>
        <w:rPr>
          <w:color w:val="000000" w:themeColor="text1"/>
          <w:sz w:val="24"/>
          <w:szCs w:val="24"/>
        </w:rPr>
      </w:pPr>
      <w:proofErr w:type="spellStart"/>
      <w:r>
        <w:rPr>
          <w:color w:val="000000" w:themeColor="text1"/>
          <w:sz w:val="24"/>
          <w:szCs w:val="24"/>
        </w:rPr>
        <w:t>Oyewo</w:t>
      </w:r>
      <w:proofErr w:type="spellEnd"/>
      <w:r>
        <w:rPr>
          <w:color w:val="000000" w:themeColor="text1"/>
          <w:sz w:val="24"/>
          <w:szCs w:val="24"/>
        </w:rPr>
        <w:t>. O.O. (PhD)</w:t>
      </w:r>
    </w:p>
    <w:p w:rsidR="008D397E" w:rsidRDefault="008D397E" w:rsidP="008D397E">
      <w:pPr>
        <w:spacing w:after="0" w:line="240" w:lineRule="auto"/>
        <w:jc w:val="center"/>
        <w:rPr>
          <w:color w:val="000000" w:themeColor="text1"/>
          <w:sz w:val="24"/>
          <w:szCs w:val="24"/>
        </w:rPr>
      </w:pPr>
      <w:r>
        <w:rPr>
          <w:color w:val="000000" w:themeColor="text1"/>
          <w:sz w:val="24"/>
          <w:szCs w:val="24"/>
        </w:rPr>
        <w:t>Department of Mass Communication</w:t>
      </w:r>
    </w:p>
    <w:p w:rsidR="008D397E" w:rsidRDefault="008D397E" w:rsidP="008D397E">
      <w:pPr>
        <w:spacing w:after="0" w:line="240" w:lineRule="auto"/>
        <w:jc w:val="center"/>
        <w:outlineLvl w:val="0"/>
        <w:rPr>
          <w:color w:val="000000" w:themeColor="text1"/>
          <w:sz w:val="24"/>
          <w:szCs w:val="24"/>
        </w:rPr>
      </w:pPr>
      <w:r>
        <w:rPr>
          <w:color w:val="000000" w:themeColor="text1"/>
          <w:sz w:val="24"/>
          <w:szCs w:val="24"/>
        </w:rPr>
        <w:t>University of Ilorin, Ilorin</w:t>
      </w:r>
    </w:p>
    <w:p w:rsidR="008D397E" w:rsidRDefault="008D397E" w:rsidP="008D397E">
      <w:pPr>
        <w:spacing w:after="0" w:line="240" w:lineRule="auto"/>
        <w:jc w:val="center"/>
        <w:outlineLvl w:val="0"/>
        <w:rPr>
          <w:color w:val="000000" w:themeColor="text1"/>
          <w:sz w:val="24"/>
          <w:szCs w:val="24"/>
        </w:rPr>
      </w:pPr>
      <w:r>
        <w:rPr>
          <w:color w:val="000000" w:themeColor="text1"/>
          <w:sz w:val="24"/>
          <w:szCs w:val="24"/>
        </w:rPr>
        <w:t>isolaoyewo@gmail.com</w:t>
      </w:r>
    </w:p>
    <w:p w:rsidR="008D397E" w:rsidRDefault="008D397E" w:rsidP="008D397E">
      <w:pPr>
        <w:jc w:val="center"/>
        <w:rPr>
          <w:rFonts w:cs="Times New Roman"/>
          <w:b/>
          <w:sz w:val="24"/>
          <w:szCs w:val="24"/>
        </w:rPr>
      </w:pPr>
      <w:r>
        <w:rPr>
          <w:color w:val="000000" w:themeColor="text1"/>
          <w:sz w:val="24"/>
          <w:szCs w:val="24"/>
        </w:rPr>
        <w:t>08037182418</w:t>
      </w:r>
    </w:p>
    <w:p w:rsidR="00B33DC7" w:rsidRDefault="00B33DC7" w:rsidP="00B33DC7">
      <w:pPr>
        <w:jc w:val="both"/>
        <w:rPr>
          <w:b/>
          <w:sz w:val="24"/>
          <w:szCs w:val="24"/>
        </w:rPr>
      </w:pPr>
      <w:r>
        <w:rPr>
          <w:b/>
          <w:sz w:val="24"/>
          <w:szCs w:val="24"/>
        </w:rPr>
        <w:lastRenderedPageBreak/>
        <w:t>Abstract</w:t>
      </w:r>
    </w:p>
    <w:p w:rsidR="008D7998" w:rsidRPr="008D7998" w:rsidRDefault="008D7998" w:rsidP="00576B04">
      <w:pPr>
        <w:spacing w:after="0"/>
        <w:ind w:firstLine="720"/>
        <w:jc w:val="both"/>
        <w:rPr>
          <w:sz w:val="24"/>
          <w:szCs w:val="24"/>
        </w:rPr>
      </w:pPr>
      <w:r>
        <w:rPr>
          <w:sz w:val="24"/>
          <w:szCs w:val="24"/>
        </w:rPr>
        <w:t xml:space="preserve">The political history of Nigeria shows that voting pattern at presidential elections reflects ethno-religious inclination. This is evident in almost all the elections starting from the first republic to subsequent ones. Against this background, the study makes a comparative analysis of the 2011 and 2015 presidential elections. The purpose is to determine if there exists significant difference in the voting pattern between the two elections. </w:t>
      </w:r>
      <w:r w:rsidR="005454B2">
        <w:rPr>
          <w:sz w:val="24"/>
          <w:szCs w:val="24"/>
        </w:rPr>
        <w:t xml:space="preserve">Population of the study is the 2011 and 2015 presidential elections from which the study purposively selects sample of results of two outstanding contenders. </w:t>
      </w:r>
      <w:r>
        <w:rPr>
          <w:sz w:val="24"/>
          <w:szCs w:val="24"/>
        </w:rPr>
        <w:t xml:space="preserve">Method of study is </w:t>
      </w:r>
      <w:r w:rsidR="00647E15">
        <w:rPr>
          <w:sz w:val="24"/>
          <w:szCs w:val="24"/>
        </w:rPr>
        <w:t xml:space="preserve">quantitative </w:t>
      </w:r>
      <w:r>
        <w:rPr>
          <w:sz w:val="24"/>
          <w:szCs w:val="24"/>
        </w:rPr>
        <w:t>content analysis of results of the two elections as announced by t</w:t>
      </w:r>
      <w:r w:rsidR="005454B2">
        <w:rPr>
          <w:sz w:val="24"/>
          <w:szCs w:val="24"/>
        </w:rPr>
        <w:t>he Independent National Electoral</w:t>
      </w:r>
      <w:r>
        <w:rPr>
          <w:sz w:val="24"/>
          <w:szCs w:val="24"/>
        </w:rPr>
        <w:t xml:space="preserve"> Commission, INEC. </w:t>
      </w:r>
      <w:r w:rsidR="00471B45">
        <w:rPr>
          <w:sz w:val="24"/>
          <w:szCs w:val="24"/>
        </w:rPr>
        <w:t>Findings</w:t>
      </w:r>
      <w:r w:rsidR="0065329A">
        <w:rPr>
          <w:sz w:val="24"/>
          <w:szCs w:val="24"/>
        </w:rPr>
        <w:t>,</w:t>
      </w:r>
      <w:r w:rsidR="00471B45">
        <w:rPr>
          <w:sz w:val="24"/>
          <w:szCs w:val="24"/>
        </w:rPr>
        <w:t xml:space="preserve"> which were descriptively </w:t>
      </w:r>
      <w:r w:rsidR="004E05DC">
        <w:rPr>
          <w:sz w:val="24"/>
          <w:szCs w:val="24"/>
        </w:rPr>
        <w:t>presented,</w:t>
      </w:r>
      <w:r w:rsidR="00471B45">
        <w:rPr>
          <w:sz w:val="24"/>
          <w:szCs w:val="24"/>
        </w:rPr>
        <w:t xml:space="preserve"> show a</w:t>
      </w:r>
      <w:r w:rsidR="008422DC">
        <w:rPr>
          <w:sz w:val="24"/>
          <w:szCs w:val="24"/>
        </w:rPr>
        <w:t>n</w:t>
      </w:r>
      <w:r w:rsidR="00471B45">
        <w:rPr>
          <w:sz w:val="24"/>
          <w:szCs w:val="24"/>
        </w:rPr>
        <w:t xml:space="preserve"> </w:t>
      </w:r>
      <w:r w:rsidR="008422DC">
        <w:rPr>
          <w:sz w:val="24"/>
          <w:szCs w:val="24"/>
        </w:rPr>
        <w:t>in</w:t>
      </w:r>
      <w:r w:rsidR="00471B45">
        <w:rPr>
          <w:sz w:val="24"/>
          <w:szCs w:val="24"/>
        </w:rPr>
        <w:t>significant differen</w:t>
      </w:r>
      <w:r w:rsidR="00D00128">
        <w:rPr>
          <w:sz w:val="24"/>
          <w:szCs w:val="24"/>
        </w:rPr>
        <w:t xml:space="preserve">ce in the voting pattern as </w:t>
      </w:r>
      <w:r w:rsidR="00471B45">
        <w:rPr>
          <w:sz w:val="24"/>
          <w:szCs w:val="24"/>
        </w:rPr>
        <w:t>the 201</w:t>
      </w:r>
      <w:r w:rsidR="0065329A">
        <w:rPr>
          <w:sz w:val="24"/>
          <w:szCs w:val="24"/>
        </w:rPr>
        <w:t>1</w:t>
      </w:r>
      <w:r w:rsidR="00471B45">
        <w:rPr>
          <w:sz w:val="24"/>
          <w:szCs w:val="24"/>
        </w:rPr>
        <w:t xml:space="preserve"> presidential election shows a relatively general geographical spread in </w:t>
      </w:r>
      <w:proofErr w:type="spellStart"/>
      <w:r w:rsidR="00471B45">
        <w:rPr>
          <w:sz w:val="24"/>
          <w:szCs w:val="24"/>
        </w:rPr>
        <w:t>favour</w:t>
      </w:r>
      <w:proofErr w:type="spellEnd"/>
      <w:r w:rsidR="00471B45">
        <w:rPr>
          <w:sz w:val="24"/>
          <w:szCs w:val="24"/>
        </w:rPr>
        <w:t xml:space="preserve"> of President Jonathan while the reverse is the case in the 2015 presidential election except that in the 2015 election, President </w:t>
      </w:r>
      <w:proofErr w:type="spellStart"/>
      <w:r w:rsidR="00471B45">
        <w:rPr>
          <w:sz w:val="24"/>
          <w:szCs w:val="24"/>
        </w:rPr>
        <w:t>Buhari</w:t>
      </w:r>
      <w:proofErr w:type="spellEnd"/>
      <w:r w:rsidR="00471B45">
        <w:rPr>
          <w:sz w:val="24"/>
          <w:szCs w:val="24"/>
        </w:rPr>
        <w:t xml:space="preserve"> fails to win any state in the South-South and South-East geo-political zones. The study concludes that the voting pattern </w:t>
      </w:r>
      <w:r w:rsidR="00647E15">
        <w:rPr>
          <w:sz w:val="24"/>
          <w:szCs w:val="24"/>
        </w:rPr>
        <w:t xml:space="preserve">has </w:t>
      </w:r>
      <w:r w:rsidR="00576B04">
        <w:rPr>
          <w:sz w:val="24"/>
          <w:szCs w:val="24"/>
        </w:rPr>
        <w:t>change</w:t>
      </w:r>
      <w:r w:rsidR="00647E15">
        <w:rPr>
          <w:sz w:val="24"/>
          <w:szCs w:val="24"/>
        </w:rPr>
        <w:t>d</w:t>
      </w:r>
      <w:r w:rsidR="003F6DCC">
        <w:rPr>
          <w:sz w:val="24"/>
          <w:szCs w:val="24"/>
        </w:rPr>
        <w:t xml:space="preserve"> </w:t>
      </w:r>
      <w:r w:rsidR="00137661">
        <w:rPr>
          <w:sz w:val="24"/>
          <w:szCs w:val="24"/>
        </w:rPr>
        <w:t>insignificantly</w:t>
      </w:r>
      <w:r w:rsidR="00576B04">
        <w:rPr>
          <w:sz w:val="24"/>
          <w:szCs w:val="24"/>
        </w:rPr>
        <w:t xml:space="preserve">. </w:t>
      </w:r>
      <w:r w:rsidR="0065329A">
        <w:rPr>
          <w:sz w:val="24"/>
          <w:szCs w:val="24"/>
        </w:rPr>
        <w:t>Based on findings, the study</w:t>
      </w:r>
      <w:r w:rsidR="00576B04">
        <w:rPr>
          <w:sz w:val="24"/>
          <w:szCs w:val="24"/>
        </w:rPr>
        <w:t xml:space="preserve"> recommends among other </w:t>
      </w:r>
      <w:r w:rsidR="0065329A">
        <w:rPr>
          <w:sz w:val="24"/>
          <w:szCs w:val="24"/>
        </w:rPr>
        <w:t>things,</w:t>
      </w:r>
      <w:r w:rsidR="00576B04">
        <w:rPr>
          <w:sz w:val="24"/>
          <w:szCs w:val="24"/>
        </w:rPr>
        <w:t xml:space="preserve"> the need for ele</w:t>
      </w:r>
      <w:r w:rsidR="004E05DC">
        <w:rPr>
          <w:sz w:val="24"/>
          <w:szCs w:val="24"/>
        </w:rPr>
        <w:t>ctorate to eschew voting</w:t>
      </w:r>
      <w:r w:rsidR="00576B04">
        <w:rPr>
          <w:sz w:val="24"/>
          <w:szCs w:val="24"/>
        </w:rPr>
        <w:t xml:space="preserve"> </w:t>
      </w:r>
      <w:r w:rsidR="004E05DC">
        <w:rPr>
          <w:sz w:val="24"/>
          <w:szCs w:val="24"/>
        </w:rPr>
        <w:t xml:space="preserve">based </w:t>
      </w:r>
      <w:r w:rsidR="00576B04">
        <w:rPr>
          <w:sz w:val="24"/>
          <w:szCs w:val="24"/>
        </w:rPr>
        <w:t xml:space="preserve">on ethnic and </w:t>
      </w:r>
      <w:r w:rsidR="00D00128">
        <w:rPr>
          <w:sz w:val="24"/>
          <w:szCs w:val="24"/>
        </w:rPr>
        <w:t>religious</w:t>
      </w:r>
      <w:r w:rsidR="00576B04">
        <w:rPr>
          <w:sz w:val="24"/>
          <w:szCs w:val="24"/>
        </w:rPr>
        <w:t xml:space="preserve"> sentiments.</w:t>
      </w:r>
    </w:p>
    <w:p w:rsidR="00B33DC7" w:rsidRPr="00E050F9" w:rsidRDefault="00E050F9" w:rsidP="00B33DC7">
      <w:pPr>
        <w:jc w:val="both"/>
        <w:rPr>
          <w:b/>
          <w:i/>
          <w:sz w:val="24"/>
          <w:szCs w:val="24"/>
        </w:rPr>
      </w:pPr>
      <w:r>
        <w:rPr>
          <w:b/>
          <w:sz w:val="24"/>
          <w:szCs w:val="24"/>
        </w:rPr>
        <w:t xml:space="preserve">Keywords: </w:t>
      </w:r>
      <w:r>
        <w:rPr>
          <w:b/>
          <w:i/>
          <w:sz w:val="24"/>
          <w:szCs w:val="24"/>
        </w:rPr>
        <w:t>Political communication, presidential election, mass media, electioneering campaign, political party</w:t>
      </w:r>
      <w:r w:rsidR="006D5228">
        <w:rPr>
          <w:b/>
          <w:i/>
          <w:sz w:val="24"/>
          <w:szCs w:val="24"/>
        </w:rPr>
        <w:t>, electorate</w:t>
      </w:r>
      <w:r>
        <w:rPr>
          <w:b/>
          <w:i/>
          <w:sz w:val="24"/>
          <w:szCs w:val="24"/>
        </w:rPr>
        <w:t>.</w:t>
      </w:r>
    </w:p>
    <w:p w:rsidR="00B33DC7" w:rsidRPr="00A473E1" w:rsidRDefault="00B33DC7" w:rsidP="00A473E1">
      <w:pPr>
        <w:pStyle w:val="ListParagraph"/>
        <w:numPr>
          <w:ilvl w:val="0"/>
          <w:numId w:val="4"/>
        </w:numPr>
        <w:ind w:left="360"/>
        <w:jc w:val="both"/>
        <w:rPr>
          <w:b/>
          <w:sz w:val="24"/>
          <w:szCs w:val="24"/>
        </w:rPr>
      </w:pPr>
      <w:r w:rsidRPr="00A473E1">
        <w:rPr>
          <w:b/>
          <w:sz w:val="24"/>
          <w:szCs w:val="24"/>
        </w:rPr>
        <w:t>Introduction</w:t>
      </w:r>
    </w:p>
    <w:p w:rsidR="009B1341" w:rsidRDefault="00660B47" w:rsidP="00660B47">
      <w:pPr>
        <w:autoSpaceDE w:val="0"/>
        <w:autoSpaceDN w:val="0"/>
        <w:adjustRightInd w:val="0"/>
        <w:spacing w:after="0" w:line="360" w:lineRule="auto"/>
        <w:jc w:val="both"/>
        <w:rPr>
          <w:sz w:val="24"/>
          <w:szCs w:val="24"/>
        </w:rPr>
      </w:pPr>
      <w:r>
        <w:rPr>
          <w:sz w:val="24"/>
          <w:szCs w:val="24"/>
        </w:rPr>
        <w:tab/>
      </w:r>
      <w:r w:rsidR="009B1341">
        <w:rPr>
          <w:sz w:val="24"/>
          <w:szCs w:val="24"/>
        </w:rPr>
        <w:t xml:space="preserve">On March 28, 2015, Nigerian electorate went to the polls to elect the next president who would assume leadership on May 29, 2015. The election, which was initially scheduled to take place on February 14, </w:t>
      </w:r>
      <w:r w:rsidR="009C68F8">
        <w:rPr>
          <w:sz w:val="24"/>
          <w:szCs w:val="24"/>
        </w:rPr>
        <w:t>2015,</w:t>
      </w:r>
      <w:r w:rsidR="009B1341">
        <w:rPr>
          <w:sz w:val="24"/>
          <w:szCs w:val="24"/>
        </w:rPr>
        <w:t xml:space="preserve"> was postponed due largely to the spate of </w:t>
      </w:r>
      <w:r w:rsidR="00597A19">
        <w:rPr>
          <w:sz w:val="24"/>
          <w:szCs w:val="24"/>
        </w:rPr>
        <w:t xml:space="preserve">Boko Haram insurgency that was ravaging </w:t>
      </w:r>
      <w:r w:rsidR="009C68F8">
        <w:rPr>
          <w:sz w:val="24"/>
          <w:szCs w:val="24"/>
        </w:rPr>
        <w:t>p</w:t>
      </w:r>
      <w:r w:rsidR="00F3624F">
        <w:rPr>
          <w:sz w:val="24"/>
          <w:szCs w:val="24"/>
        </w:rPr>
        <w:t>articularly the North-East</w:t>
      </w:r>
      <w:r w:rsidR="00597A19">
        <w:rPr>
          <w:sz w:val="24"/>
          <w:szCs w:val="24"/>
        </w:rPr>
        <w:t xml:space="preserve"> part of the country for the past six years. This was amid </w:t>
      </w:r>
      <w:r w:rsidR="00AC1DA9">
        <w:rPr>
          <w:sz w:val="24"/>
          <w:szCs w:val="24"/>
        </w:rPr>
        <w:t xml:space="preserve">doubts </w:t>
      </w:r>
      <w:r w:rsidR="00597A19">
        <w:rPr>
          <w:sz w:val="24"/>
          <w:szCs w:val="24"/>
        </w:rPr>
        <w:t>about efficiency of the card reader, poor d</w:t>
      </w:r>
      <w:r w:rsidR="009C68F8">
        <w:rPr>
          <w:sz w:val="24"/>
          <w:szCs w:val="24"/>
        </w:rPr>
        <w:t>istribution of Permanent V</w:t>
      </w:r>
      <w:r w:rsidR="00597A19">
        <w:rPr>
          <w:sz w:val="24"/>
          <w:szCs w:val="24"/>
        </w:rPr>
        <w:t xml:space="preserve">oter Card, PVC and other logistic problems </w:t>
      </w:r>
      <w:r w:rsidR="001C7E26">
        <w:rPr>
          <w:sz w:val="24"/>
          <w:szCs w:val="24"/>
        </w:rPr>
        <w:t xml:space="preserve">that have become a perennial problem </w:t>
      </w:r>
      <w:r w:rsidR="00597A19">
        <w:rPr>
          <w:sz w:val="24"/>
          <w:szCs w:val="24"/>
        </w:rPr>
        <w:t>confronting t</w:t>
      </w:r>
      <w:r w:rsidR="0025628A">
        <w:rPr>
          <w:sz w:val="24"/>
          <w:szCs w:val="24"/>
        </w:rPr>
        <w:t>he Independent National Electoral</w:t>
      </w:r>
      <w:r w:rsidR="00597A19">
        <w:rPr>
          <w:sz w:val="24"/>
          <w:szCs w:val="24"/>
        </w:rPr>
        <w:t xml:space="preserve"> Commission</w:t>
      </w:r>
      <w:r w:rsidR="004A3E39">
        <w:rPr>
          <w:sz w:val="24"/>
          <w:szCs w:val="24"/>
        </w:rPr>
        <w:t>,</w:t>
      </w:r>
      <w:r w:rsidR="00597A19">
        <w:rPr>
          <w:sz w:val="24"/>
          <w:szCs w:val="24"/>
        </w:rPr>
        <w:t xml:space="preserve"> INEC</w:t>
      </w:r>
      <w:r w:rsidR="00666F21">
        <w:rPr>
          <w:sz w:val="24"/>
          <w:szCs w:val="24"/>
        </w:rPr>
        <w:t>,</w:t>
      </w:r>
      <w:r w:rsidR="00597A19">
        <w:rPr>
          <w:sz w:val="24"/>
          <w:szCs w:val="24"/>
        </w:rPr>
        <w:t xml:space="preserve"> charged with </w:t>
      </w:r>
      <w:r w:rsidR="00FD778D">
        <w:rPr>
          <w:sz w:val="24"/>
          <w:szCs w:val="24"/>
        </w:rPr>
        <w:t xml:space="preserve">the </w:t>
      </w:r>
      <w:r w:rsidR="00597A19">
        <w:rPr>
          <w:sz w:val="24"/>
          <w:szCs w:val="24"/>
        </w:rPr>
        <w:t xml:space="preserve">responsibility to </w:t>
      </w:r>
      <w:r w:rsidR="00404E9A">
        <w:rPr>
          <w:sz w:val="24"/>
          <w:szCs w:val="24"/>
        </w:rPr>
        <w:t>midwife</w:t>
      </w:r>
      <w:r w:rsidR="00597A19">
        <w:rPr>
          <w:sz w:val="24"/>
          <w:szCs w:val="24"/>
        </w:rPr>
        <w:t xml:space="preserve"> election</w:t>
      </w:r>
      <w:r w:rsidR="001C7E26">
        <w:rPr>
          <w:sz w:val="24"/>
          <w:szCs w:val="24"/>
        </w:rPr>
        <w:t>s</w:t>
      </w:r>
      <w:r w:rsidR="00597A19">
        <w:rPr>
          <w:sz w:val="24"/>
          <w:szCs w:val="24"/>
        </w:rPr>
        <w:t>.</w:t>
      </w:r>
      <w:r w:rsidR="00404E9A">
        <w:rPr>
          <w:sz w:val="24"/>
          <w:szCs w:val="24"/>
        </w:rPr>
        <w:t xml:space="preserve"> </w:t>
      </w:r>
      <w:r w:rsidR="00A66BC7">
        <w:rPr>
          <w:sz w:val="24"/>
          <w:szCs w:val="24"/>
        </w:rPr>
        <w:t xml:space="preserve">This inclined </w:t>
      </w:r>
      <w:proofErr w:type="spellStart"/>
      <w:r w:rsidR="00A30A0C" w:rsidRPr="00A30A0C">
        <w:rPr>
          <w:rFonts w:cs="Times New Roman"/>
          <w:bCs/>
          <w:sz w:val="24"/>
          <w:szCs w:val="24"/>
        </w:rPr>
        <w:t>Olujide</w:t>
      </w:r>
      <w:proofErr w:type="spellEnd"/>
      <w:r w:rsidR="00A30A0C" w:rsidRPr="00A30A0C">
        <w:rPr>
          <w:rFonts w:cs="Times New Roman"/>
          <w:bCs/>
          <w:sz w:val="24"/>
          <w:szCs w:val="24"/>
        </w:rPr>
        <w:t xml:space="preserve">, </w:t>
      </w:r>
      <w:proofErr w:type="spellStart"/>
      <w:r w:rsidR="00A30A0C" w:rsidRPr="00A30A0C">
        <w:rPr>
          <w:rFonts w:cs="Times New Roman"/>
          <w:bCs/>
          <w:sz w:val="24"/>
          <w:szCs w:val="24"/>
        </w:rPr>
        <w:t>Adeyemi</w:t>
      </w:r>
      <w:proofErr w:type="spellEnd"/>
      <w:r w:rsidR="00A30A0C" w:rsidRPr="00A30A0C">
        <w:rPr>
          <w:rFonts w:cs="Times New Roman"/>
          <w:bCs/>
          <w:sz w:val="24"/>
          <w:szCs w:val="24"/>
        </w:rPr>
        <w:t xml:space="preserve"> </w:t>
      </w:r>
      <w:r w:rsidR="00A30A0C">
        <w:rPr>
          <w:rFonts w:cs="Times New Roman"/>
          <w:bCs/>
          <w:sz w:val="24"/>
          <w:szCs w:val="24"/>
        </w:rPr>
        <w:t>and</w:t>
      </w:r>
      <w:r w:rsidR="00A30A0C" w:rsidRPr="00A30A0C">
        <w:rPr>
          <w:rFonts w:cs="Times New Roman"/>
          <w:bCs/>
          <w:sz w:val="24"/>
          <w:szCs w:val="24"/>
        </w:rPr>
        <w:t xml:space="preserve"> </w:t>
      </w:r>
      <w:proofErr w:type="spellStart"/>
      <w:r w:rsidR="00A30A0C" w:rsidRPr="00A30A0C">
        <w:rPr>
          <w:rFonts w:cs="Times New Roman"/>
          <w:bCs/>
          <w:sz w:val="24"/>
          <w:szCs w:val="24"/>
        </w:rPr>
        <w:t>Gbadeyan</w:t>
      </w:r>
      <w:proofErr w:type="spellEnd"/>
      <w:r w:rsidR="00A30A0C" w:rsidRPr="00A30A0C">
        <w:rPr>
          <w:rFonts w:cs="Times New Roman"/>
          <w:bCs/>
          <w:sz w:val="24"/>
          <w:szCs w:val="24"/>
        </w:rPr>
        <w:t xml:space="preserve"> (2011, p.179)</w:t>
      </w:r>
      <w:r w:rsidR="00A30A0C">
        <w:rPr>
          <w:rFonts w:cs="Times New Roman"/>
          <w:bCs/>
          <w:sz w:val="24"/>
          <w:szCs w:val="24"/>
        </w:rPr>
        <w:t xml:space="preserve"> </w:t>
      </w:r>
      <w:r w:rsidR="00A66BC7">
        <w:rPr>
          <w:rFonts w:cs="Times New Roman"/>
          <w:bCs/>
          <w:sz w:val="24"/>
          <w:szCs w:val="24"/>
        </w:rPr>
        <w:t xml:space="preserve">to </w:t>
      </w:r>
      <w:r w:rsidR="00A30A0C">
        <w:rPr>
          <w:rFonts w:cs="Times New Roman"/>
          <w:bCs/>
          <w:sz w:val="24"/>
          <w:szCs w:val="24"/>
        </w:rPr>
        <w:t>express</w:t>
      </w:r>
      <w:r w:rsidR="007379B9">
        <w:rPr>
          <w:sz w:val="24"/>
          <w:szCs w:val="24"/>
        </w:rPr>
        <w:t xml:space="preserve"> similar concern about elections </w:t>
      </w:r>
      <w:r w:rsidR="00A66BC7">
        <w:rPr>
          <w:sz w:val="24"/>
          <w:szCs w:val="24"/>
        </w:rPr>
        <w:t xml:space="preserve">in Nigeria </w:t>
      </w:r>
      <w:r w:rsidR="00A30A0C">
        <w:rPr>
          <w:sz w:val="24"/>
          <w:szCs w:val="24"/>
        </w:rPr>
        <w:t>thus:</w:t>
      </w:r>
      <w:r w:rsidR="007379B9">
        <w:rPr>
          <w:sz w:val="24"/>
          <w:szCs w:val="24"/>
        </w:rPr>
        <w:t xml:space="preserve"> </w:t>
      </w:r>
    </w:p>
    <w:p w:rsidR="007379B9" w:rsidRDefault="007379B9" w:rsidP="00660B47">
      <w:pPr>
        <w:autoSpaceDE w:val="0"/>
        <w:autoSpaceDN w:val="0"/>
        <w:adjustRightInd w:val="0"/>
        <w:spacing w:after="0" w:line="240" w:lineRule="auto"/>
        <w:ind w:left="1440" w:right="1440"/>
        <w:jc w:val="both"/>
        <w:rPr>
          <w:rFonts w:cs="Times New Roman"/>
          <w:sz w:val="24"/>
          <w:szCs w:val="24"/>
        </w:rPr>
      </w:pPr>
      <w:r w:rsidRPr="00A30A0C">
        <w:rPr>
          <w:rFonts w:cs="Times New Roman"/>
          <w:sz w:val="24"/>
          <w:szCs w:val="24"/>
        </w:rPr>
        <w:t>The present democratic dispensations</w:t>
      </w:r>
      <w:r w:rsidR="00A30A0C">
        <w:rPr>
          <w:rFonts w:cs="Times New Roman"/>
          <w:sz w:val="24"/>
          <w:szCs w:val="24"/>
        </w:rPr>
        <w:t xml:space="preserve"> </w:t>
      </w:r>
      <w:r w:rsidRPr="00A30A0C">
        <w:rPr>
          <w:rFonts w:cs="Times New Roman"/>
          <w:sz w:val="24"/>
          <w:szCs w:val="24"/>
        </w:rPr>
        <w:t>have shown that the Independent National</w:t>
      </w:r>
      <w:r w:rsidR="00A30A0C">
        <w:rPr>
          <w:rFonts w:cs="Times New Roman"/>
          <w:sz w:val="24"/>
          <w:szCs w:val="24"/>
        </w:rPr>
        <w:t xml:space="preserve"> </w:t>
      </w:r>
      <w:r w:rsidRPr="00A30A0C">
        <w:rPr>
          <w:rFonts w:cs="Times New Roman"/>
          <w:sz w:val="24"/>
          <w:szCs w:val="24"/>
        </w:rPr>
        <w:t>Electoral Commission (INEC), the electoral</w:t>
      </w:r>
      <w:r w:rsidR="00A30A0C">
        <w:rPr>
          <w:rFonts w:cs="Times New Roman"/>
          <w:sz w:val="24"/>
          <w:szCs w:val="24"/>
        </w:rPr>
        <w:t xml:space="preserve"> </w:t>
      </w:r>
      <w:r w:rsidRPr="00A30A0C">
        <w:rPr>
          <w:rFonts w:cs="Times New Roman"/>
          <w:sz w:val="24"/>
          <w:szCs w:val="24"/>
        </w:rPr>
        <w:t>body responsible for the conduct of elections</w:t>
      </w:r>
      <w:r w:rsidR="00A30A0C">
        <w:rPr>
          <w:rFonts w:cs="Times New Roman"/>
          <w:sz w:val="24"/>
          <w:szCs w:val="24"/>
        </w:rPr>
        <w:t xml:space="preserve"> </w:t>
      </w:r>
      <w:r w:rsidRPr="00A30A0C">
        <w:rPr>
          <w:rFonts w:cs="Times New Roman"/>
          <w:sz w:val="24"/>
          <w:szCs w:val="24"/>
        </w:rPr>
        <w:t>in Nigeria has not lived up to expectations</w:t>
      </w:r>
      <w:r w:rsidR="00A30A0C">
        <w:rPr>
          <w:rFonts w:cs="Times New Roman"/>
          <w:sz w:val="24"/>
          <w:szCs w:val="24"/>
        </w:rPr>
        <w:t xml:space="preserve"> </w:t>
      </w:r>
      <w:r w:rsidRPr="00A30A0C">
        <w:rPr>
          <w:rFonts w:cs="Times New Roman"/>
          <w:sz w:val="24"/>
          <w:szCs w:val="24"/>
        </w:rPr>
        <w:t>in terms of poor planning, excluding electorates</w:t>
      </w:r>
      <w:r w:rsidR="00A30A0C">
        <w:rPr>
          <w:rFonts w:cs="Times New Roman"/>
          <w:sz w:val="24"/>
          <w:szCs w:val="24"/>
        </w:rPr>
        <w:t xml:space="preserve"> </w:t>
      </w:r>
      <w:r w:rsidRPr="00A30A0C">
        <w:rPr>
          <w:rFonts w:cs="Times New Roman"/>
          <w:sz w:val="24"/>
          <w:szCs w:val="24"/>
        </w:rPr>
        <w:t>from voting, inadequate supply of</w:t>
      </w:r>
      <w:r w:rsidR="00A30A0C">
        <w:rPr>
          <w:rFonts w:cs="Times New Roman"/>
          <w:sz w:val="24"/>
          <w:szCs w:val="24"/>
        </w:rPr>
        <w:t xml:space="preserve"> </w:t>
      </w:r>
      <w:r w:rsidRPr="00A30A0C">
        <w:rPr>
          <w:rFonts w:cs="Times New Roman"/>
          <w:sz w:val="24"/>
          <w:szCs w:val="24"/>
        </w:rPr>
        <w:t xml:space="preserve">voting materials </w:t>
      </w:r>
      <w:r w:rsidRPr="00A30A0C">
        <w:rPr>
          <w:rFonts w:cs="Times New Roman"/>
          <w:sz w:val="24"/>
          <w:szCs w:val="24"/>
        </w:rPr>
        <w:lastRenderedPageBreak/>
        <w:t>and late arrival of electoral</w:t>
      </w:r>
      <w:r w:rsidR="00A30A0C">
        <w:rPr>
          <w:rFonts w:cs="Times New Roman"/>
          <w:sz w:val="24"/>
          <w:szCs w:val="24"/>
        </w:rPr>
        <w:t xml:space="preserve"> </w:t>
      </w:r>
      <w:r w:rsidRPr="00A30A0C">
        <w:rPr>
          <w:rFonts w:cs="Times New Roman"/>
          <w:sz w:val="24"/>
          <w:szCs w:val="24"/>
        </w:rPr>
        <w:t>officers to polling station (</w:t>
      </w:r>
      <w:proofErr w:type="spellStart"/>
      <w:r w:rsidRPr="00A30A0C">
        <w:rPr>
          <w:rFonts w:cs="Times New Roman"/>
          <w:sz w:val="24"/>
          <w:szCs w:val="24"/>
        </w:rPr>
        <w:t>Abdullahi</w:t>
      </w:r>
      <w:proofErr w:type="spellEnd"/>
      <w:r w:rsidRPr="00A30A0C">
        <w:rPr>
          <w:rFonts w:cs="Times New Roman"/>
          <w:sz w:val="24"/>
          <w:szCs w:val="24"/>
        </w:rPr>
        <w:t xml:space="preserve"> 2008; </w:t>
      </w:r>
      <w:proofErr w:type="spellStart"/>
      <w:r w:rsidRPr="00A30A0C">
        <w:rPr>
          <w:rFonts w:cs="Times New Roman"/>
          <w:sz w:val="24"/>
          <w:szCs w:val="24"/>
        </w:rPr>
        <w:t>Omodia</w:t>
      </w:r>
      <w:proofErr w:type="spellEnd"/>
      <w:r w:rsidR="00A30A0C">
        <w:rPr>
          <w:rFonts w:cs="Times New Roman"/>
          <w:sz w:val="24"/>
          <w:szCs w:val="24"/>
        </w:rPr>
        <w:t xml:space="preserve"> </w:t>
      </w:r>
      <w:r w:rsidRPr="00A30A0C">
        <w:rPr>
          <w:rFonts w:cs="Times New Roman"/>
          <w:sz w:val="24"/>
          <w:szCs w:val="24"/>
        </w:rPr>
        <w:t>2009).</w:t>
      </w:r>
    </w:p>
    <w:p w:rsidR="00CF1BE4" w:rsidRDefault="00CF1BE4" w:rsidP="00660B47">
      <w:pPr>
        <w:autoSpaceDE w:val="0"/>
        <w:autoSpaceDN w:val="0"/>
        <w:adjustRightInd w:val="0"/>
        <w:spacing w:after="0" w:line="240" w:lineRule="auto"/>
        <w:ind w:left="1440" w:right="1440"/>
        <w:jc w:val="both"/>
        <w:rPr>
          <w:rFonts w:cs="Times New Roman"/>
          <w:sz w:val="24"/>
          <w:szCs w:val="24"/>
        </w:rPr>
      </w:pPr>
    </w:p>
    <w:p w:rsidR="00F852CD" w:rsidRDefault="0064204E" w:rsidP="00947F41">
      <w:pPr>
        <w:autoSpaceDE w:val="0"/>
        <w:autoSpaceDN w:val="0"/>
        <w:adjustRightInd w:val="0"/>
        <w:spacing w:after="0" w:line="360" w:lineRule="auto"/>
        <w:jc w:val="both"/>
        <w:rPr>
          <w:sz w:val="24"/>
          <w:szCs w:val="24"/>
        </w:rPr>
      </w:pPr>
      <w:r>
        <w:rPr>
          <w:rFonts w:cs="TimesNewRomanPSMT"/>
          <w:sz w:val="24"/>
          <w:szCs w:val="24"/>
        </w:rPr>
        <w:tab/>
      </w:r>
      <w:r w:rsidR="00DA6AD3">
        <w:rPr>
          <w:rFonts w:cs="TimesNewRomanPSMT"/>
          <w:sz w:val="24"/>
          <w:szCs w:val="24"/>
        </w:rPr>
        <w:t>Therefore, it is not surprising that the</w:t>
      </w:r>
      <w:r w:rsidR="00E13D24" w:rsidRPr="00E13D24">
        <w:rPr>
          <w:rFonts w:cs="TimesNewRomanPSMT"/>
          <w:sz w:val="24"/>
          <w:szCs w:val="24"/>
        </w:rPr>
        <w:t xml:space="preserve"> </w:t>
      </w:r>
      <w:r w:rsidR="00E13D24">
        <w:rPr>
          <w:rFonts w:cs="TimesNewRomanPSMT"/>
          <w:sz w:val="24"/>
          <w:szCs w:val="24"/>
        </w:rPr>
        <w:t xml:space="preserve">postponement </w:t>
      </w:r>
      <w:r w:rsidR="00DA6AD3">
        <w:rPr>
          <w:rFonts w:cs="TimesNewRomanPSMT"/>
          <w:sz w:val="24"/>
          <w:szCs w:val="24"/>
        </w:rPr>
        <w:t xml:space="preserve">of the 2015 election </w:t>
      </w:r>
      <w:r w:rsidR="00E13D24" w:rsidRPr="00E13D24">
        <w:rPr>
          <w:rFonts w:cs="TimesNewRomanPSMT"/>
          <w:sz w:val="24"/>
          <w:szCs w:val="24"/>
        </w:rPr>
        <w:t xml:space="preserve">was </w:t>
      </w:r>
      <w:r w:rsidR="00E13D24">
        <w:rPr>
          <w:rFonts w:cs="TimesNewRomanPSMT"/>
          <w:sz w:val="24"/>
          <w:szCs w:val="24"/>
        </w:rPr>
        <w:t xml:space="preserve">also </w:t>
      </w:r>
      <w:r w:rsidR="00E13D24" w:rsidRPr="00E13D24">
        <w:rPr>
          <w:rFonts w:cs="TimesNewRomanPSMT"/>
          <w:sz w:val="24"/>
          <w:szCs w:val="24"/>
        </w:rPr>
        <w:t>interpreted variously</w:t>
      </w:r>
      <w:r w:rsidR="00E13D24">
        <w:rPr>
          <w:rFonts w:cs="TimesNewRomanPSMT"/>
          <w:sz w:val="24"/>
          <w:szCs w:val="24"/>
        </w:rPr>
        <w:t xml:space="preserve"> </w:t>
      </w:r>
      <w:r w:rsidR="00E13D24" w:rsidRPr="00E13D24">
        <w:rPr>
          <w:rFonts w:cs="TimesNewRomanPSMT"/>
          <w:sz w:val="24"/>
          <w:szCs w:val="24"/>
        </w:rPr>
        <w:t>as part of “an elaborate attempt to rig them, a broad</w:t>
      </w:r>
      <w:r w:rsidR="00E13D24">
        <w:rPr>
          <w:rFonts w:cs="TimesNewRomanPSMT"/>
          <w:sz w:val="24"/>
          <w:szCs w:val="24"/>
        </w:rPr>
        <w:t xml:space="preserve"> </w:t>
      </w:r>
      <w:r w:rsidR="00E13D24" w:rsidRPr="00E13D24">
        <w:rPr>
          <w:rFonts w:cs="TimesNewRomanPSMT"/>
          <w:sz w:val="24"/>
          <w:szCs w:val="24"/>
        </w:rPr>
        <w:t>move to block such attempts, sheer incompetence, or a</w:t>
      </w:r>
      <w:r w:rsidR="00E13D24">
        <w:rPr>
          <w:rFonts w:cs="TimesNewRomanPSMT"/>
          <w:sz w:val="24"/>
          <w:szCs w:val="24"/>
        </w:rPr>
        <w:t xml:space="preserve"> </w:t>
      </w:r>
      <w:r w:rsidR="00E13D24" w:rsidRPr="00E13D24">
        <w:rPr>
          <w:rFonts w:cs="TimesNewRomanPSMT"/>
          <w:sz w:val="24"/>
          <w:szCs w:val="24"/>
        </w:rPr>
        <w:t>mixture of all three” (</w:t>
      </w:r>
      <w:r w:rsidR="00FA25A3">
        <w:rPr>
          <w:rFonts w:cs="TimesNewRomanPSMT"/>
          <w:sz w:val="24"/>
          <w:szCs w:val="24"/>
        </w:rPr>
        <w:t xml:space="preserve">BBC News Africa, </w:t>
      </w:r>
      <w:r w:rsidR="00E13D24" w:rsidRPr="00E13D24">
        <w:rPr>
          <w:rFonts w:cs="TimesNewRomanPSMT"/>
          <w:sz w:val="24"/>
          <w:szCs w:val="24"/>
        </w:rPr>
        <w:t>April</w:t>
      </w:r>
      <w:r w:rsidR="00FA25A3">
        <w:rPr>
          <w:rFonts w:cs="TimesNewRomanPSMT"/>
          <w:sz w:val="24"/>
          <w:szCs w:val="24"/>
        </w:rPr>
        <w:t xml:space="preserve"> 4,</w:t>
      </w:r>
      <w:r w:rsidR="00E13D24" w:rsidRPr="00E13D24">
        <w:rPr>
          <w:rFonts w:cs="TimesNewRomanPSMT"/>
          <w:sz w:val="24"/>
          <w:szCs w:val="24"/>
        </w:rPr>
        <w:t xml:space="preserve"> 2011).</w:t>
      </w:r>
      <w:r w:rsidR="00DA5212">
        <w:rPr>
          <w:rFonts w:cs="TimesNewRomanPSMT"/>
          <w:sz w:val="24"/>
          <w:szCs w:val="24"/>
        </w:rPr>
        <w:t xml:space="preserve"> </w:t>
      </w:r>
      <w:r w:rsidR="00404E9A">
        <w:rPr>
          <w:sz w:val="24"/>
          <w:szCs w:val="24"/>
        </w:rPr>
        <w:t>Even though, the election was postponed, uncharacteristic of Nigerians, who would have developed a sense of political apathy</w:t>
      </w:r>
      <w:r w:rsidR="001D0F7E">
        <w:rPr>
          <w:sz w:val="24"/>
          <w:szCs w:val="24"/>
        </w:rPr>
        <w:t>,</w:t>
      </w:r>
      <w:r w:rsidR="00404E9A">
        <w:rPr>
          <w:sz w:val="24"/>
          <w:szCs w:val="24"/>
        </w:rPr>
        <w:t xml:space="preserve"> rather demonstrated a sustained uncanny enthusiasm.</w:t>
      </w:r>
      <w:r w:rsidR="00EA5611">
        <w:rPr>
          <w:sz w:val="24"/>
          <w:szCs w:val="24"/>
        </w:rPr>
        <w:t xml:space="preserve"> </w:t>
      </w:r>
    </w:p>
    <w:p w:rsidR="00EA5611" w:rsidRDefault="00DA5212" w:rsidP="00441579">
      <w:pPr>
        <w:autoSpaceDE w:val="0"/>
        <w:autoSpaceDN w:val="0"/>
        <w:adjustRightInd w:val="0"/>
        <w:spacing w:after="0" w:line="360" w:lineRule="auto"/>
        <w:jc w:val="both"/>
        <w:rPr>
          <w:sz w:val="24"/>
          <w:szCs w:val="24"/>
        </w:rPr>
      </w:pPr>
      <w:r>
        <w:rPr>
          <w:sz w:val="24"/>
          <w:szCs w:val="24"/>
        </w:rPr>
        <w:tab/>
      </w:r>
      <w:r w:rsidR="00EA5611">
        <w:rPr>
          <w:sz w:val="24"/>
          <w:szCs w:val="24"/>
        </w:rPr>
        <w:t xml:space="preserve">Going by INEC pronouncement, out of the </w:t>
      </w:r>
      <w:r w:rsidR="00014686">
        <w:rPr>
          <w:sz w:val="24"/>
          <w:szCs w:val="24"/>
        </w:rPr>
        <w:t xml:space="preserve">about 50 </w:t>
      </w:r>
      <w:r w:rsidR="00C073AA">
        <w:rPr>
          <w:sz w:val="24"/>
          <w:szCs w:val="24"/>
        </w:rPr>
        <w:t xml:space="preserve">political </w:t>
      </w:r>
      <w:r w:rsidR="00014686">
        <w:rPr>
          <w:sz w:val="24"/>
          <w:szCs w:val="24"/>
        </w:rPr>
        <w:t xml:space="preserve">parties </w:t>
      </w:r>
      <w:r w:rsidR="00867998">
        <w:rPr>
          <w:sz w:val="24"/>
          <w:szCs w:val="24"/>
        </w:rPr>
        <w:t xml:space="preserve">that registered </w:t>
      </w:r>
      <w:r w:rsidR="00014686">
        <w:rPr>
          <w:sz w:val="24"/>
          <w:szCs w:val="24"/>
        </w:rPr>
        <w:t>in 2011, only</w:t>
      </w:r>
      <w:r w:rsidR="00875C6B">
        <w:rPr>
          <w:sz w:val="24"/>
          <w:szCs w:val="24"/>
        </w:rPr>
        <w:t xml:space="preserve"> 19</w:t>
      </w:r>
      <w:r w:rsidR="00EA5611">
        <w:rPr>
          <w:sz w:val="24"/>
          <w:szCs w:val="24"/>
        </w:rPr>
        <w:t xml:space="preserve"> </w:t>
      </w:r>
      <w:r w:rsidR="00014686">
        <w:rPr>
          <w:sz w:val="24"/>
          <w:szCs w:val="24"/>
        </w:rPr>
        <w:t xml:space="preserve">featured presidential candidates. </w:t>
      </w:r>
      <w:r w:rsidR="00C073AA">
        <w:rPr>
          <w:sz w:val="24"/>
          <w:szCs w:val="24"/>
        </w:rPr>
        <w:t>Similarly, not all registered political parties featured presidential candidates i</w:t>
      </w:r>
      <w:r w:rsidR="00014686">
        <w:rPr>
          <w:sz w:val="24"/>
          <w:szCs w:val="24"/>
        </w:rPr>
        <w:t>n the 2015 election</w:t>
      </w:r>
      <w:r w:rsidR="00EA5611">
        <w:rPr>
          <w:sz w:val="24"/>
          <w:szCs w:val="24"/>
        </w:rPr>
        <w:t xml:space="preserve"> </w:t>
      </w:r>
      <w:r w:rsidR="00C073AA">
        <w:rPr>
          <w:sz w:val="24"/>
          <w:szCs w:val="24"/>
        </w:rPr>
        <w:t xml:space="preserve">as </w:t>
      </w:r>
      <w:r w:rsidR="00EA5611">
        <w:rPr>
          <w:sz w:val="24"/>
          <w:szCs w:val="24"/>
        </w:rPr>
        <w:t xml:space="preserve">only 14 political parties </w:t>
      </w:r>
      <w:r w:rsidR="00C073AA">
        <w:rPr>
          <w:sz w:val="24"/>
          <w:szCs w:val="24"/>
        </w:rPr>
        <w:t>did</w:t>
      </w:r>
      <w:r w:rsidR="00014686">
        <w:rPr>
          <w:sz w:val="24"/>
          <w:szCs w:val="24"/>
        </w:rPr>
        <w:t xml:space="preserve"> as against the existing </w:t>
      </w:r>
      <w:r w:rsidR="001313D8">
        <w:rPr>
          <w:sz w:val="24"/>
          <w:szCs w:val="24"/>
        </w:rPr>
        <w:t>28</w:t>
      </w:r>
      <w:r w:rsidR="00F136A5">
        <w:rPr>
          <w:sz w:val="24"/>
          <w:szCs w:val="24"/>
        </w:rPr>
        <w:t xml:space="preserve"> </w:t>
      </w:r>
      <w:r w:rsidR="00014686">
        <w:rPr>
          <w:sz w:val="24"/>
          <w:szCs w:val="24"/>
        </w:rPr>
        <w:t>political parties</w:t>
      </w:r>
      <w:r w:rsidR="00EA5611">
        <w:rPr>
          <w:sz w:val="24"/>
          <w:szCs w:val="24"/>
        </w:rPr>
        <w:t xml:space="preserve"> </w:t>
      </w:r>
      <w:r w:rsidR="005533A3">
        <w:rPr>
          <w:sz w:val="24"/>
          <w:szCs w:val="24"/>
        </w:rPr>
        <w:t>(</w:t>
      </w:r>
      <w:r w:rsidR="001313D8" w:rsidRPr="001313D8">
        <w:rPr>
          <w:sz w:val="24"/>
          <w:szCs w:val="24"/>
        </w:rPr>
        <w:t>http://www.inecnigeria.org/?page_id=18</w:t>
      </w:r>
      <w:r w:rsidR="005533A3">
        <w:rPr>
          <w:sz w:val="24"/>
          <w:szCs w:val="24"/>
        </w:rPr>
        <w:t>).</w:t>
      </w:r>
    </w:p>
    <w:p w:rsidR="00CA7712" w:rsidRDefault="00437685" w:rsidP="00E8403E">
      <w:pPr>
        <w:spacing w:after="0" w:line="360" w:lineRule="auto"/>
        <w:jc w:val="both"/>
        <w:rPr>
          <w:sz w:val="24"/>
          <w:szCs w:val="24"/>
        </w:rPr>
      </w:pPr>
      <w:r>
        <w:rPr>
          <w:sz w:val="24"/>
          <w:szCs w:val="24"/>
        </w:rPr>
        <w:tab/>
      </w:r>
      <w:r w:rsidR="00014686">
        <w:rPr>
          <w:sz w:val="24"/>
          <w:szCs w:val="24"/>
        </w:rPr>
        <w:t>As if it was an enactment of the 2011 presidential election, o</w:t>
      </w:r>
      <w:r w:rsidR="00CA7712">
        <w:rPr>
          <w:sz w:val="24"/>
          <w:szCs w:val="24"/>
        </w:rPr>
        <w:t xml:space="preserve">f the </w:t>
      </w:r>
      <w:r w:rsidR="00FE1D12">
        <w:rPr>
          <w:sz w:val="24"/>
          <w:szCs w:val="24"/>
        </w:rPr>
        <w:t xml:space="preserve">14 presidential candidates, two aspirants </w:t>
      </w:r>
      <w:r w:rsidR="00CA7712">
        <w:rPr>
          <w:sz w:val="24"/>
          <w:szCs w:val="24"/>
        </w:rPr>
        <w:t xml:space="preserve">incontrovertibly took the </w:t>
      </w:r>
      <w:proofErr w:type="spellStart"/>
      <w:r w:rsidR="00CA7712">
        <w:rPr>
          <w:sz w:val="24"/>
          <w:szCs w:val="24"/>
        </w:rPr>
        <w:t>centre</w:t>
      </w:r>
      <w:proofErr w:type="spellEnd"/>
      <w:r w:rsidR="00CA7712">
        <w:rPr>
          <w:sz w:val="24"/>
          <w:szCs w:val="24"/>
        </w:rPr>
        <w:t xml:space="preserve"> stage in the public sphere; incumbent Dr. </w:t>
      </w:r>
      <w:proofErr w:type="spellStart"/>
      <w:r w:rsidR="00CA7712">
        <w:rPr>
          <w:sz w:val="24"/>
          <w:szCs w:val="24"/>
        </w:rPr>
        <w:t>Goodluck</w:t>
      </w:r>
      <w:proofErr w:type="spellEnd"/>
      <w:r w:rsidR="00CA7712">
        <w:rPr>
          <w:sz w:val="24"/>
          <w:szCs w:val="24"/>
        </w:rPr>
        <w:t xml:space="preserve"> </w:t>
      </w:r>
      <w:proofErr w:type="spellStart"/>
      <w:r w:rsidR="00CA7712">
        <w:rPr>
          <w:sz w:val="24"/>
          <w:szCs w:val="24"/>
        </w:rPr>
        <w:t>Ebele</w:t>
      </w:r>
      <w:proofErr w:type="spellEnd"/>
      <w:r w:rsidR="00CA7712">
        <w:rPr>
          <w:sz w:val="24"/>
          <w:szCs w:val="24"/>
        </w:rPr>
        <w:t xml:space="preserve"> Jonathan of the </w:t>
      </w:r>
      <w:proofErr w:type="spellStart"/>
      <w:r w:rsidR="00CA7712">
        <w:rPr>
          <w:sz w:val="24"/>
          <w:szCs w:val="24"/>
        </w:rPr>
        <w:t>Peoples</w:t>
      </w:r>
      <w:proofErr w:type="spellEnd"/>
      <w:r w:rsidR="00CA7712">
        <w:rPr>
          <w:sz w:val="24"/>
          <w:szCs w:val="24"/>
        </w:rPr>
        <w:t xml:space="preserve"> Democratic Party, PDP and General Muhammadu </w:t>
      </w:r>
      <w:proofErr w:type="spellStart"/>
      <w:r w:rsidR="00CA7712">
        <w:rPr>
          <w:sz w:val="24"/>
          <w:szCs w:val="24"/>
        </w:rPr>
        <w:t>Buhari</w:t>
      </w:r>
      <w:proofErr w:type="spellEnd"/>
      <w:r w:rsidR="00CA7712">
        <w:rPr>
          <w:sz w:val="24"/>
          <w:szCs w:val="24"/>
        </w:rPr>
        <w:t xml:space="preserve"> (</w:t>
      </w:r>
      <w:proofErr w:type="spellStart"/>
      <w:r w:rsidR="00CA7712">
        <w:rPr>
          <w:sz w:val="24"/>
          <w:szCs w:val="24"/>
        </w:rPr>
        <w:t>rtd</w:t>
      </w:r>
      <w:proofErr w:type="spellEnd"/>
      <w:r w:rsidR="00CA7712">
        <w:rPr>
          <w:sz w:val="24"/>
          <w:szCs w:val="24"/>
        </w:rPr>
        <w:t xml:space="preserve">) of the </w:t>
      </w:r>
      <w:r w:rsidR="00BB31DD">
        <w:rPr>
          <w:sz w:val="24"/>
          <w:szCs w:val="24"/>
        </w:rPr>
        <w:t>All P</w:t>
      </w:r>
      <w:r w:rsidR="00845A02">
        <w:rPr>
          <w:sz w:val="24"/>
          <w:szCs w:val="24"/>
        </w:rPr>
        <w:t>rogressives</w:t>
      </w:r>
      <w:r w:rsidR="00BB31DD">
        <w:rPr>
          <w:sz w:val="24"/>
          <w:szCs w:val="24"/>
        </w:rPr>
        <w:t xml:space="preserve"> Congress, APC,</w:t>
      </w:r>
      <w:r w:rsidR="009D0005">
        <w:rPr>
          <w:sz w:val="24"/>
          <w:szCs w:val="24"/>
        </w:rPr>
        <w:t xml:space="preserve"> who previously contested on the platform</w:t>
      </w:r>
      <w:r w:rsidR="00BB31DD">
        <w:rPr>
          <w:sz w:val="24"/>
          <w:szCs w:val="24"/>
        </w:rPr>
        <w:t>s</w:t>
      </w:r>
      <w:r w:rsidR="009D0005">
        <w:rPr>
          <w:sz w:val="24"/>
          <w:szCs w:val="24"/>
        </w:rPr>
        <w:t xml:space="preserve"> of the</w:t>
      </w:r>
      <w:r w:rsidR="0021105D">
        <w:rPr>
          <w:sz w:val="24"/>
          <w:szCs w:val="24"/>
        </w:rPr>
        <w:t xml:space="preserve"> All Nigerian Peoples Party, ANPP</w:t>
      </w:r>
      <w:r w:rsidR="00BB31DD">
        <w:rPr>
          <w:sz w:val="24"/>
          <w:szCs w:val="24"/>
        </w:rPr>
        <w:t xml:space="preserve"> and Congress for Progressive Change, CPC</w:t>
      </w:r>
      <w:r w:rsidR="00CA7712">
        <w:rPr>
          <w:sz w:val="24"/>
          <w:szCs w:val="24"/>
        </w:rPr>
        <w:t xml:space="preserve">. </w:t>
      </w:r>
      <w:proofErr w:type="spellStart"/>
      <w:r w:rsidR="00CA7712">
        <w:rPr>
          <w:sz w:val="24"/>
          <w:szCs w:val="24"/>
        </w:rPr>
        <w:t>Mohammadu</w:t>
      </w:r>
      <w:proofErr w:type="spellEnd"/>
      <w:r w:rsidR="00CA7712">
        <w:rPr>
          <w:sz w:val="24"/>
          <w:szCs w:val="24"/>
        </w:rPr>
        <w:t xml:space="preserve"> </w:t>
      </w:r>
      <w:proofErr w:type="spellStart"/>
      <w:r w:rsidR="00CA7712">
        <w:rPr>
          <w:sz w:val="24"/>
          <w:szCs w:val="24"/>
        </w:rPr>
        <w:t>Buhari</w:t>
      </w:r>
      <w:proofErr w:type="spellEnd"/>
      <w:r w:rsidR="00CA7712">
        <w:rPr>
          <w:sz w:val="24"/>
          <w:szCs w:val="24"/>
        </w:rPr>
        <w:t xml:space="preserve"> had in the previous three successive elections unsuccessfully contested </w:t>
      </w:r>
      <w:r w:rsidR="0021105D">
        <w:rPr>
          <w:sz w:val="24"/>
          <w:szCs w:val="24"/>
        </w:rPr>
        <w:t xml:space="preserve">under different platforms </w:t>
      </w:r>
      <w:r w:rsidR="00CA7712">
        <w:rPr>
          <w:sz w:val="24"/>
          <w:szCs w:val="24"/>
        </w:rPr>
        <w:t>for the coveted presidential seat.</w:t>
      </w:r>
      <w:r w:rsidR="002E5354">
        <w:rPr>
          <w:sz w:val="24"/>
          <w:szCs w:val="24"/>
        </w:rPr>
        <w:t xml:space="preserve"> </w:t>
      </w:r>
      <w:r w:rsidR="00CA7712">
        <w:rPr>
          <w:sz w:val="24"/>
          <w:szCs w:val="24"/>
        </w:rPr>
        <w:t xml:space="preserve">Top on the agenda of the PDP was “transformation” </w:t>
      </w:r>
      <w:r w:rsidR="000216C9">
        <w:rPr>
          <w:sz w:val="24"/>
          <w:szCs w:val="24"/>
        </w:rPr>
        <w:t>which the</w:t>
      </w:r>
      <w:r w:rsidR="00E8403E">
        <w:rPr>
          <w:sz w:val="24"/>
          <w:szCs w:val="24"/>
        </w:rPr>
        <w:t xml:space="preserve"> party</w:t>
      </w:r>
      <w:r w:rsidR="000216C9">
        <w:rPr>
          <w:sz w:val="24"/>
          <w:szCs w:val="24"/>
        </w:rPr>
        <w:t xml:space="preserve"> leveraged on certain projects and policies </w:t>
      </w:r>
      <w:r w:rsidR="00CA7712">
        <w:rPr>
          <w:sz w:val="24"/>
          <w:szCs w:val="24"/>
        </w:rPr>
        <w:t xml:space="preserve">while the APC had “change” as her nameplate mounted on </w:t>
      </w:r>
      <w:r w:rsidR="00A81E1A">
        <w:rPr>
          <w:sz w:val="24"/>
          <w:szCs w:val="24"/>
        </w:rPr>
        <w:t xml:space="preserve">the </w:t>
      </w:r>
      <w:r w:rsidR="00CA7712">
        <w:rPr>
          <w:sz w:val="24"/>
          <w:szCs w:val="24"/>
        </w:rPr>
        <w:t>tri</w:t>
      </w:r>
      <w:r w:rsidR="00A20B44">
        <w:rPr>
          <w:sz w:val="24"/>
          <w:szCs w:val="24"/>
        </w:rPr>
        <w:t>pod</w:t>
      </w:r>
      <w:r w:rsidR="00CA7712">
        <w:rPr>
          <w:sz w:val="24"/>
          <w:szCs w:val="24"/>
        </w:rPr>
        <w:t xml:space="preserve"> of fight against corruption, economic empowerment and national security. </w:t>
      </w:r>
    </w:p>
    <w:p w:rsidR="00441579" w:rsidRDefault="00441579" w:rsidP="00441579">
      <w:pPr>
        <w:autoSpaceDE w:val="0"/>
        <w:autoSpaceDN w:val="0"/>
        <w:adjustRightInd w:val="0"/>
        <w:spacing w:after="0" w:line="360" w:lineRule="auto"/>
        <w:jc w:val="both"/>
        <w:rPr>
          <w:sz w:val="24"/>
          <w:szCs w:val="24"/>
        </w:rPr>
      </w:pPr>
      <w:r>
        <w:rPr>
          <w:sz w:val="24"/>
          <w:szCs w:val="24"/>
        </w:rPr>
        <w:tab/>
      </w:r>
      <w:r w:rsidRPr="00DA5212">
        <w:rPr>
          <w:sz w:val="24"/>
          <w:szCs w:val="24"/>
        </w:rPr>
        <w:t xml:space="preserve">Similar to what transpired prior to the </w:t>
      </w:r>
      <w:r w:rsidRPr="00DA5212">
        <w:rPr>
          <w:rFonts w:cs="Times New Roman"/>
          <w:sz w:val="24"/>
          <w:szCs w:val="24"/>
        </w:rPr>
        <w:t>April 16, 2011 presidential election, b</w:t>
      </w:r>
      <w:r w:rsidRPr="00DA5212">
        <w:rPr>
          <w:sz w:val="24"/>
          <w:szCs w:val="24"/>
        </w:rPr>
        <w:t>oth the traditional mass media and social media platforms ceaselessly featured debates, commentaries, opinions and advertorials and documentaries of various kinds</w:t>
      </w:r>
      <w:r>
        <w:rPr>
          <w:sz w:val="24"/>
          <w:szCs w:val="24"/>
        </w:rPr>
        <w:t xml:space="preserve"> during the electioneering campaign preparatory for the 2015 election</w:t>
      </w:r>
      <w:r w:rsidRPr="00DA5212">
        <w:rPr>
          <w:sz w:val="24"/>
          <w:szCs w:val="24"/>
        </w:rPr>
        <w:t xml:space="preserve">. This finds expression in the words of </w:t>
      </w:r>
      <w:proofErr w:type="spellStart"/>
      <w:r w:rsidRPr="00DA5212">
        <w:rPr>
          <w:rFonts w:cs="Times New Roman"/>
          <w:sz w:val="24"/>
          <w:szCs w:val="24"/>
        </w:rPr>
        <w:t>Adibe</w:t>
      </w:r>
      <w:proofErr w:type="spellEnd"/>
      <w:r w:rsidRPr="00DA5212">
        <w:rPr>
          <w:rFonts w:cs="Times New Roman"/>
          <w:sz w:val="24"/>
          <w:szCs w:val="24"/>
        </w:rPr>
        <w:t xml:space="preserve">, </w:t>
      </w:r>
      <w:proofErr w:type="spellStart"/>
      <w:r w:rsidRPr="00DA5212">
        <w:rPr>
          <w:rFonts w:cs="Times New Roman"/>
          <w:sz w:val="24"/>
          <w:szCs w:val="24"/>
        </w:rPr>
        <w:t>Odoemelam</w:t>
      </w:r>
      <w:proofErr w:type="spellEnd"/>
      <w:r w:rsidRPr="00DA5212">
        <w:rPr>
          <w:rFonts w:cs="Times New Roman"/>
          <w:sz w:val="24"/>
          <w:szCs w:val="24"/>
        </w:rPr>
        <w:t xml:space="preserve"> and </w:t>
      </w:r>
      <w:proofErr w:type="spellStart"/>
      <w:r w:rsidRPr="00DA5212">
        <w:rPr>
          <w:rFonts w:cs="Times New Roman"/>
          <w:sz w:val="24"/>
          <w:szCs w:val="24"/>
        </w:rPr>
        <w:t>Chibuwe</w:t>
      </w:r>
      <w:proofErr w:type="spellEnd"/>
      <w:r w:rsidRPr="00DA5212">
        <w:rPr>
          <w:rFonts w:cs="Times New Roman"/>
          <w:sz w:val="24"/>
          <w:szCs w:val="24"/>
        </w:rPr>
        <w:t xml:space="preserve"> (2011) cited in </w:t>
      </w:r>
      <w:proofErr w:type="spellStart"/>
      <w:r w:rsidRPr="00DA5212">
        <w:rPr>
          <w:rFonts w:cs="Times New Roman"/>
          <w:sz w:val="24"/>
          <w:szCs w:val="24"/>
        </w:rPr>
        <w:t>Okoro</w:t>
      </w:r>
      <w:proofErr w:type="spellEnd"/>
      <w:r w:rsidRPr="00DA5212">
        <w:rPr>
          <w:rFonts w:cs="Times New Roman"/>
          <w:sz w:val="24"/>
          <w:szCs w:val="24"/>
        </w:rPr>
        <w:t xml:space="preserve"> and </w:t>
      </w:r>
      <w:proofErr w:type="spellStart"/>
      <w:r w:rsidRPr="00DA5212">
        <w:rPr>
          <w:rFonts w:cs="Times New Roman"/>
          <w:sz w:val="24"/>
          <w:szCs w:val="24"/>
        </w:rPr>
        <w:t>Nwanfor</w:t>
      </w:r>
      <w:proofErr w:type="spellEnd"/>
      <w:r w:rsidRPr="00DA5212">
        <w:rPr>
          <w:rFonts w:cs="Times New Roman"/>
          <w:sz w:val="24"/>
          <w:szCs w:val="24"/>
        </w:rPr>
        <w:t xml:space="preserve"> (2013, p.30)</w:t>
      </w:r>
      <w:r>
        <w:rPr>
          <w:rFonts w:cs="Times New Roman"/>
          <w:sz w:val="24"/>
          <w:szCs w:val="24"/>
        </w:rPr>
        <w:t>,</w:t>
      </w:r>
      <w:r w:rsidRPr="00DA5212">
        <w:rPr>
          <w:rFonts w:cs="Times New Roman"/>
          <w:sz w:val="24"/>
          <w:szCs w:val="24"/>
        </w:rPr>
        <w:t xml:space="preserve"> </w:t>
      </w:r>
      <w:r w:rsidRPr="00DA5212">
        <w:rPr>
          <w:sz w:val="24"/>
          <w:szCs w:val="24"/>
        </w:rPr>
        <w:t xml:space="preserve">who </w:t>
      </w:r>
      <w:r>
        <w:rPr>
          <w:sz w:val="24"/>
          <w:szCs w:val="24"/>
        </w:rPr>
        <w:t>posited</w:t>
      </w:r>
      <w:r w:rsidRPr="00DA5212">
        <w:rPr>
          <w:sz w:val="24"/>
          <w:szCs w:val="24"/>
        </w:rPr>
        <w:t xml:space="preserve"> that </w:t>
      </w:r>
      <w:r>
        <w:rPr>
          <w:sz w:val="24"/>
          <w:szCs w:val="24"/>
        </w:rPr>
        <w:t>besides the use of traditional mass media “</w:t>
      </w:r>
      <w:r w:rsidRPr="00DA5212">
        <w:rPr>
          <w:rFonts w:cs="Times New Roman"/>
          <w:sz w:val="24"/>
          <w:szCs w:val="24"/>
        </w:rPr>
        <w:t>almost every institution involved in Nigeria's elections</w:t>
      </w:r>
      <w:r>
        <w:rPr>
          <w:rFonts w:cs="Times New Roman"/>
          <w:sz w:val="24"/>
          <w:szCs w:val="24"/>
        </w:rPr>
        <w:t xml:space="preserve"> </w:t>
      </w:r>
      <w:r w:rsidRPr="00DA5212">
        <w:rPr>
          <w:rFonts w:cs="Times New Roman"/>
          <w:sz w:val="24"/>
          <w:szCs w:val="24"/>
        </w:rPr>
        <w:t>conducted an aggressive social networking outreach, including the Independent National</w:t>
      </w:r>
      <w:r>
        <w:rPr>
          <w:rFonts w:cs="Times New Roman"/>
          <w:sz w:val="24"/>
          <w:szCs w:val="24"/>
        </w:rPr>
        <w:t xml:space="preserve"> </w:t>
      </w:r>
      <w:r w:rsidRPr="00DA5212">
        <w:rPr>
          <w:rFonts w:cs="Times New Roman"/>
          <w:sz w:val="24"/>
          <w:szCs w:val="24"/>
        </w:rPr>
        <w:t xml:space="preserve">Electoral Commission (INEC), political parties, candidates, media houses, civil society </w:t>
      </w:r>
      <w:r w:rsidRPr="00DA5212">
        <w:rPr>
          <w:rFonts w:cs="Times New Roman"/>
          <w:sz w:val="24"/>
          <w:szCs w:val="24"/>
        </w:rPr>
        <w:lastRenderedPageBreak/>
        <w:t>groups</w:t>
      </w:r>
      <w:r>
        <w:rPr>
          <w:rFonts w:cs="Times New Roman"/>
          <w:sz w:val="24"/>
          <w:szCs w:val="24"/>
        </w:rPr>
        <w:t xml:space="preserve"> </w:t>
      </w:r>
      <w:r w:rsidRPr="00DA5212">
        <w:rPr>
          <w:rFonts w:cs="Times New Roman"/>
          <w:sz w:val="24"/>
          <w:szCs w:val="24"/>
        </w:rPr>
        <w:t>and even the police</w:t>
      </w:r>
      <w:r>
        <w:rPr>
          <w:rFonts w:cs="Times New Roman"/>
          <w:sz w:val="24"/>
          <w:szCs w:val="24"/>
        </w:rPr>
        <w:t>”</w:t>
      </w:r>
      <w:r w:rsidRPr="00DA5212">
        <w:rPr>
          <w:rFonts w:cs="Times New Roman"/>
          <w:sz w:val="24"/>
          <w:szCs w:val="24"/>
        </w:rPr>
        <w:t xml:space="preserve">. </w:t>
      </w:r>
      <w:r w:rsidRPr="00DA5212">
        <w:rPr>
          <w:sz w:val="24"/>
          <w:szCs w:val="24"/>
        </w:rPr>
        <w:t>Th</w:t>
      </w:r>
      <w:r>
        <w:rPr>
          <w:sz w:val="24"/>
          <w:szCs w:val="24"/>
        </w:rPr>
        <w:t>e aggressive media use</w:t>
      </w:r>
      <w:r w:rsidRPr="00DA5212">
        <w:rPr>
          <w:sz w:val="24"/>
          <w:szCs w:val="24"/>
        </w:rPr>
        <w:t xml:space="preserve"> was premised on what </w:t>
      </w:r>
      <w:proofErr w:type="spellStart"/>
      <w:r w:rsidRPr="00DA5212">
        <w:rPr>
          <w:rFonts w:cs="TimesNewRoman"/>
          <w:sz w:val="24"/>
          <w:szCs w:val="24"/>
        </w:rPr>
        <w:t>Olabamiji</w:t>
      </w:r>
      <w:proofErr w:type="spellEnd"/>
      <w:r w:rsidRPr="00DA5212">
        <w:rPr>
          <w:rFonts w:cs="TimesNewRoman"/>
          <w:sz w:val="24"/>
          <w:szCs w:val="24"/>
        </w:rPr>
        <w:t xml:space="preserve"> (2014, p.44) </w:t>
      </w:r>
      <w:r>
        <w:rPr>
          <w:rFonts w:cs="TimesNewRoman"/>
          <w:sz w:val="24"/>
          <w:szCs w:val="24"/>
        </w:rPr>
        <w:t>observed</w:t>
      </w:r>
      <w:r w:rsidRPr="00DA5212">
        <w:rPr>
          <w:rFonts w:cs="TimesNewRoman"/>
          <w:sz w:val="24"/>
          <w:szCs w:val="24"/>
        </w:rPr>
        <w:t xml:space="preserve"> that </w:t>
      </w:r>
      <w:r>
        <w:rPr>
          <w:rFonts w:cs="TimesNewRoman"/>
          <w:sz w:val="24"/>
          <w:szCs w:val="24"/>
        </w:rPr>
        <w:t>“</w:t>
      </w:r>
      <w:r w:rsidRPr="00DA5212">
        <w:rPr>
          <w:rFonts w:cs="TimesNewRoman"/>
          <w:sz w:val="24"/>
          <w:szCs w:val="24"/>
        </w:rPr>
        <w:t xml:space="preserve">media have </w:t>
      </w:r>
      <w:r w:rsidRPr="00F902A7">
        <w:rPr>
          <w:rFonts w:cs="TimesNewRoman"/>
          <w:sz w:val="24"/>
          <w:szCs w:val="24"/>
        </w:rPr>
        <w:t>been in the vanguard of political communication, mediating even the</w:t>
      </w:r>
      <w:r>
        <w:rPr>
          <w:rFonts w:cs="TimesNewRoman"/>
          <w:sz w:val="24"/>
          <w:szCs w:val="24"/>
        </w:rPr>
        <w:t xml:space="preserve"> </w:t>
      </w:r>
      <w:r w:rsidRPr="00F902A7">
        <w:rPr>
          <w:rFonts w:cs="TimesNewRoman"/>
          <w:sz w:val="24"/>
          <w:szCs w:val="24"/>
        </w:rPr>
        <w:t>interpersonal model</w:t>
      </w:r>
      <w:r>
        <w:rPr>
          <w:rFonts w:cs="TimesNewRoman"/>
          <w:sz w:val="24"/>
          <w:szCs w:val="24"/>
        </w:rPr>
        <w:t xml:space="preserve">”. </w:t>
      </w:r>
      <w:r w:rsidR="008A5068">
        <w:rPr>
          <w:sz w:val="24"/>
          <w:szCs w:val="24"/>
        </w:rPr>
        <w:t xml:space="preserve">The traditional mass media was alive to </w:t>
      </w:r>
      <w:proofErr w:type="spellStart"/>
      <w:r w:rsidR="008A5068">
        <w:rPr>
          <w:sz w:val="24"/>
          <w:szCs w:val="24"/>
        </w:rPr>
        <w:t>conscientise</w:t>
      </w:r>
      <w:proofErr w:type="spellEnd"/>
      <w:r w:rsidR="008A5068">
        <w:rPr>
          <w:sz w:val="24"/>
          <w:szCs w:val="24"/>
        </w:rPr>
        <w:t xml:space="preserve"> the Nigerian electorate on the processes and electioneering etiquette during the election seasons. This feat was complemented with the amazing use of the social media platforms to achieve similar objectives.</w:t>
      </w:r>
      <w:r w:rsidR="00E91BE6">
        <w:rPr>
          <w:sz w:val="24"/>
          <w:szCs w:val="24"/>
        </w:rPr>
        <w:t xml:space="preserve"> </w:t>
      </w:r>
      <w:r>
        <w:rPr>
          <w:rFonts w:cs="TimesNewRoman"/>
          <w:sz w:val="24"/>
          <w:szCs w:val="24"/>
        </w:rPr>
        <w:t>Unfortunately, m</w:t>
      </w:r>
      <w:r>
        <w:rPr>
          <w:sz w:val="24"/>
          <w:szCs w:val="24"/>
        </w:rPr>
        <w:t xml:space="preserve">ost of the media messages </w:t>
      </w:r>
      <w:proofErr w:type="spellStart"/>
      <w:r>
        <w:rPr>
          <w:sz w:val="24"/>
          <w:szCs w:val="24"/>
        </w:rPr>
        <w:t>centred</w:t>
      </w:r>
      <w:proofErr w:type="spellEnd"/>
      <w:r>
        <w:rPr>
          <w:sz w:val="24"/>
          <w:szCs w:val="24"/>
        </w:rPr>
        <w:t xml:space="preserve"> not really on fundamental issues or ideologies and manifestoes of the political parties. </w:t>
      </w:r>
      <w:r w:rsidR="0080124A">
        <w:rPr>
          <w:sz w:val="24"/>
          <w:szCs w:val="24"/>
        </w:rPr>
        <w:t xml:space="preserve">Rather, discussions were ostensibly on individual credentials and personality. </w:t>
      </w:r>
      <w:r>
        <w:rPr>
          <w:sz w:val="24"/>
          <w:szCs w:val="24"/>
        </w:rPr>
        <w:t xml:space="preserve">Even where attempts were made, there was apparent lack of significant difference in their respective ideologies and manifestoes. </w:t>
      </w:r>
    </w:p>
    <w:p w:rsidR="00CE42F7" w:rsidRDefault="00E8403E" w:rsidP="00C377C4">
      <w:pPr>
        <w:spacing w:after="0" w:line="360" w:lineRule="auto"/>
        <w:jc w:val="both"/>
        <w:rPr>
          <w:sz w:val="24"/>
          <w:szCs w:val="24"/>
        </w:rPr>
      </w:pPr>
      <w:r>
        <w:rPr>
          <w:sz w:val="24"/>
          <w:szCs w:val="24"/>
        </w:rPr>
        <w:tab/>
      </w:r>
      <w:r w:rsidR="00CE42F7">
        <w:rPr>
          <w:sz w:val="24"/>
          <w:szCs w:val="24"/>
        </w:rPr>
        <w:t>With the deployment of available media platforms, the o</w:t>
      </w:r>
      <w:r w:rsidR="005E3B4D">
        <w:rPr>
          <w:sz w:val="24"/>
          <w:szCs w:val="24"/>
        </w:rPr>
        <w:t>verwhelming</w:t>
      </w:r>
      <w:r w:rsidR="00726D7C">
        <w:rPr>
          <w:sz w:val="24"/>
          <w:szCs w:val="24"/>
        </w:rPr>
        <w:t xml:space="preserve"> influence</w:t>
      </w:r>
      <w:r w:rsidR="00CE42F7">
        <w:rPr>
          <w:sz w:val="24"/>
          <w:szCs w:val="24"/>
        </w:rPr>
        <w:t xml:space="preserve"> of </w:t>
      </w:r>
      <w:r w:rsidR="00726D7C">
        <w:rPr>
          <w:sz w:val="24"/>
          <w:szCs w:val="24"/>
        </w:rPr>
        <w:t xml:space="preserve">media </w:t>
      </w:r>
      <w:r w:rsidR="00CE42F7">
        <w:rPr>
          <w:sz w:val="24"/>
          <w:szCs w:val="24"/>
        </w:rPr>
        <w:t xml:space="preserve">messages on the electorate became manifest in their resilience not only to register </w:t>
      </w:r>
      <w:r w:rsidR="004379FC">
        <w:rPr>
          <w:sz w:val="24"/>
          <w:szCs w:val="24"/>
        </w:rPr>
        <w:t xml:space="preserve">for the election </w:t>
      </w:r>
      <w:r w:rsidR="00CE42F7">
        <w:rPr>
          <w:sz w:val="24"/>
          <w:szCs w:val="24"/>
        </w:rPr>
        <w:t>but to also obtain their Permanent Voter Card, PVC</w:t>
      </w:r>
      <w:r w:rsidR="004379FC">
        <w:rPr>
          <w:sz w:val="24"/>
          <w:szCs w:val="24"/>
        </w:rPr>
        <w:t>,</w:t>
      </w:r>
      <w:r w:rsidR="00CE42F7">
        <w:rPr>
          <w:sz w:val="24"/>
          <w:szCs w:val="24"/>
        </w:rPr>
        <w:t xml:space="preserve"> which according to INEC was a basic requirement to vote at the </w:t>
      </w:r>
      <w:r w:rsidR="00FF55EA">
        <w:rPr>
          <w:sz w:val="24"/>
          <w:szCs w:val="24"/>
        </w:rPr>
        <w:t xml:space="preserve">2015 </w:t>
      </w:r>
      <w:r w:rsidR="00CE42F7">
        <w:rPr>
          <w:sz w:val="24"/>
          <w:szCs w:val="24"/>
        </w:rPr>
        <w:t>election. By implication, through political communication, it was incontestable that Nigerians had become politically conscious of the need to exercise their franchise.</w:t>
      </w:r>
    </w:p>
    <w:p w:rsidR="000216C9" w:rsidRDefault="00713E13" w:rsidP="00666F21">
      <w:pPr>
        <w:spacing w:after="0" w:line="360" w:lineRule="auto"/>
        <w:jc w:val="both"/>
        <w:rPr>
          <w:sz w:val="24"/>
          <w:szCs w:val="24"/>
        </w:rPr>
      </w:pPr>
      <w:r>
        <w:rPr>
          <w:sz w:val="24"/>
          <w:szCs w:val="24"/>
        </w:rPr>
        <w:tab/>
      </w:r>
      <w:r w:rsidR="000216C9">
        <w:rPr>
          <w:sz w:val="24"/>
          <w:szCs w:val="24"/>
        </w:rPr>
        <w:t>Considering the level of poverty</w:t>
      </w:r>
      <w:r w:rsidR="009A3716">
        <w:rPr>
          <w:sz w:val="24"/>
          <w:szCs w:val="24"/>
        </w:rPr>
        <w:t xml:space="preserve"> in Nigeria</w:t>
      </w:r>
      <w:r w:rsidR="000216C9">
        <w:rPr>
          <w:sz w:val="24"/>
          <w:szCs w:val="24"/>
        </w:rPr>
        <w:t xml:space="preserve">, </w:t>
      </w:r>
      <w:r w:rsidR="00A74A28">
        <w:rPr>
          <w:sz w:val="23"/>
          <w:szCs w:val="23"/>
        </w:rPr>
        <w:t>this is why the World Bank (2009) reported that majority of the citizens lack adequate knowledge to make informed decisions about political issues,</w:t>
      </w:r>
      <w:r w:rsidR="00E67FF5">
        <w:rPr>
          <w:sz w:val="23"/>
          <w:szCs w:val="23"/>
        </w:rPr>
        <w:t xml:space="preserve"> </w:t>
      </w:r>
      <w:r w:rsidR="00460A9C">
        <w:rPr>
          <w:sz w:val="24"/>
          <w:szCs w:val="24"/>
        </w:rPr>
        <w:t xml:space="preserve">some </w:t>
      </w:r>
      <w:r w:rsidR="000216C9">
        <w:rPr>
          <w:sz w:val="24"/>
          <w:szCs w:val="24"/>
        </w:rPr>
        <w:t xml:space="preserve">Nigerians </w:t>
      </w:r>
      <w:r w:rsidR="00460A9C">
        <w:rPr>
          <w:sz w:val="24"/>
          <w:szCs w:val="24"/>
        </w:rPr>
        <w:t xml:space="preserve">were indisposed to actively participate in the elections. However, most Nigerians, who were dissatisfied with the way the economy was ill-managed thus exacerbating the level of poverty </w:t>
      </w:r>
      <w:r w:rsidR="00D910B8">
        <w:rPr>
          <w:sz w:val="24"/>
          <w:szCs w:val="24"/>
        </w:rPr>
        <w:t xml:space="preserve">did not only show eagerness to actively participate in the elections but also </w:t>
      </w:r>
      <w:r w:rsidR="000216C9">
        <w:rPr>
          <w:sz w:val="24"/>
          <w:szCs w:val="24"/>
        </w:rPr>
        <w:t>advocated for a change of government</w:t>
      </w:r>
      <w:r w:rsidR="0038062A">
        <w:rPr>
          <w:sz w:val="24"/>
          <w:szCs w:val="24"/>
        </w:rPr>
        <w:t xml:space="preserve"> prior to the election</w:t>
      </w:r>
      <w:r w:rsidR="00CA3521">
        <w:rPr>
          <w:sz w:val="24"/>
          <w:szCs w:val="24"/>
        </w:rPr>
        <w:t>s</w:t>
      </w:r>
      <w:r w:rsidR="000216C9">
        <w:rPr>
          <w:sz w:val="24"/>
          <w:szCs w:val="24"/>
        </w:rPr>
        <w:t xml:space="preserve">. </w:t>
      </w:r>
      <w:r w:rsidR="00E67FF5">
        <w:rPr>
          <w:sz w:val="24"/>
          <w:szCs w:val="24"/>
        </w:rPr>
        <w:t xml:space="preserve">This was in spite of some measure of developmental strides of the current administration. </w:t>
      </w:r>
      <w:r w:rsidR="002F4FB3">
        <w:rPr>
          <w:sz w:val="24"/>
          <w:szCs w:val="24"/>
        </w:rPr>
        <w:t xml:space="preserve">However, the incumbent was re-elected in the 2011 presidential election. </w:t>
      </w:r>
      <w:r w:rsidR="000216C9">
        <w:rPr>
          <w:sz w:val="24"/>
          <w:szCs w:val="24"/>
        </w:rPr>
        <w:t xml:space="preserve">In </w:t>
      </w:r>
      <w:r w:rsidR="002F4FB3">
        <w:rPr>
          <w:sz w:val="24"/>
          <w:szCs w:val="24"/>
        </w:rPr>
        <w:t xml:space="preserve">the 2015 election, despite </w:t>
      </w:r>
      <w:r w:rsidR="000216C9">
        <w:rPr>
          <w:sz w:val="24"/>
          <w:szCs w:val="24"/>
        </w:rPr>
        <w:t xml:space="preserve">the </w:t>
      </w:r>
      <w:r w:rsidR="002F4FB3">
        <w:rPr>
          <w:sz w:val="24"/>
          <w:szCs w:val="24"/>
        </w:rPr>
        <w:t xml:space="preserve">apparent </w:t>
      </w:r>
      <w:r w:rsidR="000216C9">
        <w:rPr>
          <w:sz w:val="24"/>
          <w:szCs w:val="24"/>
        </w:rPr>
        <w:t>opinion impasse between the pro-incumbency and anti-incumbency, the hitherto apathetical Nigerian electorate, who are presumably better informed</w:t>
      </w:r>
      <w:r w:rsidR="002F4FB3">
        <w:rPr>
          <w:sz w:val="24"/>
          <w:szCs w:val="24"/>
        </w:rPr>
        <w:t xml:space="preserve"> and continued to crave for change of govern</w:t>
      </w:r>
      <w:r w:rsidR="005807E0">
        <w:rPr>
          <w:sz w:val="24"/>
          <w:szCs w:val="24"/>
        </w:rPr>
        <w:t>m</w:t>
      </w:r>
      <w:r w:rsidR="002F4FB3">
        <w:rPr>
          <w:sz w:val="24"/>
          <w:szCs w:val="24"/>
        </w:rPr>
        <w:t>ent</w:t>
      </w:r>
      <w:r w:rsidR="000216C9">
        <w:rPr>
          <w:sz w:val="24"/>
          <w:szCs w:val="24"/>
        </w:rPr>
        <w:t>, took it upon themselves to determine their socio-economic and political destiny through active participation at the polls.</w:t>
      </w:r>
      <w:r w:rsidR="000B36EF">
        <w:rPr>
          <w:sz w:val="24"/>
          <w:szCs w:val="24"/>
        </w:rPr>
        <w:t xml:space="preserve"> </w:t>
      </w:r>
      <w:r w:rsidR="006A7B23">
        <w:rPr>
          <w:sz w:val="24"/>
          <w:szCs w:val="24"/>
        </w:rPr>
        <w:t xml:space="preserve">This marked the dethronement of incumbent president </w:t>
      </w:r>
      <w:proofErr w:type="spellStart"/>
      <w:r w:rsidR="006A7B23">
        <w:rPr>
          <w:sz w:val="24"/>
          <w:szCs w:val="24"/>
        </w:rPr>
        <w:t>Goodluck</w:t>
      </w:r>
      <w:proofErr w:type="spellEnd"/>
      <w:r w:rsidR="006A7B23">
        <w:rPr>
          <w:sz w:val="24"/>
          <w:szCs w:val="24"/>
        </w:rPr>
        <w:t xml:space="preserve"> </w:t>
      </w:r>
      <w:proofErr w:type="spellStart"/>
      <w:r w:rsidR="006A7B23">
        <w:rPr>
          <w:sz w:val="24"/>
          <w:szCs w:val="24"/>
        </w:rPr>
        <w:t>Ebele</w:t>
      </w:r>
      <w:proofErr w:type="spellEnd"/>
      <w:r w:rsidR="006A7B23">
        <w:rPr>
          <w:sz w:val="24"/>
          <w:szCs w:val="24"/>
        </w:rPr>
        <w:t xml:space="preserve"> Jonathan following</w:t>
      </w:r>
      <w:r w:rsidR="000B36EF">
        <w:rPr>
          <w:sz w:val="24"/>
          <w:szCs w:val="24"/>
        </w:rPr>
        <w:t xml:space="preserve"> the </w:t>
      </w:r>
      <w:r w:rsidR="003141A9">
        <w:rPr>
          <w:sz w:val="24"/>
          <w:szCs w:val="24"/>
        </w:rPr>
        <w:t xml:space="preserve">victorious </w:t>
      </w:r>
      <w:r w:rsidR="000B36EF">
        <w:rPr>
          <w:sz w:val="24"/>
          <w:szCs w:val="24"/>
        </w:rPr>
        <w:t xml:space="preserve">emergence of General </w:t>
      </w:r>
      <w:proofErr w:type="spellStart"/>
      <w:r w:rsidR="000B36EF">
        <w:rPr>
          <w:sz w:val="24"/>
          <w:szCs w:val="24"/>
        </w:rPr>
        <w:t>Muhamadu</w:t>
      </w:r>
      <w:proofErr w:type="spellEnd"/>
      <w:r w:rsidR="000B36EF">
        <w:rPr>
          <w:sz w:val="24"/>
          <w:szCs w:val="24"/>
        </w:rPr>
        <w:t xml:space="preserve"> </w:t>
      </w:r>
      <w:proofErr w:type="spellStart"/>
      <w:r w:rsidR="000B36EF">
        <w:rPr>
          <w:sz w:val="24"/>
          <w:szCs w:val="24"/>
        </w:rPr>
        <w:t>Buhari</w:t>
      </w:r>
      <w:proofErr w:type="spellEnd"/>
      <w:r w:rsidR="000B36EF">
        <w:rPr>
          <w:sz w:val="24"/>
          <w:szCs w:val="24"/>
        </w:rPr>
        <w:t xml:space="preserve"> (</w:t>
      </w:r>
      <w:proofErr w:type="spellStart"/>
      <w:r w:rsidR="000B36EF">
        <w:rPr>
          <w:sz w:val="24"/>
          <w:szCs w:val="24"/>
        </w:rPr>
        <w:t>rtd</w:t>
      </w:r>
      <w:proofErr w:type="spellEnd"/>
      <w:r w:rsidR="000B36EF">
        <w:rPr>
          <w:sz w:val="24"/>
          <w:szCs w:val="24"/>
        </w:rPr>
        <w:t xml:space="preserve">) </w:t>
      </w:r>
      <w:r w:rsidR="003141A9">
        <w:rPr>
          <w:sz w:val="24"/>
          <w:szCs w:val="24"/>
        </w:rPr>
        <w:t xml:space="preserve">at the poll </w:t>
      </w:r>
      <w:r w:rsidR="000B36EF">
        <w:rPr>
          <w:sz w:val="24"/>
          <w:szCs w:val="24"/>
        </w:rPr>
        <w:t xml:space="preserve">as president in his fourth </w:t>
      </w:r>
      <w:r w:rsidR="00A61F08">
        <w:rPr>
          <w:sz w:val="24"/>
          <w:szCs w:val="24"/>
        </w:rPr>
        <w:t xml:space="preserve">presidential </w:t>
      </w:r>
      <w:r w:rsidR="000B36EF">
        <w:rPr>
          <w:sz w:val="24"/>
          <w:szCs w:val="24"/>
        </w:rPr>
        <w:t>contest.</w:t>
      </w:r>
    </w:p>
    <w:p w:rsidR="00B33DC7" w:rsidRPr="00A473E1" w:rsidRDefault="00B33DC7" w:rsidP="00A473E1">
      <w:pPr>
        <w:pStyle w:val="ListParagraph"/>
        <w:numPr>
          <w:ilvl w:val="0"/>
          <w:numId w:val="4"/>
        </w:numPr>
        <w:spacing w:after="0" w:line="360" w:lineRule="auto"/>
        <w:ind w:left="360"/>
        <w:jc w:val="both"/>
        <w:rPr>
          <w:b/>
          <w:sz w:val="24"/>
          <w:szCs w:val="24"/>
        </w:rPr>
      </w:pPr>
      <w:r w:rsidRPr="00A473E1">
        <w:rPr>
          <w:b/>
          <w:sz w:val="24"/>
          <w:szCs w:val="24"/>
        </w:rPr>
        <w:lastRenderedPageBreak/>
        <w:t>Statement of the Problem</w:t>
      </w:r>
    </w:p>
    <w:p w:rsidR="00666F21" w:rsidRPr="00666F21" w:rsidRDefault="00666F21" w:rsidP="00B81ECE">
      <w:pPr>
        <w:spacing w:after="0" w:line="360" w:lineRule="auto"/>
        <w:jc w:val="both"/>
        <w:rPr>
          <w:sz w:val="24"/>
          <w:szCs w:val="24"/>
        </w:rPr>
      </w:pPr>
      <w:r>
        <w:rPr>
          <w:sz w:val="24"/>
          <w:szCs w:val="24"/>
        </w:rPr>
        <w:tab/>
        <w:t xml:space="preserve">At every dispensation in the political </w:t>
      </w:r>
      <w:r w:rsidRPr="00370D47">
        <w:rPr>
          <w:sz w:val="24"/>
          <w:szCs w:val="24"/>
        </w:rPr>
        <w:t>history of Nigeria,</w:t>
      </w:r>
      <w:r>
        <w:rPr>
          <w:sz w:val="24"/>
          <w:szCs w:val="24"/>
        </w:rPr>
        <w:t xml:space="preserve"> the character of electorate appears interesting. While at given instances, the </w:t>
      </w:r>
      <w:r w:rsidR="00A67175">
        <w:rPr>
          <w:sz w:val="24"/>
          <w:szCs w:val="24"/>
        </w:rPr>
        <w:t>electorate develops</w:t>
      </w:r>
      <w:r>
        <w:rPr>
          <w:sz w:val="24"/>
          <w:szCs w:val="24"/>
        </w:rPr>
        <w:t xml:space="preserve"> a sense of political apathy due to injustice, deprivation and oppression, at other instances like in the recent times, </w:t>
      </w:r>
      <w:r w:rsidR="00E5677D">
        <w:rPr>
          <w:sz w:val="24"/>
          <w:szCs w:val="24"/>
        </w:rPr>
        <w:t xml:space="preserve">particularly during the 2015 presidential election, </w:t>
      </w:r>
      <w:r>
        <w:rPr>
          <w:sz w:val="24"/>
          <w:szCs w:val="24"/>
        </w:rPr>
        <w:t>the</w:t>
      </w:r>
      <w:r w:rsidR="00303F5B">
        <w:rPr>
          <w:sz w:val="24"/>
          <w:szCs w:val="24"/>
        </w:rPr>
        <w:t xml:space="preserve"> </w:t>
      </w:r>
      <w:r w:rsidR="00AB2E20">
        <w:rPr>
          <w:sz w:val="24"/>
          <w:szCs w:val="24"/>
        </w:rPr>
        <w:t>Nigerian electorate exhibit</w:t>
      </w:r>
      <w:r w:rsidR="00E5677D">
        <w:rPr>
          <w:sz w:val="24"/>
          <w:szCs w:val="24"/>
        </w:rPr>
        <w:t>ed</w:t>
      </w:r>
      <w:r w:rsidR="00AB2E20">
        <w:rPr>
          <w:sz w:val="24"/>
          <w:szCs w:val="24"/>
        </w:rPr>
        <w:t xml:space="preserve"> great enthusiasm to actively participate at elections. </w:t>
      </w:r>
      <w:r w:rsidR="00CE7A0A">
        <w:rPr>
          <w:sz w:val="24"/>
          <w:szCs w:val="24"/>
        </w:rPr>
        <w:t xml:space="preserve">This is in spite of the sustained injustice, deprivation and oppression they are subjected to. </w:t>
      </w:r>
      <w:r w:rsidR="00AB2E20">
        <w:rPr>
          <w:sz w:val="24"/>
          <w:szCs w:val="24"/>
        </w:rPr>
        <w:t>Reasons could not be detached from the heightened awareness occasioned by</w:t>
      </w:r>
      <w:r w:rsidR="002D7CE9">
        <w:rPr>
          <w:sz w:val="24"/>
          <w:szCs w:val="24"/>
        </w:rPr>
        <w:t xml:space="preserve"> </w:t>
      </w:r>
      <w:r w:rsidR="00607EEA">
        <w:rPr>
          <w:sz w:val="24"/>
          <w:szCs w:val="24"/>
        </w:rPr>
        <w:t>vigorous</w:t>
      </w:r>
      <w:r w:rsidR="002D7CE9">
        <w:rPr>
          <w:sz w:val="24"/>
          <w:szCs w:val="24"/>
        </w:rPr>
        <w:t xml:space="preserve"> political communication. Through political communication the </w:t>
      </w:r>
      <w:r w:rsidR="004128CD">
        <w:rPr>
          <w:sz w:val="24"/>
          <w:szCs w:val="24"/>
        </w:rPr>
        <w:t>electorate had</w:t>
      </w:r>
      <w:r w:rsidR="002D7CE9">
        <w:rPr>
          <w:sz w:val="24"/>
          <w:szCs w:val="24"/>
        </w:rPr>
        <w:t xml:space="preserve"> come to the realization that it </w:t>
      </w:r>
      <w:r w:rsidR="00597264">
        <w:rPr>
          <w:sz w:val="24"/>
          <w:szCs w:val="24"/>
        </w:rPr>
        <w:t>i</w:t>
      </w:r>
      <w:r w:rsidR="002D7CE9">
        <w:rPr>
          <w:sz w:val="24"/>
          <w:szCs w:val="24"/>
        </w:rPr>
        <w:t>s by exercis</w:t>
      </w:r>
      <w:r w:rsidR="00597264">
        <w:rPr>
          <w:sz w:val="24"/>
          <w:szCs w:val="24"/>
        </w:rPr>
        <w:t>ing</w:t>
      </w:r>
      <w:r w:rsidR="002D7CE9">
        <w:rPr>
          <w:sz w:val="24"/>
          <w:szCs w:val="24"/>
        </w:rPr>
        <w:t xml:space="preserve"> </w:t>
      </w:r>
      <w:r w:rsidR="00597264">
        <w:rPr>
          <w:sz w:val="24"/>
          <w:szCs w:val="24"/>
        </w:rPr>
        <w:t>their</w:t>
      </w:r>
      <w:r w:rsidR="002D7CE9">
        <w:rPr>
          <w:sz w:val="24"/>
          <w:szCs w:val="24"/>
        </w:rPr>
        <w:t xml:space="preserve"> franchise that </w:t>
      </w:r>
      <w:r w:rsidR="00597264">
        <w:rPr>
          <w:sz w:val="24"/>
          <w:szCs w:val="24"/>
        </w:rPr>
        <w:t>they</w:t>
      </w:r>
      <w:r w:rsidR="002D7CE9">
        <w:rPr>
          <w:sz w:val="24"/>
          <w:szCs w:val="24"/>
        </w:rPr>
        <w:t xml:space="preserve"> could hold those </w:t>
      </w:r>
      <w:r w:rsidR="00A14AA2">
        <w:rPr>
          <w:sz w:val="24"/>
          <w:szCs w:val="24"/>
        </w:rPr>
        <w:t>in office of trust accountable.</w:t>
      </w:r>
      <w:r w:rsidR="002D7CE9">
        <w:rPr>
          <w:sz w:val="24"/>
          <w:szCs w:val="24"/>
        </w:rPr>
        <w:t xml:space="preserve"> </w:t>
      </w:r>
      <w:r w:rsidR="00597264">
        <w:rPr>
          <w:sz w:val="24"/>
          <w:szCs w:val="24"/>
        </w:rPr>
        <w:t>Historically,</w:t>
      </w:r>
      <w:r w:rsidR="00AC58E0">
        <w:rPr>
          <w:sz w:val="24"/>
          <w:szCs w:val="24"/>
        </w:rPr>
        <w:t xml:space="preserve"> </w:t>
      </w:r>
      <w:r w:rsidR="0098773A">
        <w:rPr>
          <w:sz w:val="24"/>
          <w:szCs w:val="24"/>
        </w:rPr>
        <w:t xml:space="preserve">the </w:t>
      </w:r>
      <w:r w:rsidR="00597264">
        <w:rPr>
          <w:sz w:val="24"/>
          <w:szCs w:val="24"/>
        </w:rPr>
        <w:t xml:space="preserve">voting </w:t>
      </w:r>
      <w:r w:rsidR="00AC58E0">
        <w:rPr>
          <w:sz w:val="24"/>
          <w:szCs w:val="24"/>
        </w:rPr>
        <w:t>pattern at elections in Nigeria in most cases reflects</w:t>
      </w:r>
      <w:r w:rsidR="00597264">
        <w:rPr>
          <w:sz w:val="24"/>
          <w:szCs w:val="24"/>
        </w:rPr>
        <w:t xml:space="preserve"> religious and ethnic </w:t>
      </w:r>
      <w:proofErr w:type="spellStart"/>
      <w:r w:rsidR="00082924">
        <w:rPr>
          <w:sz w:val="24"/>
          <w:szCs w:val="24"/>
        </w:rPr>
        <w:t>colouration</w:t>
      </w:r>
      <w:proofErr w:type="spellEnd"/>
      <w:r w:rsidR="00597264">
        <w:rPr>
          <w:sz w:val="24"/>
          <w:szCs w:val="24"/>
        </w:rPr>
        <w:t xml:space="preserve">. </w:t>
      </w:r>
      <w:r w:rsidR="00A14AA2">
        <w:rPr>
          <w:sz w:val="24"/>
          <w:szCs w:val="24"/>
        </w:rPr>
        <w:t>A</w:t>
      </w:r>
      <w:r w:rsidR="002D7CE9">
        <w:rPr>
          <w:sz w:val="24"/>
          <w:szCs w:val="24"/>
        </w:rPr>
        <w:t>gainst th</w:t>
      </w:r>
      <w:r w:rsidR="00A14AA2">
        <w:rPr>
          <w:sz w:val="24"/>
          <w:szCs w:val="24"/>
        </w:rPr>
        <w:t>i</w:t>
      </w:r>
      <w:r w:rsidR="002D7CE9">
        <w:rPr>
          <w:sz w:val="24"/>
          <w:szCs w:val="24"/>
        </w:rPr>
        <w:t xml:space="preserve">s backdrop, this study seeks to </w:t>
      </w:r>
      <w:r w:rsidR="00E712B0">
        <w:rPr>
          <w:sz w:val="24"/>
          <w:szCs w:val="24"/>
        </w:rPr>
        <w:t>make a comparative analysis of</w:t>
      </w:r>
      <w:r w:rsidR="0098773A">
        <w:rPr>
          <w:sz w:val="24"/>
          <w:szCs w:val="24"/>
        </w:rPr>
        <w:t xml:space="preserve"> </w:t>
      </w:r>
      <w:r w:rsidR="00AC58E0">
        <w:rPr>
          <w:sz w:val="24"/>
          <w:szCs w:val="24"/>
        </w:rPr>
        <w:t xml:space="preserve">the </w:t>
      </w:r>
      <w:r w:rsidR="002D7CE9">
        <w:rPr>
          <w:sz w:val="24"/>
          <w:szCs w:val="24"/>
        </w:rPr>
        <w:t>voting pattern of Nigerian electorate, who actively participate</w:t>
      </w:r>
      <w:r w:rsidR="00AC58E0">
        <w:rPr>
          <w:sz w:val="24"/>
          <w:szCs w:val="24"/>
        </w:rPr>
        <w:t>d</w:t>
      </w:r>
      <w:r w:rsidR="002D7CE9">
        <w:rPr>
          <w:sz w:val="24"/>
          <w:szCs w:val="24"/>
        </w:rPr>
        <w:t xml:space="preserve"> </w:t>
      </w:r>
      <w:r w:rsidR="00F164B6">
        <w:rPr>
          <w:sz w:val="24"/>
          <w:szCs w:val="24"/>
        </w:rPr>
        <w:t xml:space="preserve">in the </w:t>
      </w:r>
      <w:r w:rsidR="00E712B0">
        <w:rPr>
          <w:sz w:val="24"/>
          <w:szCs w:val="24"/>
        </w:rPr>
        <w:t xml:space="preserve">2011 and </w:t>
      </w:r>
      <w:r w:rsidR="00F164B6">
        <w:rPr>
          <w:sz w:val="24"/>
          <w:szCs w:val="24"/>
        </w:rPr>
        <w:t>2015 presiden</w:t>
      </w:r>
      <w:r w:rsidR="002D7CE9">
        <w:rPr>
          <w:sz w:val="24"/>
          <w:szCs w:val="24"/>
        </w:rPr>
        <w:t>tial election</w:t>
      </w:r>
      <w:r w:rsidR="00E712B0">
        <w:rPr>
          <w:sz w:val="24"/>
          <w:szCs w:val="24"/>
        </w:rPr>
        <w:t>s with a view to determining if there is significant difference in the voting pattern between the two key elections</w:t>
      </w:r>
      <w:r w:rsidR="002D7CE9">
        <w:rPr>
          <w:sz w:val="24"/>
          <w:szCs w:val="24"/>
        </w:rPr>
        <w:t>.</w:t>
      </w:r>
    </w:p>
    <w:p w:rsidR="009B1341" w:rsidRPr="00A473E1" w:rsidRDefault="001D430A" w:rsidP="00A473E1">
      <w:pPr>
        <w:pStyle w:val="ListParagraph"/>
        <w:numPr>
          <w:ilvl w:val="0"/>
          <w:numId w:val="4"/>
        </w:numPr>
        <w:ind w:left="360"/>
        <w:jc w:val="both"/>
        <w:rPr>
          <w:b/>
          <w:sz w:val="24"/>
          <w:szCs w:val="24"/>
        </w:rPr>
      </w:pPr>
      <w:r w:rsidRPr="00A473E1">
        <w:rPr>
          <w:b/>
          <w:sz w:val="24"/>
          <w:szCs w:val="24"/>
        </w:rPr>
        <w:t>Objectives of the Study</w:t>
      </w:r>
    </w:p>
    <w:p w:rsidR="00EC46E1" w:rsidRDefault="00EC46E1" w:rsidP="00B33DC7">
      <w:pPr>
        <w:jc w:val="both"/>
        <w:rPr>
          <w:sz w:val="24"/>
          <w:szCs w:val="24"/>
        </w:rPr>
      </w:pPr>
      <w:r>
        <w:rPr>
          <w:sz w:val="24"/>
          <w:szCs w:val="24"/>
        </w:rPr>
        <w:t>The objectives of the study are to:</w:t>
      </w:r>
    </w:p>
    <w:p w:rsidR="00EC46E1" w:rsidRDefault="00EC46E1" w:rsidP="00EC46E1">
      <w:pPr>
        <w:pStyle w:val="ListParagraph"/>
        <w:numPr>
          <w:ilvl w:val="0"/>
          <w:numId w:val="1"/>
        </w:numPr>
        <w:jc w:val="both"/>
        <w:rPr>
          <w:sz w:val="24"/>
          <w:szCs w:val="24"/>
        </w:rPr>
      </w:pPr>
      <w:r>
        <w:rPr>
          <w:sz w:val="24"/>
          <w:szCs w:val="24"/>
        </w:rPr>
        <w:t xml:space="preserve">Explain the voting pattern of </w:t>
      </w:r>
      <w:r w:rsidR="00F6593B">
        <w:rPr>
          <w:sz w:val="24"/>
          <w:szCs w:val="24"/>
        </w:rPr>
        <w:t xml:space="preserve">the </w:t>
      </w:r>
      <w:r>
        <w:rPr>
          <w:sz w:val="24"/>
          <w:szCs w:val="24"/>
        </w:rPr>
        <w:t>electorate</w:t>
      </w:r>
      <w:r w:rsidR="00F6593B">
        <w:rPr>
          <w:sz w:val="24"/>
          <w:szCs w:val="24"/>
        </w:rPr>
        <w:t>s</w:t>
      </w:r>
      <w:r>
        <w:rPr>
          <w:sz w:val="24"/>
          <w:szCs w:val="24"/>
        </w:rPr>
        <w:t xml:space="preserve"> at presidential elections.</w:t>
      </w:r>
    </w:p>
    <w:p w:rsidR="00EC46E1" w:rsidRPr="00EC46E1" w:rsidRDefault="00EC46E1" w:rsidP="00EC46E1">
      <w:pPr>
        <w:pStyle w:val="ListParagraph"/>
        <w:numPr>
          <w:ilvl w:val="0"/>
          <w:numId w:val="1"/>
        </w:numPr>
        <w:jc w:val="both"/>
        <w:rPr>
          <w:sz w:val="24"/>
          <w:szCs w:val="24"/>
        </w:rPr>
      </w:pPr>
      <w:r>
        <w:rPr>
          <w:sz w:val="24"/>
          <w:szCs w:val="24"/>
        </w:rPr>
        <w:t>Determine if significant difference exists in the voting pattern between the 2011 and 2015 presidential elections.</w:t>
      </w:r>
    </w:p>
    <w:p w:rsidR="001D430A" w:rsidRPr="00A473E1" w:rsidRDefault="001D430A" w:rsidP="00A473E1">
      <w:pPr>
        <w:pStyle w:val="ListParagraph"/>
        <w:numPr>
          <w:ilvl w:val="0"/>
          <w:numId w:val="4"/>
        </w:numPr>
        <w:ind w:left="360"/>
        <w:jc w:val="both"/>
        <w:rPr>
          <w:b/>
          <w:sz w:val="24"/>
          <w:szCs w:val="24"/>
        </w:rPr>
      </w:pPr>
      <w:r w:rsidRPr="00A473E1">
        <w:rPr>
          <w:b/>
          <w:sz w:val="24"/>
          <w:szCs w:val="24"/>
        </w:rPr>
        <w:t>Research Questions</w:t>
      </w:r>
    </w:p>
    <w:p w:rsidR="001D430A" w:rsidRDefault="00EC46E1" w:rsidP="00B33DC7">
      <w:pPr>
        <w:jc w:val="both"/>
        <w:rPr>
          <w:sz w:val="24"/>
          <w:szCs w:val="24"/>
        </w:rPr>
      </w:pPr>
      <w:r>
        <w:rPr>
          <w:sz w:val="24"/>
          <w:szCs w:val="24"/>
        </w:rPr>
        <w:t>Arising from the</w:t>
      </w:r>
      <w:r w:rsidR="00F6593B">
        <w:rPr>
          <w:sz w:val="24"/>
          <w:szCs w:val="24"/>
        </w:rPr>
        <w:t>se</w:t>
      </w:r>
      <w:r>
        <w:rPr>
          <w:sz w:val="24"/>
          <w:szCs w:val="24"/>
        </w:rPr>
        <w:t xml:space="preserve"> two objectives are the following research questions:</w:t>
      </w:r>
    </w:p>
    <w:p w:rsidR="00EC46E1" w:rsidRDefault="00EC46E1" w:rsidP="00EC46E1">
      <w:pPr>
        <w:pStyle w:val="ListParagraph"/>
        <w:numPr>
          <w:ilvl w:val="0"/>
          <w:numId w:val="2"/>
        </w:numPr>
        <w:jc w:val="both"/>
        <w:rPr>
          <w:sz w:val="24"/>
          <w:szCs w:val="24"/>
        </w:rPr>
      </w:pPr>
      <w:r>
        <w:rPr>
          <w:sz w:val="24"/>
          <w:szCs w:val="24"/>
        </w:rPr>
        <w:t xml:space="preserve">What is the voting pattern of </w:t>
      </w:r>
      <w:r w:rsidR="00F6593B">
        <w:rPr>
          <w:sz w:val="24"/>
          <w:szCs w:val="24"/>
        </w:rPr>
        <w:t xml:space="preserve">the </w:t>
      </w:r>
      <w:r>
        <w:rPr>
          <w:sz w:val="24"/>
          <w:szCs w:val="24"/>
        </w:rPr>
        <w:t>electorate</w:t>
      </w:r>
      <w:r w:rsidR="00F6593B">
        <w:rPr>
          <w:sz w:val="24"/>
          <w:szCs w:val="24"/>
        </w:rPr>
        <w:t>s</w:t>
      </w:r>
      <w:r>
        <w:rPr>
          <w:sz w:val="24"/>
          <w:szCs w:val="24"/>
        </w:rPr>
        <w:t xml:space="preserve"> at presidential elections?</w:t>
      </w:r>
    </w:p>
    <w:p w:rsidR="00EC46E1" w:rsidRPr="00EC46E1" w:rsidRDefault="00EC46E1" w:rsidP="00EC46E1">
      <w:pPr>
        <w:pStyle w:val="ListParagraph"/>
        <w:numPr>
          <w:ilvl w:val="0"/>
          <w:numId w:val="2"/>
        </w:numPr>
        <w:jc w:val="both"/>
        <w:rPr>
          <w:sz w:val="24"/>
          <w:szCs w:val="24"/>
        </w:rPr>
      </w:pPr>
      <w:r>
        <w:rPr>
          <w:sz w:val="24"/>
          <w:szCs w:val="24"/>
        </w:rPr>
        <w:t xml:space="preserve">Is </w:t>
      </w:r>
      <w:r w:rsidR="001A2B6E">
        <w:rPr>
          <w:sz w:val="24"/>
          <w:szCs w:val="24"/>
        </w:rPr>
        <w:t>there any significant</w:t>
      </w:r>
      <w:r>
        <w:rPr>
          <w:sz w:val="24"/>
          <w:szCs w:val="24"/>
        </w:rPr>
        <w:t xml:space="preserve"> difference in the voting pattern of the 2011 and 2</w:t>
      </w:r>
      <w:r w:rsidR="00F6593B">
        <w:rPr>
          <w:sz w:val="24"/>
          <w:szCs w:val="24"/>
        </w:rPr>
        <w:t>015</w:t>
      </w:r>
      <w:r>
        <w:rPr>
          <w:sz w:val="24"/>
          <w:szCs w:val="24"/>
        </w:rPr>
        <w:t xml:space="preserve"> presidential elections?</w:t>
      </w:r>
    </w:p>
    <w:p w:rsidR="001D430A" w:rsidRPr="00A473E1" w:rsidRDefault="001D430A" w:rsidP="00A473E1">
      <w:pPr>
        <w:pStyle w:val="ListParagraph"/>
        <w:numPr>
          <w:ilvl w:val="0"/>
          <w:numId w:val="4"/>
        </w:numPr>
        <w:ind w:left="360"/>
        <w:jc w:val="both"/>
        <w:rPr>
          <w:b/>
          <w:sz w:val="24"/>
          <w:szCs w:val="24"/>
        </w:rPr>
      </w:pPr>
      <w:r w:rsidRPr="00A473E1">
        <w:rPr>
          <w:b/>
          <w:sz w:val="24"/>
          <w:szCs w:val="24"/>
        </w:rPr>
        <w:t>Theoretical Framework</w:t>
      </w:r>
    </w:p>
    <w:p w:rsidR="00807864" w:rsidRPr="009A3D8A" w:rsidRDefault="00837F9F" w:rsidP="009A3D8A">
      <w:pPr>
        <w:autoSpaceDE w:val="0"/>
        <w:autoSpaceDN w:val="0"/>
        <w:adjustRightInd w:val="0"/>
        <w:spacing w:after="0" w:line="360" w:lineRule="auto"/>
        <w:jc w:val="both"/>
        <w:rPr>
          <w:rFonts w:cs="Times New Roman"/>
          <w:color w:val="000000"/>
          <w:sz w:val="24"/>
          <w:szCs w:val="24"/>
        </w:rPr>
      </w:pPr>
      <w:r>
        <w:rPr>
          <w:rFonts w:cs="Times New Roman"/>
          <w:color w:val="000000"/>
          <w:sz w:val="24"/>
          <w:szCs w:val="24"/>
        </w:rPr>
        <w:tab/>
      </w:r>
      <w:r w:rsidR="00807864" w:rsidRPr="009A3D8A">
        <w:rPr>
          <w:rFonts w:cs="Times New Roman"/>
          <w:color w:val="000000"/>
          <w:sz w:val="24"/>
          <w:szCs w:val="24"/>
        </w:rPr>
        <w:t xml:space="preserve">The study makes use of the voting </w:t>
      </w:r>
      <w:proofErr w:type="spellStart"/>
      <w:r w:rsidR="00807864" w:rsidRPr="009A3D8A">
        <w:rPr>
          <w:rFonts w:cs="Times New Roman"/>
          <w:color w:val="000000"/>
          <w:sz w:val="24"/>
          <w:szCs w:val="24"/>
        </w:rPr>
        <w:t>behavio</w:t>
      </w:r>
      <w:r w:rsidR="00411145">
        <w:rPr>
          <w:rFonts w:cs="Times New Roman"/>
          <w:color w:val="000000"/>
          <w:sz w:val="24"/>
          <w:szCs w:val="24"/>
        </w:rPr>
        <w:t>u</w:t>
      </w:r>
      <w:r w:rsidR="00807864" w:rsidRPr="009A3D8A">
        <w:rPr>
          <w:rFonts w:cs="Times New Roman"/>
          <w:color w:val="000000"/>
          <w:sz w:val="24"/>
          <w:szCs w:val="24"/>
        </w:rPr>
        <w:t>r</w:t>
      </w:r>
      <w:proofErr w:type="spellEnd"/>
      <w:r w:rsidR="00807864" w:rsidRPr="009A3D8A">
        <w:rPr>
          <w:rFonts w:cs="Times New Roman"/>
          <w:color w:val="000000"/>
          <w:sz w:val="24"/>
          <w:szCs w:val="24"/>
        </w:rPr>
        <w:t xml:space="preserve"> theory which attempts to explain the influences that define a person's political views, ideology, and levels of political participation. Key proponents of this theory are Karl Deutsch and Theodor </w:t>
      </w:r>
      <w:r w:rsidR="00F07372">
        <w:rPr>
          <w:rFonts w:cs="Times New Roman"/>
          <w:color w:val="000000"/>
          <w:sz w:val="24"/>
          <w:szCs w:val="24"/>
        </w:rPr>
        <w:t>(</w:t>
      </w:r>
      <w:r w:rsidR="00807864" w:rsidRPr="009A3D8A">
        <w:rPr>
          <w:rFonts w:cs="Times New Roman"/>
          <w:color w:val="000000"/>
          <w:sz w:val="24"/>
          <w:szCs w:val="24"/>
        </w:rPr>
        <w:t>Adorno</w:t>
      </w:r>
      <w:r w:rsidR="00F07372">
        <w:rPr>
          <w:rFonts w:cs="Times New Roman"/>
          <w:color w:val="000000"/>
          <w:sz w:val="24"/>
          <w:szCs w:val="24"/>
        </w:rPr>
        <w:t>, 2012, p.30)</w:t>
      </w:r>
      <w:r w:rsidR="00807864" w:rsidRPr="009A3D8A">
        <w:rPr>
          <w:rFonts w:cs="Times New Roman"/>
          <w:color w:val="000000"/>
          <w:sz w:val="24"/>
          <w:szCs w:val="24"/>
        </w:rPr>
        <w:t xml:space="preserve">. </w:t>
      </w:r>
      <w:r w:rsidR="006D46AE">
        <w:rPr>
          <w:rFonts w:cs="Times New Roman"/>
          <w:color w:val="000000"/>
          <w:sz w:val="24"/>
          <w:szCs w:val="24"/>
        </w:rPr>
        <w:t xml:space="preserve">The principle underlying </w:t>
      </w:r>
      <w:r w:rsidR="00807864" w:rsidRPr="009A3D8A">
        <w:rPr>
          <w:rFonts w:cs="Times New Roman"/>
          <w:color w:val="000000"/>
          <w:sz w:val="24"/>
          <w:szCs w:val="24"/>
        </w:rPr>
        <w:t>the theory</w:t>
      </w:r>
      <w:r w:rsidR="006D46AE">
        <w:rPr>
          <w:rFonts w:cs="Times New Roman"/>
          <w:color w:val="000000"/>
          <w:sz w:val="24"/>
          <w:szCs w:val="24"/>
        </w:rPr>
        <w:t xml:space="preserve"> is that</w:t>
      </w:r>
      <w:r w:rsidR="00807864" w:rsidRPr="009A3D8A">
        <w:rPr>
          <w:rFonts w:cs="Times New Roman"/>
          <w:color w:val="000000"/>
          <w:sz w:val="24"/>
          <w:szCs w:val="24"/>
        </w:rPr>
        <w:t xml:space="preserve"> </w:t>
      </w:r>
      <w:r w:rsidR="009A3D8A">
        <w:rPr>
          <w:rFonts w:cs="Times New Roman"/>
          <w:color w:val="000000"/>
          <w:sz w:val="24"/>
          <w:szCs w:val="24"/>
        </w:rPr>
        <w:t xml:space="preserve">there are agents of socialization which shape voters’ political </w:t>
      </w:r>
      <w:r w:rsidR="009A3D8A">
        <w:rPr>
          <w:rFonts w:cs="Times New Roman"/>
          <w:color w:val="000000"/>
          <w:sz w:val="24"/>
          <w:szCs w:val="24"/>
        </w:rPr>
        <w:lastRenderedPageBreak/>
        <w:t xml:space="preserve">orientation. </w:t>
      </w:r>
      <w:proofErr w:type="spellStart"/>
      <w:r w:rsidR="006C105C">
        <w:rPr>
          <w:rFonts w:cs="Times New Roman"/>
          <w:color w:val="000000"/>
          <w:sz w:val="24"/>
          <w:szCs w:val="24"/>
        </w:rPr>
        <w:t>Deys</w:t>
      </w:r>
      <w:proofErr w:type="spellEnd"/>
      <w:r w:rsidR="006C105C">
        <w:rPr>
          <w:rFonts w:cs="Times New Roman"/>
          <w:color w:val="000000"/>
          <w:sz w:val="24"/>
          <w:szCs w:val="24"/>
        </w:rPr>
        <w:t xml:space="preserve"> (1997)</w:t>
      </w:r>
      <w:r w:rsidR="009A3D8A" w:rsidRPr="009A3D8A">
        <w:rPr>
          <w:rFonts w:cs="Times New Roman"/>
          <w:color w:val="000000"/>
          <w:sz w:val="24"/>
          <w:szCs w:val="24"/>
        </w:rPr>
        <w:t xml:space="preserve"> </w:t>
      </w:r>
      <w:r w:rsidR="00EA012B">
        <w:rPr>
          <w:rFonts w:cs="Times New Roman"/>
          <w:color w:val="000000"/>
          <w:sz w:val="24"/>
          <w:szCs w:val="24"/>
        </w:rPr>
        <w:t xml:space="preserve">construed </w:t>
      </w:r>
      <w:r w:rsidR="009A3D8A" w:rsidRPr="009A3D8A">
        <w:rPr>
          <w:rFonts w:cs="Times New Roman"/>
          <w:color w:val="000000"/>
          <w:sz w:val="24"/>
          <w:szCs w:val="24"/>
        </w:rPr>
        <w:t xml:space="preserve">socialization </w:t>
      </w:r>
      <w:r w:rsidR="00EA012B">
        <w:rPr>
          <w:rFonts w:cs="Times New Roman"/>
          <w:color w:val="000000"/>
          <w:sz w:val="24"/>
          <w:szCs w:val="24"/>
        </w:rPr>
        <w:t>a</w:t>
      </w:r>
      <w:r w:rsidR="009A3D8A" w:rsidRPr="009A3D8A">
        <w:rPr>
          <w:rFonts w:cs="Times New Roman"/>
          <w:color w:val="000000"/>
          <w:sz w:val="24"/>
          <w:szCs w:val="24"/>
        </w:rPr>
        <w:t>s the process through which individuals acquire knowledge, habits, and value orientations that will be useful in t</w:t>
      </w:r>
      <w:r w:rsidR="00EA012B">
        <w:rPr>
          <w:rFonts w:cs="Times New Roman"/>
          <w:color w:val="000000"/>
          <w:sz w:val="24"/>
          <w:szCs w:val="24"/>
        </w:rPr>
        <w:t xml:space="preserve">he future. On the basis of this, voting </w:t>
      </w:r>
      <w:proofErr w:type="spellStart"/>
      <w:r w:rsidR="00EA012B">
        <w:rPr>
          <w:rFonts w:cs="Times New Roman"/>
          <w:color w:val="000000"/>
          <w:sz w:val="24"/>
          <w:szCs w:val="24"/>
        </w:rPr>
        <w:t>behavio</w:t>
      </w:r>
      <w:r w:rsidR="00524BBE">
        <w:rPr>
          <w:rFonts w:cs="Times New Roman"/>
          <w:color w:val="000000"/>
          <w:sz w:val="24"/>
          <w:szCs w:val="24"/>
        </w:rPr>
        <w:t>u</w:t>
      </w:r>
      <w:r w:rsidR="00EA012B">
        <w:rPr>
          <w:rFonts w:cs="Times New Roman"/>
          <w:color w:val="000000"/>
          <w:sz w:val="24"/>
          <w:szCs w:val="24"/>
        </w:rPr>
        <w:t>r</w:t>
      </w:r>
      <w:proofErr w:type="spellEnd"/>
      <w:r w:rsidR="00EA012B">
        <w:rPr>
          <w:rFonts w:cs="Times New Roman"/>
          <w:color w:val="000000"/>
          <w:sz w:val="24"/>
          <w:szCs w:val="24"/>
        </w:rPr>
        <w:t xml:space="preserve"> theory identifies</w:t>
      </w:r>
      <w:r w:rsidR="009A3D8A">
        <w:rPr>
          <w:rFonts w:cs="Times New Roman"/>
          <w:color w:val="000000"/>
          <w:sz w:val="24"/>
          <w:szCs w:val="24"/>
        </w:rPr>
        <w:t xml:space="preserve"> </w:t>
      </w:r>
      <w:r w:rsidR="00EA012B">
        <w:rPr>
          <w:rFonts w:cs="Times New Roman"/>
          <w:color w:val="000000"/>
          <w:sz w:val="24"/>
          <w:szCs w:val="24"/>
        </w:rPr>
        <w:t>the family as one</w:t>
      </w:r>
      <w:r w:rsidR="00807864" w:rsidRPr="009A3D8A">
        <w:rPr>
          <w:rFonts w:cs="Times New Roman"/>
          <w:color w:val="000000"/>
          <w:sz w:val="24"/>
          <w:szCs w:val="24"/>
        </w:rPr>
        <w:t xml:space="preserve"> of the sources of influence that shape political orientation which creates long-term effects. As a basic unit of society, the family influences </w:t>
      </w:r>
      <w:r w:rsidR="009A3D8A" w:rsidRPr="009A3D8A">
        <w:rPr>
          <w:rFonts w:cs="Times New Roman"/>
          <w:color w:val="000000"/>
          <w:sz w:val="24"/>
          <w:szCs w:val="24"/>
        </w:rPr>
        <w:t>c</w:t>
      </w:r>
      <w:r w:rsidR="00807864" w:rsidRPr="009A3D8A">
        <w:rPr>
          <w:rFonts w:cs="Times New Roman"/>
          <w:color w:val="000000"/>
          <w:sz w:val="24"/>
          <w:szCs w:val="24"/>
        </w:rPr>
        <w:t xml:space="preserve">hildren </w:t>
      </w:r>
      <w:r w:rsidR="009A3D8A" w:rsidRPr="009A3D8A">
        <w:rPr>
          <w:rFonts w:cs="Times New Roman"/>
          <w:color w:val="000000"/>
          <w:sz w:val="24"/>
          <w:szCs w:val="24"/>
        </w:rPr>
        <w:t>to</w:t>
      </w:r>
      <w:r w:rsidR="00807864" w:rsidRPr="009A3D8A">
        <w:rPr>
          <w:rFonts w:cs="Times New Roman"/>
          <w:color w:val="000000"/>
          <w:sz w:val="24"/>
          <w:szCs w:val="24"/>
        </w:rPr>
        <w:t xml:space="preserve"> adopt their parents' ideological values. </w:t>
      </w:r>
      <w:r w:rsidR="009A3D8A" w:rsidRPr="009A3D8A">
        <w:rPr>
          <w:rFonts w:cs="Times New Roman"/>
          <w:color w:val="000000"/>
          <w:sz w:val="24"/>
          <w:szCs w:val="24"/>
        </w:rPr>
        <w:t>In the same way</w:t>
      </w:r>
      <w:r w:rsidR="009A3D8A">
        <w:rPr>
          <w:rFonts w:cs="Times New Roman"/>
          <w:color w:val="000000"/>
          <w:sz w:val="24"/>
          <w:szCs w:val="24"/>
        </w:rPr>
        <w:t>,</w:t>
      </w:r>
      <w:r w:rsidR="00807864" w:rsidRPr="009A3D8A">
        <w:rPr>
          <w:rFonts w:cs="Times New Roman"/>
          <w:color w:val="000000"/>
          <w:sz w:val="24"/>
          <w:szCs w:val="24"/>
        </w:rPr>
        <w:t xml:space="preserve"> teachers</w:t>
      </w:r>
      <w:r w:rsidR="000E1A00">
        <w:rPr>
          <w:rFonts w:cs="Times New Roman"/>
          <w:color w:val="000000"/>
          <w:sz w:val="24"/>
          <w:szCs w:val="24"/>
        </w:rPr>
        <w:t>,</w:t>
      </w:r>
      <w:r w:rsidR="00807864" w:rsidRPr="009A3D8A">
        <w:rPr>
          <w:rFonts w:cs="Times New Roman"/>
          <w:color w:val="000000"/>
          <w:sz w:val="24"/>
          <w:szCs w:val="24"/>
        </w:rPr>
        <w:t xml:space="preserve"> </w:t>
      </w:r>
      <w:r w:rsidR="009A3D8A">
        <w:rPr>
          <w:rFonts w:cs="Times New Roman"/>
          <w:color w:val="000000"/>
          <w:sz w:val="24"/>
          <w:szCs w:val="24"/>
        </w:rPr>
        <w:t>who serve as foster parents to pupils and students</w:t>
      </w:r>
      <w:r w:rsidR="000E1A00">
        <w:rPr>
          <w:rFonts w:cs="Times New Roman"/>
          <w:color w:val="000000"/>
          <w:sz w:val="24"/>
          <w:szCs w:val="24"/>
        </w:rPr>
        <w:t>,</w:t>
      </w:r>
      <w:r w:rsidR="009A3D8A">
        <w:rPr>
          <w:rFonts w:cs="Times New Roman"/>
          <w:color w:val="000000"/>
          <w:sz w:val="24"/>
          <w:szCs w:val="24"/>
        </w:rPr>
        <w:t xml:space="preserve"> </w:t>
      </w:r>
      <w:r w:rsidR="00807864" w:rsidRPr="009A3D8A">
        <w:rPr>
          <w:rFonts w:cs="Times New Roman"/>
          <w:color w:val="000000"/>
          <w:sz w:val="24"/>
          <w:szCs w:val="24"/>
        </w:rPr>
        <w:t>and other educational authority figures have a significant i</w:t>
      </w:r>
      <w:r w:rsidR="007024BB">
        <w:rPr>
          <w:rFonts w:cs="Times New Roman"/>
          <w:color w:val="000000"/>
          <w:sz w:val="24"/>
          <w:szCs w:val="24"/>
        </w:rPr>
        <w:t>n</w:t>
      </w:r>
      <w:r w:rsidR="0035154E">
        <w:rPr>
          <w:rFonts w:cs="Times New Roman"/>
          <w:color w:val="000000"/>
          <w:sz w:val="24"/>
          <w:szCs w:val="24"/>
        </w:rPr>
        <w:t>f</w:t>
      </w:r>
      <w:r w:rsidR="007024BB">
        <w:rPr>
          <w:rFonts w:cs="Times New Roman"/>
          <w:color w:val="000000"/>
          <w:sz w:val="24"/>
          <w:szCs w:val="24"/>
        </w:rPr>
        <w:t>luence</w:t>
      </w:r>
      <w:r w:rsidR="00807864" w:rsidRPr="009A3D8A">
        <w:rPr>
          <w:rFonts w:cs="Times New Roman"/>
          <w:color w:val="000000"/>
          <w:sz w:val="24"/>
          <w:szCs w:val="24"/>
        </w:rPr>
        <w:t xml:space="preserve"> on </w:t>
      </w:r>
      <w:r w:rsidR="009A3D8A">
        <w:rPr>
          <w:rFonts w:cs="Times New Roman"/>
          <w:color w:val="000000"/>
          <w:sz w:val="24"/>
          <w:szCs w:val="24"/>
        </w:rPr>
        <w:t xml:space="preserve">voters’ </w:t>
      </w:r>
      <w:r w:rsidR="00807864" w:rsidRPr="009A3D8A">
        <w:rPr>
          <w:rFonts w:cs="Times New Roman"/>
          <w:color w:val="000000"/>
          <w:sz w:val="24"/>
          <w:szCs w:val="24"/>
        </w:rPr>
        <w:t xml:space="preserve">political orientation. </w:t>
      </w:r>
      <w:r w:rsidR="009A3D8A">
        <w:rPr>
          <w:rFonts w:cs="Times New Roman"/>
          <w:color w:val="000000"/>
          <w:sz w:val="24"/>
          <w:szCs w:val="24"/>
        </w:rPr>
        <w:t xml:space="preserve">The theorists recognize the influence of </w:t>
      </w:r>
      <w:r w:rsidR="00807864" w:rsidRPr="009A3D8A">
        <w:rPr>
          <w:rFonts w:cs="Times New Roman"/>
          <w:color w:val="000000"/>
          <w:sz w:val="24"/>
          <w:szCs w:val="24"/>
        </w:rPr>
        <w:t xml:space="preserve">peers </w:t>
      </w:r>
      <w:r w:rsidR="009A3D8A">
        <w:rPr>
          <w:rFonts w:cs="Times New Roman"/>
          <w:color w:val="000000"/>
          <w:sz w:val="24"/>
          <w:szCs w:val="24"/>
        </w:rPr>
        <w:t xml:space="preserve">who </w:t>
      </w:r>
      <w:r w:rsidR="00807864" w:rsidRPr="009A3D8A">
        <w:rPr>
          <w:rFonts w:cs="Times New Roman"/>
          <w:color w:val="000000"/>
          <w:sz w:val="24"/>
          <w:szCs w:val="24"/>
        </w:rPr>
        <w:t>also affect political orientation</w:t>
      </w:r>
      <w:r w:rsidR="009A3D8A">
        <w:rPr>
          <w:rFonts w:cs="Times New Roman"/>
          <w:color w:val="000000"/>
          <w:sz w:val="24"/>
          <w:szCs w:val="24"/>
        </w:rPr>
        <w:t xml:space="preserve"> of voters</w:t>
      </w:r>
      <w:r w:rsidR="00807864" w:rsidRPr="009A3D8A">
        <w:rPr>
          <w:rFonts w:cs="Times New Roman"/>
          <w:color w:val="000000"/>
          <w:sz w:val="24"/>
          <w:szCs w:val="24"/>
        </w:rPr>
        <w:t xml:space="preserve">. </w:t>
      </w:r>
      <w:r w:rsidR="00807864" w:rsidRPr="009A3D8A">
        <w:rPr>
          <w:rFonts w:cs="Times New Roman"/>
          <w:b/>
          <w:bCs/>
          <w:color w:val="000000"/>
          <w:sz w:val="24"/>
          <w:szCs w:val="24"/>
        </w:rPr>
        <w:t xml:space="preserve"> </w:t>
      </w:r>
    </w:p>
    <w:p w:rsidR="00807864" w:rsidRPr="009A3D8A" w:rsidRDefault="009226F8" w:rsidP="009A3D8A">
      <w:pPr>
        <w:autoSpaceDE w:val="0"/>
        <w:autoSpaceDN w:val="0"/>
        <w:adjustRightInd w:val="0"/>
        <w:spacing w:after="0" w:line="360" w:lineRule="auto"/>
        <w:jc w:val="both"/>
        <w:rPr>
          <w:rFonts w:cs="Calibri"/>
          <w:color w:val="000000"/>
          <w:sz w:val="24"/>
          <w:szCs w:val="24"/>
        </w:rPr>
      </w:pPr>
      <w:r>
        <w:rPr>
          <w:rFonts w:cs="Times New Roman"/>
          <w:color w:val="000000"/>
          <w:sz w:val="24"/>
          <w:szCs w:val="24"/>
        </w:rPr>
        <w:tab/>
        <w:t xml:space="preserve">Other </w:t>
      </w:r>
      <w:r w:rsidR="00807864" w:rsidRPr="009A3D8A">
        <w:rPr>
          <w:rFonts w:cs="Times New Roman"/>
          <w:color w:val="000000"/>
          <w:sz w:val="24"/>
          <w:szCs w:val="24"/>
        </w:rPr>
        <w:t xml:space="preserve">factors </w:t>
      </w:r>
      <w:r>
        <w:rPr>
          <w:rFonts w:cs="Times New Roman"/>
          <w:color w:val="000000"/>
          <w:sz w:val="24"/>
          <w:szCs w:val="24"/>
        </w:rPr>
        <w:t xml:space="preserve">that affect voting </w:t>
      </w:r>
      <w:proofErr w:type="spellStart"/>
      <w:r>
        <w:rPr>
          <w:rFonts w:cs="Times New Roman"/>
          <w:color w:val="000000"/>
          <w:sz w:val="24"/>
          <w:szCs w:val="24"/>
        </w:rPr>
        <w:t>behavio</w:t>
      </w:r>
      <w:r w:rsidR="00934CFB">
        <w:rPr>
          <w:rFonts w:cs="Times New Roman"/>
          <w:color w:val="000000"/>
          <w:sz w:val="24"/>
          <w:szCs w:val="24"/>
        </w:rPr>
        <w:t>u</w:t>
      </w:r>
      <w:r>
        <w:rPr>
          <w:rFonts w:cs="Times New Roman"/>
          <w:color w:val="000000"/>
          <w:sz w:val="24"/>
          <w:szCs w:val="24"/>
        </w:rPr>
        <w:t>r</w:t>
      </w:r>
      <w:proofErr w:type="spellEnd"/>
      <w:r>
        <w:rPr>
          <w:rFonts w:cs="Times New Roman"/>
          <w:color w:val="000000"/>
          <w:sz w:val="24"/>
          <w:szCs w:val="24"/>
        </w:rPr>
        <w:t xml:space="preserve"> are</w:t>
      </w:r>
      <w:r w:rsidR="00807864" w:rsidRPr="009A3D8A">
        <w:rPr>
          <w:rFonts w:cs="Times New Roman"/>
          <w:color w:val="000000"/>
          <w:sz w:val="24"/>
          <w:szCs w:val="24"/>
        </w:rPr>
        <w:t xml:space="preserve"> the </w:t>
      </w:r>
      <w:r>
        <w:rPr>
          <w:rFonts w:cs="Times New Roman"/>
          <w:color w:val="000000"/>
          <w:sz w:val="24"/>
          <w:szCs w:val="24"/>
        </w:rPr>
        <w:t xml:space="preserve">mass </w:t>
      </w:r>
      <w:r w:rsidR="00807864" w:rsidRPr="009A3D8A">
        <w:rPr>
          <w:rFonts w:cs="Times New Roman"/>
          <w:color w:val="000000"/>
          <w:sz w:val="24"/>
          <w:szCs w:val="24"/>
        </w:rPr>
        <w:t>media</w:t>
      </w:r>
      <w:r>
        <w:rPr>
          <w:rFonts w:cs="Times New Roman"/>
          <w:color w:val="000000"/>
          <w:sz w:val="24"/>
          <w:szCs w:val="24"/>
        </w:rPr>
        <w:t xml:space="preserve"> </w:t>
      </w:r>
      <w:r w:rsidR="00137B75" w:rsidRPr="00137B75">
        <w:rPr>
          <w:rFonts w:cs="Sabon-Roman"/>
          <w:sz w:val="24"/>
          <w:szCs w:val="24"/>
        </w:rPr>
        <w:t>which today comprise print, broadcasting</w:t>
      </w:r>
      <w:r w:rsidR="00137B75">
        <w:rPr>
          <w:rFonts w:cs="Sabon-Roman"/>
          <w:sz w:val="24"/>
          <w:szCs w:val="24"/>
        </w:rPr>
        <w:t xml:space="preserve"> </w:t>
      </w:r>
      <w:r w:rsidR="00137B75" w:rsidRPr="00137B75">
        <w:rPr>
          <w:rFonts w:cs="Sabon-Roman"/>
          <w:sz w:val="24"/>
          <w:szCs w:val="24"/>
        </w:rPr>
        <w:t xml:space="preserve">and online channels. </w:t>
      </w:r>
      <w:r w:rsidR="00137B75">
        <w:rPr>
          <w:rFonts w:cs="Sabon-Roman"/>
          <w:sz w:val="24"/>
          <w:szCs w:val="24"/>
        </w:rPr>
        <w:t>According to McNair (2011</w:t>
      </w:r>
      <w:r w:rsidR="00464EBF">
        <w:rPr>
          <w:rFonts w:cs="Sabon-Roman"/>
          <w:sz w:val="24"/>
          <w:szCs w:val="24"/>
        </w:rPr>
        <w:t>, pp.10</w:t>
      </w:r>
      <w:r w:rsidR="0035154E">
        <w:rPr>
          <w:rFonts w:cs="Sabon-Roman"/>
          <w:sz w:val="24"/>
          <w:szCs w:val="24"/>
        </w:rPr>
        <w:t xml:space="preserve"> </w:t>
      </w:r>
      <w:r w:rsidR="00464EBF">
        <w:rPr>
          <w:rFonts w:cs="Sabon-Roman"/>
          <w:sz w:val="24"/>
          <w:szCs w:val="24"/>
        </w:rPr>
        <w:t>&amp;11</w:t>
      </w:r>
      <w:r w:rsidR="00137B75">
        <w:rPr>
          <w:rFonts w:cs="Sabon-Roman"/>
          <w:sz w:val="24"/>
          <w:szCs w:val="24"/>
        </w:rPr>
        <w:t>)</w:t>
      </w:r>
      <w:r w:rsidR="00464EBF">
        <w:rPr>
          <w:rFonts w:cs="Sabon-Roman"/>
          <w:sz w:val="24"/>
          <w:szCs w:val="24"/>
        </w:rPr>
        <w:t xml:space="preserve">, the media </w:t>
      </w:r>
      <w:r w:rsidR="00137B75" w:rsidRPr="00137B75">
        <w:rPr>
          <w:rFonts w:cs="Sabon-Roman"/>
          <w:sz w:val="24"/>
          <w:szCs w:val="24"/>
        </w:rPr>
        <w:t>are devoted to reporting,</w:t>
      </w:r>
      <w:r w:rsidR="00464EBF">
        <w:rPr>
          <w:rFonts w:cs="Sabon-Roman"/>
          <w:sz w:val="24"/>
          <w:szCs w:val="24"/>
        </w:rPr>
        <w:t xml:space="preserve"> </w:t>
      </w:r>
      <w:r w:rsidR="00137B75" w:rsidRPr="00137B75">
        <w:rPr>
          <w:rFonts w:cs="Sabon-Roman"/>
          <w:sz w:val="24"/>
          <w:szCs w:val="24"/>
        </w:rPr>
        <w:t xml:space="preserve">aggregating or commenting on political issues; and social networking sites such </w:t>
      </w:r>
      <w:r w:rsidR="00464EBF">
        <w:rPr>
          <w:rFonts w:cs="Sabon-Roman"/>
          <w:sz w:val="24"/>
          <w:szCs w:val="24"/>
        </w:rPr>
        <w:t xml:space="preserve">as Facebook, and Twitter, </w:t>
      </w:r>
      <w:r w:rsidR="00137B75" w:rsidRPr="00137B75">
        <w:rPr>
          <w:rFonts w:cs="Sabon-Roman"/>
          <w:sz w:val="24"/>
          <w:szCs w:val="24"/>
        </w:rPr>
        <w:t>allow internet users to share</w:t>
      </w:r>
      <w:r w:rsidR="00464EBF">
        <w:rPr>
          <w:rFonts w:cs="Sabon-Roman"/>
          <w:sz w:val="24"/>
          <w:szCs w:val="24"/>
        </w:rPr>
        <w:t xml:space="preserve"> </w:t>
      </w:r>
      <w:r w:rsidR="00137B75" w:rsidRPr="00137B75">
        <w:rPr>
          <w:rFonts w:cs="Sabon-Roman"/>
          <w:sz w:val="24"/>
          <w:szCs w:val="24"/>
        </w:rPr>
        <w:t>information rapidly.</w:t>
      </w:r>
      <w:r w:rsidR="00464EBF">
        <w:rPr>
          <w:rFonts w:cs="Sabon-Roman"/>
          <w:sz w:val="24"/>
          <w:szCs w:val="24"/>
        </w:rPr>
        <w:t xml:space="preserve"> </w:t>
      </w:r>
      <w:r>
        <w:rPr>
          <w:rFonts w:cs="Times New Roman"/>
          <w:color w:val="000000"/>
          <w:sz w:val="24"/>
          <w:szCs w:val="24"/>
        </w:rPr>
        <w:t>The mass media</w:t>
      </w:r>
      <w:r w:rsidR="00807864" w:rsidRPr="009A3D8A">
        <w:rPr>
          <w:rFonts w:cs="Times New Roman"/>
          <w:color w:val="000000"/>
          <w:sz w:val="24"/>
          <w:szCs w:val="24"/>
        </w:rPr>
        <w:t xml:space="preserve"> modify</w:t>
      </w:r>
      <w:r>
        <w:rPr>
          <w:rFonts w:cs="Times New Roman"/>
          <w:color w:val="000000"/>
          <w:sz w:val="24"/>
          <w:szCs w:val="24"/>
        </w:rPr>
        <w:t xml:space="preserve"> political orientation by entertaining, informing and educating</w:t>
      </w:r>
      <w:r w:rsidR="00807864" w:rsidRPr="009A3D8A">
        <w:rPr>
          <w:rFonts w:cs="Times New Roman"/>
          <w:color w:val="000000"/>
          <w:sz w:val="24"/>
          <w:szCs w:val="24"/>
        </w:rPr>
        <w:t xml:space="preserve"> </w:t>
      </w:r>
      <w:r>
        <w:rPr>
          <w:rFonts w:cs="Times New Roman"/>
          <w:color w:val="000000"/>
          <w:sz w:val="24"/>
          <w:szCs w:val="24"/>
        </w:rPr>
        <w:t>as they correlate and interpret the political process as well as feature</w:t>
      </w:r>
      <w:r w:rsidR="00140FEE">
        <w:rPr>
          <w:rFonts w:cs="Times New Roman"/>
          <w:color w:val="000000"/>
          <w:sz w:val="24"/>
          <w:szCs w:val="24"/>
        </w:rPr>
        <w:t xml:space="preserve"> </w:t>
      </w:r>
      <w:r w:rsidR="00807864" w:rsidRPr="009A3D8A">
        <w:rPr>
          <w:rFonts w:cs="Times New Roman"/>
          <w:color w:val="000000"/>
          <w:sz w:val="24"/>
          <w:szCs w:val="24"/>
        </w:rPr>
        <w:t xml:space="preserve">campaign issues, debates and commercials. </w:t>
      </w:r>
      <w:r w:rsidR="00140FEE">
        <w:rPr>
          <w:rFonts w:cs="Times New Roman"/>
          <w:color w:val="000000"/>
          <w:sz w:val="24"/>
          <w:szCs w:val="24"/>
        </w:rPr>
        <w:t xml:space="preserve">By so doing, the mass media </w:t>
      </w:r>
      <w:r w:rsidR="00807864" w:rsidRPr="009A3D8A">
        <w:rPr>
          <w:rFonts w:cs="Times New Roman"/>
          <w:color w:val="000000"/>
          <w:sz w:val="24"/>
          <w:szCs w:val="24"/>
        </w:rPr>
        <w:t xml:space="preserve">shift certain political </w:t>
      </w:r>
      <w:proofErr w:type="spellStart"/>
      <w:r w:rsidR="00807864" w:rsidRPr="009A3D8A">
        <w:rPr>
          <w:rFonts w:cs="Times New Roman"/>
          <w:color w:val="000000"/>
          <w:sz w:val="24"/>
          <w:szCs w:val="24"/>
        </w:rPr>
        <w:t>behavio</w:t>
      </w:r>
      <w:r w:rsidR="00140FEE">
        <w:rPr>
          <w:rFonts w:cs="Times New Roman"/>
          <w:color w:val="000000"/>
          <w:sz w:val="24"/>
          <w:szCs w:val="24"/>
        </w:rPr>
        <w:t>u</w:t>
      </w:r>
      <w:r w:rsidR="00807864" w:rsidRPr="009A3D8A">
        <w:rPr>
          <w:rFonts w:cs="Times New Roman"/>
          <w:color w:val="000000"/>
          <w:sz w:val="24"/>
          <w:szCs w:val="24"/>
        </w:rPr>
        <w:t>rs</w:t>
      </w:r>
      <w:proofErr w:type="spellEnd"/>
      <w:r w:rsidR="00807864" w:rsidRPr="009A3D8A">
        <w:rPr>
          <w:rFonts w:cs="Times New Roman"/>
          <w:color w:val="000000"/>
          <w:sz w:val="24"/>
          <w:szCs w:val="24"/>
        </w:rPr>
        <w:t xml:space="preserve"> based on the candidates involved, which have different degrees of effectiveness in influencing voters (Wikipedia, 201</w:t>
      </w:r>
      <w:r w:rsidR="00140FEE">
        <w:rPr>
          <w:rFonts w:cs="Times New Roman"/>
          <w:color w:val="000000"/>
          <w:sz w:val="24"/>
          <w:szCs w:val="24"/>
        </w:rPr>
        <w:t>5</w:t>
      </w:r>
      <w:r w:rsidR="00807864" w:rsidRPr="009A3D8A">
        <w:rPr>
          <w:rFonts w:cs="Times New Roman"/>
          <w:color w:val="000000"/>
          <w:sz w:val="24"/>
          <w:szCs w:val="24"/>
        </w:rPr>
        <w:t xml:space="preserve">). </w:t>
      </w:r>
      <w:r w:rsidR="00D21725">
        <w:rPr>
          <w:rFonts w:cs="Times New Roman"/>
          <w:color w:val="000000"/>
          <w:sz w:val="24"/>
          <w:szCs w:val="24"/>
        </w:rPr>
        <w:t xml:space="preserve"> </w:t>
      </w:r>
      <w:r w:rsidR="00576E2B">
        <w:rPr>
          <w:rFonts w:cs="Times New Roman"/>
          <w:color w:val="000000"/>
          <w:sz w:val="24"/>
          <w:szCs w:val="24"/>
        </w:rPr>
        <w:t xml:space="preserve">Proponents of the voting </w:t>
      </w:r>
      <w:proofErr w:type="spellStart"/>
      <w:r w:rsidR="00576E2B">
        <w:rPr>
          <w:rFonts w:cs="Times New Roman"/>
          <w:color w:val="000000"/>
          <w:sz w:val="24"/>
          <w:szCs w:val="24"/>
        </w:rPr>
        <w:t>behavio</w:t>
      </w:r>
      <w:r w:rsidR="00137B75">
        <w:rPr>
          <w:rFonts w:cs="Times New Roman"/>
          <w:color w:val="000000"/>
          <w:sz w:val="24"/>
          <w:szCs w:val="24"/>
        </w:rPr>
        <w:t>u</w:t>
      </w:r>
      <w:r w:rsidR="00576E2B">
        <w:rPr>
          <w:rFonts w:cs="Times New Roman"/>
          <w:color w:val="000000"/>
          <w:sz w:val="24"/>
          <w:szCs w:val="24"/>
        </w:rPr>
        <w:t>r</w:t>
      </w:r>
      <w:proofErr w:type="spellEnd"/>
      <w:r w:rsidR="00576E2B">
        <w:rPr>
          <w:rFonts w:cs="Times New Roman"/>
          <w:color w:val="000000"/>
          <w:sz w:val="24"/>
          <w:szCs w:val="24"/>
        </w:rPr>
        <w:t xml:space="preserve"> theory further argue that demographic variables like </w:t>
      </w:r>
      <w:r w:rsidR="00807864" w:rsidRPr="009A3D8A">
        <w:rPr>
          <w:rFonts w:cs="Times New Roman"/>
          <w:color w:val="000000"/>
          <w:sz w:val="24"/>
          <w:szCs w:val="24"/>
        </w:rPr>
        <w:t>a</w:t>
      </w:r>
      <w:r w:rsidR="00576E2B">
        <w:rPr>
          <w:rFonts w:cs="Times New Roman"/>
          <w:color w:val="000000"/>
          <w:sz w:val="24"/>
          <w:szCs w:val="24"/>
        </w:rPr>
        <w:t>ge</w:t>
      </w:r>
      <w:r w:rsidR="00807864" w:rsidRPr="009A3D8A">
        <w:rPr>
          <w:rFonts w:cs="Times New Roman"/>
          <w:color w:val="000000"/>
          <w:sz w:val="24"/>
          <w:szCs w:val="24"/>
        </w:rPr>
        <w:t xml:space="preserve">, gender, and ethnic groups </w:t>
      </w:r>
      <w:r w:rsidR="00576E2B">
        <w:rPr>
          <w:rFonts w:cs="Times New Roman"/>
          <w:color w:val="000000"/>
          <w:sz w:val="24"/>
          <w:szCs w:val="24"/>
        </w:rPr>
        <w:t xml:space="preserve">also play a fundamental role in shaping the voting </w:t>
      </w:r>
      <w:proofErr w:type="spellStart"/>
      <w:r w:rsidR="00576E2B">
        <w:rPr>
          <w:rFonts w:cs="Times New Roman"/>
          <w:color w:val="000000"/>
          <w:sz w:val="24"/>
          <w:szCs w:val="24"/>
        </w:rPr>
        <w:t>behavio</w:t>
      </w:r>
      <w:r w:rsidR="0035154E">
        <w:rPr>
          <w:rFonts w:cs="Times New Roman"/>
          <w:color w:val="000000"/>
          <w:sz w:val="24"/>
          <w:szCs w:val="24"/>
        </w:rPr>
        <w:t>u</w:t>
      </w:r>
      <w:r w:rsidR="00576E2B">
        <w:rPr>
          <w:rFonts w:cs="Times New Roman"/>
          <w:color w:val="000000"/>
          <w:sz w:val="24"/>
          <w:szCs w:val="24"/>
        </w:rPr>
        <w:t>r</w:t>
      </w:r>
      <w:proofErr w:type="spellEnd"/>
      <w:r w:rsidR="00576E2B">
        <w:rPr>
          <w:rFonts w:cs="Times New Roman"/>
          <w:color w:val="000000"/>
          <w:sz w:val="24"/>
          <w:szCs w:val="24"/>
        </w:rPr>
        <w:t xml:space="preserve"> of electorate.</w:t>
      </w:r>
      <w:r w:rsidR="00807864" w:rsidRPr="009A3D8A">
        <w:rPr>
          <w:rFonts w:cs="Calibri"/>
          <w:color w:val="000000"/>
          <w:sz w:val="24"/>
          <w:szCs w:val="24"/>
        </w:rPr>
        <w:t xml:space="preserve"> </w:t>
      </w:r>
    </w:p>
    <w:p w:rsidR="00E111A6" w:rsidRDefault="00D21725" w:rsidP="00D21725">
      <w:pPr>
        <w:spacing w:after="0" w:line="360" w:lineRule="auto"/>
        <w:jc w:val="both"/>
        <w:rPr>
          <w:rFonts w:cs="Times New Roman"/>
          <w:color w:val="000000"/>
          <w:sz w:val="24"/>
          <w:szCs w:val="24"/>
        </w:rPr>
      </w:pPr>
      <w:r>
        <w:rPr>
          <w:rFonts w:cs="Times New Roman"/>
          <w:color w:val="000000"/>
          <w:sz w:val="24"/>
          <w:szCs w:val="24"/>
        </w:rPr>
        <w:tab/>
      </w:r>
      <w:r w:rsidR="00807864" w:rsidRPr="009A3D8A">
        <w:rPr>
          <w:rFonts w:cs="Times New Roman"/>
          <w:color w:val="000000"/>
          <w:sz w:val="24"/>
          <w:szCs w:val="24"/>
        </w:rPr>
        <w:t>This theory is relevant to this study because the</w:t>
      </w:r>
      <w:r w:rsidR="00D95728">
        <w:rPr>
          <w:rFonts w:cs="Times New Roman"/>
          <w:color w:val="000000"/>
          <w:sz w:val="24"/>
          <w:szCs w:val="24"/>
        </w:rPr>
        <w:t xml:space="preserve"> agents of socialization exert considerable influence on the voting </w:t>
      </w:r>
      <w:proofErr w:type="spellStart"/>
      <w:r w:rsidR="00D95728">
        <w:rPr>
          <w:rFonts w:cs="Times New Roman"/>
          <w:color w:val="000000"/>
          <w:sz w:val="24"/>
          <w:szCs w:val="24"/>
        </w:rPr>
        <w:t>behavio</w:t>
      </w:r>
      <w:r w:rsidR="005D7EF1">
        <w:rPr>
          <w:rFonts w:cs="Times New Roman"/>
          <w:color w:val="000000"/>
          <w:sz w:val="24"/>
          <w:szCs w:val="24"/>
        </w:rPr>
        <w:t>u</w:t>
      </w:r>
      <w:r w:rsidR="00D95728">
        <w:rPr>
          <w:rFonts w:cs="Times New Roman"/>
          <w:color w:val="000000"/>
          <w:sz w:val="24"/>
          <w:szCs w:val="24"/>
        </w:rPr>
        <w:t>r</w:t>
      </w:r>
      <w:proofErr w:type="spellEnd"/>
      <w:r w:rsidR="00D95728">
        <w:rPr>
          <w:rFonts w:cs="Times New Roman"/>
          <w:color w:val="000000"/>
          <w:sz w:val="24"/>
          <w:szCs w:val="24"/>
        </w:rPr>
        <w:t xml:space="preserve"> of voters. </w:t>
      </w:r>
      <w:r w:rsidR="00E111A6">
        <w:rPr>
          <w:rFonts w:cs="Times New Roman"/>
          <w:color w:val="000000"/>
          <w:sz w:val="24"/>
          <w:szCs w:val="24"/>
        </w:rPr>
        <w:t>Families and teachers influence children right from</w:t>
      </w:r>
      <w:r w:rsidR="005D7EF1">
        <w:rPr>
          <w:rFonts w:cs="Times New Roman"/>
          <w:color w:val="000000"/>
          <w:sz w:val="24"/>
          <w:szCs w:val="24"/>
        </w:rPr>
        <w:t xml:space="preserve"> birth to their formative stage</w:t>
      </w:r>
      <w:r w:rsidR="00E111A6">
        <w:rPr>
          <w:rFonts w:cs="Times New Roman"/>
          <w:color w:val="000000"/>
          <w:sz w:val="24"/>
          <w:szCs w:val="24"/>
        </w:rPr>
        <w:t xml:space="preserve"> of political development. In the case of the mass media, they serve as the nucleus through which political communication takes place. The mass media play</w:t>
      </w:r>
      <w:r w:rsidR="00807864" w:rsidRPr="009A3D8A">
        <w:rPr>
          <w:rFonts w:cs="Times New Roman"/>
          <w:color w:val="000000"/>
          <w:sz w:val="24"/>
          <w:szCs w:val="24"/>
        </w:rPr>
        <w:t xml:space="preserve"> a great role of carrying out various activities such as coverage of election campaigns and news coverage. </w:t>
      </w:r>
      <w:r w:rsidR="00E111A6">
        <w:rPr>
          <w:rFonts w:cs="Times New Roman"/>
          <w:color w:val="000000"/>
          <w:sz w:val="24"/>
          <w:szCs w:val="24"/>
        </w:rPr>
        <w:t xml:space="preserve">Consequently, the mass media influence the </w:t>
      </w:r>
      <w:proofErr w:type="spellStart"/>
      <w:r w:rsidR="00E111A6">
        <w:rPr>
          <w:rFonts w:cs="Times New Roman"/>
          <w:color w:val="000000"/>
          <w:sz w:val="24"/>
          <w:szCs w:val="24"/>
        </w:rPr>
        <w:t>behaviour</w:t>
      </w:r>
      <w:proofErr w:type="spellEnd"/>
      <w:r w:rsidR="00E111A6">
        <w:rPr>
          <w:rFonts w:cs="Times New Roman"/>
          <w:color w:val="000000"/>
          <w:sz w:val="24"/>
          <w:szCs w:val="24"/>
        </w:rPr>
        <w:t xml:space="preserve"> of</w:t>
      </w:r>
      <w:r w:rsidR="00807864" w:rsidRPr="009A3D8A">
        <w:rPr>
          <w:rFonts w:cs="Times New Roman"/>
          <w:color w:val="000000"/>
          <w:sz w:val="24"/>
          <w:szCs w:val="24"/>
        </w:rPr>
        <w:t xml:space="preserve"> voters before,</w:t>
      </w:r>
      <w:r w:rsidR="00E111A6">
        <w:rPr>
          <w:rFonts w:cs="Times New Roman"/>
          <w:color w:val="000000"/>
          <w:sz w:val="24"/>
          <w:szCs w:val="24"/>
        </w:rPr>
        <w:t xml:space="preserve"> during and after the elections. They achieve this </w:t>
      </w:r>
      <w:r w:rsidR="00807864" w:rsidRPr="009A3D8A">
        <w:rPr>
          <w:rFonts w:cs="Times New Roman"/>
          <w:color w:val="000000"/>
          <w:sz w:val="24"/>
          <w:szCs w:val="24"/>
        </w:rPr>
        <w:t xml:space="preserve">through repeated election campaigns, news coverage and so </w:t>
      </w:r>
      <w:proofErr w:type="gramStart"/>
      <w:r w:rsidR="00807864" w:rsidRPr="009A3D8A">
        <w:rPr>
          <w:rFonts w:cs="Times New Roman"/>
          <w:color w:val="000000"/>
          <w:sz w:val="24"/>
          <w:szCs w:val="24"/>
        </w:rPr>
        <w:t xml:space="preserve">on, </w:t>
      </w:r>
      <w:r w:rsidR="00E111A6">
        <w:rPr>
          <w:rFonts w:cs="Times New Roman"/>
          <w:color w:val="000000"/>
          <w:sz w:val="24"/>
          <w:szCs w:val="24"/>
        </w:rPr>
        <w:t xml:space="preserve"> thereby</w:t>
      </w:r>
      <w:proofErr w:type="gramEnd"/>
      <w:r w:rsidR="00E111A6">
        <w:rPr>
          <w:rFonts w:cs="Times New Roman"/>
          <w:color w:val="000000"/>
          <w:sz w:val="24"/>
          <w:szCs w:val="24"/>
        </w:rPr>
        <w:t xml:space="preserve"> enlightening </w:t>
      </w:r>
      <w:r w:rsidR="00807864" w:rsidRPr="009A3D8A">
        <w:rPr>
          <w:rFonts w:cs="Times New Roman"/>
          <w:color w:val="000000"/>
          <w:sz w:val="24"/>
          <w:szCs w:val="24"/>
        </w:rPr>
        <w:t xml:space="preserve">voters </w:t>
      </w:r>
      <w:r w:rsidR="00E111A6">
        <w:rPr>
          <w:rFonts w:cs="Times New Roman"/>
          <w:color w:val="000000"/>
          <w:sz w:val="24"/>
          <w:szCs w:val="24"/>
        </w:rPr>
        <w:t>o</w:t>
      </w:r>
      <w:r w:rsidR="00807864" w:rsidRPr="009A3D8A">
        <w:rPr>
          <w:rFonts w:cs="Times New Roman"/>
          <w:color w:val="000000"/>
          <w:sz w:val="24"/>
          <w:szCs w:val="24"/>
        </w:rPr>
        <w:t xml:space="preserve">n the process of voting, who to vote for, and who not to vote for. </w:t>
      </w:r>
    </w:p>
    <w:p w:rsidR="00A473E1" w:rsidRDefault="00A473E1" w:rsidP="00D21725">
      <w:pPr>
        <w:spacing w:after="0" w:line="360" w:lineRule="auto"/>
        <w:jc w:val="both"/>
        <w:rPr>
          <w:b/>
          <w:sz w:val="24"/>
          <w:szCs w:val="24"/>
        </w:rPr>
      </w:pPr>
    </w:p>
    <w:p w:rsidR="001D430A" w:rsidRPr="00A473E1" w:rsidRDefault="001D430A" w:rsidP="00A473E1">
      <w:pPr>
        <w:pStyle w:val="ListParagraph"/>
        <w:numPr>
          <w:ilvl w:val="0"/>
          <w:numId w:val="4"/>
        </w:numPr>
        <w:spacing w:after="0" w:line="360" w:lineRule="auto"/>
        <w:ind w:left="360"/>
        <w:jc w:val="both"/>
        <w:rPr>
          <w:b/>
          <w:sz w:val="24"/>
          <w:szCs w:val="24"/>
        </w:rPr>
      </w:pPr>
      <w:r w:rsidRPr="00A473E1">
        <w:rPr>
          <w:b/>
          <w:sz w:val="24"/>
          <w:szCs w:val="24"/>
        </w:rPr>
        <w:lastRenderedPageBreak/>
        <w:t>Conceptual Clarification</w:t>
      </w:r>
    </w:p>
    <w:p w:rsidR="00A645EE" w:rsidRPr="00A645EE" w:rsidRDefault="00256233" w:rsidP="00C378F7">
      <w:pPr>
        <w:autoSpaceDE w:val="0"/>
        <w:autoSpaceDN w:val="0"/>
        <w:adjustRightInd w:val="0"/>
        <w:spacing w:after="0" w:line="360" w:lineRule="auto"/>
        <w:jc w:val="both"/>
        <w:rPr>
          <w:rFonts w:cs="TTE1805C08t00"/>
          <w:sz w:val="24"/>
          <w:szCs w:val="24"/>
        </w:rPr>
      </w:pPr>
      <w:r>
        <w:rPr>
          <w:sz w:val="24"/>
          <w:szCs w:val="24"/>
        </w:rPr>
        <w:tab/>
      </w:r>
      <w:r w:rsidR="00AF38FF">
        <w:rPr>
          <w:sz w:val="24"/>
          <w:szCs w:val="24"/>
        </w:rPr>
        <w:t>Political Communication</w:t>
      </w:r>
      <w:r w:rsidR="00840A35">
        <w:rPr>
          <w:sz w:val="24"/>
          <w:szCs w:val="24"/>
        </w:rPr>
        <w:t xml:space="preserve">: </w:t>
      </w:r>
      <w:r w:rsidR="00C378F7">
        <w:rPr>
          <w:rFonts w:cs="Sabon-Roman"/>
          <w:sz w:val="24"/>
          <w:szCs w:val="24"/>
        </w:rPr>
        <w:t xml:space="preserve">Denton and Woodward (1990, p.14) </w:t>
      </w:r>
      <w:r w:rsidR="00C378F7" w:rsidRPr="00C378F7">
        <w:rPr>
          <w:rFonts w:cs="Sabon-Roman"/>
          <w:sz w:val="24"/>
          <w:szCs w:val="24"/>
        </w:rPr>
        <w:t>provide</w:t>
      </w:r>
      <w:r w:rsidR="001C5D1E">
        <w:rPr>
          <w:rFonts w:cs="Sabon-Roman"/>
          <w:sz w:val="24"/>
          <w:szCs w:val="24"/>
        </w:rPr>
        <w:t>d</w:t>
      </w:r>
      <w:r w:rsidR="00C378F7" w:rsidRPr="00C378F7">
        <w:rPr>
          <w:rFonts w:cs="Sabon-Roman"/>
          <w:sz w:val="24"/>
          <w:szCs w:val="24"/>
        </w:rPr>
        <w:t xml:space="preserve"> one definition of political communication as</w:t>
      </w:r>
      <w:r w:rsidR="00C378F7">
        <w:rPr>
          <w:rFonts w:cs="Sabon-Roman"/>
          <w:sz w:val="24"/>
          <w:szCs w:val="24"/>
        </w:rPr>
        <w:t xml:space="preserve"> </w:t>
      </w:r>
      <w:r w:rsidR="00770A04">
        <w:rPr>
          <w:rFonts w:cs="Sabon-Roman"/>
          <w:sz w:val="24"/>
          <w:szCs w:val="24"/>
        </w:rPr>
        <w:t>“</w:t>
      </w:r>
      <w:r w:rsidR="00C378F7" w:rsidRPr="00C378F7">
        <w:rPr>
          <w:rFonts w:cs="Sabon-Roman"/>
          <w:sz w:val="24"/>
          <w:szCs w:val="24"/>
        </w:rPr>
        <w:t>pure discussion about the allocation of public resources (revenues),</w:t>
      </w:r>
      <w:r w:rsidR="00C378F7">
        <w:rPr>
          <w:rFonts w:cs="Sabon-Roman"/>
          <w:sz w:val="24"/>
          <w:szCs w:val="24"/>
        </w:rPr>
        <w:t xml:space="preserve"> </w:t>
      </w:r>
      <w:r w:rsidR="00C378F7" w:rsidRPr="00C378F7">
        <w:rPr>
          <w:rFonts w:cs="Sabon-Roman"/>
          <w:sz w:val="24"/>
          <w:szCs w:val="24"/>
        </w:rPr>
        <w:t>official authority (who is given the power to make legal, legislative</w:t>
      </w:r>
      <w:r w:rsidR="00C378F7">
        <w:rPr>
          <w:rFonts w:cs="Sabon-Roman"/>
          <w:sz w:val="24"/>
          <w:szCs w:val="24"/>
        </w:rPr>
        <w:t xml:space="preserve"> </w:t>
      </w:r>
      <w:r w:rsidR="00C378F7" w:rsidRPr="00C378F7">
        <w:rPr>
          <w:rFonts w:cs="Sabon-Roman"/>
          <w:sz w:val="24"/>
          <w:szCs w:val="24"/>
        </w:rPr>
        <w:t>and executive decision), and official sanctions (what the state</w:t>
      </w:r>
      <w:r w:rsidR="00C378F7">
        <w:rPr>
          <w:rFonts w:cs="Sabon-Roman"/>
          <w:sz w:val="24"/>
          <w:szCs w:val="24"/>
        </w:rPr>
        <w:t xml:space="preserve"> </w:t>
      </w:r>
      <w:r w:rsidR="00C378F7" w:rsidRPr="00C378F7">
        <w:rPr>
          <w:rFonts w:cs="Sabon-Roman"/>
          <w:sz w:val="24"/>
          <w:szCs w:val="24"/>
        </w:rPr>
        <w:t>rewards or punishes).</w:t>
      </w:r>
      <w:r w:rsidR="00770A04">
        <w:rPr>
          <w:rFonts w:cs="Sabon-Roman"/>
          <w:sz w:val="24"/>
          <w:szCs w:val="24"/>
        </w:rPr>
        <w:t>”</w:t>
      </w:r>
      <w:r w:rsidR="00C378F7">
        <w:rPr>
          <w:rFonts w:cs="Sabon-Roman"/>
          <w:sz w:val="24"/>
          <w:szCs w:val="24"/>
        </w:rPr>
        <w:t xml:space="preserve"> </w:t>
      </w:r>
      <w:r w:rsidR="00C378F7" w:rsidRPr="00C378F7">
        <w:rPr>
          <w:rFonts w:cs="Sabon-Roman"/>
          <w:sz w:val="24"/>
          <w:szCs w:val="24"/>
        </w:rPr>
        <w:t xml:space="preserve">This definition </w:t>
      </w:r>
      <w:r w:rsidR="00C378F7">
        <w:rPr>
          <w:rFonts w:cs="Sabon-Roman"/>
          <w:sz w:val="24"/>
          <w:szCs w:val="24"/>
        </w:rPr>
        <w:t>simply implies the use of</w:t>
      </w:r>
      <w:r w:rsidR="00C378F7" w:rsidRPr="00C378F7">
        <w:rPr>
          <w:rFonts w:cs="Sabon-Roman"/>
          <w:sz w:val="24"/>
          <w:szCs w:val="24"/>
        </w:rPr>
        <w:t xml:space="preserve"> verbal and written political rhetoric</w:t>
      </w:r>
      <w:r w:rsidR="00C378F7">
        <w:rPr>
          <w:rFonts w:cs="Sabon-Roman"/>
          <w:sz w:val="24"/>
          <w:szCs w:val="24"/>
        </w:rPr>
        <w:t xml:space="preserve">. </w:t>
      </w:r>
      <w:r w:rsidR="00952C3D">
        <w:rPr>
          <w:rFonts w:cs="Sabon-Roman"/>
          <w:sz w:val="24"/>
          <w:szCs w:val="24"/>
        </w:rPr>
        <w:t xml:space="preserve">Intrinsically, visual means of communication is also involved. </w:t>
      </w:r>
      <w:r w:rsidR="00C378F7">
        <w:rPr>
          <w:rFonts w:cs="Sabon-Roman"/>
          <w:sz w:val="24"/>
          <w:szCs w:val="24"/>
        </w:rPr>
        <w:t>Building on th</w:t>
      </w:r>
      <w:r w:rsidR="002322AC">
        <w:rPr>
          <w:rFonts w:cs="Sabon-Roman"/>
          <w:sz w:val="24"/>
          <w:szCs w:val="24"/>
        </w:rPr>
        <w:t>is</w:t>
      </w:r>
      <w:r w:rsidR="00C378F7">
        <w:rPr>
          <w:rFonts w:cs="Sabon-Roman"/>
          <w:sz w:val="24"/>
          <w:szCs w:val="24"/>
        </w:rPr>
        <w:t xml:space="preserve"> one could view p</w:t>
      </w:r>
      <w:r w:rsidR="00C378F7">
        <w:rPr>
          <w:rFonts w:cs="Arial"/>
          <w:sz w:val="24"/>
          <w:szCs w:val="24"/>
        </w:rPr>
        <w:t>olitical communication as</w:t>
      </w:r>
      <w:r w:rsidR="00E3401C" w:rsidRPr="00E3401C">
        <w:rPr>
          <w:rFonts w:cs="Arial"/>
          <w:sz w:val="24"/>
          <w:szCs w:val="24"/>
        </w:rPr>
        <w:t xml:space="preserve"> an interactive process concerning the transmission of</w:t>
      </w:r>
      <w:r w:rsidR="00E3401C">
        <w:rPr>
          <w:rFonts w:cs="Arial"/>
          <w:sz w:val="24"/>
          <w:szCs w:val="24"/>
        </w:rPr>
        <w:t xml:space="preserve"> </w:t>
      </w:r>
      <w:r w:rsidR="00E3401C" w:rsidRPr="00E3401C">
        <w:rPr>
          <w:rFonts w:cs="Arial"/>
          <w:sz w:val="24"/>
          <w:szCs w:val="24"/>
        </w:rPr>
        <w:t>information among politicians, the news media and the public</w:t>
      </w:r>
      <w:r w:rsidR="00381A12">
        <w:rPr>
          <w:rFonts w:cs="Arial"/>
          <w:sz w:val="24"/>
          <w:szCs w:val="24"/>
        </w:rPr>
        <w:t xml:space="preserve"> (</w:t>
      </w:r>
      <w:r w:rsidR="00381A12" w:rsidRPr="00A645EE">
        <w:rPr>
          <w:rFonts w:cs="TTE1805C08t00"/>
          <w:sz w:val="24"/>
          <w:szCs w:val="24"/>
        </w:rPr>
        <w:t>Franklin</w:t>
      </w:r>
      <w:r w:rsidR="00381A12">
        <w:rPr>
          <w:rFonts w:cs="TTE1805C08t00"/>
          <w:sz w:val="24"/>
          <w:szCs w:val="24"/>
        </w:rPr>
        <w:t xml:space="preserve">, </w:t>
      </w:r>
      <w:r w:rsidR="00381A12" w:rsidRPr="00A645EE">
        <w:rPr>
          <w:rFonts w:cs="TTE1805C08t00"/>
          <w:sz w:val="24"/>
          <w:szCs w:val="24"/>
        </w:rPr>
        <w:t>1995)</w:t>
      </w:r>
      <w:r w:rsidR="00E3401C" w:rsidRPr="00E3401C">
        <w:rPr>
          <w:rFonts w:cs="Arial"/>
          <w:sz w:val="24"/>
          <w:szCs w:val="24"/>
        </w:rPr>
        <w:t>. The process</w:t>
      </w:r>
      <w:r w:rsidR="00E3401C">
        <w:rPr>
          <w:rFonts w:cs="Arial"/>
          <w:sz w:val="24"/>
          <w:szCs w:val="24"/>
        </w:rPr>
        <w:t xml:space="preserve"> </w:t>
      </w:r>
      <w:r w:rsidR="00E3401C" w:rsidRPr="00E3401C">
        <w:rPr>
          <w:rFonts w:cs="Arial"/>
          <w:sz w:val="24"/>
          <w:szCs w:val="24"/>
        </w:rPr>
        <w:t>operates down-wards from governing institutions towards citizens, horizontally in</w:t>
      </w:r>
      <w:r w:rsidR="00E3401C">
        <w:rPr>
          <w:rFonts w:cs="Arial"/>
          <w:sz w:val="24"/>
          <w:szCs w:val="24"/>
        </w:rPr>
        <w:t xml:space="preserve"> </w:t>
      </w:r>
      <w:r w:rsidR="00E3401C" w:rsidRPr="00E3401C">
        <w:rPr>
          <w:rFonts w:cs="Arial"/>
          <w:sz w:val="24"/>
          <w:szCs w:val="24"/>
        </w:rPr>
        <w:t>linkages among political actors, and also upwards from public opinion towards</w:t>
      </w:r>
      <w:r w:rsidR="00E3401C">
        <w:rPr>
          <w:rFonts w:cs="Arial"/>
          <w:sz w:val="24"/>
          <w:szCs w:val="24"/>
        </w:rPr>
        <w:t xml:space="preserve"> </w:t>
      </w:r>
      <w:r w:rsidR="00E3401C" w:rsidRPr="00E3401C">
        <w:rPr>
          <w:rFonts w:cs="Arial"/>
          <w:sz w:val="24"/>
          <w:szCs w:val="24"/>
        </w:rPr>
        <w:t>authorities.</w:t>
      </w:r>
      <w:r w:rsidR="00381A12">
        <w:rPr>
          <w:rFonts w:cs="Arial"/>
          <w:sz w:val="24"/>
          <w:szCs w:val="24"/>
        </w:rPr>
        <w:t xml:space="preserve"> </w:t>
      </w:r>
      <w:r w:rsidR="002322AC">
        <w:rPr>
          <w:rFonts w:cs="Arial"/>
          <w:sz w:val="24"/>
          <w:szCs w:val="24"/>
        </w:rPr>
        <w:t xml:space="preserve">Broadly speaking, </w:t>
      </w:r>
      <w:r w:rsidR="001C5D1E">
        <w:rPr>
          <w:rFonts w:cs="TTE1805C08t00"/>
          <w:sz w:val="24"/>
          <w:szCs w:val="24"/>
        </w:rPr>
        <w:t>Franklin (1995) argued</w:t>
      </w:r>
      <w:r w:rsidR="00A645EE">
        <w:rPr>
          <w:rFonts w:cs="TTE1805C08t00"/>
          <w:sz w:val="24"/>
          <w:szCs w:val="24"/>
        </w:rPr>
        <w:t xml:space="preserve"> </w:t>
      </w:r>
      <w:r w:rsidR="00A645EE" w:rsidRPr="00A645EE">
        <w:rPr>
          <w:rFonts w:cs="TTE1805C08t00"/>
          <w:sz w:val="24"/>
          <w:szCs w:val="24"/>
        </w:rPr>
        <w:t>that political communication focuses on the analysis of</w:t>
      </w:r>
      <w:r w:rsidR="00840A35">
        <w:rPr>
          <w:rFonts w:cs="TTE1805C08t00"/>
          <w:sz w:val="24"/>
          <w:szCs w:val="24"/>
        </w:rPr>
        <w:t xml:space="preserve"> the</w:t>
      </w:r>
      <w:r w:rsidR="00A645EE" w:rsidRPr="00A645EE">
        <w:rPr>
          <w:rFonts w:cs="TTE1805C08t00"/>
          <w:sz w:val="24"/>
          <w:szCs w:val="24"/>
        </w:rPr>
        <w:t>:</w:t>
      </w:r>
    </w:p>
    <w:p w:rsidR="00A645EE" w:rsidRPr="00A645EE" w:rsidRDefault="00840A35" w:rsidP="00D21725">
      <w:pPr>
        <w:autoSpaceDE w:val="0"/>
        <w:autoSpaceDN w:val="0"/>
        <w:adjustRightInd w:val="0"/>
        <w:spacing w:after="0" w:line="360" w:lineRule="auto"/>
        <w:jc w:val="both"/>
        <w:rPr>
          <w:rFonts w:cs="TTE1805C08t00"/>
          <w:sz w:val="24"/>
          <w:szCs w:val="24"/>
        </w:rPr>
      </w:pPr>
      <w:r>
        <w:rPr>
          <w:rFonts w:cs="TTE1805C08t00"/>
          <w:sz w:val="24"/>
          <w:szCs w:val="24"/>
        </w:rPr>
        <w:t xml:space="preserve">a) </w:t>
      </w:r>
      <w:r w:rsidRPr="00A645EE">
        <w:rPr>
          <w:rFonts w:cs="TTE1805C08t00"/>
          <w:sz w:val="24"/>
          <w:szCs w:val="24"/>
        </w:rPr>
        <w:t>Political</w:t>
      </w:r>
      <w:r w:rsidR="00A645EE" w:rsidRPr="00A645EE">
        <w:rPr>
          <w:rFonts w:cs="TTE1805C08t00"/>
          <w:sz w:val="24"/>
          <w:szCs w:val="24"/>
        </w:rPr>
        <w:t xml:space="preserve"> content of the media</w:t>
      </w:r>
      <w:r>
        <w:rPr>
          <w:rFonts w:cs="TTE1805C08t00"/>
          <w:sz w:val="24"/>
          <w:szCs w:val="24"/>
        </w:rPr>
        <w:t>.</w:t>
      </w:r>
    </w:p>
    <w:p w:rsidR="00A645EE" w:rsidRPr="00A645EE" w:rsidRDefault="00840A35" w:rsidP="00D21725">
      <w:pPr>
        <w:autoSpaceDE w:val="0"/>
        <w:autoSpaceDN w:val="0"/>
        <w:adjustRightInd w:val="0"/>
        <w:spacing w:after="0" w:line="360" w:lineRule="auto"/>
        <w:jc w:val="both"/>
        <w:rPr>
          <w:rFonts w:cs="TTE1805C08t00"/>
          <w:sz w:val="24"/>
          <w:szCs w:val="24"/>
        </w:rPr>
      </w:pPr>
      <w:r>
        <w:rPr>
          <w:rFonts w:cs="TTE1805C08t00"/>
          <w:sz w:val="24"/>
          <w:szCs w:val="24"/>
        </w:rPr>
        <w:t xml:space="preserve">b) </w:t>
      </w:r>
      <w:r w:rsidRPr="00A645EE">
        <w:rPr>
          <w:rFonts w:cs="TTE1805C08t00"/>
          <w:sz w:val="24"/>
          <w:szCs w:val="24"/>
        </w:rPr>
        <w:t>Actors</w:t>
      </w:r>
      <w:r w:rsidR="00A645EE" w:rsidRPr="00A645EE">
        <w:rPr>
          <w:rFonts w:cs="TTE1805C08t00"/>
          <w:sz w:val="24"/>
          <w:szCs w:val="24"/>
        </w:rPr>
        <w:t xml:space="preserve"> and agencies involved in the production of that content</w:t>
      </w:r>
      <w:r>
        <w:rPr>
          <w:rFonts w:cs="TTE1805C08t00"/>
          <w:sz w:val="24"/>
          <w:szCs w:val="24"/>
        </w:rPr>
        <w:t>.</w:t>
      </w:r>
    </w:p>
    <w:p w:rsidR="00A645EE" w:rsidRPr="00A645EE" w:rsidRDefault="00840A35" w:rsidP="00D21725">
      <w:pPr>
        <w:autoSpaceDE w:val="0"/>
        <w:autoSpaceDN w:val="0"/>
        <w:adjustRightInd w:val="0"/>
        <w:spacing w:after="0" w:line="360" w:lineRule="auto"/>
        <w:jc w:val="both"/>
        <w:rPr>
          <w:rFonts w:cs="TTE1805C08t00"/>
          <w:sz w:val="24"/>
          <w:szCs w:val="24"/>
        </w:rPr>
      </w:pPr>
      <w:r>
        <w:rPr>
          <w:rFonts w:cs="TTE1805C08t00"/>
          <w:sz w:val="24"/>
          <w:szCs w:val="24"/>
        </w:rPr>
        <w:t>c)</w:t>
      </w:r>
      <w:r w:rsidR="00A645EE" w:rsidRPr="00A645EE">
        <w:rPr>
          <w:rFonts w:cs="TTE1805C08t00"/>
          <w:sz w:val="24"/>
          <w:szCs w:val="24"/>
        </w:rPr>
        <w:t xml:space="preserve"> </w:t>
      </w:r>
      <w:r w:rsidRPr="00A645EE">
        <w:rPr>
          <w:rFonts w:cs="TTE1805C08t00"/>
          <w:sz w:val="24"/>
          <w:szCs w:val="24"/>
        </w:rPr>
        <w:t>Impact</w:t>
      </w:r>
      <w:r w:rsidR="00A645EE" w:rsidRPr="00A645EE">
        <w:rPr>
          <w:rFonts w:cs="TTE1805C08t00"/>
          <w:sz w:val="24"/>
          <w:szCs w:val="24"/>
        </w:rPr>
        <w:t xml:space="preserve"> of political media content on the audience and/or on policy</w:t>
      </w:r>
      <w:r>
        <w:rPr>
          <w:rFonts w:cs="TTE1805C08t00"/>
          <w:sz w:val="24"/>
          <w:szCs w:val="24"/>
        </w:rPr>
        <w:t xml:space="preserve"> </w:t>
      </w:r>
      <w:r w:rsidR="00A645EE" w:rsidRPr="00A645EE">
        <w:rPr>
          <w:rFonts w:cs="TTE1805C08t00"/>
          <w:sz w:val="24"/>
          <w:szCs w:val="24"/>
        </w:rPr>
        <w:t>development</w:t>
      </w:r>
      <w:r>
        <w:rPr>
          <w:rFonts w:cs="TTE1805C08t00"/>
          <w:sz w:val="24"/>
          <w:szCs w:val="24"/>
        </w:rPr>
        <w:t>.</w:t>
      </w:r>
    </w:p>
    <w:p w:rsidR="00A645EE" w:rsidRPr="00A645EE" w:rsidRDefault="00840A35" w:rsidP="00D21725">
      <w:pPr>
        <w:autoSpaceDE w:val="0"/>
        <w:autoSpaceDN w:val="0"/>
        <w:adjustRightInd w:val="0"/>
        <w:spacing w:after="0" w:line="360" w:lineRule="auto"/>
        <w:jc w:val="both"/>
        <w:rPr>
          <w:rFonts w:cs="TTE1805C08t00"/>
          <w:sz w:val="24"/>
          <w:szCs w:val="24"/>
        </w:rPr>
      </w:pPr>
      <w:r>
        <w:rPr>
          <w:rFonts w:cs="TTE1805C08t00"/>
          <w:sz w:val="24"/>
          <w:szCs w:val="24"/>
        </w:rPr>
        <w:t xml:space="preserve">d) </w:t>
      </w:r>
      <w:r w:rsidRPr="00A645EE">
        <w:rPr>
          <w:rFonts w:cs="TTE1805C08t00"/>
          <w:sz w:val="24"/>
          <w:szCs w:val="24"/>
        </w:rPr>
        <w:t>Impact</w:t>
      </w:r>
      <w:r w:rsidR="00A645EE" w:rsidRPr="00A645EE">
        <w:rPr>
          <w:rFonts w:cs="TTE1805C08t00"/>
          <w:sz w:val="24"/>
          <w:szCs w:val="24"/>
        </w:rPr>
        <w:t xml:space="preserve"> of the political system on the media system</w:t>
      </w:r>
      <w:r>
        <w:rPr>
          <w:rFonts w:cs="TTE1805C08t00"/>
          <w:sz w:val="24"/>
          <w:szCs w:val="24"/>
        </w:rPr>
        <w:t>.</w:t>
      </w:r>
    </w:p>
    <w:p w:rsidR="00A645EE" w:rsidRDefault="00840A35" w:rsidP="00D21725">
      <w:pPr>
        <w:spacing w:after="0" w:line="360" w:lineRule="auto"/>
        <w:jc w:val="both"/>
        <w:rPr>
          <w:rFonts w:cs="TTE1805C08t00"/>
          <w:sz w:val="24"/>
          <w:szCs w:val="24"/>
        </w:rPr>
      </w:pPr>
      <w:r>
        <w:rPr>
          <w:rFonts w:cs="TTE1805C08t00"/>
          <w:sz w:val="24"/>
          <w:szCs w:val="24"/>
        </w:rPr>
        <w:t xml:space="preserve">e) </w:t>
      </w:r>
      <w:r w:rsidRPr="00A645EE">
        <w:rPr>
          <w:rFonts w:cs="TTE1805C08t00"/>
          <w:sz w:val="24"/>
          <w:szCs w:val="24"/>
        </w:rPr>
        <w:t>Impact</w:t>
      </w:r>
      <w:r w:rsidR="00A645EE" w:rsidRPr="00A645EE">
        <w:rPr>
          <w:rFonts w:cs="TTE1805C08t00"/>
          <w:sz w:val="24"/>
          <w:szCs w:val="24"/>
        </w:rPr>
        <w:t xml:space="preserve"> of the media system on the political system</w:t>
      </w:r>
      <w:r>
        <w:rPr>
          <w:rFonts w:cs="TTE1805C08t00"/>
          <w:sz w:val="24"/>
          <w:szCs w:val="24"/>
        </w:rPr>
        <w:t>.</w:t>
      </w:r>
    </w:p>
    <w:p w:rsidR="00952C3D" w:rsidRDefault="00FA6FA0" w:rsidP="00D21725">
      <w:pPr>
        <w:spacing w:after="0" w:line="360" w:lineRule="auto"/>
        <w:jc w:val="both"/>
        <w:rPr>
          <w:rFonts w:cs="TTE1805C08t00"/>
          <w:sz w:val="24"/>
          <w:szCs w:val="24"/>
        </w:rPr>
      </w:pPr>
      <w:r>
        <w:rPr>
          <w:rFonts w:cs="TTE1805C08t00"/>
          <w:sz w:val="24"/>
          <w:szCs w:val="24"/>
        </w:rPr>
        <w:tab/>
      </w:r>
      <w:r w:rsidR="00890A27">
        <w:rPr>
          <w:rFonts w:cs="TTE1805C08t00"/>
          <w:sz w:val="24"/>
          <w:szCs w:val="24"/>
        </w:rPr>
        <w:t>The deliberate use of political communication is to serve political objective</w:t>
      </w:r>
      <w:r w:rsidR="00381A12">
        <w:rPr>
          <w:rFonts w:cs="TTE1805C08t00"/>
          <w:sz w:val="24"/>
          <w:szCs w:val="24"/>
        </w:rPr>
        <w:t xml:space="preserve"> </w:t>
      </w:r>
      <w:r w:rsidR="00890A27">
        <w:rPr>
          <w:rFonts w:cs="TTE1805C08t00"/>
          <w:sz w:val="24"/>
          <w:szCs w:val="24"/>
        </w:rPr>
        <w:t xml:space="preserve">which is to enable </w:t>
      </w:r>
      <w:r w:rsidR="00F6593B">
        <w:rPr>
          <w:rFonts w:cs="TTE1805C08t00"/>
          <w:sz w:val="24"/>
          <w:szCs w:val="24"/>
        </w:rPr>
        <w:t xml:space="preserve">the </w:t>
      </w:r>
      <w:r w:rsidR="00381A12">
        <w:rPr>
          <w:rFonts w:cs="TTE1805C08t00"/>
          <w:sz w:val="24"/>
          <w:szCs w:val="24"/>
        </w:rPr>
        <w:t>electorate</w:t>
      </w:r>
      <w:r w:rsidR="00F6593B">
        <w:rPr>
          <w:rFonts w:cs="TTE1805C08t00"/>
          <w:sz w:val="24"/>
          <w:szCs w:val="24"/>
        </w:rPr>
        <w:t>s</w:t>
      </w:r>
      <w:r w:rsidR="00381A12">
        <w:rPr>
          <w:rFonts w:cs="TTE1805C08t00"/>
          <w:sz w:val="24"/>
          <w:szCs w:val="24"/>
        </w:rPr>
        <w:t xml:space="preserve"> become knowledgeable about the political process, existing political parties, </w:t>
      </w:r>
      <w:r w:rsidR="00284959">
        <w:rPr>
          <w:rFonts w:cs="TTE1805C08t00"/>
          <w:sz w:val="24"/>
          <w:szCs w:val="24"/>
        </w:rPr>
        <w:t>and party</w:t>
      </w:r>
      <w:r w:rsidR="00381A12">
        <w:rPr>
          <w:rFonts w:cs="TTE1805C08t00"/>
          <w:sz w:val="24"/>
          <w:szCs w:val="24"/>
        </w:rPr>
        <w:t xml:space="preserve"> ideologies and manifestoes as well qualities of candidates political parties feature at el</w:t>
      </w:r>
      <w:r w:rsidR="00050E05">
        <w:rPr>
          <w:rFonts w:cs="TTE1805C08t00"/>
          <w:sz w:val="24"/>
          <w:szCs w:val="24"/>
        </w:rPr>
        <w:t>e</w:t>
      </w:r>
      <w:r w:rsidR="00381A12">
        <w:rPr>
          <w:rFonts w:cs="TTE1805C08t00"/>
          <w:sz w:val="24"/>
          <w:szCs w:val="24"/>
        </w:rPr>
        <w:t>ctions.</w:t>
      </w:r>
      <w:r w:rsidR="00890A27">
        <w:rPr>
          <w:rFonts w:cs="TTE1805C08t00"/>
          <w:sz w:val="24"/>
          <w:szCs w:val="24"/>
        </w:rPr>
        <w:t xml:space="preserve"> This </w:t>
      </w:r>
      <w:r w:rsidR="00952C3D">
        <w:rPr>
          <w:rFonts w:cs="Sabon-Roman"/>
          <w:sz w:val="24"/>
          <w:szCs w:val="24"/>
        </w:rPr>
        <w:t xml:space="preserve">informs </w:t>
      </w:r>
      <w:r w:rsidR="00952C3D" w:rsidRPr="00952C3D">
        <w:rPr>
          <w:rFonts w:cs="Sabon-Roman"/>
          <w:sz w:val="24"/>
          <w:szCs w:val="24"/>
        </w:rPr>
        <w:t xml:space="preserve">Denton and Woodward </w:t>
      </w:r>
      <w:r w:rsidR="00952C3D">
        <w:rPr>
          <w:rFonts w:cs="Sabon-Roman"/>
          <w:sz w:val="24"/>
          <w:szCs w:val="24"/>
        </w:rPr>
        <w:t xml:space="preserve">(1990) to characterize </w:t>
      </w:r>
      <w:r w:rsidR="00952C3D" w:rsidRPr="00952C3D">
        <w:rPr>
          <w:rFonts w:cs="Sabon-Roman"/>
          <w:sz w:val="24"/>
          <w:szCs w:val="24"/>
        </w:rPr>
        <w:t xml:space="preserve">political communication in terms of the </w:t>
      </w:r>
      <w:r w:rsidR="00952C3D" w:rsidRPr="00952C3D">
        <w:rPr>
          <w:rFonts w:cs="Sabon-Italic"/>
          <w:i/>
          <w:iCs/>
          <w:sz w:val="24"/>
          <w:szCs w:val="24"/>
        </w:rPr>
        <w:t xml:space="preserve">intentions </w:t>
      </w:r>
      <w:r w:rsidR="00952C3D" w:rsidRPr="00952C3D">
        <w:rPr>
          <w:rFonts w:cs="Sabon-Roman"/>
          <w:sz w:val="24"/>
          <w:szCs w:val="24"/>
        </w:rPr>
        <w:t>of its senders to influence</w:t>
      </w:r>
      <w:r w:rsidR="00952C3D">
        <w:rPr>
          <w:rFonts w:cs="Sabon-Roman"/>
          <w:sz w:val="24"/>
          <w:szCs w:val="24"/>
        </w:rPr>
        <w:t xml:space="preserve"> </w:t>
      </w:r>
      <w:r w:rsidR="00952C3D" w:rsidRPr="00952C3D">
        <w:rPr>
          <w:rFonts w:cs="Sabon-Roman"/>
          <w:sz w:val="24"/>
          <w:szCs w:val="24"/>
        </w:rPr>
        <w:t>the politic</w:t>
      </w:r>
      <w:r w:rsidR="00952C3D">
        <w:rPr>
          <w:rFonts w:cs="Sabon-Roman"/>
          <w:sz w:val="24"/>
          <w:szCs w:val="24"/>
        </w:rPr>
        <w:t>al environment</w:t>
      </w:r>
      <w:r w:rsidR="00F6593B">
        <w:rPr>
          <w:rFonts w:cs="Sabon-Roman"/>
          <w:sz w:val="24"/>
          <w:szCs w:val="24"/>
        </w:rPr>
        <w:t>,</w:t>
      </w:r>
      <w:r w:rsidR="00952C3D">
        <w:rPr>
          <w:rFonts w:cs="Sabon-Roman"/>
          <w:sz w:val="24"/>
          <w:szCs w:val="24"/>
        </w:rPr>
        <w:t xml:space="preserve"> as they put it: T</w:t>
      </w:r>
      <w:r w:rsidR="00952C3D" w:rsidRPr="00952C3D">
        <w:rPr>
          <w:rFonts w:cs="Sabon-Roman"/>
          <w:sz w:val="24"/>
          <w:szCs w:val="24"/>
        </w:rPr>
        <w:t>he crucial factor that makes communication ‘political’ is not the</w:t>
      </w:r>
      <w:r w:rsidR="00952C3D">
        <w:rPr>
          <w:rFonts w:cs="Sabon-Roman"/>
          <w:sz w:val="24"/>
          <w:szCs w:val="24"/>
        </w:rPr>
        <w:t xml:space="preserve"> </w:t>
      </w:r>
      <w:r w:rsidR="00952C3D" w:rsidRPr="00952C3D">
        <w:rPr>
          <w:rFonts w:cs="Sabon-Roman"/>
          <w:sz w:val="24"/>
          <w:szCs w:val="24"/>
        </w:rPr>
        <w:t xml:space="preserve">source of a message [or, we might add, referring to their earlier emphasis on ‘public discussion’, its </w:t>
      </w:r>
      <w:r w:rsidR="00952C3D" w:rsidRPr="00952C3D">
        <w:rPr>
          <w:rFonts w:cs="Sabon-Italic"/>
          <w:i/>
          <w:iCs/>
          <w:sz w:val="24"/>
          <w:szCs w:val="24"/>
        </w:rPr>
        <w:t>form</w:t>
      </w:r>
      <w:r w:rsidR="00952C3D" w:rsidRPr="00952C3D">
        <w:rPr>
          <w:rFonts w:cs="Sabon-Roman"/>
          <w:sz w:val="24"/>
          <w:szCs w:val="24"/>
        </w:rPr>
        <w:t>], but its content and</w:t>
      </w:r>
      <w:r w:rsidR="00952C3D">
        <w:rPr>
          <w:rFonts w:cs="Sabon-Roman"/>
          <w:sz w:val="24"/>
          <w:szCs w:val="24"/>
        </w:rPr>
        <w:t xml:space="preserve"> </w:t>
      </w:r>
      <w:r w:rsidR="00952C3D" w:rsidRPr="00952C3D">
        <w:rPr>
          <w:rFonts w:cs="Sabon-Roman"/>
          <w:sz w:val="24"/>
          <w:szCs w:val="24"/>
        </w:rPr>
        <w:t>purpose</w:t>
      </w:r>
      <w:r w:rsidR="00952C3D">
        <w:rPr>
          <w:rFonts w:cs="Sabon-Roman"/>
          <w:sz w:val="24"/>
          <w:szCs w:val="24"/>
        </w:rPr>
        <w:t xml:space="preserve"> (p.11)</w:t>
      </w:r>
      <w:r w:rsidR="00952C3D" w:rsidRPr="00952C3D">
        <w:rPr>
          <w:rFonts w:cs="Sabon-Roman"/>
          <w:sz w:val="24"/>
          <w:szCs w:val="24"/>
        </w:rPr>
        <w:t>.</w:t>
      </w:r>
    </w:p>
    <w:p w:rsidR="00A82606" w:rsidRPr="00840A35" w:rsidRDefault="00256233" w:rsidP="00D21725">
      <w:pPr>
        <w:autoSpaceDE w:val="0"/>
        <w:autoSpaceDN w:val="0"/>
        <w:adjustRightInd w:val="0"/>
        <w:spacing w:after="0" w:line="360" w:lineRule="auto"/>
        <w:jc w:val="both"/>
        <w:rPr>
          <w:sz w:val="24"/>
          <w:szCs w:val="24"/>
        </w:rPr>
      </w:pPr>
      <w:r>
        <w:rPr>
          <w:rFonts w:cs="Times New Roman"/>
          <w:sz w:val="24"/>
          <w:szCs w:val="24"/>
        </w:rPr>
        <w:tab/>
      </w:r>
      <w:r w:rsidR="00840A35" w:rsidRPr="00840A35">
        <w:rPr>
          <w:rFonts w:cs="Times New Roman"/>
          <w:sz w:val="24"/>
          <w:szCs w:val="24"/>
        </w:rPr>
        <w:t xml:space="preserve">Electorate: </w:t>
      </w:r>
      <w:r w:rsidR="005A107E" w:rsidRPr="00840A35">
        <w:rPr>
          <w:rFonts w:cs="Times New Roman"/>
          <w:sz w:val="24"/>
          <w:szCs w:val="24"/>
        </w:rPr>
        <w:t>The American Heritage Dictionary</w:t>
      </w:r>
      <w:r w:rsidR="00840A35">
        <w:rPr>
          <w:rFonts w:cs="Times New Roman"/>
          <w:sz w:val="24"/>
          <w:szCs w:val="24"/>
        </w:rPr>
        <w:t xml:space="preserve"> of the English (2000) defined electorate</w:t>
      </w:r>
      <w:r w:rsidR="005A107E" w:rsidRPr="00840A35">
        <w:rPr>
          <w:rFonts w:cs="Times New Roman"/>
          <w:sz w:val="24"/>
          <w:szCs w:val="24"/>
        </w:rPr>
        <w:t xml:space="preserve"> as a</w:t>
      </w:r>
      <w:r w:rsidR="00840A35">
        <w:rPr>
          <w:rFonts w:cs="Times New Roman"/>
          <w:sz w:val="24"/>
          <w:szCs w:val="24"/>
        </w:rPr>
        <w:t xml:space="preserve"> </w:t>
      </w:r>
      <w:r w:rsidR="005A107E" w:rsidRPr="00840A35">
        <w:rPr>
          <w:rFonts w:cs="Times New Roman"/>
          <w:sz w:val="24"/>
          <w:szCs w:val="24"/>
        </w:rPr>
        <w:t xml:space="preserve">body of all qualified voters. </w:t>
      </w:r>
      <w:r w:rsidR="00840A35">
        <w:rPr>
          <w:rFonts w:cs="Times New Roman"/>
          <w:sz w:val="24"/>
          <w:szCs w:val="24"/>
        </w:rPr>
        <w:t xml:space="preserve">In a similar way, </w:t>
      </w:r>
      <w:r w:rsidR="005A107E" w:rsidRPr="00840A35">
        <w:rPr>
          <w:rFonts w:cs="Times New Roman"/>
          <w:sz w:val="24"/>
          <w:szCs w:val="24"/>
        </w:rPr>
        <w:t>Word Net 2.0</w:t>
      </w:r>
      <w:r w:rsidR="00840A35">
        <w:rPr>
          <w:rFonts w:cs="Times New Roman"/>
          <w:sz w:val="24"/>
          <w:szCs w:val="24"/>
        </w:rPr>
        <w:t xml:space="preserve"> </w:t>
      </w:r>
      <w:r w:rsidR="005A107E" w:rsidRPr="00840A35">
        <w:rPr>
          <w:rFonts w:cs="Times New Roman"/>
          <w:sz w:val="24"/>
          <w:szCs w:val="24"/>
        </w:rPr>
        <w:t>English Dictionary (2003) described it as the</w:t>
      </w:r>
      <w:r w:rsidR="00840A35">
        <w:rPr>
          <w:rFonts w:cs="Times New Roman"/>
          <w:sz w:val="24"/>
          <w:szCs w:val="24"/>
        </w:rPr>
        <w:t xml:space="preserve"> </w:t>
      </w:r>
      <w:r w:rsidR="005A107E" w:rsidRPr="00840A35">
        <w:rPr>
          <w:rFonts w:cs="Times New Roman"/>
          <w:sz w:val="24"/>
          <w:szCs w:val="24"/>
        </w:rPr>
        <w:t>body of enfranchised citizens, that is, those</w:t>
      </w:r>
      <w:r w:rsidR="00840A35">
        <w:rPr>
          <w:rFonts w:cs="Times New Roman"/>
          <w:sz w:val="24"/>
          <w:szCs w:val="24"/>
        </w:rPr>
        <w:t xml:space="preserve"> </w:t>
      </w:r>
      <w:r w:rsidR="005A107E" w:rsidRPr="00840A35">
        <w:rPr>
          <w:rFonts w:cs="Times New Roman"/>
          <w:sz w:val="24"/>
          <w:szCs w:val="24"/>
        </w:rPr>
        <w:t xml:space="preserve">qualified to vote. The </w:t>
      </w:r>
      <w:r w:rsidR="00840A35">
        <w:rPr>
          <w:rFonts w:cs="Times New Roman"/>
          <w:sz w:val="24"/>
          <w:szCs w:val="24"/>
        </w:rPr>
        <w:t>implication of t</w:t>
      </w:r>
      <w:r w:rsidR="00887960">
        <w:rPr>
          <w:rFonts w:cs="Times New Roman"/>
          <w:sz w:val="24"/>
          <w:szCs w:val="24"/>
        </w:rPr>
        <w:t>wo</w:t>
      </w:r>
      <w:r w:rsidR="00840A35">
        <w:rPr>
          <w:rFonts w:cs="Times New Roman"/>
          <w:sz w:val="24"/>
          <w:szCs w:val="24"/>
        </w:rPr>
        <w:t xml:space="preserve"> </w:t>
      </w:r>
      <w:r w:rsidR="00840A35" w:rsidRPr="00840A35">
        <w:rPr>
          <w:rFonts w:cs="Times New Roman"/>
          <w:sz w:val="24"/>
          <w:szCs w:val="24"/>
        </w:rPr>
        <w:t>definitions sugg</w:t>
      </w:r>
      <w:r w:rsidR="00840A35">
        <w:rPr>
          <w:rFonts w:cs="Times New Roman"/>
          <w:sz w:val="24"/>
          <w:szCs w:val="24"/>
        </w:rPr>
        <w:t xml:space="preserve">ests that electorate </w:t>
      </w:r>
      <w:r w:rsidR="00840A35" w:rsidRPr="00840A35">
        <w:rPr>
          <w:rFonts w:cs="Times New Roman"/>
          <w:sz w:val="24"/>
          <w:szCs w:val="24"/>
        </w:rPr>
        <w:t>is</w:t>
      </w:r>
      <w:r w:rsidR="005A107E" w:rsidRPr="00840A35">
        <w:rPr>
          <w:rFonts w:cs="Times New Roman"/>
          <w:sz w:val="24"/>
          <w:szCs w:val="24"/>
        </w:rPr>
        <w:t xml:space="preserve"> eligible voters or people who are qualified</w:t>
      </w:r>
      <w:r w:rsidR="00840A35">
        <w:rPr>
          <w:rFonts w:cs="Times New Roman"/>
          <w:sz w:val="24"/>
          <w:szCs w:val="24"/>
        </w:rPr>
        <w:t xml:space="preserve"> </w:t>
      </w:r>
      <w:r w:rsidR="005A107E" w:rsidRPr="00840A35">
        <w:rPr>
          <w:rFonts w:cs="Times New Roman"/>
          <w:sz w:val="24"/>
          <w:szCs w:val="24"/>
        </w:rPr>
        <w:t xml:space="preserve">to vote for a </w:t>
      </w:r>
      <w:r w:rsidR="005A107E" w:rsidRPr="00840A35">
        <w:rPr>
          <w:rFonts w:cs="Times New Roman"/>
          <w:sz w:val="24"/>
          <w:szCs w:val="24"/>
        </w:rPr>
        <w:lastRenderedPageBreak/>
        <w:t>political party or candidate of their</w:t>
      </w:r>
      <w:r w:rsidR="00840A35">
        <w:rPr>
          <w:rFonts w:cs="Times New Roman"/>
          <w:sz w:val="24"/>
          <w:szCs w:val="24"/>
        </w:rPr>
        <w:t xml:space="preserve"> </w:t>
      </w:r>
      <w:r w:rsidR="005A107E" w:rsidRPr="00840A35">
        <w:rPr>
          <w:rFonts w:cs="Times New Roman"/>
          <w:sz w:val="24"/>
          <w:szCs w:val="24"/>
        </w:rPr>
        <w:t>choice.</w:t>
      </w:r>
      <w:r w:rsidR="00DF6C0C">
        <w:rPr>
          <w:rFonts w:cs="Times New Roman"/>
          <w:sz w:val="24"/>
          <w:szCs w:val="24"/>
        </w:rPr>
        <w:t xml:space="preserve"> </w:t>
      </w:r>
      <w:r w:rsidR="00A67C4B">
        <w:rPr>
          <w:rFonts w:cs="Times New Roman"/>
          <w:sz w:val="24"/>
          <w:szCs w:val="24"/>
        </w:rPr>
        <w:t>The e</w:t>
      </w:r>
      <w:r w:rsidR="00DF6C0C">
        <w:rPr>
          <w:rFonts w:cs="Times New Roman"/>
          <w:sz w:val="24"/>
          <w:szCs w:val="24"/>
        </w:rPr>
        <w:t xml:space="preserve">lectorate is expected to vote at elections because </w:t>
      </w:r>
      <w:r w:rsidR="007663E2" w:rsidRPr="00840A35">
        <w:rPr>
          <w:rFonts w:cs="Helvetica"/>
          <w:sz w:val="24"/>
          <w:szCs w:val="24"/>
        </w:rPr>
        <w:t>voting is the</w:t>
      </w:r>
      <w:r w:rsidR="00DF6C0C">
        <w:rPr>
          <w:rFonts w:cs="Helvetica"/>
          <w:sz w:val="24"/>
          <w:szCs w:val="24"/>
        </w:rPr>
        <w:t xml:space="preserve"> </w:t>
      </w:r>
      <w:r w:rsidR="007663E2" w:rsidRPr="00840A35">
        <w:rPr>
          <w:rFonts w:cs="Helvetica"/>
          <w:sz w:val="24"/>
          <w:szCs w:val="24"/>
        </w:rPr>
        <w:t>commonest measure of political participation in a</w:t>
      </w:r>
      <w:r w:rsidR="00DF6C0C">
        <w:rPr>
          <w:rFonts w:cs="Helvetica"/>
          <w:sz w:val="24"/>
          <w:szCs w:val="24"/>
        </w:rPr>
        <w:t xml:space="preserve"> </w:t>
      </w:r>
      <w:r w:rsidR="007663E2" w:rsidRPr="00840A35">
        <w:rPr>
          <w:rFonts w:cs="Helvetica"/>
          <w:sz w:val="24"/>
          <w:szCs w:val="24"/>
        </w:rPr>
        <w:t>democratic nation</w:t>
      </w:r>
      <w:r w:rsidR="00DF6C0C">
        <w:rPr>
          <w:rFonts w:cs="Helvetica"/>
          <w:sz w:val="24"/>
          <w:szCs w:val="24"/>
        </w:rPr>
        <w:t xml:space="preserve"> to choose </w:t>
      </w:r>
      <w:r w:rsidR="00A67C4B">
        <w:rPr>
          <w:rFonts w:cs="Helvetica"/>
          <w:sz w:val="24"/>
          <w:szCs w:val="24"/>
        </w:rPr>
        <w:t>its</w:t>
      </w:r>
      <w:r w:rsidR="00DF6C0C">
        <w:rPr>
          <w:rFonts w:cs="Helvetica"/>
          <w:sz w:val="24"/>
          <w:szCs w:val="24"/>
        </w:rPr>
        <w:t xml:space="preserve"> leaders</w:t>
      </w:r>
      <w:r w:rsidR="007663E2" w:rsidRPr="00840A35">
        <w:rPr>
          <w:rFonts w:cs="Helvetica"/>
          <w:sz w:val="24"/>
          <w:szCs w:val="24"/>
        </w:rPr>
        <w:t>.</w:t>
      </w:r>
      <w:r w:rsidR="00DF6C0C">
        <w:rPr>
          <w:rFonts w:cs="Helvetica"/>
          <w:sz w:val="24"/>
          <w:szCs w:val="24"/>
        </w:rPr>
        <w:t xml:space="preserve"> </w:t>
      </w:r>
      <w:proofErr w:type="spellStart"/>
      <w:r w:rsidR="00A82606" w:rsidRPr="00840A35">
        <w:rPr>
          <w:sz w:val="24"/>
          <w:szCs w:val="24"/>
        </w:rPr>
        <w:t>Onah</w:t>
      </w:r>
      <w:proofErr w:type="spellEnd"/>
      <w:r w:rsidR="00DF6C0C">
        <w:rPr>
          <w:sz w:val="24"/>
          <w:szCs w:val="24"/>
        </w:rPr>
        <w:t xml:space="preserve"> (1997, p.</w:t>
      </w:r>
      <w:r w:rsidR="002A2E7A">
        <w:rPr>
          <w:sz w:val="24"/>
          <w:szCs w:val="24"/>
        </w:rPr>
        <w:t>289)</w:t>
      </w:r>
      <w:r w:rsidR="00A82606" w:rsidRPr="00840A35">
        <w:rPr>
          <w:sz w:val="24"/>
          <w:szCs w:val="24"/>
        </w:rPr>
        <w:t xml:space="preserve"> </w:t>
      </w:r>
      <w:r w:rsidR="00DF6C0C">
        <w:rPr>
          <w:sz w:val="24"/>
          <w:szCs w:val="24"/>
        </w:rPr>
        <w:t xml:space="preserve">elaborated </w:t>
      </w:r>
      <w:r w:rsidR="00A82606" w:rsidRPr="00840A35">
        <w:rPr>
          <w:sz w:val="24"/>
          <w:szCs w:val="24"/>
        </w:rPr>
        <w:t xml:space="preserve">that of all the various forms of participation in the political </w:t>
      </w:r>
      <w:r w:rsidR="007D7574">
        <w:rPr>
          <w:sz w:val="24"/>
          <w:szCs w:val="24"/>
        </w:rPr>
        <w:t>process in a country, “</w:t>
      </w:r>
      <w:r w:rsidR="00A82606" w:rsidRPr="00840A35">
        <w:rPr>
          <w:sz w:val="24"/>
          <w:szCs w:val="24"/>
        </w:rPr>
        <w:t>voting is perhaps the simplest, cheapest and the most obvious fo</w:t>
      </w:r>
      <w:r w:rsidR="007D7574">
        <w:rPr>
          <w:sz w:val="24"/>
          <w:szCs w:val="24"/>
        </w:rPr>
        <w:t>rm of participating in politics”</w:t>
      </w:r>
      <w:r w:rsidR="00A82606" w:rsidRPr="00840A35">
        <w:rPr>
          <w:sz w:val="24"/>
          <w:szCs w:val="24"/>
        </w:rPr>
        <w:t>.</w:t>
      </w:r>
    </w:p>
    <w:p w:rsidR="001D430A" w:rsidRPr="00A473E1" w:rsidRDefault="001D430A" w:rsidP="00A473E1">
      <w:pPr>
        <w:pStyle w:val="ListParagraph"/>
        <w:numPr>
          <w:ilvl w:val="0"/>
          <w:numId w:val="4"/>
        </w:numPr>
        <w:ind w:left="360"/>
        <w:jc w:val="both"/>
        <w:rPr>
          <w:b/>
          <w:sz w:val="24"/>
          <w:szCs w:val="24"/>
        </w:rPr>
      </w:pPr>
      <w:r w:rsidRPr="00A473E1">
        <w:rPr>
          <w:b/>
          <w:sz w:val="24"/>
          <w:szCs w:val="24"/>
        </w:rPr>
        <w:t>Review of Related Literature</w:t>
      </w:r>
    </w:p>
    <w:p w:rsidR="005D7EF1" w:rsidRDefault="001C70CE" w:rsidP="005D7EF1">
      <w:pPr>
        <w:autoSpaceDE w:val="0"/>
        <w:autoSpaceDN w:val="0"/>
        <w:adjustRightInd w:val="0"/>
        <w:spacing w:after="0" w:line="360" w:lineRule="auto"/>
        <w:jc w:val="both"/>
        <w:rPr>
          <w:rFonts w:cs="TimesNewRoman"/>
          <w:sz w:val="24"/>
          <w:szCs w:val="24"/>
        </w:rPr>
      </w:pPr>
      <w:r>
        <w:rPr>
          <w:rFonts w:cs="TimesNewRoman"/>
          <w:sz w:val="24"/>
          <w:szCs w:val="24"/>
        </w:rPr>
        <w:tab/>
      </w:r>
      <w:r w:rsidR="005D7EF1" w:rsidRPr="005D7EF1">
        <w:rPr>
          <w:rFonts w:cs="TimesNewRoman"/>
          <w:sz w:val="24"/>
          <w:szCs w:val="24"/>
        </w:rPr>
        <w:t>Election is a process of selecting, voting and mandating the</w:t>
      </w:r>
      <w:r w:rsidR="005D7EF1">
        <w:rPr>
          <w:rFonts w:cs="TimesNewRoman"/>
          <w:sz w:val="24"/>
          <w:szCs w:val="24"/>
        </w:rPr>
        <w:t xml:space="preserve"> </w:t>
      </w:r>
      <w:r w:rsidR="005D7EF1" w:rsidRPr="005D7EF1">
        <w:rPr>
          <w:rFonts w:cs="TimesNewRoman"/>
          <w:sz w:val="24"/>
          <w:szCs w:val="24"/>
        </w:rPr>
        <w:t>people who will hold either legislative or executive position</w:t>
      </w:r>
      <w:r w:rsidR="00483192">
        <w:rPr>
          <w:rFonts w:cs="TimesNewRoman"/>
          <w:sz w:val="24"/>
          <w:szCs w:val="24"/>
        </w:rPr>
        <w:t xml:space="preserve">s as well as </w:t>
      </w:r>
      <w:r w:rsidR="005D7EF1" w:rsidRPr="005D7EF1">
        <w:rPr>
          <w:rFonts w:cs="TimesNewRoman"/>
          <w:sz w:val="24"/>
          <w:szCs w:val="24"/>
        </w:rPr>
        <w:t>steer the affairs of a state for a period of time. Election contests are regularly scheduled events between peoples or groups, and they are governed by a</w:t>
      </w:r>
      <w:r w:rsidR="005D7EF1">
        <w:rPr>
          <w:rFonts w:cs="TimesNewRoman"/>
          <w:sz w:val="24"/>
          <w:szCs w:val="24"/>
        </w:rPr>
        <w:t xml:space="preserve"> </w:t>
      </w:r>
      <w:r w:rsidR="005D7EF1" w:rsidRPr="005D7EF1">
        <w:rPr>
          <w:rFonts w:cs="TimesNewRoman"/>
          <w:sz w:val="24"/>
          <w:szCs w:val="24"/>
        </w:rPr>
        <w:t>set of rules. In Nigeria, the rules are set out in the 1999 constitution as amended and Electoral Act passed by the</w:t>
      </w:r>
      <w:r w:rsidR="005D7EF1">
        <w:rPr>
          <w:rFonts w:cs="TimesNewRoman"/>
          <w:sz w:val="24"/>
          <w:szCs w:val="24"/>
        </w:rPr>
        <w:t xml:space="preserve"> </w:t>
      </w:r>
      <w:r w:rsidR="005D7EF1" w:rsidRPr="005D7EF1">
        <w:rPr>
          <w:rFonts w:cs="TimesNewRoman"/>
          <w:sz w:val="24"/>
          <w:szCs w:val="24"/>
        </w:rPr>
        <w:t>National Assembly.</w:t>
      </w:r>
      <w:r w:rsidR="00483192">
        <w:rPr>
          <w:rFonts w:cs="TimesNewRoman"/>
          <w:sz w:val="24"/>
          <w:szCs w:val="24"/>
        </w:rPr>
        <w:t xml:space="preserve"> The</w:t>
      </w:r>
      <w:r w:rsidR="005D7EF1" w:rsidRPr="005D7EF1">
        <w:rPr>
          <w:rFonts w:cs="TimesNewRoman"/>
          <w:sz w:val="24"/>
          <w:szCs w:val="24"/>
        </w:rPr>
        <w:t xml:space="preserve"> Independent National Electoral Commission (INEC) is the umpire while Electoral tribunals</w:t>
      </w:r>
      <w:r w:rsidR="005D7EF1">
        <w:rPr>
          <w:rFonts w:cs="TimesNewRoman"/>
          <w:sz w:val="24"/>
          <w:szCs w:val="24"/>
        </w:rPr>
        <w:t xml:space="preserve"> </w:t>
      </w:r>
      <w:r w:rsidR="005D7EF1" w:rsidRPr="005D7EF1">
        <w:rPr>
          <w:rFonts w:cs="TimesNewRoman"/>
          <w:sz w:val="24"/>
          <w:szCs w:val="24"/>
        </w:rPr>
        <w:t>and the law courts are the interpreters of the rules in cases of dispute. Election contests are full of drama much of</w:t>
      </w:r>
      <w:r w:rsidR="005D7EF1">
        <w:rPr>
          <w:rFonts w:cs="TimesNewRoman"/>
          <w:sz w:val="24"/>
          <w:szCs w:val="24"/>
        </w:rPr>
        <w:t xml:space="preserve"> </w:t>
      </w:r>
      <w:r w:rsidR="005D7EF1" w:rsidRPr="005D7EF1">
        <w:rPr>
          <w:rFonts w:cs="TimesNewRoman"/>
          <w:sz w:val="24"/>
          <w:szCs w:val="24"/>
        </w:rPr>
        <w:t>which stem from the spontaneity of the action and uncertainty of the outcome (</w:t>
      </w:r>
      <w:proofErr w:type="spellStart"/>
      <w:r w:rsidR="005D7EF1" w:rsidRPr="005D7EF1">
        <w:rPr>
          <w:rFonts w:cs="TimesNewRoman"/>
          <w:sz w:val="24"/>
          <w:szCs w:val="24"/>
        </w:rPr>
        <w:t>Nimmo</w:t>
      </w:r>
      <w:proofErr w:type="spellEnd"/>
      <w:r w:rsidR="005D7EF1" w:rsidRPr="005D7EF1">
        <w:rPr>
          <w:rFonts w:cs="TimesNewRoman"/>
          <w:sz w:val="24"/>
          <w:szCs w:val="24"/>
        </w:rPr>
        <w:t xml:space="preserve"> &amp; Combs, 1990).</w:t>
      </w:r>
    </w:p>
    <w:p w:rsidR="00883AB7" w:rsidRDefault="00AE574E" w:rsidP="00AE574E">
      <w:pPr>
        <w:autoSpaceDE w:val="0"/>
        <w:autoSpaceDN w:val="0"/>
        <w:adjustRightInd w:val="0"/>
        <w:spacing w:after="0" w:line="360" w:lineRule="auto"/>
        <w:jc w:val="both"/>
        <w:rPr>
          <w:rFonts w:cs="Helvetica"/>
          <w:sz w:val="24"/>
          <w:szCs w:val="24"/>
        </w:rPr>
      </w:pPr>
      <w:r>
        <w:rPr>
          <w:rFonts w:cs="TimesNewRoman"/>
          <w:sz w:val="24"/>
          <w:szCs w:val="24"/>
        </w:rPr>
        <w:tab/>
      </w:r>
      <w:r>
        <w:rPr>
          <w:rFonts w:cs="Helvetica"/>
          <w:sz w:val="24"/>
          <w:szCs w:val="24"/>
        </w:rPr>
        <w:t>According to Ejiofor</w:t>
      </w:r>
      <w:r w:rsidRPr="00AE574E">
        <w:rPr>
          <w:rFonts w:cs="Helvetica"/>
          <w:sz w:val="24"/>
          <w:szCs w:val="24"/>
        </w:rPr>
        <w:t xml:space="preserve"> (2007)</w:t>
      </w:r>
      <w:r w:rsidR="00483192">
        <w:rPr>
          <w:rFonts w:cs="Helvetica"/>
          <w:sz w:val="24"/>
          <w:szCs w:val="24"/>
        </w:rPr>
        <w:t>,</w:t>
      </w:r>
      <w:r w:rsidRPr="00AE574E">
        <w:rPr>
          <w:rFonts w:cs="Helvetica"/>
          <w:sz w:val="24"/>
          <w:szCs w:val="24"/>
        </w:rPr>
        <w:t xml:space="preserve"> voting is the one</w:t>
      </w:r>
      <w:r>
        <w:rPr>
          <w:rFonts w:cs="Helvetica"/>
          <w:sz w:val="24"/>
          <w:szCs w:val="24"/>
        </w:rPr>
        <w:t xml:space="preserve"> </w:t>
      </w:r>
      <w:r w:rsidRPr="00AE574E">
        <w:rPr>
          <w:rFonts w:cs="Helvetica"/>
          <w:sz w:val="24"/>
          <w:szCs w:val="24"/>
        </w:rPr>
        <w:t>exercise that demonstrates the extent of people’s</w:t>
      </w:r>
      <w:r>
        <w:rPr>
          <w:rFonts w:cs="Helvetica"/>
          <w:sz w:val="24"/>
          <w:szCs w:val="24"/>
        </w:rPr>
        <w:t xml:space="preserve"> </w:t>
      </w:r>
      <w:r w:rsidRPr="00AE574E">
        <w:rPr>
          <w:rFonts w:cs="Helvetica"/>
          <w:sz w:val="24"/>
          <w:szCs w:val="24"/>
        </w:rPr>
        <w:t>involvement and participation in politics. When free and secret ballot voting takes place, the direction and</w:t>
      </w:r>
      <w:r>
        <w:rPr>
          <w:rFonts w:cs="Helvetica"/>
          <w:sz w:val="24"/>
          <w:szCs w:val="24"/>
        </w:rPr>
        <w:t xml:space="preserve"> </w:t>
      </w:r>
      <w:r w:rsidRPr="00AE574E">
        <w:rPr>
          <w:rFonts w:cs="Helvetica"/>
          <w:sz w:val="24"/>
          <w:szCs w:val="24"/>
        </w:rPr>
        <w:t>quantum of individual’s participation come out in their true</w:t>
      </w:r>
      <w:r>
        <w:rPr>
          <w:rFonts w:cs="Helvetica"/>
          <w:sz w:val="24"/>
          <w:szCs w:val="24"/>
        </w:rPr>
        <w:t xml:space="preserve"> </w:t>
      </w:r>
      <w:r w:rsidRPr="00AE574E">
        <w:rPr>
          <w:rFonts w:cs="Helvetica"/>
          <w:sz w:val="24"/>
          <w:szCs w:val="24"/>
        </w:rPr>
        <w:t>form.</w:t>
      </w:r>
      <w:r>
        <w:rPr>
          <w:rFonts w:cs="Helvetica"/>
          <w:sz w:val="24"/>
          <w:szCs w:val="24"/>
        </w:rPr>
        <w:t xml:space="preserve"> </w:t>
      </w:r>
    </w:p>
    <w:p w:rsidR="00883AB7" w:rsidRDefault="00883AB7" w:rsidP="00883AB7">
      <w:pPr>
        <w:autoSpaceDE w:val="0"/>
        <w:autoSpaceDN w:val="0"/>
        <w:adjustRightInd w:val="0"/>
        <w:spacing w:after="0" w:line="360" w:lineRule="auto"/>
        <w:jc w:val="both"/>
        <w:rPr>
          <w:sz w:val="24"/>
          <w:szCs w:val="24"/>
        </w:rPr>
      </w:pPr>
      <w:r>
        <w:rPr>
          <w:rFonts w:cs="Helvetica"/>
          <w:sz w:val="24"/>
          <w:szCs w:val="24"/>
        </w:rPr>
        <w:tab/>
      </w:r>
      <w:r>
        <w:rPr>
          <w:sz w:val="24"/>
          <w:szCs w:val="24"/>
        </w:rPr>
        <w:t xml:space="preserve">In </w:t>
      </w:r>
      <w:r w:rsidR="00EE257E">
        <w:rPr>
          <w:sz w:val="24"/>
          <w:szCs w:val="24"/>
        </w:rPr>
        <w:t xml:space="preserve">an </w:t>
      </w:r>
      <w:r>
        <w:rPr>
          <w:sz w:val="24"/>
          <w:szCs w:val="24"/>
        </w:rPr>
        <w:t xml:space="preserve">attempt to </w:t>
      </w:r>
      <w:proofErr w:type="spellStart"/>
      <w:r w:rsidRPr="007A7514">
        <w:rPr>
          <w:sz w:val="24"/>
          <w:szCs w:val="24"/>
        </w:rPr>
        <w:t>analys</w:t>
      </w:r>
      <w:r>
        <w:rPr>
          <w:sz w:val="24"/>
          <w:szCs w:val="24"/>
        </w:rPr>
        <w:t>e</w:t>
      </w:r>
      <w:proofErr w:type="spellEnd"/>
      <w:r>
        <w:rPr>
          <w:sz w:val="24"/>
          <w:szCs w:val="24"/>
        </w:rPr>
        <w:t xml:space="preserve"> </w:t>
      </w:r>
      <w:r w:rsidRPr="007A7514">
        <w:rPr>
          <w:sz w:val="24"/>
          <w:szCs w:val="24"/>
        </w:rPr>
        <w:t xml:space="preserve">voting patterns </w:t>
      </w:r>
      <w:r>
        <w:rPr>
          <w:sz w:val="24"/>
          <w:szCs w:val="24"/>
        </w:rPr>
        <w:t xml:space="preserve">one does not lose sight of </w:t>
      </w:r>
      <w:r w:rsidRPr="007A7514">
        <w:rPr>
          <w:sz w:val="24"/>
          <w:szCs w:val="24"/>
        </w:rPr>
        <w:t>the determinants of why people vote as they do and how they arrive at the decisions they make.</w:t>
      </w:r>
      <w:r>
        <w:rPr>
          <w:sz w:val="24"/>
          <w:szCs w:val="24"/>
        </w:rPr>
        <w:t xml:space="preserve"> Giving perspective on voting </w:t>
      </w:r>
      <w:proofErr w:type="spellStart"/>
      <w:r>
        <w:rPr>
          <w:sz w:val="24"/>
          <w:szCs w:val="24"/>
        </w:rPr>
        <w:t>behaviour</w:t>
      </w:r>
      <w:proofErr w:type="spellEnd"/>
      <w:r>
        <w:rPr>
          <w:sz w:val="24"/>
          <w:szCs w:val="24"/>
        </w:rPr>
        <w:t xml:space="preserve"> of people, </w:t>
      </w:r>
      <w:proofErr w:type="spellStart"/>
      <w:r w:rsidRPr="007A7514">
        <w:rPr>
          <w:sz w:val="24"/>
          <w:szCs w:val="24"/>
        </w:rPr>
        <w:t>Olaniyi</w:t>
      </w:r>
      <w:proofErr w:type="spellEnd"/>
      <w:r w:rsidRPr="007A7514">
        <w:rPr>
          <w:sz w:val="24"/>
          <w:szCs w:val="24"/>
        </w:rPr>
        <w:t xml:space="preserve"> </w:t>
      </w:r>
      <w:r>
        <w:rPr>
          <w:sz w:val="24"/>
          <w:szCs w:val="24"/>
        </w:rPr>
        <w:t>(</w:t>
      </w:r>
      <w:r w:rsidRPr="007A7514">
        <w:rPr>
          <w:sz w:val="24"/>
          <w:szCs w:val="24"/>
        </w:rPr>
        <w:t>2004</w:t>
      </w:r>
      <w:r>
        <w:rPr>
          <w:sz w:val="24"/>
          <w:szCs w:val="24"/>
        </w:rPr>
        <w:t>, p.</w:t>
      </w:r>
      <w:r w:rsidRPr="007A7514">
        <w:rPr>
          <w:sz w:val="24"/>
          <w:szCs w:val="24"/>
        </w:rPr>
        <w:t>16)</w:t>
      </w:r>
      <w:r>
        <w:rPr>
          <w:sz w:val="24"/>
          <w:szCs w:val="24"/>
        </w:rPr>
        <w:t xml:space="preserve"> observed that:</w:t>
      </w:r>
    </w:p>
    <w:p w:rsidR="00883AB7" w:rsidRDefault="00883AB7" w:rsidP="00883AB7">
      <w:pPr>
        <w:autoSpaceDE w:val="0"/>
        <w:autoSpaceDN w:val="0"/>
        <w:adjustRightInd w:val="0"/>
        <w:spacing w:after="0" w:line="240" w:lineRule="auto"/>
        <w:ind w:left="1440" w:right="1440"/>
        <w:jc w:val="both"/>
        <w:rPr>
          <w:sz w:val="24"/>
          <w:szCs w:val="24"/>
        </w:rPr>
      </w:pPr>
      <w:r w:rsidRPr="007A7514">
        <w:rPr>
          <w:sz w:val="24"/>
          <w:szCs w:val="24"/>
        </w:rPr>
        <w:t xml:space="preserve">Sociologists tend to look to the socio-economic determinants of support for political parties, observing the correlations between class, occupation, ethnicity, sex, age and vote; political scientists have concentrated on the influence of political factors such as issues, political </w:t>
      </w:r>
      <w:proofErr w:type="spellStart"/>
      <w:r w:rsidRPr="007A7514">
        <w:rPr>
          <w:sz w:val="24"/>
          <w:szCs w:val="24"/>
        </w:rPr>
        <w:t>programmes</w:t>
      </w:r>
      <w:proofErr w:type="spellEnd"/>
      <w:r w:rsidRPr="007A7514">
        <w:rPr>
          <w:sz w:val="24"/>
          <w:szCs w:val="24"/>
        </w:rPr>
        <w:t xml:space="preserve">, electoral campaigns, and the popularity of party leaders on voting </w:t>
      </w:r>
      <w:proofErr w:type="spellStart"/>
      <w:r w:rsidRPr="007A7514">
        <w:rPr>
          <w:sz w:val="24"/>
          <w:szCs w:val="24"/>
        </w:rPr>
        <w:t>behaviour</w:t>
      </w:r>
      <w:proofErr w:type="spellEnd"/>
      <w:r w:rsidRPr="007A7514">
        <w:rPr>
          <w:sz w:val="24"/>
          <w:szCs w:val="24"/>
        </w:rPr>
        <w:t>.</w:t>
      </w:r>
    </w:p>
    <w:p w:rsidR="0058005C" w:rsidRDefault="0058005C" w:rsidP="00883AB7">
      <w:pPr>
        <w:autoSpaceDE w:val="0"/>
        <w:autoSpaceDN w:val="0"/>
        <w:adjustRightInd w:val="0"/>
        <w:spacing w:after="0" w:line="240" w:lineRule="auto"/>
        <w:ind w:left="1440" w:right="1440"/>
        <w:jc w:val="both"/>
        <w:rPr>
          <w:sz w:val="24"/>
          <w:szCs w:val="24"/>
        </w:rPr>
      </w:pPr>
    </w:p>
    <w:p w:rsidR="00AE574E" w:rsidRPr="00AE574E" w:rsidRDefault="00AE574E" w:rsidP="00AE574E">
      <w:pPr>
        <w:autoSpaceDE w:val="0"/>
        <w:autoSpaceDN w:val="0"/>
        <w:adjustRightInd w:val="0"/>
        <w:spacing w:after="0" w:line="360" w:lineRule="auto"/>
        <w:jc w:val="both"/>
        <w:rPr>
          <w:rFonts w:cs="Helvetica"/>
          <w:sz w:val="24"/>
          <w:szCs w:val="24"/>
        </w:rPr>
      </w:pPr>
      <w:r w:rsidRPr="00AE574E">
        <w:rPr>
          <w:rFonts w:cs="Helvetica"/>
          <w:sz w:val="24"/>
          <w:szCs w:val="24"/>
        </w:rPr>
        <w:t>Ejiofor (2007) further listed the factors that are related to</w:t>
      </w:r>
      <w:r w:rsidR="007A7514">
        <w:rPr>
          <w:rFonts w:cs="Helvetica"/>
          <w:sz w:val="24"/>
          <w:szCs w:val="24"/>
        </w:rPr>
        <w:t xml:space="preserve"> </w:t>
      </w:r>
      <w:r w:rsidRPr="00AE574E">
        <w:rPr>
          <w:rFonts w:cs="Helvetica"/>
          <w:sz w:val="24"/>
          <w:szCs w:val="24"/>
        </w:rPr>
        <w:t xml:space="preserve">voting </w:t>
      </w:r>
      <w:proofErr w:type="spellStart"/>
      <w:r w:rsidRPr="00AE574E">
        <w:rPr>
          <w:rFonts w:cs="Helvetica"/>
          <w:sz w:val="24"/>
          <w:szCs w:val="24"/>
        </w:rPr>
        <w:t>behaviour</w:t>
      </w:r>
      <w:proofErr w:type="spellEnd"/>
      <w:r w:rsidRPr="00AE574E">
        <w:rPr>
          <w:rFonts w:cs="Helvetica"/>
          <w:sz w:val="24"/>
          <w:szCs w:val="24"/>
        </w:rPr>
        <w:t xml:space="preserve"> in elections to include:</w:t>
      </w:r>
    </w:p>
    <w:p w:rsidR="00AE574E" w:rsidRPr="00AE574E" w:rsidRDefault="00AE574E" w:rsidP="00AE574E">
      <w:pPr>
        <w:autoSpaceDE w:val="0"/>
        <w:autoSpaceDN w:val="0"/>
        <w:adjustRightInd w:val="0"/>
        <w:spacing w:after="0" w:line="360" w:lineRule="auto"/>
        <w:jc w:val="both"/>
        <w:rPr>
          <w:rFonts w:cs="Helvetica"/>
          <w:sz w:val="24"/>
          <w:szCs w:val="24"/>
        </w:rPr>
      </w:pPr>
      <w:r w:rsidRPr="00AE574E">
        <w:rPr>
          <w:rFonts w:cs="Helvetica"/>
          <w:sz w:val="24"/>
          <w:szCs w:val="24"/>
        </w:rPr>
        <w:t>1. Religious Difference</w:t>
      </w:r>
    </w:p>
    <w:p w:rsidR="00AE574E" w:rsidRPr="00AE574E" w:rsidRDefault="00AE574E" w:rsidP="00AE574E">
      <w:pPr>
        <w:autoSpaceDE w:val="0"/>
        <w:autoSpaceDN w:val="0"/>
        <w:adjustRightInd w:val="0"/>
        <w:spacing w:after="0" w:line="360" w:lineRule="auto"/>
        <w:jc w:val="both"/>
        <w:rPr>
          <w:rFonts w:cs="Helvetica"/>
          <w:sz w:val="24"/>
          <w:szCs w:val="24"/>
        </w:rPr>
      </w:pPr>
      <w:r w:rsidRPr="00AE574E">
        <w:rPr>
          <w:rFonts w:cs="Helvetica"/>
          <w:sz w:val="24"/>
          <w:szCs w:val="24"/>
        </w:rPr>
        <w:lastRenderedPageBreak/>
        <w:t>2. Regional Loyalties</w:t>
      </w:r>
    </w:p>
    <w:p w:rsidR="00AE574E" w:rsidRPr="00AE574E" w:rsidRDefault="00AE574E" w:rsidP="00AE574E">
      <w:pPr>
        <w:autoSpaceDE w:val="0"/>
        <w:autoSpaceDN w:val="0"/>
        <w:adjustRightInd w:val="0"/>
        <w:spacing w:after="0" w:line="360" w:lineRule="auto"/>
        <w:jc w:val="both"/>
        <w:rPr>
          <w:rFonts w:cs="Helvetica"/>
          <w:sz w:val="24"/>
          <w:szCs w:val="24"/>
        </w:rPr>
      </w:pPr>
      <w:r w:rsidRPr="00AE574E">
        <w:rPr>
          <w:rFonts w:cs="Helvetica"/>
          <w:sz w:val="24"/>
          <w:szCs w:val="24"/>
        </w:rPr>
        <w:t>3. Men or Women Inclinators</w:t>
      </w:r>
    </w:p>
    <w:p w:rsidR="00AE574E" w:rsidRPr="00AE574E" w:rsidRDefault="00AE574E" w:rsidP="00AE574E">
      <w:pPr>
        <w:autoSpaceDE w:val="0"/>
        <w:autoSpaceDN w:val="0"/>
        <w:adjustRightInd w:val="0"/>
        <w:spacing w:after="0" w:line="360" w:lineRule="auto"/>
        <w:jc w:val="both"/>
        <w:rPr>
          <w:rFonts w:cs="Helvetica"/>
          <w:sz w:val="24"/>
          <w:szCs w:val="24"/>
        </w:rPr>
      </w:pPr>
      <w:r w:rsidRPr="00AE574E">
        <w:rPr>
          <w:rFonts w:cs="Helvetica"/>
          <w:sz w:val="24"/>
          <w:szCs w:val="24"/>
        </w:rPr>
        <w:t>4. Ideological Alignment</w:t>
      </w:r>
    </w:p>
    <w:p w:rsidR="00AE574E" w:rsidRPr="00AE574E" w:rsidRDefault="00AE574E" w:rsidP="00AE574E">
      <w:pPr>
        <w:autoSpaceDE w:val="0"/>
        <w:autoSpaceDN w:val="0"/>
        <w:adjustRightInd w:val="0"/>
        <w:spacing w:after="0" w:line="360" w:lineRule="auto"/>
        <w:jc w:val="both"/>
        <w:rPr>
          <w:rFonts w:cs="Helvetica"/>
          <w:sz w:val="24"/>
          <w:szCs w:val="24"/>
        </w:rPr>
      </w:pPr>
      <w:r w:rsidRPr="00AE574E">
        <w:rPr>
          <w:rFonts w:cs="Helvetica"/>
          <w:sz w:val="24"/>
          <w:szCs w:val="24"/>
        </w:rPr>
        <w:t>5. Rural-Urban Base</w:t>
      </w:r>
    </w:p>
    <w:p w:rsidR="00AE574E" w:rsidRDefault="00AE574E" w:rsidP="009F6F32">
      <w:pPr>
        <w:spacing w:after="0" w:line="360" w:lineRule="auto"/>
        <w:jc w:val="both"/>
        <w:rPr>
          <w:rFonts w:cs="Helvetica"/>
          <w:sz w:val="24"/>
          <w:szCs w:val="24"/>
        </w:rPr>
      </w:pPr>
      <w:r w:rsidRPr="00AE574E">
        <w:rPr>
          <w:rFonts w:cs="Helvetica"/>
          <w:sz w:val="24"/>
          <w:szCs w:val="24"/>
        </w:rPr>
        <w:t>6. Issues of Modernity.</w:t>
      </w:r>
    </w:p>
    <w:p w:rsidR="000F4CB0" w:rsidRDefault="00F91226" w:rsidP="000F4CB0">
      <w:pPr>
        <w:autoSpaceDE w:val="0"/>
        <w:autoSpaceDN w:val="0"/>
        <w:adjustRightInd w:val="0"/>
        <w:spacing w:after="0" w:line="360" w:lineRule="auto"/>
        <w:jc w:val="both"/>
        <w:rPr>
          <w:rFonts w:cs="Times-Roman"/>
          <w:sz w:val="24"/>
          <w:szCs w:val="24"/>
        </w:rPr>
      </w:pPr>
      <w:r>
        <w:rPr>
          <w:rFonts w:cs="Helvetica"/>
          <w:sz w:val="24"/>
          <w:szCs w:val="24"/>
        </w:rPr>
        <w:tab/>
      </w:r>
      <w:r w:rsidR="000F4CB0">
        <w:rPr>
          <w:rFonts w:cs="Helvetica"/>
          <w:sz w:val="24"/>
          <w:szCs w:val="24"/>
        </w:rPr>
        <w:t xml:space="preserve">In affirmation of this, </w:t>
      </w:r>
      <w:proofErr w:type="spellStart"/>
      <w:r w:rsidR="000F4CB0">
        <w:rPr>
          <w:rFonts w:cs="Times-BoldItalic"/>
          <w:bCs/>
          <w:iCs/>
          <w:sz w:val="24"/>
          <w:szCs w:val="24"/>
        </w:rPr>
        <w:t>Oluwatula</w:t>
      </w:r>
      <w:proofErr w:type="spellEnd"/>
      <w:r w:rsidR="000F4CB0">
        <w:rPr>
          <w:rFonts w:cs="Times-BoldItalic"/>
          <w:bCs/>
          <w:iCs/>
          <w:sz w:val="24"/>
          <w:szCs w:val="24"/>
        </w:rPr>
        <w:t xml:space="preserve"> </w:t>
      </w:r>
      <w:r w:rsidR="000F4CB0" w:rsidRPr="00883AB7">
        <w:rPr>
          <w:rFonts w:cs="Times-Italic"/>
          <w:iCs/>
          <w:sz w:val="24"/>
          <w:szCs w:val="24"/>
        </w:rPr>
        <w:t xml:space="preserve">and </w:t>
      </w:r>
      <w:proofErr w:type="spellStart"/>
      <w:r w:rsidR="000F4CB0">
        <w:rPr>
          <w:rFonts w:cs="Times-BoldItalic"/>
          <w:bCs/>
          <w:iCs/>
          <w:sz w:val="24"/>
          <w:szCs w:val="24"/>
        </w:rPr>
        <w:t>Arogundade</w:t>
      </w:r>
      <w:proofErr w:type="spellEnd"/>
      <w:r w:rsidR="000F4CB0">
        <w:rPr>
          <w:rFonts w:cs="Times-BoldItalic"/>
          <w:bCs/>
          <w:iCs/>
          <w:sz w:val="24"/>
          <w:szCs w:val="24"/>
        </w:rPr>
        <w:t xml:space="preserve"> </w:t>
      </w:r>
      <w:r w:rsidR="000F4CB0" w:rsidRPr="00883AB7">
        <w:rPr>
          <w:rFonts w:cs="Times-Italic"/>
          <w:iCs/>
          <w:sz w:val="24"/>
          <w:szCs w:val="24"/>
        </w:rPr>
        <w:t>(2010</w:t>
      </w:r>
      <w:r w:rsidR="000F4CB0">
        <w:rPr>
          <w:rFonts w:cs="Times-Italic"/>
          <w:iCs/>
          <w:sz w:val="24"/>
          <w:szCs w:val="24"/>
        </w:rPr>
        <w:t>) explicitly put it that s</w:t>
      </w:r>
      <w:r w:rsidR="000F4CB0" w:rsidRPr="0058005C">
        <w:rPr>
          <w:rFonts w:cs="Times-Roman"/>
          <w:sz w:val="24"/>
          <w:szCs w:val="24"/>
        </w:rPr>
        <w:t>ince gaining independence in 1960, Nigerians have participated in s</w:t>
      </w:r>
      <w:r w:rsidR="000F4CB0">
        <w:rPr>
          <w:rFonts w:cs="Times-Roman"/>
          <w:sz w:val="24"/>
          <w:szCs w:val="24"/>
        </w:rPr>
        <w:t xml:space="preserve">everal </w:t>
      </w:r>
      <w:r w:rsidR="000F4CB0" w:rsidRPr="0058005C">
        <w:rPr>
          <w:rFonts w:cs="Times-Roman"/>
          <w:sz w:val="24"/>
          <w:szCs w:val="24"/>
        </w:rPr>
        <w:t>national elections</w:t>
      </w:r>
      <w:r w:rsidR="000F4CB0">
        <w:rPr>
          <w:rFonts w:cs="Times-Roman"/>
          <w:sz w:val="24"/>
          <w:szCs w:val="24"/>
        </w:rPr>
        <w:t>:</w:t>
      </w:r>
    </w:p>
    <w:p w:rsidR="000F4CB0" w:rsidRDefault="000F4CB0" w:rsidP="00AD2351">
      <w:pPr>
        <w:autoSpaceDE w:val="0"/>
        <w:autoSpaceDN w:val="0"/>
        <w:adjustRightInd w:val="0"/>
        <w:spacing w:after="0" w:line="240" w:lineRule="auto"/>
        <w:ind w:left="1440" w:right="1440"/>
        <w:jc w:val="both"/>
        <w:rPr>
          <w:rFonts w:cs="Times-Roman"/>
          <w:sz w:val="24"/>
          <w:szCs w:val="24"/>
        </w:rPr>
      </w:pPr>
      <w:r w:rsidRPr="0058005C">
        <w:rPr>
          <w:rFonts w:cs="Times-Roman"/>
          <w:sz w:val="24"/>
          <w:szCs w:val="24"/>
        </w:rPr>
        <w:t xml:space="preserve"> Critical examination of these elections will reveal that</w:t>
      </w:r>
      <w:r>
        <w:rPr>
          <w:rFonts w:cs="Times-Roman"/>
          <w:sz w:val="24"/>
          <w:szCs w:val="24"/>
        </w:rPr>
        <w:t xml:space="preserve"> </w:t>
      </w:r>
      <w:r w:rsidRPr="0058005C">
        <w:rPr>
          <w:rFonts w:cs="Times-Roman"/>
          <w:sz w:val="24"/>
          <w:szCs w:val="24"/>
        </w:rPr>
        <w:t>Nigerians have had to consider some factors in the course of choosing</w:t>
      </w:r>
      <w:r>
        <w:rPr>
          <w:rFonts w:cs="Times-Roman"/>
          <w:sz w:val="24"/>
          <w:szCs w:val="24"/>
        </w:rPr>
        <w:t xml:space="preserve"> </w:t>
      </w:r>
      <w:r w:rsidRPr="0058005C">
        <w:rPr>
          <w:rFonts w:cs="Times-Roman"/>
          <w:sz w:val="24"/>
          <w:szCs w:val="24"/>
        </w:rPr>
        <w:t>political leaders to represent their views. Some of these factors appear to be</w:t>
      </w:r>
      <w:r>
        <w:rPr>
          <w:rFonts w:cs="Times-Roman"/>
          <w:sz w:val="24"/>
          <w:szCs w:val="24"/>
        </w:rPr>
        <w:t xml:space="preserve"> </w:t>
      </w:r>
      <w:r w:rsidRPr="0058005C">
        <w:rPr>
          <w:rFonts w:cs="Times-Roman"/>
          <w:sz w:val="24"/>
          <w:szCs w:val="24"/>
        </w:rPr>
        <w:t>ethnicity, geographical location and other desired benefits. This occurrence</w:t>
      </w:r>
      <w:r>
        <w:rPr>
          <w:rFonts w:cs="Times-Roman"/>
          <w:sz w:val="24"/>
          <w:szCs w:val="24"/>
        </w:rPr>
        <w:t xml:space="preserve"> </w:t>
      </w:r>
      <w:r w:rsidRPr="0058005C">
        <w:rPr>
          <w:rFonts w:cs="Times-Roman"/>
          <w:sz w:val="24"/>
          <w:szCs w:val="24"/>
        </w:rPr>
        <w:t>may be related to the foundations of the parties which were based on the discretion of the regional leaders in the 1960s</w:t>
      </w:r>
      <w:r>
        <w:rPr>
          <w:rFonts w:cs="Times-Roman"/>
          <w:sz w:val="24"/>
          <w:szCs w:val="24"/>
        </w:rPr>
        <w:t xml:space="preserve">… </w:t>
      </w:r>
      <w:r w:rsidRPr="00883AB7">
        <w:rPr>
          <w:rFonts w:cs="Times-Roman"/>
          <w:sz w:val="24"/>
          <w:szCs w:val="24"/>
        </w:rPr>
        <w:t>Recent division has resulted in six geo-political zones. This trend however</w:t>
      </w:r>
      <w:r>
        <w:rPr>
          <w:rFonts w:cs="Times-Roman"/>
          <w:sz w:val="24"/>
          <w:szCs w:val="24"/>
        </w:rPr>
        <w:t xml:space="preserve"> </w:t>
      </w:r>
      <w:r w:rsidRPr="00883AB7">
        <w:rPr>
          <w:rFonts w:cs="Times-Roman"/>
          <w:sz w:val="24"/>
          <w:szCs w:val="24"/>
        </w:rPr>
        <w:t>appears to have raised a fundamental question of national identity as against</w:t>
      </w:r>
      <w:r>
        <w:rPr>
          <w:rFonts w:cs="Times-Roman"/>
          <w:sz w:val="24"/>
          <w:szCs w:val="24"/>
        </w:rPr>
        <w:t xml:space="preserve"> </w:t>
      </w:r>
      <w:r w:rsidRPr="00883AB7">
        <w:rPr>
          <w:rFonts w:cs="Times-Roman"/>
          <w:sz w:val="24"/>
          <w:szCs w:val="24"/>
        </w:rPr>
        <w:t>regional and ethnic loyalty which seems not to facilitate good leadership and</w:t>
      </w:r>
      <w:r>
        <w:rPr>
          <w:rFonts w:cs="Times-Roman"/>
          <w:sz w:val="24"/>
          <w:szCs w:val="24"/>
        </w:rPr>
        <w:t xml:space="preserve"> </w:t>
      </w:r>
      <w:r w:rsidRPr="00883AB7">
        <w:rPr>
          <w:rFonts w:cs="Times-Roman"/>
          <w:sz w:val="24"/>
          <w:szCs w:val="24"/>
        </w:rPr>
        <w:t>even development of the Nigerian nation</w:t>
      </w:r>
      <w:r>
        <w:rPr>
          <w:rFonts w:cs="Times-Roman"/>
          <w:sz w:val="24"/>
          <w:szCs w:val="24"/>
        </w:rPr>
        <w:t xml:space="preserve"> (</w:t>
      </w:r>
      <w:proofErr w:type="spellStart"/>
      <w:r>
        <w:rPr>
          <w:rFonts w:cs="Times-BoldItalic"/>
          <w:bCs/>
          <w:iCs/>
          <w:sz w:val="24"/>
          <w:szCs w:val="24"/>
        </w:rPr>
        <w:t>Oluwatula</w:t>
      </w:r>
      <w:proofErr w:type="spellEnd"/>
      <w:r>
        <w:rPr>
          <w:rFonts w:cs="Times-BoldItalic"/>
          <w:bCs/>
          <w:iCs/>
          <w:sz w:val="24"/>
          <w:szCs w:val="24"/>
        </w:rPr>
        <w:t xml:space="preserve"> </w:t>
      </w:r>
      <w:r>
        <w:rPr>
          <w:rFonts w:cs="Times-Italic"/>
          <w:iCs/>
          <w:sz w:val="24"/>
          <w:szCs w:val="24"/>
        </w:rPr>
        <w:t>&amp;</w:t>
      </w:r>
      <w:r w:rsidRPr="00883AB7">
        <w:rPr>
          <w:rFonts w:cs="Times-Italic"/>
          <w:iCs/>
          <w:sz w:val="24"/>
          <w:szCs w:val="24"/>
        </w:rPr>
        <w:t xml:space="preserve"> </w:t>
      </w:r>
      <w:proofErr w:type="spellStart"/>
      <w:r>
        <w:rPr>
          <w:rFonts w:cs="Times-BoldItalic"/>
          <w:bCs/>
          <w:iCs/>
          <w:sz w:val="24"/>
          <w:szCs w:val="24"/>
        </w:rPr>
        <w:t>Arogundade</w:t>
      </w:r>
      <w:proofErr w:type="spellEnd"/>
      <w:r>
        <w:rPr>
          <w:rFonts w:cs="Times-BoldItalic"/>
          <w:bCs/>
          <w:iCs/>
          <w:sz w:val="24"/>
          <w:szCs w:val="24"/>
        </w:rPr>
        <w:t xml:space="preserve">, </w:t>
      </w:r>
      <w:r w:rsidRPr="00883AB7">
        <w:rPr>
          <w:rFonts w:cs="Times-Italic"/>
          <w:iCs/>
          <w:sz w:val="24"/>
          <w:szCs w:val="24"/>
        </w:rPr>
        <w:t>2010</w:t>
      </w:r>
      <w:r>
        <w:rPr>
          <w:rFonts w:cs="Times-Italic"/>
          <w:iCs/>
          <w:sz w:val="24"/>
          <w:szCs w:val="24"/>
        </w:rPr>
        <w:t>, pp.232 &amp; 233)</w:t>
      </w:r>
      <w:r w:rsidRPr="00883AB7">
        <w:rPr>
          <w:rFonts w:cs="Times-Roman"/>
          <w:sz w:val="24"/>
          <w:szCs w:val="24"/>
        </w:rPr>
        <w:t>.</w:t>
      </w:r>
    </w:p>
    <w:p w:rsidR="00AD2351" w:rsidRDefault="00AD2351" w:rsidP="00AD2351">
      <w:pPr>
        <w:autoSpaceDE w:val="0"/>
        <w:autoSpaceDN w:val="0"/>
        <w:adjustRightInd w:val="0"/>
        <w:spacing w:after="0" w:line="240" w:lineRule="auto"/>
        <w:ind w:left="1440" w:right="1440"/>
        <w:jc w:val="both"/>
        <w:rPr>
          <w:rFonts w:cs="Helvetica"/>
          <w:sz w:val="24"/>
          <w:szCs w:val="24"/>
        </w:rPr>
      </w:pPr>
    </w:p>
    <w:p w:rsidR="000F4CB0" w:rsidRDefault="00266772" w:rsidP="000F4CB0">
      <w:pPr>
        <w:autoSpaceDE w:val="0"/>
        <w:autoSpaceDN w:val="0"/>
        <w:adjustRightInd w:val="0"/>
        <w:spacing w:after="0" w:line="360" w:lineRule="auto"/>
        <w:jc w:val="both"/>
        <w:rPr>
          <w:rFonts w:cs="Times New Roman"/>
          <w:sz w:val="24"/>
          <w:szCs w:val="24"/>
        </w:rPr>
      </w:pPr>
      <w:r>
        <w:rPr>
          <w:rFonts w:cs="Times-Roman"/>
          <w:sz w:val="24"/>
          <w:szCs w:val="24"/>
        </w:rPr>
        <w:tab/>
      </w:r>
      <w:r w:rsidR="00883AB7">
        <w:rPr>
          <w:rFonts w:cs="Times-Roman"/>
          <w:sz w:val="24"/>
          <w:szCs w:val="24"/>
        </w:rPr>
        <w:t xml:space="preserve">Consequently, voters </w:t>
      </w:r>
      <w:r w:rsidR="00883AB7" w:rsidRPr="00883AB7">
        <w:rPr>
          <w:rFonts w:cs="Times-Roman"/>
          <w:sz w:val="24"/>
          <w:szCs w:val="24"/>
        </w:rPr>
        <w:t xml:space="preserve">cast their votes for political leaders who </w:t>
      </w:r>
      <w:r w:rsidR="000F4CB0">
        <w:rPr>
          <w:rFonts w:cs="Times-Roman"/>
          <w:sz w:val="24"/>
          <w:szCs w:val="24"/>
        </w:rPr>
        <w:t>share their geographical traits</w:t>
      </w:r>
      <w:r w:rsidR="00883AB7">
        <w:rPr>
          <w:rFonts w:cs="Times-Roman"/>
          <w:sz w:val="24"/>
          <w:szCs w:val="24"/>
        </w:rPr>
        <w:t>.</w:t>
      </w:r>
      <w:r w:rsidR="000F4CB0">
        <w:rPr>
          <w:rFonts w:cs="Times-Roman"/>
          <w:sz w:val="24"/>
          <w:szCs w:val="24"/>
        </w:rPr>
        <w:t xml:space="preserve"> </w:t>
      </w:r>
      <w:r w:rsidR="00044A50">
        <w:rPr>
          <w:rFonts w:cs="Times-Roman"/>
          <w:sz w:val="24"/>
          <w:szCs w:val="24"/>
        </w:rPr>
        <w:t xml:space="preserve">In </w:t>
      </w:r>
      <w:r w:rsidR="00E84314">
        <w:rPr>
          <w:rFonts w:cs="Times-Roman"/>
          <w:sz w:val="24"/>
          <w:szCs w:val="24"/>
        </w:rPr>
        <w:t>its</w:t>
      </w:r>
      <w:r w:rsidR="00044A50">
        <w:rPr>
          <w:rFonts w:cs="Times-Roman"/>
          <w:sz w:val="24"/>
          <w:szCs w:val="24"/>
        </w:rPr>
        <w:t xml:space="preserve"> findings, </w:t>
      </w:r>
      <w:r w:rsidR="00123034">
        <w:rPr>
          <w:rFonts w:cs="Times-Roman"/>
          <w:sz w:val="24"/>
          <w:szCs w:val="24"/>
        </w:rPr>
        <w:t xml:space="preserve">International </w:t>
      </w:r>
      <w:r w:rsidR="00044A50" w:rsidRPr="00044A50">
        <w:rPr>
          <w:rFonts w:cs="TimesNewRomanPS-ItalicMT"/>
          <w:iCs/>
          <w:sz w:val="24"/>
          <w:szCs w:val="24"/>
        </w:rPr>
        <w:t>Crisis Group Africa Briefing N°81</w:t>
      </w:r>
      <w:r w:rsidR="00044A50" w:rsidRPr="00044A50">
        <w:rPr>
          <w:rFonts w:cs="TimesNewRomanPSMT"/>
          <w:sz w:val="24"/>
          <w:szCs w:val="24"/>
        </w:rPr>
        <w:t xml:space="preserve"> (</w:t>
      </w:r>
      <w:r w:rsidR="007D7574">
        <w:rPr>
          <w:rFonts w:cs="TimesNewRomanPSMT"/>
          <w:sz w:val="24"/>
          <w:szCs w:val="24"/>
        </w:rPr>
        <w:t>2011</w:t>
      </w:r>
      <w:r w:rsidR="00044A50" w:rsidRPr="007E1171">
        <w:rPr>
          <w:rFonts w:cs="TimesNewRomanPSMT"/>
          <w:sz w:val="24"/>
          <w:szCs w:val="24"/>
        </w:rPr>
        <w:t>)</w:t>
      </w:r>
      <w:r w:rsidR="00044A50">
        <w:rPr>
          <w:rFonts w:cs="TimesNewRomanPSMT"/>
          <w:sz w:val="24"/>
          <w:szCs w:val="24"/>
        </w:rPr>
        <w:t xml:space="preserve"> corroborated that </w:t>
      </w:r>
      <w:r w:rsidR="00044A50" w:rsidRPr="007E1171">
        <w:rPr>
          <w:rFonts w:cs="TimesNewRomanPSMT"/>
          <w:sz w:val="24"/>
          <w:szCs w:val="24"/>
        </w:rPr>
        <w:t>President Jonathan was credited with over 85 per cent of</w:t>
      </w:r>
      <w:r w:rsidR="00044A50">
        <w:rPr>
          <w:rFonts w:cs="TimesNewRomanPSMT"/>
          <w:sz w:val="24"/>
          <w:szCs w:val="24"/>
        </w:rPr>
        <w:t xml:space="preserve"> </w:t>
      </w:r>
      <w:r w:rsidR="00044A50" w:rsidRPr="007E1171">
        <w:rPr>
          <w:rFonts w:cs="TimesNewRomanPSMT"/>
          <w:sz w:val="24"/>
          <w:szCs w:val="24"/>
        </w:rPr>
        <w:t>valid votes cast in all eleven states in the South-East and</w:t>
      </w:r>
      <w:r w:rsidR="00044A50">
        <w:rPr>
          <w:rFonts w:cs="TimesNewRomanPSMT"/>
          <w:sz w:val="24"/>
          <w:szCs w:val="24"/>
        </w:rPr>
        <w:t xml:space="preserve"> </w:t>
      </w:r>
      <w:r w:rsidR="00044A50" w:rsidRPr="007E1171">
        <w:rPr>
          <w:rFonts w:cs="TimesNewRomanPSMT"/>
          <w:sz w:val="24"/>
          <w:szCs w:val="24"/>
        </w:rPr>
        <w:t>South-South regions with ten of them at 95 per cent and</w:t>
      </w:r>
      <w:r w:rsidR="00044A50">
        <w:rPr>
          <w:rFonts w:cs="TimesNewRomanPSMT"/>
          <w:sz w:val="24"/>
          <w:szCs w:val="24"/>
        </w:rPr>
        <w:t xml:space="preserve"> </w:t>
      </w:r>
      <w:r w:rsidR="00044A50" w:rsidRPr="007E1171">
        <w:rPr>
          <w:rFonts w:cs="TimesNewRomanPSMT"/>
          <w:sz w:val="24"/>
          <w:szCs w:val="24"/>
        </w:rPr>
        <w:t>above and four above 99 per cent (one, his home state of</w:t>
      </w:r>
      <w:r w:rsidR="00044A50">
        <w:rPr>
          <w:rFonts w:cs="TimesNewRomanPSMT"/>
          <w:sz w:val="24"/>
          <w:szCs w:val="24"/>
        </w:rPr>
        <w:t xml:space="preserve"> </w:t>
      </w:r>
      <w:proofErr w:type="spellStart"/>
      <w:r w:rsidR="00044A50" w:rsidRPr="007E1171">
        <w:rPr>
          <w:rFonts w:cs="TimesNewRomanPSMT"/>
          <w:sz w:val="24"/>
          <w:szCs w:val="24"/>
        </w:rPr>
        <w:t>Bayelsa</w:t>
      </w:r>
      <w:proofErr w:type="spellEnd"/>
      <w:r w:rsidR="00044A50" w:rsidRPr="007E1171">
        <w:rPr>
          <w:rFonts w:cs="TimesNewRomanPSMT"/>
          <w:sz w:val="24"/>
          <w:szCs w:val="24"/>
        </w:rPr>
        <w:t>, at 99.6 per cent).</w:t>
      </w:r>
      <w:r w:rsidR="00044A50">
        <w:rPr>
          <w:rFonts w:cs="TimesNewRomanPSMT"/>
          <w:sz w:val="24"/>
          <w:szCs w:val="24"/>
        </w:rPr>
        <w:t xml:space="preserve"> </w:t>
      </w:r>
      <w:r w:rsidR="00AD6C79">
        <w:rPr>
          <w:rFonts w:cs="Times-Roman"/>
          <w:sz w:val="24"/>
          <w:szCs w:val="24"/>
        </w:rPr>
        <w:t xml:space="preserve">On the contrary, in a research </w:t>
      </w:r>
      <w:r w:rsidR="000F4CB0">
        <w:rPr>
          <w:rFonts w:cs="Times-Roman"/>
          <w:sz w:val="24"/>
          <w:szCs w:val="24"/>
        </w:rPr>
        <w:t xml:space="preserve">by </w:t>
      </w:r>
      <w:proofErr w:type="spellStart"/>
      <w:r w:rsidR="00AD6C79">
        <w:rPr>
          <w:rFonts w:cs="Times New Roman"/>
          <w:bCs/>
          <w:sz w:val="24"/>
          <w:szCs w:val="24"/>
        </w:rPr>
        <w:t>Olujide</w:t>
      </w:r>
      <w:proofErr w:type="spellEnd"/>
      <w:r w:rsidR="00AD6C79">
        <w:rPr>
          <w:rFonts w:cs="Times New Roman"/>
          <w:bCs/>
          <w:sz w:val="24"/>
          <w:szCs w:val="24"/>
        </w:rPr>
        <w:t xml:space="preserve">., </w:t>
      </w:r>
      <w:proofErr w:type="spellStart"/>
      <w:r w:rsidR="00AD6C79">
        <w:rPr>
          <w:rFonts w:cs="Times New Roman"/>
          <w:bCs/>
          <w:sz w:val="24"/>
          <w:szCs w:val="24"/>
        </w:rPr>
        <w:t>Adeyemi</w:t>
      </w:r>
      <w:proofErr w:type="spellEnd"/>
      <w:r w:rsidR="00AD6C79">
        <w:rPr>
          <w:rFonts w:cs="Times New Roman"/>
          <w:bCs/>
          <w:sz w:val="24"/>
          <w:szCs w:val="24"/>
        </w:rPr>
        <w:t xml:space="preserve"> and </w:t>
      </w:r>
      <w:proofErr w:type="spellStart"/>
      <w:r w:rsidR="00AD6C79">
        <w:rPr>
          <w:rFonts w:cs="Times New Roman"/>
          <w:bCs/>
          <w:sz w:val="24"/>
          <w:szCs w:val="24"/>
        </w:rPr>
        <w:t>Gbadeyan</w:t>
      </w:r>
      <w:proofErr w:type="spellEnd"/>
      <w:r w:rsidR="00AD6C79">
        <w:rPr>
          <w:rFonts w:cs="Times New Roman"/>
          <w:bCs/>
          <w:sz w:val="24"/>
          <w:szCs w:val="24"/>
        </w:rPr>
        <w:t xml:space="preserve"> </w:t>
      </w:r>
      <w:r w:rsidR="007D7574">
        <w:rPr>
          <w:rFonts w:cs="Times New Roman"/>
          <w:bCs/>
          <w:sz w:val="24"/>
          <w:szCs w:val="24"/>
        </w:rPr>
        <w:t>(2011</w:t>
      </w:r>
      <w:r w:rsidR="00E84314">
        <w:rPr>
          <w:rFonts w:cs="Times New Roman"/>
          <w:bCs/>
          <w:sz w:val="24"/>
          <w:szCs w:val="24"/>
        </w:rPr>
        <w:t>)</w:t>
      </w:r>
      <w:r w:rsidR="00AD6C79">
        <w:rPr>
          <w:rFonts w:cs="Times New Roman"/>
          <w:sz w:val="24"/>
          <w:szCs w:val="24"/>
        </w:rPr>
        <w:t>, findings show that</w:t>
      </w:r>
      <w:r w:rsidR="000F4CB0" w:rsidRPr="000F4CB0">
        <w:rPr>
          <w:rFonts w:cs="Times New Roman"/>
          <w:sz w:val="24"/>
          <w:szCs w:val="24"/>
        </w:rPr>
        <w:t xml:space="preserve"> personality scored the highest proportion (36%), this is followed</w:t>
      </w:r>
      <w:r w:rsidR="000F4CB0">
        <w:rPr>
          <w:rFonts w:cs="Times New Roman"/>
          <w:sz w:val="24"/>
          <w:szCs w:val="24"/>
        </w:rPr>
        <w:t xml:space="preserve"> </w:t>
      </w:r>
      <w:r w:rsidR="000F4CB0" w:rsidRPr="000F4CB0">
        <w:rPr>
          <w:rFonts w:cs="Times New Roman"/>
          <w:sz w:val="24"/>
          <w:szCs w:val="24"/>
        </w:rPr>
        <w:t>by those respondents that would want to vote on the basis of party affiliation.</w:t>
      </w:r>
    </w:p>
    <w:p w:rsidR="001D425E" w:rsidRDefault="001D425E" w:rsidP="001D425E">
      <w:pPr>
        <w:autoSpaceDE w:val="0"/>
        <w:autoSpaceDN w:val="0"/>
        <w:adjustRightInd w:val="0"/>
        <w:spacing w:after="0" w:line="360" w:lineRule="auto"/>
        <w:jc w:val="both"/>
        <w:rPr>
          <w:rFonts w:cs="Times-Roman"/>
          <w:sz w:val="24"/>
          <w:szCs w:val="24"/>
        </w:rPr>
      </w:pPr>
      <w:r>
        <w:rPr>
          <w:rFonts w:cs="Times New Roman"/>
          <w:sz w:val="24"/>
          <w:szCs w:val="24"/>
        </w:rPr>
        <w:tab/>
      </w:r>
      <w:r w:rsidRPr="001D425E">
        <w:rPr>
          <w:rFonts w:cs="Times-Roman"/>
          <w:sz w:val="24"/>
          <w:szCs w:val="24"/>
        </w:rPr>
        <w:t>Scholars have also</w:t>
      </w:r>
      <w:r>
        <w:rPr>
          <w:rFonts w:cs="Times-Roman"/>
          <w:sz w:val="24"/>
          <w:szCs w:val="24"/>
        </w:rPr>
        <w:t xml:space="preserve"> </w:t>
      </w:r>
      <w:r w:rsidRPr="001D425E">
        <w:rPr>
          <w:rFonts w:cs="Times-Roman"/>
          <w:sz w:val="24"/>
          <w:szCs w:val="24"/>
        </w:rPr>
        <w:t>investigated and reported certain factors that predict the pattern of voting. For</w:t>
      </w:r>
      <w:r>
        <w:rPr>
          <w:rFonts w:cs="Times-Roman"/>
          <w:sz w:val="24"/>
          <w:szCs w:val="24"/>
        </w:rPr>
        <w:t xml:space="preserve"> </w:t>
      </w:r>
      <w:r w:rsidRPr="001D425E">
        <w:rPr>
          <w:rFonts w:cs="Times-Roman"/>
          <w:sz w:val="24"/>
          <w:szCs w:val="24"/>
        </w:rPr>
        <w:t>ex</w:t>
      </w:r>
      <w:r>
        <w:rPr>
          <w:rFonts w:cs="Times-Roman"/>
          <w:sz w:val="24"/>
          <w:szCs w:val="24"/>
        </w:rPr>
        <w:t xml:space="preserve">ample, </w:t>
      </w:r>
      <w:proofErr w:type="spellStart"/>
      <w:r>
        <w:rPr>
          <w:rFonts w:cs="Times-Roman"/>
          <w:sz w:val="24"/>
          <w:szCs w:val="24"/>
        </w:rPr>
        <w:t>Grafstein</w:t>
      </w:r>
      <w:proofErr w:type="spellEnd"/>
      <w:r>
        <w:rPr>
          <w:rFonts w:cs="Times-Roman"/>
          <w:sz w:val="24"/>
          <w:szCs w:val="24"/>
        </w:rPr>
        <w:t xml:space="preserve"> (2005) examined</w:t>
      </w:r>
      <w:r w:rsidRPr="001D425E">
        <w:rPr>
          <w:rFonts w:cs="Times-Roman"/>
          <w:sz w:val="24"/>
          <w:szCs w:val="24"/>
        </w:rPr>
        <w:t xml:space="preserve"> the impact of employment status on</w:t>
      </w:r>
      <w:r>
        <w:rPr>
          <w:rFonts w:cs="Times-Roman"/>
          <w:sz w:val="24"/>
          <w:szCs w:val="24"/>
        </w:rPr>
        <w:t xml:space="preserve"> </w:t>
      </w:r>
      <w:r w:rsidRPr="001D425E">
        <w:rPr>
          <w:rFonts w:cs="Times-Roman"/>
          <w:sz w:val="24"/>
          <w:szCs w:val="24"/>
        </w:rPr>
        <w:t xml:space="preserve">voting among </w:t>
      </w:r>
      <w:r>
        <w:rPr>
          <w:rFonts w:cs="Times-Roman"/>
          <w:sz w:val="24"/>
          <w:szCs w:val="24"/>
        </w:rPr>
        <w:t>A</w:t>
      </w:r>
      <w:r w:rsidRPr="001D425E">
        <w:rPr>
          <w:rFonts w:cs="Times-Roman"/>
          <w:sz w:val="24"/>
          <w:szCs w:val="24"/>
        </w:rPr>
        <w:t>mericans by formally modeling the effect of partisan</w:t>
      </w:r>
      <w:r>
        <w:rPr>
          <w:rFonts w:cs="Times-Roman"/>
          <w:sz w:val="24"/>
          <w:szCs w:val="24"/>
        </w:rPr>
        <w:t xml:space="preserve"> </w:t>
      </w:r>
      <w:r w:rsidRPr="001D425E">
        <w:rPr>
          <w:rFonts w:cs="Times-Roman"/>
          <w:sz w:val="24"/>
          <w:szCs w:val="24"/>
        </w:rPr>
        <w:t>government on workers</w:t>
      </w:r>
      <w:r w:rsidR="007D7574">
        <w:rPr>
          <w:rFonts w:cs="Times-Roman"/>
          <w:sz w:val="24"/>
          <w:szCs w:val="24"/>
        </w:rPr>
        <w:t>’</w:t>
      </w:r>
      <w:r w:rsidRPr="001D425E">
        <w:rPr>
          <w:rFonts w:cs="Times-Roman"/>
          <w:sz w:val="24"/>
          <w:szCs w:val="24"/>
        </w:rPr>
        <w:t xml:space="preserve"> economic interests. It was reported that, relative to</w:t>
      </w:r>
      <w:r>
        <w:rPr>
          <w:rFonts w:cs="Times-Roman"/>
          <w:sz w:val="24"/>
          <w:szCs w:val="24"/>
        </w:rPr>
        <w:t xml:space="preserve"> </w:t>
      </w:r>
      <w:r w:rsidRPr="001D425E">
        <w:rPr>
          <w:rFonts w:cs="Times-Roman"/>
          <w:sz w:val="24"/>
          <w:szCs w:val="24"/>
        </w:rPr>
        <w:t>the employed, the higher the education level, the income, and the</w:t>
      </w:r>
      <w:r>
        <w:rPr>
          <w:rFonts w:cs="Times-Roman"/>
          <w:sz w:val="24"/>
          <w:szCs w:val="24"/>
        </w:rPr>
        <w:t xml:space="preserve"> </w:t>
      </w:r>
      <w:r w:rsidRPr="001D425E">
        <w:rPr>
          <w:rFonts w:cs="Times-Roman"/>
          <w:sz w:val="24"/>
          <w:szCs w:val="24"/>
        </w:rPr>
        <w:t>unemployment benefits of the unemployed, the less likely they are to vote for</w:t>
      </w:r>
      <w:r>
        <w:rPr>
          <w:rFonts w:cs="Times-Roman"/>
          <w:sz w:val="24"/>
          <w:szCs w:val="24"/>
        </w:rPr>
        <w:t xml:space="preserve"> </w:t>
      </w:r>
      <w:r w:rsidRPr="001D425E">
        <w:rPr>
          <w:rFonts w:cs="Times-Roman"/>
          <w:sz w:val="24"/>
          <w:szCs w:val="24"/>
        </w:rPr>
        <w:t>the party associated with higher growth. The unemployment rate has the</w:t>
      </w:r>
      <w:r>
        <w:rPr>
          <w:rFonts w:cs="Times-Roman"/>
          <w:sz w:val="24"/>
          <w:szCs w:val="24"/>
        </w:rPr>
        <w:t xml:space="preserve"> </w:t>
      </w:r>
      <w:r w:rsidRPr="001D425E">
        <w:rPr>
          <w:rFonts w:cs="Times-Roman"/>
          <w:sz w:val="24"/>
          <w:szCs w:val="24"/>
        </w:rPr>
        <w:t xml:space="preserve">same </w:t>
      </w:r>
      <w:r w:rsidRPr="001D425E">
        <w:rPr>
          <w:rFonts w:cs="Times-Roman"/>
          <w:sz w:val="24"/>
          <w:szCs w:val="24"/>
        </w:rPr>
        <w:lastRenderedPageBreak/>
        <w:t xml:space="preserve">impact. Also, Booth (2005) cited in </w:t>
      </w:r>
      <w:proofErr w:type="spellStart"/>
      <w:r w:rsidRPr="001D425E">
        <w:rPr>
          <w:rFonts w:cs="Times-BoldItalic"/>
          <w:bCs/>
          <w:iCs/>
          <w:sz w:val="24"/>
          <w:szCs w:val="24"/>
        </w:rPr>
        <w:t>Oluwatula</w:t>
      </w:r>
      <w:proofErr w:type="spellEnd"/>
      <w:r w:rsidRPr="001D425E">
        <w:rPr>
          <w:rFonts w:cs="Times-Italic"/>
          <w:iCs/>
          <w:sz w:val="24"/>
          <w:szCs w:val="24"/>
        </w:rPr>
        <w:t xml:space="preserve"> and </w:t>
      </w:r>
      <w:proofErr w:type="spellStart"/>
      <w:r w:rsidRPr="001D425E">
        <w:rPr>
          <w:rFonts w:cs="Times-BoldItalic"/>
          <w:bCs/>
          <w:iCs/>
          <w:sz w:val="24"/>
          <w:szCs w:val="24"/>
        </w:rPr>
        <w:t>Arogundade</w:t>
      </w:r>
      <w:proofErr w:type="spellEnd"/>
      <w:r w:rsidRPr="001D425E">
        <w:rPr>
          <w:rFonts w:cs="Times-Italic"/>
          <w:iCs/>
          <w:sz w:val="24"/>
          <w:szCs w:val="24"/>
        </w:rPr>
        <w:t xml:space="preserve"> (2010) </w:t>
      </w:r>
      <w:r w:rsidRPr="001D425E">
        <w:rPr>
          <w:rFonts w:cs="Times-Roman"/>
          <w:sz w:val="24"/>
          <w:szCs w:val="24"/>
        </w:rPr>
        <w:t>assesses the effects of non-traditional media on contemporary voting. The preliminary findings support the</w:t>
      </w:r>
      <w:r>
        <w:rPr>
          <w:rFonts w:cs="Times-Roman"/>
          <w:sz w:val="24"/>
          <w:szCs w:val="24"/>
        </w:rPr>
        <w:t xml:space="preserve"> </w:t>
      </w:r>
      <w:r w:rsidRPr="001D425E">
        <w:rPr>
          <w:rFonts w:cs="Times-Roman"/>
          <w:sz w:val="24"/>
          <w:szCs w:val="24"/>
        </w:rPr>
        <w:t>hypothesis that voters who utilize these sources rely less on party identification than other factors.</w:t>
      </w:r>
    </w:p>
    <w:p w:rsidR="0032211E" w:rsidRPr="0032211E" w:rsidRDefault="00D97124" w:rsidP="0032211E">
      <w:pPr>
        <w:autoSpaceDE w:val="0"/>
        <w:autoSpaceDN w:val="0"/>
        <w:adjustRightInd w:val="0"/>
        <w:spacing w:after="0" w:line="360" w:lineRule="auto"/>
        <w:jc w:val="both"/>
        <w:rPr>
          <w:rFonts w:eastAsia="Times New Roman" w:cs="Times New Roman"/>
          <w:sz w:val="24"/>
          <w:szCs w:val="24"/>
        </w:rPr>
      </w:pPr>
      <w:r>
        <w:rPr>
          <w:rFonts w:cs="Times-Roman"/>
          <w:sz w:val="24"/>
          <w:szCs w:val="24"/>
        </w:rPr>
        <w:tab/>
      </w:r>
      <w:r w:rsidR="00013A41">
        <w:rPr>
          <w:rFonts w:cs="Times New Roman"/>
          <w:sz w:val="24"/>
          <w:szCs w:val="24"/>
        </w:rPr>
        <w:t xml:space="preserve">An irresistible dimension to what influences pattern of voting is religious factor. </w:t>
      </w:r>
      <w:r w:rsidR="00013A41" w:rsidRPr="00840A35">
        <w:rPr>
          <w:rFonts w:cs="TimesNewRomanPSMT"/>
          <w:sz w:val="24"/>
          <w:szCs w:val="24"/>
        </w:rPr>
        <w:t xml:space="preserve">Johnstone </w:t>
      </w:r>
      <w:r w:rsidR="00013A41">
        <w:rPr>
          <w:rFonts w:cs="TimesNewRomanPSMT"/>
          <w:sz w:val="24"/>
          <w:szCs w:val="24"/>
        </w:rPr>
        <w:t>(2001, p.134) attests to this when he opined that</w:t>
      </w:r>
      <w:r w:rsidR="00192E36">
        <w:rPr>
          <w:rFonts w:cs="TimesNewRomanPSMT"/>
          <w:sz w:val="24"/>
          <w:szCs w:val="24"/>
        </w:rPr>
        <w:t>,</w:t>
      </w:r>
      <w:r w:rsidR="00013A41">
        <w:rPr>
          <w:rFonts w:cs="TimesNewRomanPSMT"/>
          <w:sz w:val="24"/>
          <w:szCs w:val="24"/>
        </w:rPr>
        <w:t xml:space="preserve"> “</w:t>
      </w:r>
      <w:r w:rsidR="00013A41" w:rsidRPr="00840A35">
        <w:rPr>
          <w:rFonts w:cs="TimesNewRomanPSMT"/>
          <w:sz w:val="24"/>
          <w:szCs w:val="24"/>
        </w:rPr>
        <w:t>A widely recognized point of religious influence over politics is that of peoples’ voting preference and behavior</w:t>
      </w:r>
      <w:r w:rsidR="00013A41">
        <w:rPr>
          <w:rFonts w:cs="TimesNewRomanPSMT"/>
          <w:sz w:val="24"/>
          <w:szCs w:val="24"/>
        </w:rPr>
        <w:t xml:space="preserve">”. </w:t>
      </w:r>
      <w:r w:rsidR="00013A41" w:rsidRPr="00840A35">
        <w:rPr>
          <w:rFonts w:cs="TimesNewRomanPSMT"/>
          <w:sz w:val="24"/>
          <w:szCs w:val="24"/>
        </w:rPr>
        <w:t>Such</w:t>
      </w:r>
      <w:r w:rsidR="00013A41">
        <w:rPr>
          <w:rFonts w:cs="TimesNewRomanPSMT"/>
          <w:sz w:val="24"/>
          <w:szCs w:val="24"/>
        </w:rPr>
        <w:t xml:space="preserve"> </w:t>
      </w:r>
      <w:r w:rsidR="00013A41" w:rsidRPr="00840A35">
        <w:rPr>
          <w:rFonts w:cs="TimesNewRomanPSMT"/>
          <w:sz w:val="24"/>
          <w:szCs w:val="24"/>
        </w:rPr>
        <w:t>interest gives very explicit recognition to the correlation that exists between religious affiliation and commitment, on</w:t>
      </w:r>
      <w:r w:rsidR="00013A41">
        <w:rPr>
          <w:rFonts w:cs="TimesNewRomanPSMT"/>
          <w:sz w:val="24"/>
          <w:szCs w:val="24"/>
        </w:rPr>
        <w:t xml:space="preserve"> </w:t>
      </w:r>
      <w:r w:rsidR="00013A41" w:rsidRPr="00840A35">
        <w:rPr>
          <w:rFonts w:cs="TimesNewRomanPSMT"/>
          <w:sz w:val="24"/>
          <w:szCs w:val="24"/>
        </w:rPr>
        <w:t xml:space="preserve">the one hand and voting </w:t>
      </w:r>
      <w:proofErr w:type="spellStart"/>
      <w:r w:rsidR="00013A41" w:rsidRPr="00840A35">
        <w:rPr>
          <w:rFonts w:cs="TimesNewRomanPSMT"/>
          <w:sz w:val="24"/>
          <w:szCs w:val="24"/>
        </w:rPr>
        <w:t>behavio</w:t>
      </w:r>
      <w:r w:rsidR="00013A41">
        <w:rPr>
          <w:rFonts w:cs="TimesNewRomanPSMT"/>
          <w:sz w:val="24"/>
          <w:szCs w:val="24"/>
        </w:rPr>
        <w:t>u</w:t>
      </w:r>
      <w:r w:rsidR="00013A41" w:rsidRPr="00840A35">
        <w:rPr>
          <w:rFonts w:cs="TimesNewRomanPSMT"/>
          <w:sz w:val="24"/>
          <w:szCs w:val="24"/>
        </w:rPr>
        <w:t>r</w:t>
      </w:r>
      <w:proofErr w:type="spellEnd"/>
      <w:r w:rsidR="00013A41" w:rsidRPr="00840A35">
        <w:rPr>
          <w:rFonts w:cs="TimesNewRomanPSMT"/>
          <w:sz w:val="24"/>
          <w:szCs w:val="24"/>
        </w:rPr>
        <w:t>, on the other.</w:t>
      </w:r>
      <w:r w:rsidR="008867E8">
        <w:rPr>
          <w:rFonts w:cs="TimesNewRomanPSMT"/>
          <w:sz w:val="24"/>
          <w:szCs w:val="24"/>
        </w:rPr>
        <w:t xml:space="preserve"> Similarly, o</w:t>
      </w:r>
      <w:r>
        <w:rPr>
          <w:rFonts w:cs="TimesNewRomanPSMT"/>
          <w:sz w:val="24"/>
          <w:szCs w:val="24"/>
        </w:rPr>
        <w:t xml:space="preserve">ther scholars dwell on </w:t>
      </w:r>
      <w:r w:rsidRPr="00D97124">
        <w:rPr>
          <w:rFonts w:cs="TimesNewRomanPSMT"/>
          <w:sz w:val="24"/>
          <w:szCs w:val="24"/>
        </w:rPr>
        <w:t>election as it relates to religion with particular reference to Christianity,</w:t>
      </w:r>
      <w:r>
        <w:rPr>
          <w:rFonts w:cs="TimesNewRomanPSMT"/>
          <w:sz w:val="24"/>
          <w:szCs w:val="24"/>
        </w:rPr>
        <w:t xml:space="preserve"> </w:t>
      </w:r>
      <w:r w:rsidRPr="00D97124">
        <w:rPr>
          <w:rFonts w:cs="TimesNewRomanPSMT"/>
          <w:sz w:val="24"/>
          <w:szCs w:val="24"/>
        </w:rPr>
        <w:t xml:space="preserve">Islam and African </w:t>
      </w:r>
      <w:r w:rsidR="007D7574" w:rsidRPr="00D97124">
        <w:rPr>
          <w:rFonts w:cs="TimesNewRomanPSMT"/>
          <w:sz w:val="24"/>
          <w:szCs w:val="24"/>
        </w:rPr>
        <w:t>Indigenous</w:t>
      </w:r>
      <w:r w:rsidRPr="00D97124">
        <w:rPr>
          <w:rFonts w:cs="TimesNewRomanPSMT"/>
          <w:sz w:val="24"/>
          <w:szCs w:val="24"/>
        </w:rPr>
        <w:t xml:space="preserve"> Religion. </w:t>
      </w:r>
      <w:r>
        <w:rPr>
          <w:rFonts w:cs="TimesNewRomanPSMT"/>
          <w:sz w:val="24"/>
          <w:szCs w:val="24"/>
        </w:rPr>
        <w:t xml:space="preserve">According to </w:t>
      </w:r>
      <w:proofErr w:type="spellStart"/>
      <w:r>
        <w:rPr>
          <w:rFonts w:cs="TimesNewRomanPSMT"/>
          <w:sz w:val="24"/>
          <w:szCs w:val="24"/>
        </w:rPr>
        <w:t>Familusi</w:t>
      </w:r>
      <w:proofErr w:type="spellEnd"/>
      <w:r>
        <w:rPr>
          <w:rFonts w:cs="TimesNewRomanPSMT"/>
          <w:sz w:val="24"/>
          <w:szCs w:val="24"/>
        </w:rPr>
        <w:t xml:space="preserve"> </w:t>
      </w:r>
      <w:r w:rsidRPr="00D97124">
        <w:rPr>
          <w:rFonts w:cs="TimesNewRomanPSMT"/>
          <w:sz w:val="24"/>
          <w:szCs w:val="24"/>
        </w:rPr>
        <w:t>(2012)</w:t>
      </w:r>
      <w:r>
        <w:rPr>
          <w:rFonts w:cs="TimesNewRomanPSMT"/>
          <w:sz w:val="24"/>
          <w:szCs w:val="24"/>
        </w:rPr>
        <w:t xml:space="preserve"> t</w:t>
      </w:r>
      <w:r w:rsidRPr="00D97124">
        <w:rPr>
          <w:rFonts w:cs="TimesNewRomanPSMT"/>
          <w:sz w:val="24"/>
          <w:szCs w:val="24"/>
        </w:rPr>
        <w:t>he inseparabili</w:t>
      </w:r>
      <w:r>
        <w:rPr>
          <w:rFonts w:cs="TimesNewRomanPSMT"/>
          <w:sz w:val="24"/>
          <w:szCs w:val="24"/>
        </w:rPr>
        <w:t xml:space="preserve">ty of politics from religion </w:t>
      </w:r>
      <w:r w:rsidRPr="00D97124">
        <w:rPr>
          <w:rFonts w:cs="TimesNewRomanPSMT"/>
          <w:sz w:val="24"/>
          <w:szCs w:val="24"/>
        </w:rPr>
        <w:t xml:space="preserve">suggests that election, which is a form of political </w:t>
      </w:r>
      <w:proofErr w:type="spellStart"/>
      <w:r w:rsidRPr="00D97124">
        <w:rPr>
          <w:rFonts w:cs="TimesNewRomanPSMT"/>
          <w:sz w:val="24"/>
          <w:szCs w:val="24"/>
        </w:rPr>
        <w:t>behaviour</w:t>
      </w:r>
      <w:proofErr w:type="spellEnd"/>
      <w:r w:rsidRPr="00D97124">
        <w:rPr>
          <w:rFonts w:cs="TimesNewRomanPSMT"/>
          <w:sz w:val="24"/>
          <w:szCs w:val="24"/>
        </w:rPr>
        <w:t xml:space="preserve"> has a link with religion.</w:t>
      </w:r>
      <w:r w:rsidR="007E1171">
        <w:rPr>
          <w:rFonts w:cs="TimesNewRomanPSMT"/>
          <w:sz w:val="24"/>
          <w:szCs w:val="24"/>
        </w:rPr>
        <w:t xml:space="preserve"> Establishing the connection between religion and voting pattern in Nigeria, </w:t>
      </w:r>
      <w:proofErr w:type="spellStart"/>
      <w:r w:rsidR="007E1171" w:rsidRPr="007E1171">
        <w:rPr>
          <w:rFonts w:cs="TimesNewRomanPSMT"/>
          <w:sz w:val="24"/>
          <w:szCs w:val="24"/>
        </w:rPr>
        <w:t>Onapajo</w:t>
      </w:r>
      <w:proofErr w:type="spellEnd"/>
      <w:r w:rsidR="007E1171" w:rsidRPr="007E1171">
        <w:rPr>
          <w:rFonts w:cs="TimesNewRomanPSMT"/>
          <w:sz w:val="24"/>
          <w:szCs w:val="24"/>
        </w:rPr>
        <w:t xml:space="preserve"> (2012) </w:t>
      </w:r>
      <w:r w:rsidR="007E1171">
        <w:rPr>
          <w:rFonts w:cs="TimesNewRomanPSMT"/>
          <w:sz w:val="24"/>
          <w:szCs w:val="24"/>
        </w:rPr>
        <w:t xml:space="preserve">pointed out that </w:t>
      </w:r>
      <w:r w:rsidR="007E1171" w:rsidRPr="007E1171">
        <w:rPr>
          <w:rFonts w:cs="TimesNewRomanPSMT"/>
          <w:sz w:val="24"/>
          <w:szCs w:val="24"/>
        </w:rPr>
        <w:t xml:space="preserve">Muhammadu </w:t>
      </w:r>
      <w:proofErr w:type="spellStart"/>
      <w:r w:rsidR="007E1171" w:rsidRPr="007E1171">
        <w:rPr>
          <w:rFonts w:cs="TimesNewRomanPSMT"/>
          <w:sz w:val="24"/>
          <w:szCs w:val="24"/>
        </w:rPr>
        <w:t>Buhari</w:t>
      </w:r>
      <w:proofErr w:type="spellEnd"/>
      <w:r w:rsidR="007E1171" w:rsidRPr="007E1171">
        <w:rPr>
          <w:rFonts w:cs="TimesNewRomanPSMT"/>
          <w:sz w:val="24"/>
          <w:szCs w:val="24"/>
        </w:rPr>
        <w:t xml:space="preserve">, who had earlier openly supported the </w:t>
      </w:r>
      <w:r w:rsidR="007E1171" w:rsidRPr="007E1171">
        <w:rPr>
          <w:rFonts w:cs="TimesNewRomanPS-ItalicMT"/>
          <w:i/>
          <w:iCs/>
          <w:sz w:val="24"/>
          <w:szCs w:val="24"/>
        </w:rPr>
        <w:t xml:space="preserve">Sharia </w:t>
      </w:r>
      <w:r w:rsidR="007E1171" w:rsidRPr="007E1171">
        <w:rPr>
          <w:rFonts w:cs="TimesNewRomanPSMT"/>
          <w:sz w:val="24"/>
          <w:szCs w:val="24"/>
        </w:rPr>
        <w:t>cause, had been tagged a Muslim fanatic by many</w:t>
      </w:r>
      <w:r w:rsidR="007E1171">
        <w:rPr>
          <w:rFonts w:cs="TimesNewRomanPSMT"/>
          <w:sz w:val="24"/>
          <w:szCs w:val="24"/>
        </w:rPr>
        <w:t xml:space="preserve"> </w:t>
      </w:r>
      <w:r w:rsidR="007E1171" w:rsidRPr="007E1171">
        <w:rPr>
          <w:rFonts w:cs="TimesNewRomanPSMT"/>
          <w:sz w:val="24"/>
          <w:szCs w:val="24"/>
        </w:rPr>
        <w:t>especially the Christians. The political party he successfully floated for his presidential ambition after leaving the</w:t>
      </w:r>
      <w:r w:rsidR="007E1171">
        <w:rPr>
          <w:rFonts w:cs="TimesNewRomanPSMT"/>
          <w:sz w:val="24"/>
          <w:szCs w:val="24"/>
        </w:rPr>
        <w:t xml:space="preserve"> </w:t>
      </w:r>
      <w:r w:rsidR="007E1171" w:rsidRPr="007E1171">
        <w:rPr>
          <w:rFonts w:cs="TimesNewRomanPSMT"/>
          <w:sz w:val="24"/>
          <w:szCs w:val="24"/>
        </w:rPr>
        <w:t>ANPP over unsettled ideological conflict –</w:t>
      </w:r>
      <w:r w:rsidR="005B28F7">
        <w:rPr>
          <w:rFonts w:cs="TimesNewRomanPSMT"/>
          <w:sz w:val="24"/>
          <w:szCs w:val="24"/>
        </w:rPr>
        <w:t xml:space="preserve"> </w:t>
      </w:r>
      <w:r w:rsidR="007E1171" w:rsidRPr="007E1171">
        <w:rPr>
          <w:rFonts w:cs="TimesNewRomanPSMT"/>
          <w:sz w:val="24"/>
          <w:szCs w:val="24"/>
        </w:rPr>
        <w:t>the Congress for Progressive Change (CPC) – was also categorized as an</w:t>
      </w:r>
      <w:r w:rsidR="007E1171">
        <w:rPr>
          <w:rFonts w:cs="TimesNewRomanPSMT"/>
          <w:sz w:val="24"/>
          <w:szCs w:val="24"/>
        </w:rPr>
        <w:t xml:space="preserve"> </w:t>
      </w:r>
      <w:r w:rsidR="007E1171" w:rsidRPr="007E1171">
        <w:rPr>
          <w:rFonts w:cs="TimesNewRomanPSMT"/>
          <w:sz w:val="24"/>
          <w:szCs w:val="24"/>
        </w:rPr>
        <w:t>I</w:t>
      </w:r>
      <w:r w:rsidR="00132126">
        <w:rPr>
          <w:rFonts w:cs="TimesNewRomanPSMT"/>
          <w:sz w:val="24"/>
          <w:szCs w:val="24"/>
        </w:rPr>
        <w:t xml:space="preserve">slamic northern party. </w:t>
      </w:r>
      <w:proofErr w:type="spellStart"/>
      <w:r w:rsidR="00132126">
        <w:rPr>
          <w:rFonts w:cs="TimesNewRomanPSMT"/>
          <w:sz w:val="24"/>
          <w:szCs w:val="24"/>
        </w:rPr>
        <w:t>Onapajo</w:t>
      </w:r>
      <w:proofErr w:type="spellEnd"/>
      <w:r w:rsidR="00132126">
        <w:rPr>
          <w:rFonts w:cs="TimesNewRomanPSMT"/>
          <w:sz w:val="24"/>
          <w:szCs w:val="24"/>
        </w:rPr>
        <w:t xml:space="preserve"> (2012) further noted that</w:t>
      </w:r>
      <w:r w:rsidR="007E1171" w:rsidRPr="007E1171">
        <w:rPr>
          <w:rFonts w:cs="TimesNewRomanPSMT"/>
          <w:sz w:val="24"/>
          <w:szCs w:val="24"/>
        </w:rPr>
        <w:t xml:space="preserve"> CPC enjoyed the patronage of the Muslim masses, </w:t>
      </w:r>
      <w:proofErr w:type="spellStart"/>
      <w:r w:rsidR="007E1171" w:rsidRPr="007E1171">
        <w:rPr>
          <w:rFonts w:cs="TimesNewRomanPS-ItalicMT"/>
          <w:i/>
          <w:iCs/>
          <w:sz w:val="24"/>
          <w:szCs w:val="24"/>
        </w:rPr>
        <w:t>Almajari</w:t>
      </w:r>
      <w:proofErr w:type="spellEnd"/>
      <w:r w:rsidR="007E1171" w:rsidRPr="007E1171">
        <w:rPr>
          <w:rFonts w:cs="TimesNewRomanPS-ItalicMT"/>
          <w:i/>
          <w:iCs/>
          <w:sz w:val="24"/>
          <w:szCs w:val="24"/>
        </w:rPr>
        <w:t xml:space="preserve"> </w:t>
      </w:r>
      <w:r w:rsidR="007E1171" w:rsidRPr="007E1171">
        <w:rPr>
          <w:rFonts w:cs="TimesNewRomanPSMT"/>
          <w:sz w:val="24"/>
          <w:szCs w:val="24"/>
        </w:rPr>
        <w:t>students and Muslim clerics</w:t>
      </w:r>
      <w:r w:rsidR="007E1171">
        <w:rPr>
          <w:rFonts w:cs="TimesNewRomanPSMT"/>
          <w:sz w:val="24"/>
          <w:szCs w:val="24"/>
        </w:rPr>
        <w:t xml:space="preserve"> </w:t>
      </w:r>
      <w:r w:rsidR="007E1171" w:rsidRPr="007E1171">
        <w:rPr>
          <w:rFonts w:cs="TimesNewRomanPSMT"/>
          <w:sz w:val="24"/>
          <w:szCs w:val="24"/>
        </w:rPr>
        <w:t xml:space="preserve">in the north who gave </w:t>
      </w:r>
      <w:proofErr w:type="spellStart"/>
      <w:r w:rsidR="007E1171" w:rsidRPr="007E1171">
        <w:rPr>
          <w:rFonts w:cs="TimesNewRomanPSMT"/>
          <w:sz w:val="24"/>
          <w:szCs w:val="24"/>
        </w:rPr>
        <w:t>Buhari</w:t>
      </w:r>
      <w:proofErr w:type="spellEnd"/>
      <w:r w:rsidR="007E1171" w:rsidRPr="007E1171">
        <w:rPr>
          <w:rFonts w:cs="TimesNewRomanPSMT"/>
          <w:sz w:val="24"/>
          <w:szCs w:val="24"/>
        </w:rPr>
        <w:t xml:space="preserve"> the </w:t>
      </w:r>
      <w:r w:rsidR="0039181B" w:rsidRPr="007E1171">
        <w:rPr>
          <w:rFonts w:cs="TimesNewRomanPSMT"/>
          <w:sz w:val="24"/>
          <w:szCs w:val="24"/>
        </w:rPr>
        <w:t>epithet,</w:t>
      </w:r>
      <w:r w:rsidR="007E1171" w:rsidRPr="007E1171">
        <w:rPr>
          <w:rFonts w:cs="TimesNewRomanPSMT"/>
          <w:sz w:val="24"/>
          <w:szCs w:val="24"/>
        </w:rPr>
        <w:t xml:space="preserve"> Mai </w:t>
      </w:r>
      <w:proofErr w:type="spellStart"/>
      <w:r w:rsidR="007E1171" w:rsidRPr="007E1171">
        <w:rPr>
          <w:rFonts w:cs="TimesNewRomanPSMT"/>
          <w:sz w:val="24"/>
          <w:szCs w:val="24"/>
        </w:rPr>
        <w:t>Gaskiya</w:t>
      </w:r>
      <w:proofErr w:type="spellEnd"/>
      <w:r w:rsidR="007E1171" w:rsidRPr="007E1171">
        <w:rPr>
          <w:rFonts w:cs="TimesNewRomanPSMT"/>
          <w:sz w:val="24"/>
          <w:szCs w:val="24"/>
        </w:rPr>
        <w:t xml:space="preserve"> (the truthful one) as a mark of their high trust in him</w:t>
      </w:r>
      <w:r w:rsidR="007E1171">
        <w:rPr>
          <w:rFonts w:cs="TimesNewRomanPSMT"/>
          <w:sz w:val="24"/>
          <w:szCs w:val="24"/>
        </w:rPr>
        <w:t>.</w:t>
      </w:r>
      <w:r w:rsidR="0032211E">
        <w:rPr>
          <w:rFonts w:cs="TimesNewRomanPSMT"/>
          <w:sz w:val="24"/>
          <w:szCs w:val="24"/>
        </w:rPr>
        <w:t xml:space="preserve"> Consequently, </w:t>
      </w:r>
      <w:r w:rsidR="00192E36">
        <w:rPr>
          <w:rFonts w:cs="TimesNewRomanPSMT"/>
          <w:sz w:val="24"/>
          <w:szCs w:val="24"/>
        </w:rPr>
        <w:t xml:space="preserve">the </w:t>
      </w:r>
      <w:r w:rsidR="0032211E">
        <w:rPr>
          <w:rFonts w:cs="TimesNewRomanPSMT"/>
          <w:sz w:val="24"/>
          <w:szCs w:val="24"/>
        </w:rPr>
        <w:t>outcome of t</w:t>
      </w:r>
      <w:r w:rsidR="0032211E" w:rsidRPr="0032211E">
        <w:rPr>
          <w:rFonts w:eastAsia="Times New Roman" w:cs="Times New Roman"/>
          <w:sz w:val="24"/>
          <w:szCs w:val="24"/>
        </w:rPr>
        <w:t xml:space="preserve">he </w:t>
      </w:r>
      <w:r w:rsidR="000873CF">
        <w:rPr>
          <w:rFonts w:eastAsia="Times New Roman" w:cs="Times New Roman"/>
          <w:sz w:val="24"/>
          <w:szCs w:val="24"/>
        </w:rPr>
        <w:t>2011 presidential election</w:t>
      </w:r>
      <w:r w:rsidR="0032211E" w:rsidRPr="0032211E">
        <w:rPr>
          <w:rFonts w:eastAsia="Times New Roman" w:cs="Times New Roman"/>
          <w:sz w:val="24"/>
          <w:szCs w:val="24"/>
        </w:rPr>
        <w:t xml:space="preserve"> reflected a voting pattern significantly determined by religion. </w:t>
      </w:r>
      <w:r w:rsidR="00001F5E">
        <w:rPr>
          <w:rFonts w:eastAsia="Times New Roman" w:cs="Times New Roman"/>
          <w:sz w:val="24"/>
          <w:szCs w:val="24"/>
        </w:rPr>
        <w:t xml:space="preserve">Citing </w:t>
      </w:r>
      <w:r w:rsidR="00001F5E" w:rsidRPr="0032211E">
        <w:rPr>
          <w:rFonts w:eastAsia="Times New Roman" w:cs="Times New Roman"/>
          <w:sz w:val="24"/>
          <w:szCs w:val="24"/>
        </w:rPr>
        <w:t>The</w:t>
      </w:r>
      <w:r w:rsidR="00192E36">
        <w:rPr>
          <w:rFonts w:eastAsia="Times New Roman" w:cs="Times New Roman"/>
          <w:sz w:val="24"/>
          <w:szCs w:val="24"/>
        </w:rPr>
        <w:t xml:space="preserve"> </w:t>
      </w:r>
      <w:r w:rsidR="00001F5E" w:rsidRPr="0032211E">
        <w:rPr>
          <w:rFonts w:eastAsia="Times New Roman" w:cs="Times New Roman"/>
          <w:sz w:val="24"/>
          <w:szCs w:val="24"/>
        </w:rPr>
        <w:t>News</w:t>
      </w:r>
      <w:r w:rsidR="00001F5E">
        <w:rPr>
          <w:rFonts w:eastAsia="Times New Roman" w:cs="Times New Roman"/>
          <w:sz w:val="24"/>
          <w:szCs w:val="24"/>
        </w:rPr>
        <w:t xml:space="preserve"> of</w:t>
      </w:r>
      <w:r w:rsidR="00001F5E" w:rsidRPr="0032211E">
        <w:rPr>
          <w:rFonts w:eastAsia="Times New Roman" w:cs="Times New Roman"/>
          <w:sz w:val="24"/>
          <w:szCs w:val="24"/>
        </w:rPr>
        <w:t xml:space="preserve"> May 2</w:t>
      </w:r>
      <w:r w:rsidR="00001F5E">
        <w:rPr>
          <w:rFonts w:eastAsia="Times New Roman" w:cs="Times New Roman"/>
          <w:sz w:val="24"/>
          <w:szCs w:val="24"/>
        </w:rPr>
        <w:t>,</w:t>
      </w:r>
      <w:r w:rsidR="00001F5E" w:rsidRPr="0032211E">
        <w:rPr>
          <w:rFonts w:eastAsia="Times New Roman" w:cs="Times New Roman"/>
          <w:sz w:val="24"/>
          <w:szCs w:val="24"/>
        </w:rPr>
        <w:t xml:space="preserve"> 2011</w:t>
      </w:r>
      <w:r w:rsidR="00001F5E">
        <w:rPr>
          <w:rFonts w:eastAsia="Times New Roman" w:cs="Times New Roman"/>
          <w:sz w:val="24"/>
          <w:szCs w:val="24"/>
        </w:rPr>
        <w:t xml:space="preserve">, </w:t>
      </w:r>
      <w:proofErr w:type="spellStart"/>
      <w:r w:rsidR="00001F5E" w:rsidRPr="007E1171">
        <w:rPr>
          <w:rFonts w:cs="TimesNewRomanPSMT"/>
          <w:sz w:val="24"/>
          <w:szCs w:val="24"/>
        </w:rPr>
        <w:t>Onapajo</w:t>
      </w:r>
      <w:proofErr w:type="spellEnd"/>
      <w:r w:rsidR="00001F5E">
        <w:rPr>
          <w:rFonts w:cs="TimesNewRomanPSMT"/>
          <w:sz w:val="24"/>
          <w:szCs w:val="24"/>
        </w:rPr>
        <w:t xml:space="preserve"> (</w:t>
      </w:r>
      <w:r w:rsidR="00001F5E" w:rsidRPr="007E1171">
        <w:rPr>
          <w:rFonts w:cs="TimesNewRomanPSMT"/>
          <w:sz w:val="24"/>
          <w:szCs w:val="24"/>
        </w:rPr>
        <w:t>2012</w:t>
      </w:r>
      <w:r w:rsidR="00001F5E" w:rsidRPr="0032211E">
        <w:rPr>
          <w:rFonts w:eastAsia="Times New Roman" w:cs="Times New Roman"/>
          <w:sz w:val="24"/>
          <w:szCs w:val="24"/>
        </w:rPr>
        <w:t>)</w:t>
      </w:r>
      <w:r w:rsidR="00001F5E">
        <w:rPr>
          <w:rFonts w:eastAsia="Times New Roman" w:cs="Times New Roman"/>
          <w:sz w:val="24"/>
          <w:szCs w:val="24"/>
        </w:rPr>
        <w:t xml:space="preserve"> reiterated that </w:t>
      </w:r>
      <w:r w:rsidR="0032211E" w:rsidRPr="0032211E">
        <w:rPr>
          <w:rFonts w:eastAsia="Times New Roman" w:cs="Times New Roman"/>
          <w:sz w:val="24"/>
          <w:szCs w:val="24"/>
        </w:rPr>
        <w:t>Jonathan had a landslide victory in the Christian dominated areas of the South and also the</w:t>
      </w:r>
      <w:r w:rsidR="0032211E">
        <w:rPr>
          <w:rFonts w:eastAsia="Times New Roman" w:cs="Times New Roman"/>
          <w:sz w:val="24"/>
          <w:szCs w:val="24"/>
        </w:rPr>
        <w:t xml:space="preserve"> </w:t>
      </w:r>
      <w:r w:rsidR="0032211E" w:rsidRPr="0032211E">
        <w:rPr>
          <w:rFonts w:eastAsia="Times New Roman" w:cs="Times New Roman"/>
          <w:sz w:val="24"/>
          <w:szCs w:val="24"/>
        </w:rPr>
        <w:t xml:space="preserve">Christian areas of the North otherwise known as the Middle-Belt region. </w:t>
      </w:r>
      <w:r w:rsidR="00001F5E">
        <w:rPr>
          <w:rFonts w:eastAsia="Times New Roman" w:cs="Times New Roman"/>
          <w:sz w:val="24"/>
          <w:szCs w:val="24"/>
        </w:rPr>
        <w:t>“</w:t>
      </w:r>
      <w:r w:rsidR="0032211E" w:rsidRPr="0032211E">
        <w:rPr>
          <w:rFonts w:eastAsia="Times New Roman" w:cs="Times New Roman"/>
          <w:sz w:val="24"/>
          <w:szCs w:val="24"/>
        </w:rPr>
        <w:t>This guaranteed h</w:t>
      </w:r>
      <w:r w:rsidR="00001F5E">
        <w:rPr>
          <w:rFonts w:eastAsia="Times New Roman" w:cs="Times New Roman"/>
          <w:sz w:val="24"/>
          <w:szCs w:val="24"/>
        </w:rPr>
        <w:t>i</w:t>
      </w:r>
      <w:r w:rsidR="0032211E" w:rsidRPr="0032211E">
        <w:rPr>
          <w:rFonts w:eastAsia="Times New Roman" w:cs="Times New Roman"/>
          <w:sz w:val="24"/>
          <w:szCs w:val="24"/>
        </w:rPr>
        <w:t xml:space="preserve">m a landslide victory after winning 23 states in the country and polling 22, 495, 187 votes. He was rejected outright in the Muslim’s ‘Core North’ where </w:t>
      </w:r>
      <w:proofErr w:type="spellStart"/>
      <w:r w:rsidR="0032211E" w:rsidRPr="0032211E">
        <w:rPr>
          <w:rFonts w:eastAsia="Times New Roman" w:cs="Times New Roman"/>
          <w:sz w:val="24"/>
          <w:szCs w:val="24"/>
        </w:rPr>
        <w:t>Buhari</w:t>
      </w:r>
      <w:proofErr w:type="spellEnd"/>
      <w:r w:rsidR="0032211E" w:rsidRPr="0032211E">
        <w:rPr>
          <w:rFonts w:eastAsia="Times New Roman" w:cs="Times New Roman"/>
          <w:sz w:val="24"/>
          <w:szCs w:val="24"/>
        </w:rPr>
        <w:t xml:space="preserve"> swept all the votes in its 12 states including </w:t>
      </w:r>
      <w:proofErr w:type="spellStart"/>
      <w:r w:rsidR="0032211E" w:rsidRPr="0032211E">
        <w:rPr>
          <w:rFonts w:eastAsia="Times New Roman" w:cs="Times New Roman"/>
          <w:sz w:val="24"/>
          <w:szCs w:val="24"/>
        </w:rPr>
        <w:t>Sokoto</w:t>
      </w:r>
      <w:proofErr w:type="spellEnd"/>
      <w:r w:rsidR="0032211E" w:rsidRPr="0032211E">
        <w:rPr>
          <w:rFonts w:eastAsia="Times New Roman" w:cs="Times New Roman"/>
          <w:sz w:val="24"/>
          <w:szCs w:val="24"/>
        </w:rPr>
        <w:t xml:space="preserve">, </w:t>
      </w:r>
      <w:proofErr w:type="spellStart"/>
      <w:r w:rsidR="0032211E" w:rsidRPr="0032211E">
        <w:rPr>
          <w:rFonts w:eastAsia="Times New Roman" w:cs="Times New Roman"/>
          <w:sz w:val="24"/>
          <w:szCs w:val="24"/>
        </w:rPr>
        <w:t>Zamfara</w:t>
      </w:r>
      <w:proofErr w:type="spellEnd"/>
      <w:r w:rsidR="0032211E" w:rsidRPr="0032211E">
        <w:rPr>
          <w:rFonts w:eastAsia="Times New Roman" w:cs="Times New Roman"/>
          <w:sz w:val="24"/>
          <w:szCs w:val="24"/>
        </w:rPr>
        <w:t xml:space="preserve">, Niger, Kano, </w:t>
      </w:r>
      <w:proofErr w:type="spellStart"/>
      <w:r w:rsidR="0032211E" w:rsidRPr="0032211E">
        <w:rPr>
          <w:rFonts w:eastAsia="Times New Roman" w:cs="Times New Roman"/>
          <w:sz w:val="24"/>
          <w:szCs w:val="24"/>
        </w:rPr>
        <w:t>Kebbi</w:t>
      </w:r>
      <w:proofErr w:type="spellEnd"/>
      <w:r w:rsidR="0032211E" w:rsidRPr="0032211E">
        <w:rPr>
          <w:rFonts w:eastAsia="Times New Roman" w:cs="Times New Roman"/>
          <w:sz w:val="24"/>
          <w:szCs w:val="24"/>
        </w:rPr>
        <w:t xml:space="preserve">, </w:t>
      </w:r>
      <w:proofErr w:type="spellStart"/>
      <w:r w:rsidR="0032211E" w:rsidRPr="0032211E">
        <w:rPr>
          <w:rFonts w:eastAsia="Times New Roman" w:cs="Times New Roman"/>
          <w:sz w:val="24"/>
          <w:szCs w:val="24"/>
        </w:rPr>
        <w:t>Katsina</w:t>
      </w:r>
      <w:proofErr w:type="spellEnd"/>
      <w:r w:rsidR="0032211E" w:rsidRPr="0032211E">
        <w:rPr>
          <w:rFonts w:eastAsia="Times New Roman" w:cs="Times New Roman"/>
          <w:sz w:val="24"/>
          <w:szCs w:val="24"/>
        </w:rPr>
        <w:t xml:space="preserve">, Bauchi, Kaduna, </w:t>
      </w:r>
      <w:proofErr w:type="spellStart"/>
      <w:r w:rsidR="0032211E" w:rsidRPr="0032211E">
        <w:rPr>
          <w:rFonts w:eastAsia="Times New Roman" w:cs="Times New Roman"/>
          <w:sz w:val="24"/>
          <w:szCs w:val="24"/>
        </w:rPr>
        <w:t>Jigawa</w:t>
      </w:r>
      <w:proofErr w:type="spellEnd"/>
      <w:r w:rsidR="0032211E" w:rsidRPr="0032211E">
        <w:rPr>
          <w:rFonts w:eastAsia="Times New Roman" w:cs="Times New Roman"/>
          <w:sz w:val="24"/>
          <w:szCs w:val="24"/>
        </w:rPr>
        <w:t xml:space="preserve">, </w:t>
      </w:r>
      <w:proofErr w:type="spellStart"/>
      <w:r w:rsidR="0032211E" w:rsidRPr="0032211E">
        <w:rPr>
          <w:rFonts w:eastAsia="Times New Roman" w:cs="Times New Roman"/>
          <w:sz w:val="24"/>
          <w:szCs w:val="24"/>
        </w:rPr>
        <w:t>Borno</w:t>
      </w:r>
      <w:proofErr w:type="spellEnd"/>
      <w:r w:rsidR="0032211E" w:rsidRPr="0032211E">
        <w:rPr>
          <w:rFonts w:eastAsia="Times New Roman" w:cs="Times New Roman"/>
          <w:sz w:val="24"/>
          <w:szCs w:val="24"/>
        </w:rPr>
        <w:t xml:space="preserve">, </w:t>
      </w:r>
      <w:proofErr w:type="spellStart"/>
      <w:r w:rsidR="0032211E" w:rsidRPr="0032211E">
        <w:rPr>
          <w:rFonts w:eastAsia="Times New Roman" w:cs="Times New Roman"/>
          <w:sz w:val="24"/>
          <w:szCs w:val="24"/>
        </w:rPr>
        <w:t>Gombe</w:t>
      </w:r>
      <w:proofErr w:type="spellEnd"/>
      <w:r w:rsidR="0032211E" w:rsidRPr="0032211E">
        <w:rPr>
          <w:rFonts w:eastAsia="Times New Roman" w:cs="Times New Roman"/>
          <w:sz w:val="24"/>
          <w:szCs w:val="24"/>
        </w:rPr>
        <w:t xml:space="preserve"> and </w:t>
      </w:r>
      <w:proofErr w:type="spellStart"/>
      <w:r w:rsidR="0032211E" w:rsidRPr="0032211E">
        <w:rPr>
          <w:rFonts w:eastAsia="Times New Roman" w:cs="Times New Roman"/>
          <w:sz w:val="24"/>
          <w:szCs w:val="24"/>
        </w:rPr>
        <w:t>Yobe</w:t>
      </w:r>
      <w:proofErr w:type="spellEnd"/>
      <w:r w:rsidR="00001F5E">
        <w:rPr>
          <w:rFonts w:eastAsia="Times New Roman" w:cs="Times New Roman"/>
          <w:sz w:val="24"/>
          <w:szCs w:val="24"/>
        </w:rPr>
        <w:t xml:space="preserve"> (</w:t>
      </w:r>
      <w:proofErr w:type="spellStart"/>
      <w:r w:rsidR="00001F5E" w:rsidRPr="007E1171">
        <w:rPr>
          <w:rFonts w:cs="TimesNewRomanPSMT"/>
          <w:sz w:val="24"/>
          <w:szCs w:val="24"/>
        </w:rPr>
        <w:t>Onapajo</w:t>
      </w:r>
      <w:proofErr w:type="spellEnd"/>
      <w:r w:rsidR="00001F5E">
        <w:rPr>
          <w:rFonts w:cs="TimesNewRomanPSMT"/>
          <w:sz w:val="24"/>
          <w:szCs w:val="24"/>
        </w:rPr>
        <w:t xml:space="preserve">, </w:t>
      </w:r>
      <w:r w:rsidR="00001F5E" w:rsidRPr="007E1171">
        <w:rPr>
          <w:rFonts w:cs="TimesNewRomanPSMT"/>
          <w:sz w:val="24"/>
          <w:szCs w:val="24"/>
        </w:rPr>
        <w:t>2012</w:t>
      </w:r>
      <w:r w:rsidR="00001F5E" w:rsidRPr="0032211E">
        <w:rPr>
          <w:rFonts w:eastAsia="Times New Roman" w:cs="Times New Roman"/>
          <w:sz w:val="24"/>
          <w:szCs w:val="24"/>
        </w:rPr>
        <w:t>)</w:t>
      </w:r>
      <w:r w:rsidR="0032211E" w:rsidRPr="0032211E">
        <w:rPr>
          <w:rFonts w:eastAsia="Times New Roman" w:cs="Times New Roman"/>
          <w:sz w:val="24"/>
          <w:szCs w:val="24"/>
        </w:rPr>
        <w:t>.</w:t>
      </w:r>
    </w:p>
    <w:p w:rsidR="007A7514" w:rsidRDefault="007C358A" w:rsidP="00C93651">
      <w:pPr>
        <w:pStyle w:val="Default"/>
        <w:spacing w:line="360" w:lineRule="auto"/>
        <w:jc w:val="both"/>
        <w:rPr>
          <w:rFonts w:ascii="Times New Roman" w:hAnsi="Times New Roman" w:cs="Times New Roman"/>
          <w:sz w:val="23"/>
          <w:szCs w:val="23"/>
        </w:rPr>
      </w:pPr>
      <w:r>
        <w:rPr>
          <w:rFonts w:asciiTheme="minorHAnsi" w:hAnsiTheme="minorHAnsi"/>
        </w:rPr>
        <w:tab/>
      </w:r>
      <w:r w:rsidR="00D664C6" w:rsidRPr="00D664C6">
        <w:rPr>
          <w:rFonts w:asciiTheme="minorHAnsi" w:hAnsiTheme="minorHAnsi"/>
        </w:rPr>
        <w:t xml:space="preserve">Irrespective of varying opinions, what is central in taking voting decision is the message </w:t>
      </w:r>
      <w:r w:rsidR="00EE1091">
        <w:rPr>
          <w:rFonts w:asciiTheme="minorHAnsi" w:hAnsiTheme="minorHAnsi"/>
        </w:rPr>
        <w:t xml:space="preserve">the </w:t>
      </w:r>
      <w:r w:rsidR="0061161B" w:rsidRPr="00D664C6">
        <w:rPr>
          <w:rFonts w:asciiTheme="minorHAnsi" w:hAnsiTheme="minorHAnsi"/>
        </w:rPr>
        <w:t>electorate receives</w:t>
      </w:r>
      <w:r w:rsidR="00D664C6" w:rsidRPr="00D664C6">
        <w:rPr>
          <w:rFonts w:asciiTheme="minorHAnsi" w:hAnsiTheme="minorHAnsi"/>
        </w:rPr>
        <w:t xml:space="preserve"> </w:t>
      </w:r>
      <w:r w:rsidR="0061161B" w:rsidRPr="00D664C6">
        <w:rPr>
          <w:rFonts w:asciiTheme="minorHAnsi" w:hAnsiTheme="minorHAnsi"/>
        </w:rPr>
        <w:t>otherwise</w:t>
      </w:r>
      <w:r w:rsidR="00D664C6" w:rsidRPr="00D664C6">
        <w:rPr>
          <w:rFonts w:asciiTheme="minorHAnsi" w:hAnsiTheme="minorHAnsi"/>
        </w:rPr>
        <w:t xml:space="preserve"> known as</w:t>
      </w:r>
      <w:r w:rsidR="00EE1091">
        <w:rPr>
          <w:rFonts w:asciiTheme="minorHAnsi" w:hAnsiTheme="minorHAnsi"/>
        </w:rPr>
        <w:t xml:space="preserve"> the</w:t>
      </w:r>
      <w:r w:rsidR="00D664C6" w:rsidRPr="00D664C6">
        <w:rPr>
          <w:rFonts w:asciiTheme="minorHAnsi" w:hAnsiTheme="minorHAnsi"/>
        </w:rPr>
        <w:t xml:space="preserve"> knowledge people have about the election </w:t>
      </w:r>
      <w:r w:rsidR="00D664C6" w:rsidRPr="00D664C6">
        <w:rPr>
          <w:rFonts w:asciiTheme="minorHAnsi" w:hAnsiTheme="minorHAnsi"/>
        </w:rPr>
        <w:lastRenderedPageBreak/>
        <w:t xml:space="preserve">process, existing political parties and their respective </w:t>
      </w:r>
      <w:proofErr w:type="spellStart"/>
      <w:r w:rsidR="00D664C6" w:rsidRPr="00D664C6">
        <w:rPr>
          <w:rFonts w:asciiTheme="minorHAnsi" w:hAnsiTheme="minorHAnsi"/>
        </w:rPr>
        <w:t>programmes</w:t>
      </w:r>
      <w:proofErr w:type="spellEnd"/>
      <w:r w:rsidR="00D664C6" w:rsidRPr="00D664C6">
        <w:rPr>
          <w:rFonts w:asciiTheme="minorHAnsi" w:hAnsiTheme="minorHAnsi"/>
        </w:rPr>
        <w:t xml:space="preserve"> as well as party flag bearers.</w:t>
      </w:r>
      <w:r w:rsidR="00C93651">
        <w:rPr>
          <w:rFonts w:asciiTheme="minorHAnsi" w:hAnsiTheme="minorHAnsi"/>
        </w:rPr>
        <w:t xml:space="preserve"> Alluding to this, </w:t>
      </w:r>
      <w:proofErr w:type="spellStart"/>
      <w:r w:rsidR="00C93651" w:rsidRPr="00C93651">
        <w:rPr>
          <w:rFonts w:asciiTheme="minorHAnsi" w:hAnsiTheme="minorHAnsi"/>
        </w:rPr>
        <w:t>Aduradola</w:t>
      </w:r>
      <w:proofErr w:type="spellEnd"/>
      <w:r w:rsidR="00C93651" w:rsidRPr="00C93651">
        <w:rPr>
          <w:rFonts w:asciiTheme="minorHAnsi" w:hAnsiTheme="minorHAnsi"/>
        </w:rPr>
        <w:t xml:space="preserve"> and</w:t>
      </w:r>
      <w:r w:rsidR="00C93651" w:rsidRPr="00C93651">
        <w:rPr>
          <w:rStyle w:val="A6"/>
          <w:rFonts w:asciiTheme="minorHAnsi" w:hAnsiTheme="minorHAnsi"/>
          <w:sz w:val="24"/>
          <w:szCs w:val="24"/>
        </w:rPr>
        <w:t xml:space="preserve"> </w:t>
      </w:r>
      <w:r w:rsidR="00810557">
        <w:rPr>
          <w:rFonts w:asciiTheme="minorHAnsi" w:hAnsiTheme="minorHAnsi"/>
        </w:rPr>
        <w:t>Chris (2013</w:t>
      </w:r>
      <w:r w:rsidR="00C93651" w:rsidRPr="00C93651">
        <w:rPr>
          <w:rFonts w:asciiTheme="minorHAnsi" w:hAnsiTheme="minorHAnsi"/>
        </w:rPr>
        <w:t xml:space="preserve">) </w:t>
      </w:r>
      <w:r w:rsidR="00C93651">
        <w:rPr>
          <w:rFonts w:asciiTheme="minorHAnsi" w:hAnsiTheme="minorHAnsi"/>
        </w:rPr>
        <w:t>posited that w</w:t>
      </w:r>
      <w:r w:rsidR="00C93651" w:rsidRPr="00C93651">
        <w:rPr>
          <w:rFonts w:asciiTheme="minorHAnsi" w:hAnsiTheme="minorHAnsi"/>
        </w:rPr>
        <w:t xml:space="preserve">hat seems to be very important in any political campaign is the ‘message’ that is sent to the electorates. A campaign message is an important and potent tool that politicians use to express views and feelings to the public with the intention of reshaping and redirecting the electorates’ opinions to align with theirs. </w:t>
      </w:r>
      <w:r w:rsidR="00C93651">
        <w:rPr>
          <w:rFonts w:asciiTheme="minorHAnsi" w:hAnsiTheme="minorHAnsi"/>
        </w:rPr>
        <w:t xml:space="preserve"> It is not surprising therefore, that t</w:t>
      </w:r>
      <w:r w:rsidR="00C93651" w:rsidRPr="00C93651">
        <w:rPr>
          <w:rFonts w:asciiTheme="minorHAnsi" w:hAnsiTheme="minorHAnsi"/>
        </w:rPr>
        <w:t xml:space="preserve">he </w:t>
      </w:r>
      <w:r w:rsidR="00C93651">
        <w:rPr>
          <w:rFonts w:asciiTheme="minorHAnsi" w:hAnsiTheme="minorHAnsi"/>
        </w:rPr>
        <w:t xml:space="preserve">campaign </w:t>
      </w:r>
      <w:r w:rsidR="00C93651" w:rsidRPr="00C93651">
        <w:rPr>
          <w:rFonts w:asciiTheme="minorHAnsi" w:hAnsiTheme="minorHAnsi"/>
        </w:rPr>
        <w:t>message</w:t>
      </w:r>
      <w:r w:rsidR="00C93651">
        <w:rPr>
          <w:rFonts w:asciiTheme="minorHAnsi" w:hAnsiTheme="minorHAnsi"/>
        </w:rPr>
        <w:t>s are</w:t>
      </w:r>
      <w:r w:rsidR="00C93651" w:rsidRPr="00C93651">
        <w:rPr>
          <w:rFonts w:asciiTheme="minorHAnsi" w:hAnsiTheme="minorHAnsi"/>
        </w:rPr>
        <w:t xml:space="preserve"> simple </w:t>
      </w:r>
      <w:r w:rsidR="00C93651">
        <w:rPr>
          <w:rFonts w:asciiTheme="minorHAnsi" w:hAnsiTheme="minorHAnsi"/>
        </w:rPr>
        <w:t xml:space="preserve">and are </w:t>
      </w:r>
      <w:r w:rsidR="00C93651" w:rsidRPr="00C93651">
        <w:rPr>
          <w:rFonts w:asciiTheme="minorHAnsi" w:hAnsiTheme="minorHAnsi"/>
        </w:rPr>
        <w:t>repeated several</w:t>
      </w:r>
      <w:r w:rsidR="00EE1091">
        <w:rPr>
          <w:rFonts w:asciiTheme="minorHAnsi" w:hAnsiTheme="minorHAnsi"/>
        </w:rPr>
        <w:t xml:space="preserve"> times</w:t>
      </w:r>
      <w:r w:rsidR="00C93651" w:rsidRPr="00C93651">
        <w:rPr>
          <w:rFonts w:asciiTheme="minorHAnsi" w:hAnsiTheme="minorHAnsi"/>
        </w:rPr>
        <w:t xml:space="preserve"> throughout the campaign period to persuade the target audience or influence voters’ </w:t>
      </w:r>
      <w:r w:rsidR="00EE1091">
        <w:rPr>
          <w:rFonts w:asciiTheme="minorHAnsi" w:hAnsiTheme="minorHAnsi"/>
        </w:rPr>
        <w:t xml:space="preserve">to </w:t>
      </w:r>
      <w:r w:rsidR="00C93651" w:rsidRPr="00C93651">
        <w:rPr>
          <w:rFonts w:asciiTheme="minorHAnsi" w:hAnsiTheme="minorHAnsi"/>
        </w:rPr>
        <w:t xml:space="preserve">act in the candidates’ </w:t>
      </w:r>
      <w:proofErr w:type="spellStart"/>
      <w:r w:rsidR="00C93651" w:rsidRPr="00C93651">
        <w:rPr>
          <w:rFonts w:asciiTheme="minorHAnsi" w:hAnsiTheme="minorHAnsi"/>
        </w:rPr>
        <w:t>favour</w:t>
      </w:r>
      <w:proofErr w:type="spellEnd"/>
      <w:r w:rsidR="00C93651" w:rsidRPr="00C93651">
        <w:rPr>
          <w:rFonts w:asciiTheme="minorHAnsi" w:hAnsiTheme="minorHAnsi"/>
        </w:rPr>
        <w:t xml:space="preserve">. </w:t>
      </w:r>
    </w:p>
    <w:p w:rsidR="0061161B" w:rsidRPr="0061161B" w:rsidRDefault="00C93651" w:rsidP="0061161B">
      <w:pPr>
        <w:autoSpaceDE w:val="0"/>
        <w:autoSpaceDN w:val="0"/>
        <w:adjustRightInd w:val="0"/>
        <w:spacing w:after="0" w:line="360" w:lineRule="auto"/>
        <w:jc w:val="both"/>
        <w:rPr>
          <w:b/>
          <w:sz w:val="24"/>
          <w:szCs w:val="24"/>
        </w:rPr>
      </w:pPr>
      <w:r w:rsidRPr="006633B7">
        <w:rPr>
          <w:rFonts w:cs="Times New Roman"/>
          <w:sz w:val="24"/>
          <w:szCs w:val="24"/>
        </w:rPr>
        <w:tab/>
      </w:r>
      <w:r w:rsidR="006633B7" w:rsidRPr="006633B7">
        <w:rPr>
          <w:rFonts w:cs="Times New Roman"/>
        </w:rPr>
        <w:t>A key vehicle that fosters</w:t>
      </w:r>
      <w:r w:rsidR="006633B7" w:rsidRPr="006633B7">
        <w:rPr>
          <w:rFonts w:cs="Times New Roman"/>
          <w:sz w:val="24"/>
          <w:szCs w:val="24"/>
        </w:rPr>
        <w:t xml:space="preserve"> </w:t>
      </w:r>
      <w:r w:rsidR="00EE1091">
        <w:rPr>
          <w:rFonts w:cs="Times New Roman"/>
          <w:sz w:val="24"/>
          <w:szCs w:val="24"/>
        </w:rPr>
        <w:t xml:space="preserve">the </w:t>
      </w:r>
      <w:r w:rsidR="006633B7" w:rsidRPr="006633B7">
        <w:rPr>
          <w:rFonts w:cs="Times New Roman"/>
          <w:sz w:val="24"/>
          <w:szCs w:val="24"/>
        </w:rPr>
        <w:t xml:space="preserve">aspiration of contestants is the mass media. </w:t>
      </w:r>
      <w:r w:rsidR="006633B7" w:rsidRPr="006633B7">
        <w:rPr>
          <w:rFonts w:cs="Times New Roman"/>
        </w:rPr>
        <w:t>These include</w:t>
      </w:r>
      <w:r w:rsidR="006633B7" w:rsidRPr="006633B7">
        <w:rPr>
          <w:rFonts w:cs="Times New Roman"/>
          <w:sz w:val="24"/>
          <w:szCs w:val="24"/>
        </w:rPr>
        <w:t xml:space="preserve"> </w:t>
      </w:r>
      <w:r w:rsidR="00F9333F" w:rsidRPr="006633B7">
        <w:rPr>
          <w:rFonts w:cs="Times New Roman"/>
        </w:rPr>
        <w:t>the</w:t>
      </w:r>
      <w:r w:rsidR="006633B7" w:rsidRPr="006633B7">
        <w:rPr>
          <w:rFonts w:cs="Times New Roman"/>
          <w:sz w:val="24"/>
          <w:szCs w:val="24"/>
        </w:rPr>
        <w:t xml:space="preserve"> traditional media</w:t>
      </w:r>
      <w:r w:rsidR="006633B7">
        <w:rPr>
          <w:rFonts w:cs="Times New Roman"/>
        </w:rPr>
        <w:t>, new media</w:t>
      </w:r>
      <w:r w:rsidR="006633B7" w:rsidRPr="006633B7">
        <w:rPr>
          <w:rFonts w:cs="Times New Roman"/>
          <w:sz w:val="24"/>
          <w:szCs w:val="24"/>
        </w:rPr>
        <w:t xml:space="preserve"> and all other forms of media that serve the essence of political communication.</w:t>
      </w:r>
      <w:r w:rsidR="00F9333F">
        <w:rPr>
          <w:rFonts w:cs="Times New Roman"/>
        </w:rPr>
        <w:t xml:space="preserve"> These media perform seve</w:t>
      </w:r>
      <w:r w:rsidR="00810557">
        <w:rPr>
          <w:rFonts w:cs="Times New Roman"/>
        </w:rPr>
        <w:t xml:space="preserve">ral functions </w:t>
      </w:r>
      <w:r w:rsidR="00F9333F">
        <w:rPr>
          <w:rFonts w:cs="Times New Roman"/>
        </w:rPr>
        <w:t xml:space="preserve">which according to </w:t>
      </w:r>
      <w:proofErr w:type="spellStart"/>
      <w:r w:rsidR="00F9333F" w:rsidRPr="006633B7">
        <w:rPr>
          <w:rFonts w:cs="TimesNewRoman"/>
          <w:sz w:val="24"/>
          <w:szCs w:val="24"/>
        </w:rPr>
        <w:t>Olabamiji</w:t>
      </w:r>
      <w:proofErr w:type="spellEnd"/>
      <w:r w:rsidR="00F9333F" w:rsidRPr="006633B7">
        <w:rPr>
          <w:rFonts w:cs="TimesNewRoman"/>
          <w:sz w:val="24"/>
          <w:szCs w:val="24"/>
        </w:rPr>
        <w:t xml:space="preserve"> (2014, p.45) </w:t>
      </w:r>
      <w:r w:rsidR="00F9333F">
        <w:rPr>
          <w:rFonts w:cs="TimesNewRoman"/>
          <w:sz w:val="24"/>
          <w:szCs w:val="24"/>
        </w:rPr>
        <w:t xml:space="preserve">include but not limited </w:t>
      </w:r>
      <w:proofErr w:type="gramStart"/>
      <w:r w:rsidR="00F9333F">
        <w:rPr>
          <w:rFonts w:cs="TimesNewRoman"/>
          <w:sz w:val="24"/>
          <w:szCs w:val="24"/>
        </w:rPr>
        <w:t>to ”s</w:t>
      </w:r>
      <w:r w:rsidR="00F9333F" w:rsidRPr="006633B7">
        <w:rPr>
          <w:rFonts w:cs="TimesNewRoman"/>
          <w:sz w:val="24"/>
          <w:szCs w:val="24"/>
        </w:rPr>
        <w:t>ervicing</w:t>
      </w:r>
      <w:proofErr w:type="gramEnd"/>
      <w:r w:rsidR="00F9333F" w:rsidRPr="006633B7">
        <w:rPr>
          <w:rFonts w:cs="TimesNewRoman"/>
          <w:sz w:val="24"/>
          <w:szCs w:val="24"/>
        </w:rPr>
        <w:t xml:space="preserve"> the political system by providing inf</w:t>
      </w:r>
      <w:r w:rsidR="00F9333F">
        <w:rPr>
          <w:rFonts w:cs="TimesNewRoman"/>
          <w:sz w:val="24"/>
          <w:szCs w:val="24"/>
        </w:rPr>
        <w:t>ormation, discussion and debate, e</w:t>
      </w:r>
      <w:r w:rsidR="00F9333F" w:rsidRPr="006633B7">
        <w:rPr>
          <w:rFonts w:cs="TimesNewRoman"/>
          <w:sz w:val="24"/>
          <w:szCs w:val="24"/>
        </w:rPr>
        <w:t>nlightening the public so as to mak</w:t>
      </w:r>
      <w:r w:rsidR="00F9333F">
        <w:rPr>
          <w:rFonts w:cs="TimesNewRoman"/>
          <w:sz w:val="24"/>
          <w:szCs w:val="24"/>
        </w:rPr>
        <w:t>e it capable of self-government, and s</w:t>
      </w:r>
      <w:r w:rsidR="00F9333F" w:rsidRPr="006633B7">
        <w:rPr>
          <w:rFonts w:cs="TimesNewRoman"/>
          <w:sz w:val="24"/>
          <w:szCs w:val="24"/>
        </w:rPr>
        <w:t>afeguarding the rights of the individual by serving as watchdog against government</w:t>
      </w:r>
      <w:r w:rsidR="00F9333F">
        <w:rPr>
          <w:rFonts w:cs="TimesNewRoman"/>
          <w:sz w:val="24"/>
          <w:szCs w:val="24"/>
        </w:rPr>
        <w:t>”</w:t>
      </w:r>
      <w:r w:rsidR="00F9333F" w:rsidRPr="006633B7">
        <w:rPr>
          <w:rFonts w:cs="TimesNewRoman"/>
          <w:sz w:val="24"/>
          <w:szCs w:val="24"/>
        </w:rPr>
        <w:t>.</w:t>
      </w:r>
      <w:r w:rsidR="00F9333F">
        <w:rPr>
          <w:rFonts w:cs="TimesNewRoman"/>
          <w:sz w:val="24"/>
          <w:szCs w:val="24"/>
        </w:rPr>
        <w:t xml:space="preserve"> </w:t>
      </w:r>
      <w:r w:rsidR="00F9333F" w:rsidRPr="006633B7">
        <w:rPr>
          <w:rFonts w:cs="TimesNewRoman"/>
          <w:sz w:val="24"/>
          <w:szCs w:val="24"/>
        </w:rPr>
        <w:t xml:space="preserve">In essence, communication is in the </w:t>
      </w:r>
      <w:proofErr w:type="spellStart"/>
      <w:r w:rsidR="00F9333F" w:rsidRPr="006633B7">
        <w:rPr>
          <w:rFonts w:cs="TimesNewRoman"/>
          <w:sz w:val="24"/>
          <w:szCs w:val="24"/>
        </w:rPr>
        <w:t>centre</w:t>
      </w:r>
      <w:proofErr w:type="spellEnd"/>
      <w:r w:rsidR="00F9333F" w:rsidRPr="006633B7">
        <w:rPr>
          <w:rFonts w:cs="TimesNewRoman"/>
          <w:sz w:val="24"/>
          <w:szCs w:val="24"/>
        </w:rPr>
        <w:t xml:space="preserve"> of all political activity. Furthering discourse in political</w:t>
      </w:r>
      <w:r w:rsidR="00F9333F">
        <w:rPr>
          <w:rFonts w:cs="TimesNewRoman"/>
          <w:sz w:val="24"/>
          <w:szCs w:val="24"/>
        </w:rPr>
        <w:t xml:space="preserve"> </w:t>
      </w:r>
      <w:r w:rsidR="00F9333F" w:rsidRPr="006633B7">
        <w:rPr>
          <w:rFonts w:cs="TimesNewRoman"/>
          <w:sz w:val="24"/>
          <w:szCs w:val="24"/>
        </w:rPr>
        <w:t xml:space="preserve">communication, Costas Panagopoulos </w:t>
      </w:r>
      <w:r w:rsidR="0016738F">
        <w:rPr>
          <w:rFonts w:cs="TimesNewRoman"/>
          <w:sz w:val="24"/>
          <w:szCs w:val="24"/>
        </w:rPr>
        <w:t xml:space="preserve">cited in </w:t>
      </w:r>
      <w:proofErr w:type="spellStart"/>
      <w:r w:rsidR="0016738F" w:rsidRPr="006633B7">
        <w:rPr>
          <w:rFonts w:cs="TimesNewRoman"/>
          <w:sz w:val="24"/>
          <w:szCs w:val="24"/>
        </w:rPr>
        <w:t>Olabamiji</w:t>
      </w:r>
      <w:proofErr w:type="spellEnd"/>
      <w:r w:rsidR="0016738F">
        <w:rPr>
          <w:rFonts w:cs="TimesNewRoman"/>
          <w:sz w:val="24"/>
          <w:szCs w:val="24"/>
        </w:rPr>
        <w:t xml:space="preserve"> (</w:t>
      </w:r>
      <w:r w:rsidR="0016738F" w:rsidRPr="006633B7">
        <w:rPr>
          <w:rFonts w:cs="TimesNewRoman"/>
          <w:sz w:val="24"/>
          <w:szCs w:val="24"/>
        </w:rPr>
        <w:t>2014, p.45</w:t>
      </w:r>
      <w:r w:rsidR="00B50D7D">
        <w:rPr>
          <w:rFonts w:cs="TimesNewRoman"/>
          <w:sz w:val="24"/>
          <w:szCs w:val="24"/>
        </w:rPr>
        <w:t xml:space="preserve">, </w:t>
      </w:r>
      <w:r w:rsidR="00F9333F" w:rsidRPr="006633B7">
        <w:rPr>
          <w:rFonts w:cs="TimesNewRoman"/>
          <w:sz w:val="24"/>
          <w:szCs w:val="24"/>
        </w:rPr>
        <w:t xml:space="preserve">insists that the Internet </w:t>
      </w:r>
      <w:r w:rsidR="0016738F">
        <w:rPr>
          <w:rFonts w:cs="TimesNewRoman"/>
          <w:sz w:val="24"/>
          <w:szCs w:val="24"/>
        </w:rPr>
        <w:t xml:space="preserve">in particular </w:t>
      </w:r>
      <w:r w:rsidR="00F9333F" w:rsidRPr="006633B7">
        <w:rPr>
          <w:rFonts w:cs="TimesNewRoman"/>
          <w:sz w:val="24"/>
          <w:szCs w:val="24"/>
        </w:rPr>
        <w:t>has become “a formidable medium that has</w:t>
      </w:r>
      <w:r w:rsidR="00F9333F">
        <w:rPr>
          <w:rFonts w:cs="TimesNewRoman"/>
          <w:sz w:val="24"/>
          <w:szCs w:val="24"/>
        </w:rPr>
        <w:t xml:space="preserve"> </w:t>
      </w:r>
      <w:r w:rsidR="00F9333F" w:rsidRPr="006633B7">
        <w:rPr>
          <w:rFonts w:cs="TimesNewRoman"/>
          <w:sz w:val="24"/>
          <w:szCs w:val="24"/>
        </w:rPr>
        <w:t>inspired tremendous and influential innovations in campaign communication</w:t>
      </w:r>
      <w:r w:rsidR="0016738F">
        <w:rPr>
          <w:rFonts w:cs="TimesNewRoman"/>
          <w:sz w:val="24"/>
          <w:szCs w:val="24"/>
        </w:rPr>
        <w:t>.</w:t>
      </w:r>
      <w:r w:rsidR="00F9333F" w:rsidRPr="006633B7">
        <w:rPr>
          <w:rFonts w:cs="TimesNewRoman"/>
          <w:sz w:val="24"/>
          <w:szCs w:val="24"/>
        </w:rPr>
        <w:t>”</w:t>
      </w:r>
      <w:r w:rsidR="0016738F">
        <w:rPr>
          <w:rFonts w:cs="TimesNewRoman"/>
          <w:sz w:val="24"/>
          <w:szCs w:val="24"/>
        </w:rPr>
        <w:t xml:space="preserve"> </w:t>
      </w:r>
      <w:r w:rsidR="00F9333F" w:rsidRPr="006633B7">
        <w:rPr>
          <w:rFonts w:cs="TimesNewRoman"/>
          <w:sz w:val="24"/>
          <w:szCs w:val="24"/>
        </w:rPr>
        <w:t xml:space="preserve">Increasing use of the new </w:t>
      </w:r>
      <w:r w:rsidR="00EE1091">
        <w:rPr>
          <w:rFonts w:cs="TimesNewRoman"/>
          <w:sz w:val="24"/>
          <w:szCs w:val="24"/>
        </w:rPr>
        <w:t xml:space="preserve">or social </w:t>
      </w:r>
      <w:r w:rsidR="00F9333F" w:rsidRPr="006633B7">
        <w:rPr>
          <w:rFonts w:cs="TimesNewRoman"/>
          <w:sz w:val="24"/>
          <w:szCs w:val="24"/>
        </w:rPr>
        <w:t>media</w:t>
      </w:r>
      <w:r w:rsidR="00F9333F">
        <w:rPr>
          <w:rFonts w:cs="TimesNewRoman"/>
          <w:sz w:val="24"/>
          <w:szCs w:val="24"/>
        </w:rPr>
        <w:t xml:space="preserve"> </w:t>
      </w:r>
      <w:r w:rsidR="00F9333F" w:rsidRPr="006633B7">
        <w:rPr>
          <w:rFonts w:cs="TimesNewRoman"/>
          <w:sz w:val="24"/>
          <w:szCs w:val="24"/>
        </w:rPr>
        <w:t>has extended interaction in time and space.</w:t>
      </w:r>
      <w:r w:rsidR="0061161B">
        <w:rPr>
          <w:rFonts w:cs="TimesNewRoman"/>
          <w:sz w:val="24"/>
          <w:szCs w:val="24"/>
        </w:rPr>
        <w:t xml:space="preserve"> U</w:t>
      </w:r>
      <w:r w:rsidR="0061161B" w:rsidRPr="0061161B">
        <w:rPr>
          <w:rFonts w:cs="TimesNewRoman"/>
          <w:sz w:val="24"/>
          <w:szCs w:val="24"/>
        </w:rPr>
        <w:t>sers of internet comment freely and directly on politicians and</w:t>
      </w:r>
      <w:r w:rsidR="0061161B">
        <w:rPr>
          <w:rFonts w:cs="TimesNewRoman"/>
          <w:sz w:val="24"/>
          <w:szCs w:val="24"/>
        </w:rPr>
        <w:t xml:space="preserve"> </w:t>
      </w:r>
      <w:r w:rsidR="0061161B" w:rsidRPr="0061161B">
        <w:rPr>
          <w:rFonts w:cs="TimesNewRoman"/>
          <w:sz w:val="24"/>
          <w:szCs w:val="24"/>
        </w:rPr>
        <w:t>issues of debate during electioneering on website, cross-post to other websites, on their blogs and other social</w:t>
      </w:r>
      <w:r w:rsidR="0061161B">
        <w:rPr>
          <w:rFonts w:cs="TimesNewRoman"/>
          <w:sz w:val="24"/>
          <w:szCs w:val="24"/>
        </w:rPr>
        <w:t xml:space="preserve"> </w:t>
      </w:r>
      <w:r w:rsidR="0061161B" w:rsidRPr="0061161B">
        <w:rPr>
          <w:rFonts w:cs="TimesNewRoman"/>
          <w:sz w:val="24"/>
          <w:szCs w:val="24"/>
        </w:rPr>
        <w:t>media interfaces to broaden the knowledge of politics and even enlarge a candidate beyond live.</w:t>
      </w:r>
    </w:p>
    <w:p w:rsidR="00E1682C" w:rsidRPr="003476CF" w:rsidRDefault="0061161B" w:rsidP="00E1682C">
      <w:pPr>
        <w:autoSpaceDE w:val="0"/>
        <w:autoSpaceDN w:val="0"/>
        <w:adjustRightInd w:val="0"/>
        <w:spacing w:after="0" w:line="360" w:lineRule="auto"/>
        <w:jc w:val="both"/>
        <w:rPr>
          <w:b/>
          <w:sz w:val="24"/>
          <w:szCs w:val="24"/>
        </w:rPr>
      </w:pPr>
      <w:r>
        <w:rPr>
          <w:rFonts w:cs="TimesNewRoman"/>
          <w:sz w:val="24"/>
          <w:szCs w:val="24"/>
        </w:rPr>
        <w:tab/>
        <w:t>Certainly, t</w:t>
      </w:r>
      <w:r w:rsidRPr="006633B7">
        <w:rPr>
          <w:rFonts w:cs="TimesNewRoman"/>
          <w:sz w:val="24"/>
          <w:szCs w:val="24"/>
        </w:rPr>
        <w:t>he media are used strategically to present political ideology</w:t>
      </w:r>
      <w:r w:rsidR="00E33E30">
        <w:rPr>
          <w:rFonts w:cs="TimesNewRoman"/>
          <w:sz w:val="24"/>
          <w:szCs w:val="24"/>
        </w:rPr>
        <w:t>,</w:t>
      </w:r>
      <w:r w:rsidRPr="006633B7">
        <w:rPr>
          <w:rFonts w:cs="TimesNewRoman"/>
          <w:sz w:val="24"/>
          <w:szCs w:val="24"/>
        </w:rPr>
        <w:t xml:space="preserve"> foster achievements of individual candidates and canvass for votes</w:t>
      </w:r>
      <w:r>
        <w:rPr>
          <w:rFonts w:cs="TimesNewRoman"/>
          <w:sz w:val="24"/>
          <w:szCs w:val="24"/>
        </w:rPr>
        <w:t xml:space="preserve">; they are sometimes used to </w:t>
      </w:r>
      <w:r w:rsidRPr="006633B7">
        <w:rPr>
          <w:rFonts w:cs="TimesNewRoman"/>
          <w:sz w:val="24"/>
          <w:szCs w:val="24"/>
        </w:rPr>
        <w:t xml:space="preserve">disparage opposition. </w:t>
      </w:r>
      <w:r>
        <w:rPr>
          <w:rFonts w:cs="TimesNewRoman"/>
          <w:sz w:val="24"/>
          <w:szCs w:val="24"/>
        </w:rPr>
        <w:t xml:space="preserve">Handy examples were </w:t>
      </w:r>
      <w:r w:rsidRPr="006633B7">
        <w:rPr>
          <w:rFonts w:cs="TimesNewRoman"/>
          <w:sz w:val="24"/>
          <w:szCs w:val="24"/>
        </w:rPr>
        <w:t>the serial documentaries on N</w:t>
      </w:r>
      <w:r>
        <w:rPr>
          <w:rFonts w:cs="TimesNewRoman"/>
          <w:sz w:val="24"/>
          <w:szCs w:val="24"/>
        </w:rPr>
        <w:t xml:space="preserve">igerian </w:t>
      </w:r>
      <w:r w:rsidRPr="006633B7">
        <w:rPr>
          <w:rFonts w:cs="TimesNewRoman"/>
          <w:sz w:val="24"/>
          <w:szCs w:val="24"/>
        </w:rPr>
        <w:t>T</w:t>
      </w:r>
      <w:r>
        <w:rPr>
          <w:rFonts w:cs="TimesNewRoman"/>
          <w:sz w:val="24"/>
          <w:szCs w:val="24"/>
        </w:rPr>
        <w:t xml:space="preserve">elevision </w:t>
      </w:r>
      <w:r w:rsidRPr="006633B7">
        <w:rPr>
          <w:rFonts w:cs="TimesNewRoman"/>
          <w:sz w:val="24"/>
          <w:szCs w:val="24"/>
        </w:rPr>
        <w:t>A</w:t>
      </w:r>
      <w:r>
        <w:rPr>
          <w:rFonts w:cs="TimesNewRoman"/>
          <w:sz w:val="24"/>
          <w:szCs w:val="24"/>
        </w:rPr>
        <w:t xml:space="preserve">uthority, </w:t>
      </w:r>
      <w:r w:rsidR="002A6E13">
        <w:rPr>
          <w:rFonts w:cs="TimesNewRoman"/>
          <w:sz w:val="24"/>
          <w:szCs w:val="24"/>
        </w:rPr>
        <w:t>(</w:t>
      </w:r>
      <w:r>
        <w:rPr>
          <w:rFonts w:cs="TimesNewRoman"/>
          <w:sz w:val="24"/>
          <w:szCs w:val="24"/>
        </w:rPr>
        <w:t>NTA</w:t>
      </w:r>
      <w:r w:rsidR="002A6E13">
        <w:rPr>
          <w:rFonts w:cs="TimesNewRoman"/>
          <w:sz w:val="24"/>
          <w:szCs w:val="24"/>
        </w:rPr>
        <w:t>)</w:t>
      </w:r>
      <w:r w:rsidRPr="006633B7">
        <w:rPr>
          <w:rFonts w:cs="TimesNewRoman"/>
          <w:sz w:val="24"/>
          <w:szCs w:val="24"/>
        </w:rPr>
        <w:t xml:space="preserve"> and A</w:t>
      </w:r>
      <w:r>
        <w:rPr>
          <w:rFonts w:cs="TimesNewRoman"/>
          <w:sz w:val="24"/>
          <w:szCs w:val="24"/>
        </w:rPr>
        <w:t xml:space="preserve">frican </w:t>
      </w:r>
      <w:r w:rsidRPr="006633B7">
        <w:rPr>
          <w:rFonts w:cs="TimesNewRoman"/>
          <w:sz w:val="24"/>
          <w:szCs w:val="24"/>
        </w:rPr>
        <w:t>I</w:t>
      </w:r>
      <w:r>
        <w:rPr>
          <w:rFonts w:cs="TimesNewRoman"/>
          <w:sz w:val="24"/>
          <w:szCs w:val="24"/>
        </w:rPr>
        <w:t xml:space="preserve">ndependent </w:t>
      </w:r>
      <w:r w:rsidRPr="006633B7">
        <w:rPr>
          <w:rFonts w:cs="TimesNewRoman"/>
          <w:sz w:val="24"/>
          <w:szCs w:val="24"/>
        </w:rPr>
        <w:t>T</w:t>
      </w:r>
      <w:r>
        <w:rPr>
          <w:rFonts w:cs="TimesNewRoman"/>
          <w:sz w:val="24"/>
          <w:szCs w:val="24"/>
        </w:rPr>
        <w:t xml:space="preserve">elevision, </w:t>
      </w:r>
      <w:r w:rsidR="002A6E13">
        <w:rPr>
          <w:rFonts w:cs="TimesNewRoman"/>
          <w:sz w:val="24"/>
          <w:szCs w:val="24"/>
        </w:rPr>
        <w:t>(</w:t>
      </w:r>
      <w:r>
        <w:rPr>
          <w:rFonts w:cs="TimesNewRoman"/>
          <w:sz w:val="24"/>
          <w:szCs w:val="24"/>
        </w:rPr>
        <w:t>AIT</w:t>
      </w:r>
      <w:r w:rsidR="002A6E13">
        <w:rPr>
          <w:rFonts w:cs="TimesNewRoman"/>
          <w:sz w:val="24"/>
          <w:szCs w:val="24"/>
        </w:rPr>
        <w:t>)</w:t>
      </w:r>
      <w:r w:rsidRPr="006633B7">
        <w:rPr>
          <w:rFonts w:cs="TimesNewRoman"/>
          <w:sz w:val="24"/>
          <w:szCs w:val="24"/>
        </w:rPr>
        <w:t xml:space="preserve"> </w:t>
      </w:r>
      <w:r w:rsidR="00D36781">
        <w:rPr>
          <w:rFonts w:cs="TimesNewRoman"/>
          <w:sz w:val="24"/>
          <w:szCs w:val="24"/>
        </w:rPr>
        <w:t xml:space="preserve">as well as other </w:t>
      </w:r>
      <w:r w:rsidRPr="006633B7">
        <w:rPr>
          <w:rFonts w:cs="TimesNewRoman"/>
          <w:sz w:val="24"/>
          <w:szCs w:val="24"/>
        </w:rPr>
        <w:t>sponsored message</w:t>
      </w:r>
      <w:r w:rsidR="00D36781">
        <w:rPr>
          <w:rFonts w:cs="TimesNewRoman"/>
          <w:sz w:val="24"/>
          <w:szCs w:val="24"/>
        </w:rPr>
        <w:t>s</w:t>
      </w:r>
      <w:r w:rsidRPr="006633B7">
        <w:rPr>
          <w:rFonts w:cs="TimesNewRoman"/>
          <w:sz w:val="24"/>
          <w:szCs w:val="24"/>
        </w:rPr>
        <w:t xml:space="preserve"> </w:t>
      </w:r>
      <w:r w:rsidR="00D36781">
        <w:rPr>
          <w:rFonts w:cs="TimesNewRoman"/>
          <w:sz w:val="24"/>
          <w:szCs w:val="24"/>
        </w:rPr>
        <w:t xml:space="preserve">specifically the negative political advertisement </w:t>
      </w:r>
      <w:r w:rsidRPr="006633B7">
        <w:rPr>
          <w:rFonts w:cs="TimesNewRoman"/>
          <w:sz w:val="24"/>
          <w:szCs w:val="24"/>
        </w:rPr>
        <w:t xml:space="preserve">that appeared on the front page of January 19, 2015 of the Punch newspaper against the APC flag bearer, General Muhammadu </w:t>
      </w:r>
      <w:proofErr w:type="spellStart"/>
      <w:r w:rsidRPr="006633B7">
        <w:rPr>
          <w:rFonts w:cs="TimesNewRoman"/>
          <w:sz w:val="24"/>
          <w:szCs w:val="24"/>
        </w:rPr>
        <w:t>Buhari</w:t>
      </w:r>
      <w:proofErr w:type="spellEnd"/>
      <w:r w:rsidRPr="006633B7">
        <w:rPr>
          <w:rFonts w:cs="TimesNewRoman"/>
          <w:sz w:val="24"/>
          <w:szCs w:val="24"/>
        </w:rPr>
        <w:t xml:space="preserve"> (</w:t>
      </w:r>
      <w:proofErr w:type="spellStart"/>
      <w:r w:rsidRPr="006633B7">
        <w:rPr>
          <w:rFonts w:cs="TimesNewRoman"/>
          <w:sz w:val="24"/>
          <w:szCs w:val="24"/>
        </w:rPr>
        <w:t>rtd</w:t>
      </w:r>
      <w:proofErr w:type="spellEnd"/>
      <w:r w:rsidRPr="006633B7">
        <w:rPr>
          <w:rFonts w:cs="TimesNewRoman"/>
          <w:sz w:val="24"/>
          <w:szCs w:val="24"/>
        </w:rPr>
        <w:t xml:space="preserve">). </w:t>
      </w:r>
      <w:r w:rsidRPr="006633B7">
        <w:rPr>
          <w:rFonts w:cs="Times New Roman"/>
          <w:sz w:val="24"/>
          <w:szCs w:val="24"/>
        </w:rPr>
        <w:t xml:space="preserve">According to </w:t>
      </w:r>
      <w:proofErr w:type="spellStart"/>
      <w:r w:rsidRPr="006633B7">
        <w:rPr>
          <w:rFonts w:cs="Times New Roman"/>
          <w:sz w:val="24"/>
          <w:szCs w:val="24"/>
        </w:rPr>
        <w:t>Opeibi</w:t>
      </w:r>
      <w:proofErr w:type="spellEnd"/>
      <w:r w:rsidRPr="006633B7">
        <w:rPr>
          <w:rFonts w:cs="Times New Roman"/>
          <w:sz w:val="24"/>
          <w:szCs w:val="24"/>
        </w:rPr>
        <w:t xml:space="preserve"> (2004), the </w:t>
      </w:r>
      <w:r w:rsidR="00D36781" w:rsidRPr="006633B7">
        <w:rPr>
          <w:rFonts w:cs="Times New Roman"/>
          <w:sz w:val="24"/>
          <w:szCs w:val="24"/>
        </w:rPr>
        <w:t xml:space="preserve">use of negative adverts </w:t>
      </w:r>
      <w:r w:rsidR="005F2EAE">
        <w:rPr>
          <w:rFonts w:cs="Times New Roman"/>
          <w:sz w:val="24"/>
          <w:szCs w:val="24"/>
        </w:rPr>
        <w:t xml:space="preserve">of this nature </w:t>
      </w:r>
      <w:r w:rsidR="00D36781" w:rsidRPr="006633B7">
        <w:rPr>
          <w:rFonts w:cs="Times New Roman"/>
          <w:sz w:val="24"/>
          <w:szCs w:val="24"/>
        </w:rPr>
        <w:t>is</w:t>
      </w:r>
      <w:r w:rsidRPr="006633B7">
        <w:rPr>
          <w:rFonts w:cs="Times New Roman"/>
          <w:sz w:val="24"/>
          <w:szCs w:val="24"/>
        </w:rPr>
        <w:t xml:space="preserve"> due to several reasons </w:t>
      </w:r>
      <w:r w:rsidRPr="006633B7">
        <w:rPr>
          <w:rFonts w:cs="Times New Roman"/>
          <w:sz w:val="24"/>
          <w:szCs w:val="24"/>
        </w:rPr>
        <w:lastRenderedPageBreak/>
        <w:t xml:space="preserve">amongst which include: fear of losing election, paucity of ideas and probably to settle old scores between perceived political “enemies”. </w:t>
      </w:r>
      <w:r w:rsidR="00E1682C">
        <w:rPr>
          <w:rFonts w:cs="Times New Roman"/>
          <w:sz w:val="24"/>
          <w:szCs w:val="24"/>
        </w:rPr>
        <w:t>This is why c</w:t>
      </w:r>
      <w:r w:rsidR="00E1682C" w:rsidRPr="003476CF">
        <w:rPr>
          <w:rFonts w:cs="Times New Roman"/>
          <w:sz w:val="24"/>
          <w:szCs w:val="24"/>
        </w:rPr>
        <w:t xml:space="preserve">onventional media critics believe </w:t>
      </w:r>
      <w:r w:rsidR="00E1682C">
        <w:rPr>
          <w:rFonts w:cs="Times New Roman"/>
          <w:sz w:val="24"/>
          <w:szCs w:val="24"/>
        </w:rPr>
        <w:t xml:space="preserve">that when allowed to be abused, </w:t>
      </w:r>
      <w:r w:rsidR="00E1682C" w:rsidRPr="003476CF">
        <w:rPr>
          <w:rFonts w:cs="Times New Roman"/>
          <w:sz w:val="24"/>
          <w:szCs w:val="24"/>
        </w:rPr>
        <w:t xml:space="preserve">voters </w:t>
      </w:r>
      <w:r w:rsidR="00E1682C">
        <w:rPr>
          <w:rFonts w:cs="Times New Roman"/>
          <w:sz w:val="24"/>
          <w:szCs w:val="24"/>
        </w:rPr>
        <w:t>a</w:t>
      </w:r>
      <w:r w:rsidR="00E1682C" w:rsidRPr="003476CF">
        <w:rPr>
          <w:rFonts w:cs="Times New Roman"/>
          <w:sz w:val="24"/>
          <w:szCs w:val="24"/>
        </w:rPr>
        <w:t>re left with</w:t>
      </w:r>
      <w:r w:rsidR="00E1682C">
        <w:rPr>
          <w:rFonts w:cs="Times New Roman"/>
          <w:sz w:val="24"/>
          <w:szCs w:val="24"/>
        </w:rPr>
        <w:t xml:space="preserve"> </w:t>
      </w:r>
      <w:r w:rsidR="00E1682C" w:rsidRPr="003476CF">
        <w:rPr>
          <w:rFonts w:cs="Times New Roman"/>
          <w:sz w:val="24"/>
          <w:szCs w:val="24"/>
        </w:rPr>
        <w:t>paid political propaganda containing only meaningless slogans, making them disinterested and</w:t>
      </w:r>
      <w:r w:rsidR="00E1682C">
        <w:rPr>
          <w:rFonts w:cs="Times New Roman"/>
          <w:sz w:val="24"/>
          <w:szCs w:val="24"/>
        </w:rPr>
        <w:t xml:space="preserve"> </w:t>
      </w:r>
      <w:r w:rsidR="00E1682C" w:rsidRPr="003476CF">
        <w:rPr>
          <w:rFonts w:cs="Times New Roman"/>
          <w:sz w:val="24"/>
          <w:szCs w:val="24"/>
        </w:rPr>
        <w:t>cynical about politics</w:t>
      </w:r>
      <w:r w:rsidR="00E1682C">
        <w:rPr>
          <w:rFonts w:cs="Times New Roman"/>
          <w:sz w:val="24"/>
          <w:szCs w:val="24"/>
        </w:rPr>
        <w:t xml:space="preserve"> </w:t>
      </w:r>
      <w:r w:rsidR="00E1682C">
        <w:rPr>
          <w:rFonts w:ascii="Times New Roman" w:hAnsi="Times New Roman" w:cs="Times New Roman"/>
          <w:sz w:val="23"/>
          <w:szCs w:val="23"/>
        </w:rPr>
        <w:t>(</w:t>
      </w:r>
      <w:proofErr w:type="spellStart"/>
      <w:r w:rsidR="00E1682C">
        <w:rPr>
          <w:rFonts w:ascii="Times New Roman" w:hAnsi="Times New Roman" w:cs="Times New Roman"/>
          <w:sz w:val="23"/>
          <w:szCs w:val="23"/>
        </w:rPr>
        <w:t>Abubakar</w:t>
      </w:r>
      <w:proofErr w:type="spellEnd"/>
      <w:r w:rsidR="00E1682C">
        <w:rPr>
          <w:rFonts w:ascii="Times New Roman" w:hAnsi="Times New Roman" w:cs="Times New Roman"/>
          <w:sz w:val="23"/>
          <w:szCs w:val="23"/>
        </w:rPr>
        <w:t xml:space="preserve">, 2011 cited </w:t>
      </w:r>
      <w:r w:rsidR="00780088">
        <w:rPr>
          <w:rFonts w:ascii="Times New Roman" w:hAnsi="Times New Roman" w:cs="Times New Roman"/>
          <w:sz w:val="23"/>
          <w:szCs w:val="23"/>
        </w:rPr>
        <w:t xml:space="preserve">in </w:t>
      </w:r>
      <w:proofErr w:type="spellStart"/>
      <w:r w:rsidR="00E1682C">
        <w:rPr>
          <w:rFonts w:ascii="Times New Roman" w:hAnsi="Times New Roman" w:cs="Times New Roman"/>
          <w:sz w:val="23"/>
          <w:szCs w:val="23"/>
        </w:rPr>
        <w:t>Okoro</w:t>
      </w:r>
      <w:proofErr w:type="spellEnd"/>
      <w:r w:rsidR="00E1682C">
        <w:rPr>
          <w:rFonts w:ascii="Times New Roman" w:hAnsi="Times New Roman" w:cs="Times New Roman"/>
          <w:sz w:val="23"/>
          <w:szCs w:val="23"/>
        </w:rPr>
        <w:t xml:space="preserve"> &amp;</w:t>
      </w:r>
      <w:r w:rsidR="00D174B8">
        <w:rPr>
          <w:rFonts w:ascii="Times New Roman" w:hAnsi="Times New Roman" w:cs="Times New Roman"/>
          <w:sz w:val="23"/>
          <w:szCs w:val="23"/>
        </w:rPr>
        <w:t xml:space="preserve"> </w:t>
      </w:r>
      <w:proofErr w:type="spellStart"/>
      <w:r w:rsidR="00D174B8">
        <w:rPr>
          <w:rFonts w:ascii="Times New Roman" w:hAnsi="Times New Roman" w:cs="Times New Roman"/>
          <w:sz w:val="23"/>
          <w:szCs w:val="23"/>
        </w:rPr>
        <w:t>Nwanfor</w:t>
      </w:r>
      <w:proofErr w:type="spellEnd"/>
      <w:r w:rsidR="00D174B8">
        <w:rPr>
          <w:rFonts w:ascii="Times New Roman" w:hAnsi="Times New Roman" w:cs="Times New Roman"/>
          <w:sz w:val="23"/>
          <w:szCs w:val="23"/>
        </w:rPr>
        <w:t xml:space="preserve"> </w:t>
      </w:r>
      <w:r w:rsidR="00810557">
        <w:rPr>
          <w:rFonts w:ascii="Times New Roman" w:hAnsi="Times New Roman" w:cs="Times New Roman"/>
          <w:sz w:val="23"/>
          <w:szCs w:val="23"/>
        </w:rPr>
        <w:t>2013</w:t>
      </w:r>
      <w:r w:rsidR="00E1682C">
        <w:rPr>
          <w:rFonts w:ascii="Times New Roman" w:hAnsi="Times New Roman" w:cs="Times New Roman"/>
          <w:sz w:val="23"/>
          <w:szCs w:val="23"/>
        </w:rPr>
        <w:t>)</w:t>
      </w:r>
      <w:r w:rsidR="00E1682C" w:rsidRPr="003476CF">
        <w:rPr>
          <w:rFonts w:cs="Times New Roman"/>
          <w:sz w:val="24"/>
          <w:szCs w:val="24"/>
        </w:rPr>
        <w:t xml:space="preserve">. They argue that there is </w:t>
      </w:r>
      <w:r w:rsidR="002A6E13">
        <w:rPr>
          <w:rFonts w:cs="Times New Roman"/>
          <w:sz w:val="24"/>
          <w:szCs w:val="24"/>
        </w:rPr>
        <w:t xml:space="preserve">the </w:t>
      </w:r>
      <w:r w:rsidR="00E1682C" w:rsidRPr="003476CF">
        <w:rPr>
          <w:rFonts w:cs="Times New Roman"/>
          <w:sz w:val="24"/>
          <w:szCs w:val="24"/>
        </w:rPr>
        <w:t>absence of serious debate in the conventional</w:t>
      </w:r>
      <w:r w:rsidR="00E1682C">
        <w:rPr>
          <w:rFonts w:cs="Times New Roman"/>
          <w:sz w:val="24"/>
          <w:szCs w:val="24"/>
        </w:rPr>
        <w:t xml:space="preserve"> </w:t>
      </w:r>
      <w:r w:rsidR="00E1682C" w:rsidRPr="003476CF">
        <w:rPr>
          <w:rFonts w:cs="Times New Roman"/>
          <w:sz w:val="24"/>
          <w:szCs w:val="24"/>
        </w:rPr>
        <w:t>media that could make people to learn the substance of issues and policies proposals as well as</w:t>
      </w:r>
      <w:r w:rsidR="00E1682C">
        <w:rPr>
          <w:rFonts w:cs="Times New Roman"/>
          <w:sz w:val="24"/>
          <w:szCs w:val="24"/>
        </w:rPr>
        <w:t xml:space="preserve"> </w:t>
      </w:r>
      <w:r w:rsidR="00E1682C" w:rsidRPr="003476CF">
        <w:rPr>
          <w:rFonts w:cs="Times New Roman"/>
          <w:sz w:val="24"/>
          <w:szCs w:val="24"/>
        </w:rPr>
        <w:t>related arguments, and that this disallows citizens from participating actively in political</w:t>
      </w:r>
      <w:r w:rsidR="00E1682C">
        <w:rPr>
          <w:rFonts w:cs="Times New Roman"/>
          <w:sz w:val="24"/>
          <w:szCs w:val="24"/>
        </w:rPr>
        <w:t xml:space="preserve"> </w:t>
      </w:r>
      <w:r w:rsidR="00E1682C" w:rsidRPr="003476CF">
        <w:rPr>
          <w:rFonts w:cs="Times New Roman"/>
          <w:sz w:val="24"/>
          <w:szCs w:val="24"/>
        </w:rPr>
        <w:t>discourse.</w:t>
      </w:r>
    </w:p>
    <w:p w:rsidR="001D430A" w:rsidRPr="00A473E1" w:rsidRDefault="001D430A" w:rsidP="00A473E1">
      <w:pPr>
        <w:pStyle w:val="ListParagraph"/>
        <w:numPr>
          <w:ilvl w:val="0"/>
          <w:numId w:val="4"/>
        </w:numPr>
        <w:ind w:left="360"/>
        <w:jc w:val="both"/>
        <w:rPr>
          <w:b/>
          <w:sz w:val="24"/>
          <w:szCs w:val="24"/>
        </w:rPr>
      </w:pPr>
      <w:r w:rsidRPr="00A473E1">
        <w:rPr>
          <w:b/>
          <w:sz w:val="24"/>
          <w:szCs w:val="24"/>
        </w:rPr>
        <w:t>Method</w:t>
      </w:r>
    </w:p>
    <w:p w:rsidR="002D128F" w:rsidRDefault="002D128F" w:rsidP="00D077E4">
      <w:pPr>
        <w:spacing w:after="0" w:line="360" w:lineRule="auto"/>
        <w:jc w:val="both"/>
        <w:rPr>
          <w:rFonts w:cs="Times New Roman"/>
          <w:sz w:val="24"/>
          <w:szCs w:val="24"/>
        </w:rPr>
      </w:pPr>
      <w:r>
        <w:rPr>
          <w:sz w:val="24"/>
          <w:szCs w:val="24"/>
        </w:rPr>
        <w:tab/>
      </w:r>
      <w:r w:rsidRPr="00E8065C">
        <w:rPr>
          <w:sz w:val="24"/>
          <w:szCs w:val="24"/>
        </w:rPr>
        <w:t xml:space="preserve">The study adopted quantitative content analysis of data made available </w:t>
      </w:r>
      <w:r w:rsidR="0025628A">
        <w:rPr>
          <w:sz w:val="24"/>
          <w:szCs w:val="24"/>
        </w:rPr>
        <w:t>by Independent National Electoral</w:t>
      </w:r>
      <w:r w:rsidRPr="00E8065C">
        <w:rPr>
          <w:sz w:val="24"/>
          <w:szCs w:val="24"/>
        </w:rPr>
        <w:t xml:space="preserve"> Commission, INEC.</w:t>
      </w:r>
      <w:r w:rsidR="00991144">
        <w:rPr>
          <w:sz w:val="24"/>
          <w:szCs w:val="24"/>
        </w:rPr>
        <w:t xml:space="preserve"> </w:t>
      </w:r>
      <w:r w:rsidR="00D077E4" w:rsidRPr="00D077E4">
        <w:rPr>
          <w:rFonts w:eastAsia="Times New Roman" w:cs="Times New Roman"/>
          <w:sz w:val="24"/>
          <w:szCs w:val="24"/>
        </w:rPr>
        <w:t>Content analysis is</w:t>
      </w:r>
      <w:r w:rsidR="00D077E4">
        <w:rPr>
          <w:rFonts w:eastAsia="Times New Roman" w:cs="Times New Roman"/>
          <w:sz w:val="24"/>
          <w:szCs w:val="24"/>
        </w:rPr>
        <w:t xml:space="preserve"> </w:t>
      </w:r>
      <w:r w:rsidR="00D077E4" w:rsidRPr="00D077E4">
        <w:rPr>
          <w:rFonts w:eastAsia="Times New Roman" w:cs="Times New Roman"/>
          <w:sz w:val="24"/>
          <w:szCs w:val="24"/>
        </w:rPr>
        <w:t>a research method that uses a set of procedures to make</w:t>
      </w:r>
      <w:r w:rsidR="00D077E4">
        <w:rPr>
          <w:rFonts w:eastAsia="Times New Roman" w:cs="Times New Roman"/>
          <w:sz w:val="24"/>
          <w:szCs w:val="24"/>
        </w:rPr>
        <w:t xml:space="preserve"> valid inferences from </w:t>
      </w:r>
      <w:r w:rsidR="002A6E13">
        <w:rPr>
          <w:rFonts w:eastAsia="Times New Roman" w:cs="Times New Roman"/>
          <w:sz w:val="24"/>
          <w:szCs w:val="24"/>
        </w:rPr>
        <w:t xml:space="preserve">the </w:t>
      </w:r>
      <w:r w:rsidR="00D077E4">
        <w:rPr>
          <w:rFonts w:eastAsia="Times New Roman" w:cs="Times New Roman"/>
          <w:sz w:val="24"/>
          <w:szCs w:val="24"/>
        </w:rPr>
        <w:t>text</w:t>
      </w:r>
      <w:r w:rsidR="00D077E4" w:rsidRPr="00D077E4">
        <w:rPr>
          <w:rFonts w:eastAsia="Times New Roman" w:cs="Times New Roman"/>
          <w:sz w:val="24"/>
          <w:szCs w:val="24"/>
        </w:rPr>
        <w:t xml:space="preserve"> </w:t>
      </w:r>
      <w:r w:rsidR="00D077E4">
        <w:rPr>
          <w:rFonts w:eastAsia="Times New Roman" w:cs="Times New Roman"/>
          <w:sz w:val="24"/>
          <w:szCs w:val="24"/>
        </w:rPr>
        <w:t>(</w:t>
      </w:r>
      <w:r w:rsidR="00D077E4" w:rsidRPr="00D077E4">
        <w:rPr>
          <w:rFonts w:eastAsia="Times New Roman" w:cs="Times New Roman"/>
          <w:sz w:val="24"/>
          <w:szCs w:val="24"/>
        </w:rPr>
        <w:t>Weber</w:t>
      </w:r>
      <w:r w:rsidR="00D077E4">
        <w:rPr>
          <w:rFonts w:eastAsia="Times New Roman" w:cs="Times New Roman"/>
          <w:sz w:val="24"/>
          <w:szCs w:val="24"/>
        </w:rPr>
        <w:t>,</w:t>
      </w:r>
      <w:r w:rsidR="00D077E4" w:rsidRPr="00D077E4">
        <w:rPr>
          <w:rFonts w:eastAsia="Times New Roman" w:cs="Times New Roman"/>
          <w:sz w:val="24"/>
          <w:szCs w:val="24"/>
        </w:rPr>
        <w:t xml:space="preserve"> 1990</w:t>
      </w:r>
      <w:r w:rsidR="00E22AB7">
        <w:rPr>
          <w:rFonts w:eastAsia="Times New Roman" w:cs="Times New Roman"/>
          <w:sz w:val="24"/>
          <w:szCs w:val="24"/>
        </w:rPr>
        <w:t xml:space="preserve"> </w:t>
      </w:r>
      <w:r w:rsidR="00D077E4">
        <w:rPr>
          <w:rFonts w:eastAsia="Times New Roman" w:cs="Times New Roman"/>
          <w:sz w:val="24"/>
          <w:szCs w:val="24"/>
        </w:rPr>
        <w:t xml:space="preserve">cited in </w:t>
      </w:r>
      <w:proofErr w:type="spellStart"/>
      <w:r w:rsidR="00D077E4">
        <w:rPr>
          <w:rFonts w:eastAsia="Times New Roman" w:cs="Times New Roman"/>
          <w:sz w:val="24"/>
          <w:szCs w:val="24"/>
        </w:rPr>
        <w:t>Macnamara</w:t>
      </w:r>
      <w:proofErr w:type="spellEnd"/>
      <w:r w:rsidR="00D077E4">
        <w:rPr>
          <w:rFonts w:eastAsia="Times New Roman" w:cs="Times New Roman"/>
          <w:sz w:val="24"/>
          <w:szCs w:val="24"/>
        </w:rPr>
        <w:t xml:space="preserve">, </w:t>
      </w:r>
      <w:r w:rsidR="00D077E4" w:rsidRPr="00D077E4">
        <w:rPr>
          <w:rFonts w:eastAsia="Times New Roman" w:cs="Times New Roman"/>
          <w:sz w:val="24"/>
          <w:szCs w:val="24"/>
        </w:rPr>
        <w:t>2005)</w:t>
      </w:r>
      <w:r w:rsidR="00D077E4">
        <w:rPr>
          <w:rFonts w:eastAsia="Times New Roman" w:cs="Times New Roman"/>
          <w:sz w:val="24"/>
          <w:szCs w:val="24"/>
        </w:rPr>
        <w:t xml:space="preserve">. </w:t>
      </w:r>
      <w:r w:rsidR="002B7895">
        <w:rPr>
          <w:rFonts w:eastAsia="Times New Roman" w:cs="Times New Roman"/>
          <w:sz w:val="24"/>
          <w:szCs w:val="24"/>
        </w:rPr>
        <w:t xml:space="preserve">Quantitative content analysis focuses on numbers and figures. According to Edmonds and Kennedy (2012, p.9), “the emphasis of the researcher is on collecting scores that measures distinct attributes of the population”. As a </w:t>
      </w:r>
      <w:r w:rsidR="00E8065C" w:rsidRPr="00E8065C">
        <w:rPr>
          <w:rFonts w:cs="Times New Roman"/>
          <w:sz w:val="24"/>
          <w:szCs w:val="24"/>
        </w:rPr>
        <w:t>technique for objective description of manifest media texts,</w:t>
      </w:r>
      <w:r w:rsidR="009467F7">
        <w:rPr>
          <w:rFonts w:cs="Times New Roman"/>
          <w:sz w:val="24"/>
          <w:szCs w:val="24"/>
        </w:rPr>
        <w:t xml:space="preserve"> it</w:t>
      </w:r>
      <w:r w:rsidR="00E8065C" w:rsidRPr="00E8065C">
        <w:rPr>
          <w:rFonts w:cs="Times New Roman"/>
          <w:sz w:val="24"/>
          <w:szCs w:val="24"/>
        </w:rPr>
        <w:t xml:space="preserve"> </w:t>
      </w:r>
      <w:r w:rsidR="002B7895">
        <w:rPr>
          <w:rFonts w:cs="Times New Roman"/>
          <w:sz w:val="24"/>
          <w:szCs w:val="24"/>
        </w:rPr>
        <w:t>is</w:t>
      </w:r>
      <w:r w:rsidR="00E8065C" w:rsidRPr="00E8065C">
        <w:rPr>
          <w:rFonts w:cs="Times New Roman"/>
          <w:sz w:val="24"/>
          <w:szCs w:val="24"/>
        </w:rPr>
        <w:t xml:space="preserve"> useful for certain purposes of classifying output, looking for effects and making comparisons between content and reality. The justification for the use of content analysis is premised on what </w:t>
      </w:r>
      <w:proofErr w:type="spellStart"/>
      <w:r w:rsidR="00D077E4">
        <w:rPr>
          <w:rFonts w:cs="Times New Roman"/>
          <w:sz w:val="24"/>
          <w:szCs w:val="24"/>
        </w:rPr>
        <w:t>Riffe</w:t>
      </w:r>
      <w:proofErr w:type="spellEnd"/>
      <w:r w:rsidR="00D077E4">
        <w:rPr>
          <w:rFonts w:cs="Times New Roman"/>
          <w:sz w:val="24"/>
          <w:szCs w:val="24"/>
        </w:rPr>
        <w:t xml:space="preserve">, </w:t>
      </w:r>
      <w:r w:rsidR="00E8065C" w:rsidRPr="00E8065C">
        <w:rPr>
          <w:rFonts w:cs="Times New Roman"/>
          <w:sz w:val="24"/>
          <w:szCs w:val="24"/>
        </w:rPr>
        <w:t>Lacy an</w:t>
      </w:r>
      <w:r w:rsidR="00026CD1">
        <w:rPr>
          <w:rFonts w:cs="Times New Roman"/>
          <w:sz w:val="24"/>
          <w:szCs w:val="24"/>
        </w:rPr>
        <w:t>d Fico (1998</w:t>
      </w:r>
      <w:r w:rsidR="00E8065C" w:rsidRPr="00E8065C">
        <w:rPr>
          <w:rFonts w:cs="Times New Roman"/>
          <w:sz w:val="24"/>
          <w:szCs w:val="24"/>
        </w:rPr>
        <w:t>) posit</w:t>
      </w:r>
      <w:r w:rsidR="00E8065C">
        <w:rPr>
          <w:rFonts w:cs="Times New Roman"/>
          <w:sz w:val="24"/>
          <w:szCs w:val="24"/>
        </w:rPr>
        <w:t>ed</w:t>
      </w:r>
      <w:r w:rsidR="00E8065C" w:rsidRPr="00E8065C">
        <w:rPr>
          <w:rFonts w:cs="Times New Roman"/>
          <w:sz w:val="24"/>
          <w:szCs w:val="24"/>
        </w:rPr>
        <w:t xml:space="preserve"> that quantitative content analysis enables the researcher to “… describe the communication, draw inferences about its meaning, or infer from the communication to its context, both of production and consumption”</w:t>
      </w:r>
      <w:r w:rsidR="00026CD1">
        <w:rPr>
          <w:rFonts w:cs="Times New Roman"/>
          <w:sz w:val="24"/>
          <w:szCs w:val="24"/>
        </w:rPr>
        <w:t xml:space="preserve"> (</w:t>
      </w:r>
      <w:r w:rsidR="00026CD1" w:rsidRPr="00E8065C">
        <w:rPr>
          <w:rFonts w:cs="Times New Roman"/>
          <w:sz w:val="24"/>
          <w:szCs w:val="24"/>
        </w:rPr>
        <w:t>p.20)</w:t>
      </w:r>
      <w:r w:rsidR="00E8065C" w:rsidRPr="00E8065C">
        <w:rPr>
          <w:rFonts w:cs="Times New Roman"/>
          <w:sz w:val="24"/>
          <w:szCs w:val="24"/>
        </w:rPr>
        <w:t>.</w:t>
      </w:r>
      <w:r w:rsidR="00E8065C">
        <w:rPr>
          <w:rFonts w:cs="Times New Roman"/>
          <w:sz w:val="24"/>
          <w:szCs w:val="24"/>
        </w:rPr>
        <w:t xml:space="preserve"> </w:t>
      </w:r>
      <w:r w:rsidR="00991144">
        <w:rPr>
          <w:rFonts w:cs="Times New Roman"/>
          <w:sz w:val="24"/>
          <w:szCs w:val="24"/>
        </w:rPr>
        <w:t xml:space="preserve">Out of the numerous presidential candidates </w:t>
      </w:r>
      <w:r w:rsidR="00BA055D">
        <w:rPr>
          <w:rFonts w:cs="Times New Roman"/>
          <w:sz w:val="24"/>
          <w:szCs w:val="24"/>
        </w:rPr>
        <w:t xml:space="preserve">that contested </w:t>
      </w:r>
      <w:r w:rsidR="00991144">
        <w:rPr>
          <w:rFonts w:cs="Times New Roman"/>
          <w:sz w:val="24"/>
          <w:szCs w:val="24"/>
        </w:rPr>
        <w:t>in the two elections, t</w:t>
      </w:r>
      <w:r w:rsidR="00991144">
        <w:rPr>
          <w:sz w:val="24"/>
          <w:szCs w:val="24"/>
        </w:rPr>
        <w:t xml:space="preserve">he researchers purposively selected results of two: </w:t>
      </w:r>
      <w:r w:rsidR="00BA055D">
        <w:rPr>
          <w:sz w:val="24"/>
          <w:szCs w:val="24"/>
        </w:rPr>
        <w:t xml:space="preserve">That of </w:t>
      </w:r>
      <w:r w:rsidR="00991144">
        <w:rPr>
          <w:sz w:val="24"/>
          <w:szCs w:val="24"/>
        </w:rPr>
        <w:t xml:space="preserve">President </w:t>
      </w:r>
      <w:proofErr w:type="spellStart"/>
      <w:r w:rsidR="00991144">
        <w:rPr>
          <w:sz w:val="24"/>
          <w:szCs w:val="24"/>
        </w:rPr>
        <w:t>Goodluck</w:t>
      </w:r>
      <w:proofErr w:type="spellEnd"/>
      <w:r w:rsidR="00991144">
        <w:rPr>
          <w:sz w:val="24"/>
          <w:szCs w:val="24"/>
        </w:rPr>
        <w:t xml:space="preserve"> </w:t>
      </w:r>
      <w:proofErr w:type="spellStart"/>
      <w:r w:rsidR="00991144">
        <w:rPr>
          <w:sz w:val="24"/>
          <w:szCs w:val="24"/>
        </w:rPr>
        <w:t>Ebele</w:t>
      </w:r>
      <w:proofErr w:type="spellEnd"/>
      <w:r w:rsidR="00991144">
        <w:rPr>
          <w:sz w:val="24"/>
          <w:szCs w:val="24"/>
        </w:rPr>
        <w:t xml:space="preserve"> Jonathan and General Muhammadu </w:t>
      </w:r>
      <w:proofErr w:type="spellStart"/>
      <w:r w:rsidR="00991144">
        <w:rPr>
          <w:sz w:val="24"/>
          <w:szCs w:val="24"/>
        </w:rPr>
        <w:t>Buhari</w:t>
      </w:r>
      <w:proofErr w:type="spellEnd"/>
      <w:r w:rsidR="00991144">
        <w:rPr>
          <w:sz w:val="24"/>
          <w:szCs w:val="24"/>
        </w:rPr>
        <w:t xml:space="preserve"> (</w:t>
      </w:r>
      <w:proofErr w:type="spellStart"/>
      <w:r w:rsidR="00991144">
        <w:rPr>
          <w:sz w:val="24"/>
          <w:szCs w:val="24"/>
        </w:rPr>
        <w:t>rtd</w:t>
      </w:r>
      <w:proofErr w:type="spellEnd"/>
      <w:r w:rsidR="00991144">
        <w:rPr>
          <w:sz w:val="24"/>
          <w:szCs w:val="24"/>
        </w:rPr>
        <w:t xml:space="preserve">). </w:t>
      </w:r>
      <w:r w:rsidR="009804E2">
        <w:rPr>
          <w:sz w:val="24"/>
          <w:szCs w:val="24"/>
        </w:rPr>
        <w:t>The c</w:t>
      </w:r>
      <w:r w:rsidR="00991144">
        <w:rPr>
          <w:sz w:val="24"/>
          <w:szCs w:val="24"/>
        </w:rPr>
        <w:t>hoice of these candidates was informed by the fact that</w:t>
      </w:r>
      <w:r w:rsidR="0032432B">
        <w:rPr>
          <w:sz w:val="24"/>
          <w:szCs w:val="24"/>
        </w:rPr>
        <w:t>,</w:t>
      </w:r>
      <w:r w:rsidR="00991144">
        <w:rPr>
          <w:sz w:val="24"/>
          <w:szCs w:val="24"/>
        </w:rPr>
        <w:t xml:space="preserve"> they were top contenders at the </w:t>
      </w:r>
      <w:r w:rsidR="009467F7">
        <w:rPr>
          <w:sz w:val="24"/>
          <w:szCs w:val="24"/>
        </w:rPr>
        <w:t xml:space="preserve">two </w:t>
      </w:r>
      <w:r w:rsidR="00991144">
        <w:rPr>
          <w:sz w:val="24"/>
          <w:szCs w:val="24"/>
        </w:rPr>
        <w:t xml:space="preserve">elections. </w:t>
      </w:r>
      <w:r w:rsidR="00E8065C">
        <w:rPr>
          <w:rFonts w:cs="Times New Roman"/>
          <w:sz w:val="24"/>
          <w:szCs w:val="24"/>
        </w:rPr>
        <w:t>The manifest content of the two presidential results was</w:t>
      </w:r>
      <w:r w:rsidR="00991144">
        <w:rPr>
          <w:rFonts w:cs="Times New Roman"/>
          <w:sz w:val="24"/>
          <w:szCs w:val="24"/>
        </w:rPr>
        <w:t>,</w:t>
      </w:r>
      <w:r w:rsidR="00E8065C">
        <w:rPr>
          <w:rFonts w:cs="Times New Roman"/>
          <w:sz w:val="24"/>
          <w:szCs w:val="24"/>
        </w:rPr>
        <w:t xml:space="preserve"> therefore</w:t>
      </w:r>
      <w:r w:rsidR="00991144">
        <w:rPr>
          <w:rFonts w:cs="Times New Roman"/>
          <w:sz w:val="24"/>
          <w:szCs w:val="24"/>
        </w:rPr>
        <w:t>,</w:t>
      </w:r>
      <w:r w:rsidR="00E8065C">
        <w:rPr>
          <w:rFonts w:cs="Times New Roman"/>
          <w:sz w:val="24"/>
          <w:szCs w:val="24"/>
        </w:rPr>
        <w:t xml:space="preserve"> </w:t>
      </w:r>
      <w:proofErr w:type="spellStart"/>
      <w:r w:rsidR="00E8065C">
        <w:rPr>
          <w:rFonts w:cs="Times New Roman"/>
          <w:sz w:val="24"/>
          <w:szCs w:val="24"/>
        </w:rPr>
        <w:t>analysed</w:t>
      </w:r>
      <w:proofErr w:type="spellEnd"/>
      <w:r w:rsidR="00E8065C">
        <w:rPr>
          <w:rFonts w:cs="Times New Roman"/>
          <w:sz w:val="24"/>
          <w:szCs w:val="24"/>
        </w:rPr>
        <w:t xml:space="preserve"> descriptively.</w:t>
      </w:r>
    </w:p>
    <w:p w:rsidR="001D430A" w:rsidRPr="00A473E1" w:rsidRDefault="001D430A" w:rsidP="00A473E1">
      <w:pPr>
        <w:pStyle w:val="ListParagraph"/>
        <w:numPr>
          <w:ilvl w:val="0"/>
          <w:numId w:val="4"/>
        </w:numPr>
        <w:ind w:left="360"/>
        <w:jc w:val="both"/>
        <w:rPr>
          <w:b/>
          <w:sz w:val="24"/>
          <w:szCs w:val="24"/>
        </w:rPr>
      </w:pPr>
      <w:r w:rsidRPr="00A473E1">
        <w:rPr>
          <w:b/>
          <w:sz w:val="24"/>
          <w:szCs w:val="24"/>
        </w:rPr>
        <w:t xml:space="preserve">Data </w:t>
      </w:r>
      <w:r w:rsidR="00A82606" w:rsidRPr="00A473E1">
        <w:rPr>
          <w:b/>
          <w:sz w:val="24"/>
          <w:szCs w:val="24"/>
        </w:rPr>
        <w:t xml:space="preserve">Presentation and </w:t>
      </w:r>
      <w:r w:rsidRPr="00A473E1">
        <w:rPr>
          <w:b/>
          <w:sz w:val="24"/>
          <w:szCs w:val="24"/>
        </w:rPr>
        <w:t>Analysis</w:t>
      </w:r>
    </w:p>
    <w:p w:rsidR="00031F90" w:rsidRPr="00031F90" w:rsidRDefault="00E22AB7" w:rsidP="00031F90">
      <w:pPr>
        <w:jc w:val="both"/>
        <w:rPr>
          <w:sz w:val="24"/>
          <w:szCs w:val="24"/>
        </w:rPr>
      </w:pPr>
      <w:r>
        <w:rPr>
          <w:b/>
          <w:sz w:val="24"/>
          <w:szCs w:val="24"/>
        </w:rPr>
        <w:t xml:space="preserve">RQ1: </w:t>
      </w:r>
      <w:r w:rsidR="00031F90" w:rsidRPr="00031F90">
        <w:rPr>
          <w:sz w:val="24"/>
          <w:szCs w:val="24"/>
        </w:rPr>
        <w:t xml:space="preserve">What is the voting pattern of </w:t>
      </w:r>
      <w:r w:rsidR="00C67D60">
        <w:rPr>
          <w:sz w:val="24"/>
          <w:szCs w:val="24"/>
        </w:rPr>
        <w:t xml:space="preserve">the </w:t>
      </w:r>
      <w:r w:rsidR="00031F90" w:rsidRPr="00031F90">
        <w:rPr>
          <w:sz w:val="24"/>
          <w:szCs w:val="24"/>
        </w:rPr>
        <w:t>electorate</w:t>
      </w:r>
      <w:r w:rsidR="00C67D60">
        <w:rPr>
          <w:sz w:val="24"/>
          <w:szCs w:val="24"/>
        </w:rPr>
        <w:t xml:space="preserve"> during the 2011 and 2015</w:t>
      </w:r>
      <w:r w:rsidR="00031F90" w:rsidRPr="00031F90">
        <w:rPr>
          <w:sz w:val="24"/>
          <w:szCs w:val="24"/>
        </w:rPr>
        <w:t xml:space="preserve"> presidential elections?</w:t>
      </w:r>
    </w:p>
    <w:p w:rsidR="00E130B0" w:rsidRPr="00DF786D" w:rsidRDefault="00DF786D" w:rsidP="00DF786D">
      <w:pPr>
        <w:spacing w:after="0" w:line="360" w:lineRule="auto"/>
        <w:jc w:val="both"/>
        <w:rPr>
          <w:sz w:val="24"/>
          <w:szCs w:val="24"/>
        </w:rPr>
      </w:pPr>
      <w:r>
        <w:rPr>
          <w:sz w:val="24"/>
          <w:szCs w:val="24"/>
        </w:rPr>
        <w:lastRenderedPageBreak/>
        <w:tab/>
      </w:r>
      <w:r w:rsidR="007F0EF7" w:rsidRPr="00DF786D">
        <w:rPr>
          <w:sz w:val="24"/>
          <w:szCs w:val="24"/>
        </w:rPr>
        <w:t xml:space="preserve">Data on Table 1 below </w:t>
      </w:r>
      <w:r w:rsidR="00E412D5" w:rsidRPr="00DF786D">
        <w:rPr>
          <w:sz w:val="24"/>
          <w:szCs w:val="24"/>
        </w:rPr>
        <w:t xml:space="preserve">is unambiguous on the outcome of the 2011 election as they show that </w:t>
      </w:r>
      <w:r w:rsidR="007F0EF7" w:rsidRPr="00DF786D">
        <w:rPr>
          <w:sz w:val="24"/>
          <w:szCs w:val="24"/>
        </w:rPr>
        <w:t xml:space="preserve">President </w:t>
      </w:r>
      <w:proofErr w:type="spellStart"/>
      <w:r w:rsidR="007F0EF7" w:rsidRPr="00DF786D">
        <w:rPr>
          <w:sz w:val="24"/>
          <w:szCs w:val="24"/>
        </w:rPr>
        <w:t>Goodluck</w:t>
      </w:r>
      <w:proofErr w:type="spellEnd"/>
      <w:r w:rsidR="007F0EF7" w:rsidRPr="00DF786D">
        <w:rPr>
          <w:sz w:val="24"/>
          <w:szCs w:val="24"/>
        </w:rPr>
        <w:t xml:space="preserve"> </w:t>
      </w:r>
      <w:proofErr w:type="spellStart"/>
      <w:r w:rsidR="007F0EF7" w:rsidRPr="00DF786D">
        <w:rPr>
          <w:sz w:val="24"/>
          <w:szCs w:val="24"/>
        </w:rPr>
        <w:t>Ebele</w:t>
      </w:r>
      <w:proofErr w:type="spellEnd"/>
      <w:r w:rsidR="007F0EF7" w:rsidRPr="00DF786D">
        <w:rPr>
          <w:sz w:val="24"/>
          <w:szCs w:val="24"/>
        </w:rPr>
        <w:t xml:space="preserve"> Jonathan of the </w:t>
      </w:r>
      <w:proofErr w:type="spellStart"/>
      <w:r w:rsidR="007F0EF7" w:rsidRPr="00DF786D">
        <w:rPr>
          <w:sz w:val="24"/>
          <w:szCs w:val="24"/>
        </w:rPr>
        <w:t>Peoples</w:t>
      </w:r>
      <w:proofErr w:type="spellEnd"/>
      <w:r w:rsidR="007F0EF7" w:rsidRPr="00DF786D">
        <w:rPr>
          <w:sz w:val="24"/>
          <w:szCs w:val="24"/>
        </w:rPr>
        <w:t xml:space="preserve"> Democratic Party secured votes almost in all the six geo-political regions. </w:t>
      </w:r>
      <w:r w:rsidR="00E412D5" w:rsidRPr="00DF786D">
        <w:rPr>
          <w:sz w:val="24"/>
          <w:szCs w:val="24"/>
        </w:rPr>
        <w:t xml:space="preserve">However, </w:t>
      </w:r>
      <w:r w:rsidR="006427E9" w:rsidRPr="00DF786D">
        <w:rPr>
          <w:sz w:val="24"/>
          <w:szCs w:val="24"/>
        </w:rPr>
        <w:t>the highest number of his votes came from the s</w:t>
      </w:r>
      <w:r w:rsidR="00E412D5" w:rsidRPr="00DF786D">
        <w:rPr>
          <w:sz w:val="24"/>
          <w:szCs w:val="24"/>
        </w:rPr>
        <w:t xml:space="preserve">outhern part of the country just </w:t>
      </w:r>
      <w:r w:rsidR="004372D7">
        <w:rPr>
          <w:sz w:val="24"/>
          <w:szCs w:val="24"/>
        </w:rPr>
        <w:t>a</w:t>
      </w:r>
      <w:r w:rsidR="00E412D5" w:rsidRPr="00DF786D">
        <w:rPr>
          <w:sz w:val="24"/>
          <w:szCs w:val="24"/>
        </w:rPr>
        <w:t xml:space="preserve">s </w:t>
      </w:r>
      <w:proofErr w:type="spellStart"/>
      <w:r w:rsidR="00E412D5" w:rsidRPr="00DF786D">
        <w:rPr>
          <w:sz w:val="24"/>
          <w:szCs w:val="24"/>
        </w:rPr>
        <w:t>Buhari</w:t>
      </w:r>
      <w:proofErr w:type="spellEnd"/>
      <w:r w:rsidR="00E412D5" w:rsidRPr="00DF786D">
        <w:rPr>
          <w:sz w:val="24"/>
          <w:szCs w:val="24"/>
        </w:rPr>
        <w:t xml:space="preserve"> won</w:t>
      </w:r>
      <w:r w:rsidR="006427E9" w:rsidRPr="00DF786D">
        <w:rPr>
          <w:sz w:val="24"/>
          <w:szCs w:val="24"/>
        </w:rPr>
        <w:t xml:space="preserve"> </w:t>
      </w:r>
      <w:r w:rsidR="00523DB9" w:rsidRPr="00DF786D">
        <w:rPr>
          <w:sz w:val="24"/>
          <w:szCs w:val="24"/>
        </w:rPr>
        <w:t>in</w:t>
      </w:r>
      <w:r w:rsidR="00E412D5" w:rsidRPr="00DF786D">
        <w:rPr>
          <w:sz w:val="24"/>
          <w:szCs w:val="24"/>
        </w:rPr>
        <w:t xml:space="preserve"> most of the core north states. </w:t>
      </w:r>
      <w:r w:rsidR="00810557" w:rsidRPr="00DF786D">
        <w:rPr>
          <w:sz w:val="24"/>
          <w:szCs w:val="24"/>
        </w:rPr>
        <w:t>Specifically,</w:t>
      </w:r>
      <w:r w:rsidR="006427E9" w:rsidRPr="00DF786D">
        <w:rPr>
          <w:sz w:val="24"/>
          <w:szCs w:val="24"/>
        </w:rPr>
        <w:t xml:space="preserve"> </w:t>
      </w:r>
      <w:proofErr w:type="spellStart"/>
      <w:r w:rsidR="00992CA2" w:rsidRPr="00DF786D">
        <w:rPr>
          <w:sz w:val="24"/>
          <w:szCs w:val="24"/>
        </w:rPr>
        <w:t>Goodluck</w:t>
      </w:r>
      <w:proofErr w:type="spellEnd"/>
      <w:r w:rsidR="00992CA2" w:rsidRPr="00DF786D">
        <w:rPr>
          <w:sz w:val="24"/>
          <w:szCs w:val="24"/>
        </w:rPr>
        <w:t xml:space="preserve"> </w:t>
      </w:r>
      <w:proofErr w:type="spellStart"/>
      <w:r w:rsidR="00992CA2" w:rsidRPr="00DF786D">
        <w:rPr>
          <w:sz w:val="24"/>
          <w:szCs w:val="24"/>
        </w:rPr>
        <w:t>Ebele</w:t>
      </w:r>
      <w:proofErr w:type="spellEnd"/>
      <w:r w:rsidR="00992CA2" w:rsidRPr="00DF786D">
        <w:rPr>
          <w:sz w:val="24"/>
          <w:szCs w:val="24"/>
        </w:rPr>
        <w:t xml:space="preserve"> Jonathan</w:t>
      </w:r>
      <w:r w:rsidR="006427E9" w:rsidRPr="00DF786D">
        <w:rPr>
          <w:sz w:val="24"/>
          <w:szCs w:val="24"/>
        </w:rPr>
        <w:t xml:space="preserve"> won </w:t>
      </w:r>
      <w:r w:rsidR="0022230B">
        <w:rPr>
          <w:sz w:val="24"/>
          <w:szCs w:val="24"/>
        </w:rPr>
        <w:t>all the South East S</w:t>
      </w:r>
      <w:r w:rsidR="007F0EF7" w:rsidRPr="00DF786D">
        <w:rPr>
          <w:sz w:val="24"/>
          <w:szCs w:val="24"/>
        </w:rPr>
        <w:t xml:space="preserve">tates namely </w:t>
      </w:r>
      <w:proofErr w:type="spellStart"/>
      <w:r w:rsidR="007F0EF7" w:rsidRPr="00DF786D">
        <w:rPr>
          <w:sz w:val="24"/>
          <w:szCs w:val="24"/>
        </w:rPr>
        <w:t>Abia</w:t>
      </w:r>
      <w:proofErr w:type="spellEnd"/>
      <w:r w:rsidR="007F0EF7" w:rsidRPr="00DF786D">
        <w:rPr>
          <w:sz w:val="24"/>
          <w:szCs w:val="24"/>
        </w:rPr>
        <w:t xml:space="preserve">, Anambra, Cross River, </w:t>
      </w:r>
      <w:r w:rsidR="00D836A6" w:rsidRPr="00DF786D">
        <w:rPr>
          <w:sz w:val="24"/>
          <w:szCs w:val="24"/>
        </w:rPr>
        <w:t xml:space="preserve">Enugu, </w:t>
      </w:r>
      <w:proofErr w:type="spellStart"/>
      <w:r w:rsidR="00D836A6" w:rsidRPr="00DF786D">
        <w:rPr>
          <w:sz w:val="24"/>
          <w:szCs w:val="24"/>
        </w:rPr>
        <w:t>Ebonyi</w:t>
      </w:r>
      <w:proofErr w:type="spellEnd"/>
      <w:r w:rsidR="00D836A6" w:rsidRPr="00DF786D">
        <w:rPr>
          <w:sz w:val="24"/>
          <w:szCs w:val="24"/>
        </w:rPr>
        <w:t xml:space="preserve">, Anambra, and Imo States with </w:t>
      </w:r>
      <w:r w:rsidR="007F0EF7" w:rsidRPr="00DF786D">
        <w:rPr>
          <w:sz w:val="24"/>
          <w:szCs w:val="24"/>
        </w:rPr>
        <w:t xml:space="preserve">1,175,954 (98.7%), </w:t>
      </w:r>
      <w:r w:rsidR="00D836A6" w:rsidRPr="00DF786D">
        <w:rPr>
          <w:sz w:val="24"/>
          <w:szCs w:val="24"/>
        </w:rPr>
        <w:t>1,145,169 (99.6%), 709,382 (99.4%), 882,144 (99.6%), 480,592 (99.8%), 508,314 (59.6%), 1,381,337 (99.5%) respectively.</w:t>
      </w:r>
      <w:r w:rsidR="006D0666" w:rsidRPr="00DF786D">
        <w:rPr>
          <w:sz w:val="24"/>
          <w:szCs w:val="24"/>
        </w:rPr>
        <w:t xml:space="preserve"> Similarly, he defeated </w:t>
      </w:r>
      <w:proofErr w:type="spellStart"/>
      <w:r w:rsidR="006D0666" w:rsidRPr="00DF786D">
        <w:rPr>
          <w:sz w:val="24"/>
          <w:szCs w:val="24"/>
        </w:rPr>
        <w:t>Buhari</w:t>
      </w:r>
      <w:proofErr w:type="spellEnd"/>
      <w:r w:rsidR="006D0666" w:rsidRPr="00DF786D">
        <w:rPr>
          <w:sz w:val="24"/>
          <w:szCs w:val="24"/>
        </w:rPr>
        <w:t xml:space="preserve"> in all the South-South States namely </w:t>
      </w:r>
      <w:proofErr w:type="spellStart"/>
      <w:r w:rsidR="00F02869" w:rsidRPr="00DF786D">
        <w:rPr>
          <w:sz w:val="24"/>
          <w:szCs w:val="24"/>
        </w:rPr>
        <w:t>Bayelsa</w:t>
      </w:r>
      <w:proofErr w:type="spellEnd"/>
      <w:r w:rsidR="00F02869" w:rsidRPr="00DF786D">
        <w:rPr>
          <w:sz w:val="24"/>
          <w:szCs w:val="24"/>
        </w:rPr>
        <w:t xml:space="preserve">, </w:t>
      </w:r>
      <w:proofErr w:type="spellStart"/>
      <w:r w:rsidR="00F02869" w:rsidRPr="00DF786D">
        <w:rPr>
          <w:sz w:val="24"/>
          <w:szCs w:val="24"/>
        </w:rPr>
        <w:t>Akwa</w:t>
      </w:r>
      <w:proofErr w:type="spellEnd"/>
      <w:r w:rsidR="00F02869" w:rsidRPr="00DF786D">
        <w:rPr>
          <w:sz w:val="24"/>
          <w:szCs w:val="24"/>
        </w:rPr>
        <w:t xml:space="preserve"> </w:t>
      </w:r>
      <w:proofErr w:type="spellStart"/>
      <w:r w:rsidR="00F02869" w:rsidRPr="00DF786D">
        <w:rPr>
          <w:sz w:val="24"/>
          <w:szCs w:val="24"/>
        </w:rPr>
        <w:t>Ibom</w:t>
      </w:r>
      <w:proofErr w:type="spellEnd"/>
      <w:r w:rsidR="00F02869" w:rsidRPr="00DF786D">
        <w:rPr>
          <w:sz w:val="24"/>
          <w:szCs w:val="24"/>
        </w:rPr>
        <w:t>, Delta, Rivers and Edo States</w:t>
      </w:r>
      <w:r w:rsidR="00BD5AD9" w:rsidRPr="00DF786D">
        <w:rPr>
          <w:sz w:val="24"/>
          <w:szCs w:val="24"/>
        </w:rPr>
        <w:t xml:space="preserve"> with 504,811 (99.9%), 1,165,629 (99.5%), 1,378,851 (99.4%), 1,817,762 (99.3%) and 542,173 (96.8%) votes respectively.</w:t>
      </w:r>
      <w:r w:rsidR="00810557">
        <w:rPr>
          <w:sz w:val="24"/>
          <w:szCs w:val="24"/>
        </w:rPr>
        <w:t xml:space="preserve"> </w:t>
      </w:r>
      <w:r w:rsidR="006427E9" w:rsidRPr="00DF786D">
        <w:rPr>
          <w:sz w:val="24"/>
          <w:szCs w:val="24"/>
        </w:rPr>
        <w:t xml:space="preserve">Similar feat was replicated in the South-West part where Jonathan won in Lagos, Ogun, Ondo, </w:t>
      </w:r>
      <w:proofErr w:type="spellStart"/>
      <w:r w:rsidR="006427E9" w:rsidRPr="00DF786D">
        <w:rPr>
          <w:sz w:val="24"/>
          <w:szCs w:val="24"/>
        </w:rPr>
        <w:t>Ekiti</w:t>
      </w:r>
      <w:proofErr w:type="spellEnd"/>
      <w:r w:rsidR="006427E9" w:rsidRPr="00DF786D">
        <w:rPr>
          <w:sz w:val="24"/>
          <w:szCs w:val="24"/>
        </w:rPr>
        <w:t xml:space="preserve"> and Oyo States with </w:t>
      </w:r>
      <w:r w:rsidR="009E3042" w:rsidRPr="00DF786D">
        <w:rPr>
          <w:sz w:val="24"/>
          <w:szCs w:val="24"/>
        </w:rPr>
        <w:t xml:space="preserve">1,281,688 (87.1%), 309,177 (94.6%), 387,376 (97.0%), 176,466 (59.5%) and 484,758 (84.0%) votes respectively with </w:t>
      </w:r>
      <w:r w:rsidR="006427E9" w:rsidRPr="00DF786D">
        <w:rPr>
          <w:sz w:val="24"/>
          <w:szCs w:val="24"/>
        </w:rPr>
        <w:t xml:space="preserve">the exception </w:t>
      </w:r>
      <w:r w:rsidR="0022230B">
        <w:rPr>
          <w:sz w:val="24"/>
          <w:szCs w:val="24"/>
        </w:rPr>
        <w:t xml:space="preserve">of </w:t>
      </w:r>
      <w:r w:rsidR="006427E9" w:rsidRPr="00DF786D">
        <w:rPr>
          <w:sz w:val="24"/>
          <w:szCs w:val="24"/>
        </w:rPr>
        <w:t>Osun State</w:t>
      </w:r>
      <w:r w:rsidR="009E3042" w:rsidRPr="00DF786D">
        <w:rPr>
          <w:sz w:val="24"/>
          <w:szCs w:val="24"/>
        </w:rPr>
        <w:t xml:space="preserve"> where he got 188,409 votes representing 38.6% as against </w:t>
      </w:r>
      <w:proofErr w:type="spellStart"/>
      <w:r w:rsidR="009E3042" w:rsidRPr="00DF786D">
        <w:rPr>
          <w:sz w:val="24"/>
          <w:szCs w:val="24"/>
        </w:rPr>
        <w:t>Buhari’s</w:t>
      </w:r>
      <w:proofErr w:type="spellEnd"/>
      <w:r w:rsidR="009E3042" w:rsidRPr="00DF786D">
        <w:rPr>
          <w:sz w:val="24"/>
          <w:szCs w:val="24"/>
        </w:rPr>
        <w:t xml:space="preserve"> 299,711 votes representing 61.4% votes. </w:t>
      </w:r>
      <w:r w:rsidR="00F02869" w:rsidRPr="00DF786D">
        <w:rPr>
          <w:sz w:val="24"/>
          <w:szCs w:val="24"/>
        </w:rPr>
        <w:t xml:space="preserve">In the </w:t>
      </w:r>
      <w:r w:rsidR="006427E9" w:rsidRPr="00DF786D">
        <w:rPr>
          <w:sz w:val="24"/>
          <w:szCs w:val="24"/>
        </w:rPr>
        <w:t>North-Central geo-political zone, apart from Niger State, Jonathan won i</w:t>
      </w:r>
      <w:r w:rsidR="00F02869" w:rsidRPr="00DF786D">
        <w:rPr>
          <w:sz w:val="24"/>
          <w:szCs w:val="24"/>
        </w:rPr>
        <w:t xml:space="preserve">n </w:t>
      </w:r>
      <w:r w:rsidR="00523DB9" w:rsidRPr="00DF786D">
        <w:rPr>
          <w:sz w:val="24"/>
          <w:szCs w:val="24"/>
        </w:rPr>
        <w:t xml:space="preserve">FCT, </w:t>
      </w:r>
      <w:r w:rsidR="00F02869" w:rsidRPr="00DF786D">
        <w:rPr>
          <w:sz w:val="24"/>
          <w:szCs w:val="24"/>
        </w:rPr>
        <w:t xml:space="preserve">Benue, </w:t>
      </w:r>
      <w:proofErr w:type="spellStart"/>
      <w:r w:rsidR="00F02869" w:rsidRPr="00DF786D">
        <w:rPr>
          <w:sz w:val="24"/>
          <w:szCs w:val="24"/>
        </w:rPr>
        <w:t>Kwara</w:t>
      </w:r>
      <w:proofErr w:type="spellEnd"/>
      <w:r w:rsidR="00F02869" w:rsidRPr="00DF786D">
        <w:rPr>
          <w:sz w:val="24"/>
          <w:szCs w:val="24"/>
        </w:rPr>
        <w:t xml:space="preserve">, </w:t>
      </w:r>
      <w:proofErr w:type="spellStart"/>
      <w:r w:rsidR="00F02869" w:rsidRPr="00DF786D">
        <w:rPr>
          <w:sz w:val="24"/>
          <w:szCs w:val="24"/>
        </w:rPr>
        <w:t>Nasarawa</w:t>
      </w:r>
      <w:proofErr w:type="spellEnd"/>
      <w:r w:rsidR="00F02869" w:rsidRPr="00DF786D">
        <w:rPr>
          <w:sz w:val="24"/>
          <w:szCs w:val="24"/>
        </w:rPr>
        <w:t xml:space="preserve">, Plateau, </w:t>
      </w:r>
      <w:proofErr w:type="spellStart"/>
      <w:r w:rsidR="00F02869" w:rsidRPr="00DF786D">
        <w:rPr>
          <w:sz w:val="24"/>
          <w:szCs w:val="24"/>
        </w:rPr>
        <w:t>Kogi</w:t>
      </w:r>
      <w:proofErr w:type="spellEnd"/>
      <w:r w:rsidR="00F02869" w:rsidRPr="00DF786D">
        <w:rPr>
          <w:sz w:val="24"/>
          <w:szCs w:val="24"/>
        </w:rPr>
        <w:t xml:space="preserve"> and Taraba</w:t>
      </w:r>
      <w:r w:rsidR="006427E9" w:rsidRPr="00DF786D">
        <w:rPr>
          <w:sz w:val="24"/>
          <w:szCs w:val="24"/>
        </w:rPr>
        <w:t xml:space="preserve"> States</w:t>
      </w:r>
      <w:r w:rsidR="00D90B0A" w:rsidRPr="00DF786D">
        <w:rPr>
          <w:sz w:val="24"/>
          <w:szCs w:val="24"/>
        </w:rPr>
        <w:t xml:space="preserve"> with 253,444 (65.8%), 694,776 (86.4%), 268,243 (76.2%), 408,997 (59.5%), 1,029,865 (74.3%), 399,816 (75.2%), 451,354 (63.6%) votes respectively. </w:t>
      </w:r>
      <w:r w:rsidR="00523DB9" w:rsidRPr="00DF786D">
        <w:rPr>
          <w:sz w:val="24"/>
          <w:szCs w:val="24"/>
        </w:rPr>
        <w:t>He was unable to win any state in the North-West and North-East geo-political zones with the exception of Adamawa State</w:t>
      </w:r>
      <w:r w:rsidR="004802AE" w:rsidRPr="00DF786D">
        <w:rPr>
          <w:sz w:val="24"/>
          <w:szCs w:val="24"/>
        </w:rPr>
        <w:t xml:space="preserve"> </w:t>
      </w:r>
      <w:r w:rsidR="00E70014" w:rsidRPr="00DF786D">
        <w:rPr>
          <w:sz w:val="24"/>
          <w:szCs w:val="24"/>
        </w:rPr>
        <w:t xml:space="preserve">where he got </w:t>
      </w:r>
      <w:r w:rsidR="004802AE" w:rsidRPr="00DF786D">
        <w:rPr>
          <w:sz w:val="24"/>
          <w:szCs w:val="24"/>
        </w:rPr>
        <w:t xml:space="preserve">508,314 </w:t>
      </w:r>
      <w:r w:rsidR="00E70014" w:rsidRPr="00DF786D">
        <w:rPr>
          <w:sz w:val="24"/>
          <w:szCs w:val="24"/>
        </w:rPr>
        <w:t>(</w:t>
      </w:r>
      <w:r w:rsidR="004802AE" w:rsidRPr="00DF786D">
        <w:rPr>
          <w:sz w:val="24"/>
          <w:szCs w:val="24"/>
        </w:rPr>
        <w:t>59.6%)</w:t>
      </w:r>
      <w:r w:rsidR="00E70014" w:rsidRPr="00DF786D">
        <w:rPr>
          <w:sz w:val="24"/>
          <w:szCs w:val="24"/>
        </w:rPr>
        <w:t xml:space="preserve"> votes</w:t>
      </w:r>
      <w:r w:rsidR="004802AE" w:rsidRPr="00DF786D">
        <w:rPr>
          <w:sz w:val="24"/>
          <w:szCs w:val="24"/>
        </w:rPr>
        <w:t>.</w:t>
      </w:r>
      <w:r w:rsidR="00E130B0" w:rsidRPr="00DF786D">
        <w:rPr>
          <w:sz w:val="24"/>
          <w:szCs w:val="24"/>
        </w:rPr>
        <w:t xml:space="preserve"> </w:t>
      </w:r>
    </w:p>
    <w:p w:rsidR="00382AAB" w:rsidRDefault="00E130B0" w:rsidP="00DF786D">
      <w:pPr>
        <w:spacing w:after="0" w:line="360" w:lineRule="auto"/>
        <w:jc w:val="both"/>
        <w:rPr>
          <w:sz w:val="24"/>
          <w:szCs w:val="24"/>
        </w:rPr>
      </w:pPr>
      <w:r>
        <w:rPr>
          <w:sz w:val="24"/>
          <w:szCs w:val="24"/>
        </w:rPr>
        <w:tab/>
      </w:r>
      <w:r w:rsidR="00382AAB" w:rsidRPr="00DF786D">
        <w:rPr>
          <w:sz w:val="24"/>
          <w:szCs w:val="24"/>
        </w:rPr>
        <w:t xml:space="preserve">Results of the 2015 election shows that apart from all the states that comprise the South-South and South-East geo-political zones, Jonathan was only able to win in </w:t>
      </w:r>
      <w:proofErr w:type="spellStart"/>
      <w:r w:rsidR="00382AAB" w:rsidRPr="00DF786D">
        <w:rPr>
          <w:sz w:val="24"/>
          <w:szCs w:val="24"/>
        </w:rPr>
        <w:t>Ekiti</w:t>
      </w:r>
      <w:proofErr w:type="spellEnd"/>
      <w:r w:rsidR="00382AAB" w:rsidRPr="00DF786D">
        <w:rPr>
          <w:sz w:val="24"/>
          <w:szCs w:val="24"/>
        </w:rPr>
        <w:t xml:space="preserve"> State </w:t>
      </w:r>
      <w:r w:rsidR="00D90B0A" w:rsidRPr="00DF786D">
        <w:rPr>
          <w:sz w:val="24"/>
          <w:szCs w:val="24"/>
        </w:rPr>
        <w:t xml:space="preserve">(176,466 [59.5%]) </w:t>
      </w:r>
      <w:r w:rsidR="00382AAB" w:rsidRPr="00DF786D">
        <w:rPr>
          <w:sz w:val="24"/>
          <w:szCs w:val="24"/>
        </w:rPr>
        <w:t xml:space="preserve">among the six states that make-up the South-West geo-political zone. </w:t>
      </w:r>
      <w:r w:rsidR="000139ED" w:rsidRPr="00DF786D">
        <w:rPr>
          <w:sz w:val="24"/>
          <w:szCs w:val="24"/>
        </w:rPr>
        <w:t xml:space="preserve">For example, in </w:t>
      </w:r>
      <w:proofErr w:type="spellStart"/>
      <w:r w:rsidR="000139ED" w:rsidRPr="00DF786D">
        <w:rPr>
          <w:sz w:val="24"/>
          <w:szCs w:val="24"/>
        </w:rPr>
        <w:t>Bayelsa</w:t>
      </w:r>
      <w:proofErr w:type="spellEnd"/>
      <w:r w:rsidR="000139ED" w:rsidRPr="00DF786D">
        <w:rPr>
          <w:sz w:val="24"/>
          <w:szCs w:val="24"/>
        </w:rPr>
        <w:t xml:space="preserve">, </w:t>
      </w:r>
      <w:proofErr w:type="spellStart"/>
      <w:r w:rsidR="000139ED" w:rsidRPr="00DF786D">
        <w:rPr>
          <w:sz w:val="24"/>
          <w:szCs w:val="24"/>
        </w:rPr>
        <w:t>Akwa</w:t>
      </w:r>
      <w:proofErr w:type="spellEnd"/>
      <w:r w:rsidR="000139ED" w:rsidRPr="00DF786D">
        <w:rPr>
          <w:sz w:val="24"/>
          <w:szCs w:val="24"/>
        </w:rPr>
        <w:t xml:space="preserve"> </w:t>
      </w:r>
      <w:proofErr w:type="spellStart"/>
      <w:r w:rsidR="000139ED" w:rsidRPr="00DF786D">
        <w:rPr>
          <w:sz w:val="24"/>
          <w:szCs w:val="24"/>
        </w:rPr>
        <w:t>Ibom</w:t>
      </w:r>
      <w:proofErr w:type="spellEnd"/>
      <w:r w:rsidR="000139ED" w:rsidRPr="00DF786D">
        <w:rPr>
          <w:sz w:val="24"/>
          <w:szCs w:val="24"/>
        </w:rPr>
        <w:t xml:space="preserve">, Delta, Rivers and Edo States he got 361,209 (98.6%), 953,304 (94.2%), 1,211,405 (94.3%), 1,487,075 (95.6%) and 286,869 (57.9%) votes respectively.  </w:t>
      </w:r>
      <w:r w:rsidR="00382AAB" w:rsidRPr="00DF786D">
        <w:rPr>
          <w:sz w:val="24"/>
          <w:szCs w:val="24"/>
        </w:rPr>
        <w:t xml:space="preserve">He also won in FCT, </w:t>
      </w:r>
      <w:proofErr w:type="spellStart"/>
      <w:r w:rsidR="00382AAB" w:rsidRPr="00DF786D">
        <w:rPr>
          <w:sz w:val="24"/>
          <w:szCs w:val="24"/>
        </w:rPr>
        <w:t>Nasarawa</w:t>
      </w:r>
      <w:proofErr w:type="spellEnd"/>
      <w:r w:rsidR="00382AAB" w:rsidRPr="00DF786D">
        <w:rPr>
          <w:sz w:val="24"/>
          <w:szCs w:val="24"/>
        </w:rPr>
        <w:t xml:space="preserve">, Plateau and Taraba States </w:t>
      </w:r>
      <w:r w:rsidR="00D90B0A" w:rsidRPr="00DF786D">
        <w:rPr>
          <w:sz w:val="24"/>
          <w:szCs w:val="24"/>
        </w:rPr>
        <w:t>with 157,195 (51.8%), 273,460 (53.6%), 549,615 (56.2%) and 549,615 (56.2%)</w:t>
      </w:r>
      <w:r w:rsidR="000139ED" w:rsidRPr="00DF786D">
        <w:rPr>
          <w:sz w:val="24"/>
          <w:szCs w:val="24"/>
        </w:rPr>
        <w:t xml:space="preserve"> votes respectively. Jonathan did not win any state </w:t>
      </w:r>
      <w:r w:rsidR="00382AAB" w:rsidRPr="00DF786D">
        <w:rPr>
          <w:sz w:val="24"/>
          <w:szCs w:val="24"/>
        </w:rPr>
        <w:t>in the N</w:t>
      </w:r>
      <w:r w:rsidR="00DA476A" w:rsidRPr="00DF786D">
        <w:rPr>
          <w:sz w:val="24"/>
          <w:szCs w:val="24"/>
        </w:rPr>
        <w:t>orth-Central geo-political zone, and none in the North-West and North-East zones.</w:t>
      </w:r>
    </w:p>
    <w:p w:rsidR="00DF786D" w:rsidRPr="00DF786D" w:rsidRDefault="00DF786D" w:rsidP="00DF786D">
      <w:pPr>
        <w:spacing w:line="360" w:lineRule="auto"/>
        <w:jc w:val="both"/>
        <w:rPr>
          <w:sz w:val="24"/>
          <w:szCs w:val="24"/>
        </w:rPr>
      </w:pPr>
      <w:r>
        <w:rPr>
          <w:sz w:val="24"/>
          <w:szCs w:val="24"/>
        </w:rPr>
        <w:tab/>
        <w:t xml:space="preserve">For more clarity, the </w:t>
      </w:r>
      <w:r w:rsidR="00AD2813">
        <w:rPr>
          <w:sz w:val="24"/>
          <w:szCs w:val="24"/>
        </w:rPr>
        <w:t xml:space="preserve">emboldened </w:t>
      </w:r>
      <w:r>
        <w:rPr>
          <w:sz w:val="24"/>
          <w:szCs w:val="24"/>
        </w:rPr>
        <w:t>figures</w:t>
      </w:r>
      <w:r w:rsidR="00AD2813">
        <w:rPr>
          <w:sz w:val="24"/>
          <w:szCs w:val="24"/>
        </w:rPr>
        <w:t xml:space="preserve"> on Table </w:t>
      </w:r>
      <w:r w:rsidR="00694AA3">
        <w:rPr>
          <w:sz w:val="24"/>
          <w:szCs w:val="24"/>
        </w:rPr>
        <w:t>1</w:t>
      </w:r>
      <w:r w:rsidR="00AD2813">
        <w:rPr>
          <w:sz w:val="24"/>
          <w:szCs w:val="24"/>
        </w:rPr>
        <w:t xml:space="preserve"> below </w:t>
      </w:r>
      <w:r>
        <w:rPr>
          <w:sz w:val="24"/>
          <w:szCs w:val="24"/>
        </w:rPr>
        <w:t xml:space="preserve">represent votes </w:t>
      </w:r>
      <w:r w:rsidR="00AD2813">
        <w:rPr>
          <w:sz w:val="24"/>
          <w:szCs w:val="24"/>
        </w:rPr>
        <w:t xml:space="preserve">and </w:t>
      </w:r>
      <w:r w:rsidR="0022230B">
        <w:rPr>
          <w:sz w:val="24"/>
          <w:szCs w:val="24"/>
        </w:rPr>
        <w:t xml:space="preserve">their </w:t>
      </w:r>
      <w:r w:rsidR="00AD2813">
        <w:rPr>
          <w:sz w:val="24"/>
          <w:szCs w:val="24"/>
        </w:rPr>
        <w:t xml:space="preserve">corresponding States </w:t>
      </w:r>
      <w:r>
        <w:rPr>
          <w:sz w:val="24"/>
          <w:szCs w:val="24"/>
        </w:rPr>
        <w:t xml:space="preserve">won by President </w:t>
      </w:r>
      <w:proofErr w:type="spellStart"/>
      <w:r>
        <w:rPr>
          <w:sz w:val="24"/>
          <w:szCs w:val="24"/>
        </w:rPr>
        <w:t>Goodluck</w:t>
      </w:r>
      <w:proofErr w:type="spellEnd"/>
      <w:r>
        <w:rPr>
          <w:sz w:val="24"/>
          <w:szCs w:val="24"/>
        </w:rPr>
        <w:t xml:space="preserve"> </w:t>
      </w:r>
      <w:proofErr w:type="spellStart"/>
      <w:r>
        <w:rPr>
          <w:sz w:val="24"/>
          <w:szCs w:val="24"/>
        </w:rPr>
        <w:t>Ebele</w:t>
      </w:r>
      <w:proofErr w:type="spellEnd"/>
      <w:r>
        <w:rPr>
          <w:sz w:val="24"/>
          <w:szCs w:val="24"/>
        </w:rPr>
        <w:t xml:space="preserve"> Jonathan of the PDP while the reverse </w:t>
      </w:r>
      <w:r w:rsidR="0022230B">
        <w:rPr>
          <w:sz w:val="24"/>
          <w:szCs w:val="24"/>
        </w:rPr>
        <w:t xml:space="preserve">is </w:t>
      </w:r>
      <w:r w:rsidR="0022230B">
        <w:rPr>
          <w:sz w:val="24"/>
          <w:szCs w:val="24"/>
        </w:rPr>
        <w:lastRenderedPageBreak/>
        <w:t>the case with</w:t>
      </w:r>
      <w:r w:rsidR="00E106CD">
        <w:rPr>
          <w:sz w:val="24"/>
          <w:szCs w:val="24"/>
        </w:rPr>
        <w:t xml:space="preserve"> General Mu</w:t>
      </w:r>
      <w:r>
        <w:rPr>
          <w:sz w:val="24"/>
          <w:szCs w:val="24"/>
        </w:rPr>
        <w:t xml:space="preserve">hammadu </w:t>
      </w:r>
      <w:proofErr w:type="spellStart"/>
      <w:r>
        <w:rPr>
          <w:sz w:val="24"/>
          <w:szCs w:val="24"/>
        </w:rPr>
        <w:t>Buhar</w:t>
      </w:r>
      <w:r w:rsidR="00AD2813">
        <w:rPr>
          <w:sz w:val="24"/>
          <w:szCs w:val="24"/>
        </w:rPr>
        <w:t>i</w:t>
      </w:r>
      <w:proofErr w:type="spellEnd"/>
      <w:r w:rsidR="00810557">
        <w:rPr>
          <w:sz w:val="24"/>
          <w:szCs w:val="24"/>
        </w:rPr>
        <w:t xml:space="preserve"> (</w:t>
      </w:r>
      <w:proofErr w:type="spellStart"/>
      <w:r w:rsidR="00810557">
        <w:rPr>
          <w:sz w:val="24"/>
          <w:szCs w:val="24"/>
        </w:rPr>
        <w:t>rt</w:t>
      </w:r>
      <w:r>
        <w:rPr>
          <w:sz w:val="24"/>
          <w:szCs w:val="24"/>
        </w:rPr>
        <w:t>d</w:t>
      </w:r>
      <w:proofErr w:type="spellEnd"/>
      <w:r>
        <w:rPr>
          <w:sz w:val="24"/>
          <w:szCs w:val="24"/>
        </w:rPr>
        <w:t>)</w:t>
      </w:r>
      <w:r w:rsidR="00AD2813">
        <w:rPr>
          <w:sz w:val="24"/>
          <w:szCs w:val="24"/>
        </w:rPr>
        <w:t xml:space="preserve">. </w:t>
      </w:r>
      <w:r>
        <w:rPr>
          <w:sz w:val="24"/>
          <w:szCs w:val="24"/>
        </w:rPr>
        <w:t xml:space="preserve">Information on Figures I and II below </w:t>
      </w:r>
      <w:r w:rsidR="0022230B">
        <w:rPr>
          <w:sz w:val="24"/>
          <w:szCs w:val="24"/>
        </w:rPr>
        <w:t>reinforces</w:t>
      </w:r>
      <w:r>
        <w:rPr>
          <w:sz w:val="24"/>
          <w:szCs w:val="24"/>
        </w:rPr>
        <w:t xml:space="preserve"> the data as presented</w:t>
      </w:r>
      <w:r w:rsidR="00AD2813">
        <w:rPr>
          <w:sz w:val="24"/>
          <w:szCs w:val="24"/>
        </w:rPr>
        <w:t xml:space="preserve"> above</w:t>
      </w:r>
      <w:r>
        <w:rPr>
          <w:sz w:val="24"/>
          <w:szCs w:val="24"/>
        </w:rPr>
        <w:t xml:space="preserve">. </w:t>
      </w:r>
    </w:p>
    <w:p w:rsidR="002D128F" w:rsidRPr="002D128F" w:rsidRDefault="002D128F" w:rsidP="00B33DC7">
      <w:pPr>
        <w:jc w:val="both"/>
        <w:rPr>
          <w:sz w:val="24"/>
          <w:szCs w:val="24"/>
        </w:rPr>
      </w:pPr>
      <w:r>
        <w:rPr>
          <w:sz w:val="24"/>
          <w:szCs w:val="24"/>
        </w:rPr>
        <w:t>Table 1: Voting pattern for the 2011 and 2015 presidential elections.</w:t>
      </w:r>
    </w:p>
    <w:tbl>
      <w:tblPr>
        <w:tblStyle w:val="TableGrid"/>
        <w:tblW w:w="0" w:type="auto"/>
        <w:tblInd w:w="108" w:type="dxa"/>
        <w:tblLook w:val="04A0" w:firstRow="1" w:lastRow="0" w:firstColumn="1" w:lastColumn="0" w:noHBand="0" w:noVBand="1"/>
      </w:tblPr>
      <w:tblGrid>
        <w:gridCol w:w="554"/>
        <w:gridCol w:w="1142"/>
        <w:gridCol w:w="2024"/>
        <w:gridCol w:w="1864"/>
        <w:gridCol w:w="2024"/>
        <w:gridCol w:w="1860"/>
      </w:tblGrid>
      <w:tr w:rsidR="00053B03" w:rsidTr="007515B9">
        <w:tc>
          <w:tcPr>
            <w:tcW w:w="586" w:type="dxa"/>
            <w:vMerge w:val="restart"/>
          </w:tcPr>
          <w:p w:rsidR="00053B03" w:rsidRPr="00052A8F" w:rsidRDefault="00053B03" w:rsidP="00B33DC7">
            <w:pPr>
              <w:jc w:val="both"/>
              <w:rPr>
                <w:b/>
                <w:sz w:val="20"/>
                <w:szCs w:val="20"/>
              </w:rPr>
            </w:pPr>
            <w:r w:rsidRPr="00052A8F">
              <w:rPr>
                <w:b/>
                <w:sz w:val="20"/>
                <w:szCs w:val="20"/>
              </w:rPr>
              <w:t>S/N</w:t>
            </w:r>
          </w:p>
        </w:tc>
        <w:tc>
          <w:tcPr>
            <w:tcW w:w="1196" w:type="dxa"/>
            <w:vMerge w:val="restart"/>
          </w:tcPr>
          <w:p w:rsidR="00053B03" w:rsidRPr="006F1C4E" w:rsidRDefault="00053B03" w:rsidP="00697561">
            <w:pPr>
              <w:jc w:val="center"/>
              <w:rPr>
                <w:b/>
              </w:rPr>
            </w:pPr>
            <w:r w:rsidRPr="006F1C4E">
              <w:rPr>
                <w:b/>
              </w:rPr>
              <w:t>State</w:t>
            </w:r>
          </w:p>
        </w:tc>
        <w:tc>
          <w:tcPr>
            <w:tcW w:w="3888" w:type="dxa"/>
            <w:gridSpan w:val="2"/>
          </w:tcPr>
          <w:p w:rsidR="00053B03" w:rsidRPr="006F1C4E" w:rsidRDefault="00053B03" w:rsidP="00697561">
            <w:pPr>
              <w:jc w:val="center"/>
              <w:rPr>
                <w:b/>
              </w:rPr>
            </w:pPr>
            <w:r w:rsidRPr="006F1C4E">
              <w:rPr>
                <w:b/>
              </w:rPr>
              <w:t xml:space="preserve">2011 </w:t>
            </w:r>
            <w:r w:rsidR="008B2AF4" w:rsidRPr="006F1C4E">
              <w:rPr>
                <w:b/>
              </w:rPr>
              <w:t>–</w:t>
            </w:r>
            <w:r w:rsidRPr="006F1C4E">
              <w:rPr>
                <w:b/>
              </w:rPr>
              <w:t xml:space="preserve"> Party</w:t>
            </w:r>
          </w:p>
        </w:tc>
        <w:tc>
          <w:tcPr>
            <w:tcW w:w="3798" w:type="dxa"/>
            <w:gridSpan w:val="2"/>
          </w:tcPr>
          <w:p w:rsidR="00053B03" w:rsidRPr="006F1C4E" w:rsidRDefault="00053B03" w:rsidP="00697561">
            <w:pPr>
              <w:jc w:val="center"/>
              <w:rPr>
                <w:b/>
              </w:rPr>
            </w:pPr>
            <w:r w:rsidRPr="006F1C4E">
              <w:rPr>
                <w:b/>
              </w:rPr>
              <w:t xml:space="preserve">2015 </w:t>
            </w:r>
            <w:r w:rsidR="0096229D" w:rsidRPr="006F1C4E">
              <w:rPr>
                <w:b/>
              </w:rPr>
              <w:t>–</w:t>
            </w:r>
            <w:r w:rsidRPr="006F1C4E">
              <w:rPr>
                <w:b/>
              </w:rPr>
              <w:t xml:space="preserve"> Party</w:t>
            </w:r>
          </w:p>
        </w:tc>
      </w:tr>
      <w:tr w:rsidR="00053B03" w:rsidTr="007515B9">
        <w:tc>
          <w:tcPr>
            <w:tcW w:w="586" w:type="dxa"/>
            <w:vMerge/>
          </w:tcPr>
          <w:p w:rsidR="00053B03" w:rsidRPr="006F1C4E" w:rsidRDefault="00053B03" w:rsidP="00697561">
            <w:pPr>
              <w:jc w:val="center"/>
              <w:rPr>
                <w:b/>
              </w:rPr>
            </w:pPr>
          </w:p>
        </w:tc>
        <w:tc>
          <w:tcPr>
            <w:tcW w:w="1196" w:type="dxa"/>
            <w:vMerge/>
          </w:tcPr>
          <w:p w:rsidR="00053B03" w:rsidRPr="006F1C4E" w:rsidRDefault="00053B03" w:rsidP="00697561">
            <w:pPr>
              <w:jc w:val="center"/>
              <w:rPr>
                <w:b/>
              </w:rPr>
            </w:pPr>
          </w:p>
        </w:tc>
        <w:tc>
          <w:tcPr>
            <w:tcW w:w="2024" w:type="dxa"/>
          </w:tcPr>
          <w:p w:rsidR="00053B03" w:rsidRPr="006F1C4E" w:rsidRDefault="00053B03" w:rsidP="00697561">
            <w:pPr>
              <w:jc w:val="center"/>
              <w:rPr>
                <w:b/>
              </w:rPr>
            </w:pPr>
            <w:r w:rsidRPr="006F1C4E">
              <w:rPr>
                <w:b/>
              </w:rPr>
              <w:t>PDP</w:t>
            </w:r>
          </w:p>
        </w:tc>
        <w:tc>
          <w:tcPr>
            <w:tcW w:w="1864" w:type="dxa"/>
          </w:tcPr>
          <w:p w:rsidR="00053B03" w:rsidRPr="006F1C4E" w:rsidRDefault="00076583" w:rsidP="00076583">
            <w:pPr>
              <w:jc w:val="center"/>
              <w:rPr>
                <w:b/>
              </w:rPr>
            </w:pPr>
            <w:r>
              <w:rPr>
                <w:b/>
              </w:rPr>
              <w:t>CPC</w:t>
            </w:r>
          </w:p>
        </w:tc>
        <w:tc>
          <w:tcPr>
            <w:tcW w:w="2024" w:type="dxa"/>
          </w:tcPr>
          <w:p w:rsidR="00053B03" w:rsidRPr="006F1C4E" w:rsidRDefault="00053B03" w:rsidP="00697561">
            <w:pPr>
              <w:jc w:val="center"/>
              <w:rPr>
                <w:b/>
              </w:rPr>
            </w:pPr>
            <w:r w:rsidRPr="006F1C4E">
              <w:rPr>
                <w:b/>
              </w:rPr>
              <w:t>PDP</w:t>
            </w:r>
          </w:p>
        </w:tc>
        <w:tc>
          <w:tcPr>
            <w:tcW w:w="1774" w:type="dxa"/>
          </w:tcPr>
          <w:p w:rsidR="00053B03" w:rsidRPr="006F1C4E" w:rsidRDefault="00053B03" w:rsidP="00697561">
            <w:pPr>
              <w:jc w:val="center"/>
              <w:rPr>
                <w:b/>
              </w:rPr>
            </w:pPr>
            <w:r w:rsidRPr="006F1C4E">
              <w:rPr>
                <w:b/>
              </w:rPr>
              <w:t>APC</w:t>
            </w:r>
          </w:p>
        </w:tc>
      </w:tr>
      <w:tr w:rsidR="00053B03" w:rsidRPr="00FC7814" w:rsidTr="007515B9">
        <w:tc>
          <w:tcPr>
            <w:tcW w:w="586" w:type="dxa"/>
          </w:tcPr>
          <w:p w:rsidR="00053B03" w:rsidRPr="006F1C4E" w:rsidRDefault="00053B03" w:rsidP="00B33DC7">
            <w:pPr>
              <w:jc w:val="both"/>
            </w:pPr>
            <w:r w:rsidRPr="006F1C4E">
              <w:t>1</w:t>
            </w:r>
          </w:p>
        </w:tc>
        <w:tc>
          <w:tcPr>
            <w:tcW w:w="1196" w:type="dxa"/>
          </w:tcPr>
          <w:p w:rsidR="00053B03" w:rsidRPr="007F39BA" w:rsidRDefault="00053B03" w:rsidP="00B33DC7">
            <w:pPr>
              <w:jc w:val="both"/>
              <w:rPr>
                <w:b/>
              </w:rPr>
            </w:pPr>
            <w:proofErr w:type="spellStart"/>
            <w:r w:rsidRPr="007F39BA">
              <w:rPr>
                <w:b/>
              </w:rPr>
              <w:t>Abia</w:t>
            </w:r>
            <w:proofErr w:type="spellEnd"/>
          </w:p>
        </w:tc>
        <w:tc>
          <w:tcPr>
            <w:tcW w:w="2024" w:type="dxa"/>
          </w:tcPr>
          <w:p w:rsidR="00053B03" w:rsidRPr="007F39BA" w:rsidRDefault="00556205" w:rsidP="00B33DC7">
            <w:pPr>
              <w:jc w:val="both"/>
              <w:rPr>
                <w:b/>
              </w:rPr>
            </w:pPr>
            <w:r w:rsidRPr="007F39BA">
              <w:rPr>
                <w:b/>
              </w:rPr>
              <w:t>1,175,954 (</w:t>
            </w:r>
            <w:r w:rsidR="00053B03" w:rsidRPr="007F39BA">
              <w:rPr>
                <w:b/>
              </w:rPr>
              <w:t>98.7</w:t>
            </w:r>
            <w:r w:rsidRPr="007F39BA">
              <w:rPr>
                <w:b/>
              </w:rPr>
              <w:t>%)</w:t>
            </w:r>
          </w:p>
        </w:tc>
        <w:tc>
          <w:tcPr>
            <w:tcW w:w="1864" w:type="dxa"/>
          </w:tcPr>
          <w:p w:rsidR="00053B03" w:rsidRPr="006F1C4E" w:rsidRDefault="00141A2F" w:rsidP="00B33DC7">
            <w:pPr>
              <w:jc w:val="both"/>
            </w:pPr>
            <w:r w:rsidRPr="006F1C4E">
              <w:t>3,608 (</w:t>
            </w:r>
            <w:r w:rsidR="008B2AF4" w:rsidRPr="006F1C4E">
              <w:t>0.2</w:t>
            </w:r>
            <w:r w:rsidRPr="006F1C4E">
              <w:t>%)</w:t>
            </w:r>
          </w:p>
        </w:tc>
        <w:tc>
          <w:tcPr>
            <w:tcW w:w="2024" w:type="dxa"/>
          </w:tcPr>
          <w:p w:rsidR="00053B03" w:rsidRPr="00EF252B" w:rsidRDefault="00141A2F" w:rsidP="00B33DC7">
            <w:pPr>
              <w:jc w:val="both"/>
              <w:rPr>
                <w:b/>
              </w:rPr>
            </w:pPr>
            <w:r w:rsidRPr="00EF252B">
              <w:rPr>
                <w:b/>
              </w:rPr>
              <w:t>368,403 (</w:t>
            </w:r>
            <w:r w:rsidR="008B2AF4" w:rsidRPr="00EF252B">
              <w:rPr>
                <w:b/>
              </w:rPr>
              <w:t>96.5</w:t>
            </w:r>
            <w:r w:rsidRPr="00EF252B">
              <w:rPr>
                <w:b/>
              </w:rPr>
              <w:t>%)</w:t>
            </w:r>
          </w:p>
        </w:tc>
        <w:tc>
          <w:tcPr>
            <w:tcW w:w="1774" w:type="dxa"/>
          </w:tcPr>
          <w:p w:rsidR="00053B03" w:rsidRPr="006F1C4E" w:rsidRDefault="00141A2F" w:rsidP="00B33DC7">
            <w:pPr>
              <w:jc w:val="both"/>
            </w:pPr>
            <w:r w:rsidRPr="006F1C4E">
              <w:t>13,394 (</w:t>
            </w:r>
            <w:r w:rsidR="00724FAD" w:rsidRPr="006F1C4E">
              <w:t>2.5</w:t>
            </w:r>
            <w:r w:rsidRPr="006F1C4E">
              <w:t>%)</w:t>
            </w:r>
          </w:p>
        </w:tc>
      </w:tr>
      <w:tr w:rsidR="00053B03" w:rsidRPr="00FC7814" w:rsidTr="007515B9">
        <w:tc>
          <w:tcPr>
            <w:tcW w:w="586" w:type="dxa"/>
          </w:tcPr>
          <w:p w:rsidR="00053B03" w:rsidRPr="006F1C4E" w:rsidRDefault="00053B03" w:rsidP="00B33DC7">
            <w:pPr>
              <w:jc w:val="both"/>
            </w:pPr>
            <w:r w:rsidRPr="006F1C4E">
              <w:t>2</w:t>
            </w:r>
          </w:p>
        </w:tc>
        <w:tc>
          <w:tcPr>
            <w:tcW w:w="1196" w:type="dxa"/>
          </w:tcPr>
          <w:p w:rsidR="00053B03" w:rsidRPr="007F39BA" w:rsidRDefault="00053B03" w:rsidP="00B33DC7">
            <w:pPr>
              <w:jc w:val="both"/>
              <w:rPr>
                <w:b/>
              </w:rPr>
            </w:pPr>
            <w:r w:rsidRPr="007F39BA">
              <w:rPr>
                <w:b/>
              </w:rPr>
              <w:t>Adamawa</w:t>
            </w:r>
          </w:p>
        </w:tc>
        <w:tc>
          <w:tcPr>
            <w:tcW w:w="2024" w:type="dxa"/>
          </w:tcPr>
          <w:p w:rsidR="00053B03" w:rsidRPr="007F39BA" w:rsidRDefault="00141A2F" w:rsidP="00B33DC7">
            <w:pPr>
              <w:jc w:val="both"/>
              <w:rPr>
                <w:b/>
              </w:rPr>
            </w:pPr>
            <w:r w:rsidRPr="007F39BA">
              <w:rPr>
                <w:b/>
              </w:rPr>
              <w:t>508,314 (</w:t>
            </w:r>
            <w:r w:rsidR="00053B03" w:rsidRPr="007F39BA">
              <w:rPr>
                <w:b/>
              </w:rPr>
              <w:t>59.6</w:t>
            </w:r>
            <w:r w:rsidRPr="007F39BA">
              <w:rPr>
                <w:b/>
              </w:rPr>
              <w:t>%)</w:t>
            </w:r>
          </w:p>
        </w:tc>
        <w:tc>
          <w:tcPr>
            <w:tcW w:w="1864" w:type="dxa"/>
          </w:tcPr>
          <w:p w:rsidR="00053B03" w:rsidRPr="006F1C4E" w:rsidRDefault="00141A2F" w:rsidP="00B33DC7">
            <w:pPr>
              <w:jc w:val="both"/>
            </w:pPr>
            <w:r w:rsidRPr="006F1C4E">
              <w:t>344,526 (</w:t>
            </w:r>
            <w:r w:rsidR="008B2AF4" w:rsidRPr="006F1C4E">
              <w:t>40.4</w:t>
            </w:r>
            <w:r w:rsidRPr="006F1C4E">
              <w:t>%)</w:t>
            </w:r>
          </w:p>
        </w:tc>
        <w:tc>
          <w:tcPr>
            <w:tcW w:w="2024" w:type="dxa"/>
          </w:tcPr>
          <w:p w:rsidR="00053B03" w:rsidRPr="006F1C4E" w:rsidRDefault="00141A2F" w:rsidP="00B33DC7">
            <w:pPr>
              <w:jc w:val="both"/>
            </w:pPr>
            <w:r w:rsidRPr="006F1C4E">
              <w:t>251,664 (</w:t>
            </w:r>
            <w:r w:rsidR="008B2AF4" w:rsidRPr="006F1C4E">
              <w:t>40.2</w:t>
            </w:r>
            <w:r w:rsidRPr="006F1C4E">
              <w:t>%)</w:t>
            </w:r>
          </w:p>
        </w:tc>
        <w:tc>
          <w:tcPr>
            <w:tcW w:w="1774" w:type="dxa"/>
          </w:tcPr>
          <w:p w:rsidR="00053B03" w:rsidRPr="006F1C4E" w:rsidRDefault="00141A2F" w:rsidP="00B33DC7">
            <w:pPr>
              <w:jc w:val="both"/>
            </w:pPr>
            <w:r w:rsidRPr="006F1C4E">
              <w:t>374,701 (</w:t>
            </w:r>
            <w:r w:rsidR="00724FAD" w:rsidRPr="006F1C4E">
              <w:t>59.8</w:t>
            </w:r>
            <w:r w:rsidRPr="006F1C4E">
              <w:t>%)</w:t>
            </w:r>
          </w:p>
        </w:tc>
      </w:tr>
      <w:tr w:rsidR="00053B03" w:rsidRPr="00FC7814" w:rsidTr="007515B9">
        <w:tc>
          <w:tcPr>
            <w:tcW w:w="586" w:type="dxa"/>
          </w:tcPr>
          <w:p w:rsidR="00053B03" w:rsidRPr="006F1C4E" w:rsidRDefault="007F39BA" w:rsidP="00B33DC7">
            <w:pPr>
              <w:jc w:val="both"/>
            </w:pPr>
            <w:r>
              <w:t>3</w:t>
            </w:r>
          </w:p>
        </w:tc>
        <w:tc>
          <w:tcPr>
            <w:tcW w:w="1196" w:type="dxa"/>
          </w:tcPr>
          <w:p w:rsidR="00053B03" w:rsidRPr="007F39BA" w:rsidRDefault="00053B03" w:rsidP="007F39BA">
            <w:pPr>
              <w:jc w:val="both"/>
              <w:rPr>
                <w:b/>
              </w:rPr>
            </w:pPr>
            <w:r w:rsidRPr="007F39BA">
              <w:rPr>
                <w:b/>
              </w:rPr>
              <w:t>A</w:t>
            </w:r>
            <w:r w:rsidR="007F39BA">
              <w:rPr>
                <w:b/>
              </w:rPr>
              <w:t>/</w:t>
            </w:r>
            <w:proofErr w:type="spellStart"/>
            <w:r w:rsidR="007F39BA">
              <w:rPr>
                <w:b/>
              </w:rPr>
              <w:t>Ibom</w:t>
            </w:r>
            <w:proofErr w:type="spellEnd"/>
          </w:p>
        </w:tc>
        <w:tc>
          <w:tcPr>
            <w:tcW w:w="2024" w:type="dxa"/>
          </w:tcPr>
          <w:p w:rsidR="00053B03" w:rsidRPr="007F39BA" w:rsidRDefault="00141A2F" w:rsidP="00B33DC7">
            <w:pPr>
              <w:jc w:val="both"/>
              <w:rPr>
                <w:b/>
              </w:rPr>
            </w:pPr>
            <w:r w:rsidRPr="007F39BA">
              <w:rPr>
                <w:b/>
              </w:rPr>
              <w:t>1,165,629 (</w:t>
            </w:r>
            <w:r w:rsidR="00053B03" w:rsidRPr="007F39BA">
              <w:rPr>
                <w:b/>
              </w:rPr>
              <w:t>99.5</w:t>
            </w:r>
            <w:r w:rsidRPr="007F39BA">
              <w:rPr>
                <w:b/>
              </w:rPr>
              <w:t>%)</w:t>
            </w:r>
          </w:p>
        </w:tc>
        <w:tc>
          <w:tcPr>
            <w:tcW w:w="1864" w:type="dxa"/>
          </w:tcPr>
          <w:p w:rsidR="00053B03" w:rsidRPr="006F1C4E" w:rsidRDefault="00141A2F" w:rsidP="00B33DC7">
            <w:pPr>
              <w:jc w:val="both"/>
            </w:pPr>
            <w:r w:rsidRPr="006F1C4E">
              <w:t>5,348 (</w:t>
            </w:r>
            <w:r w:rsidR="008B2AF4" w:rsidRPr="006F1C4E">
              <w:t>0.5</w:t>
            </w:r>
            <w:r w:rsidRPr="006F1C4E">
              <w:t>%)</w:t>
            </w:r>
          </w:p>
        </w:tc>
        <w:tc>
          <w:tcPr>
            <w:tcW w:w="2024" w:type="dxa"/>
          </w:tcPr>
          <w:p w:rsidR="00053B03" w:rsidRPr="00EF252B" w:rsidRDefault="00141A2F" w:rsidP="00B33DC7">
            <w:pPr>
              <w:jc w:val="both"/>
              <w:rPr>
                <w:b/>
              </w:rPr>
            </w:pPr>
            <w:r w:rsidRPr="00EF252B">
              <w:rPr>
                <w:b/>
              </w:rPr>
              <w:t>953,304 (</w:t>
            </w:r>
            <w:r w:rsidR="008B2AF4" w:rsidRPr="00EF252B">
              <w:rPr>
                <w:b/>
              </w:rPr>
              <w:t>94.2</w:t>
            </w:r>
            <w:r w:rsidRPr="00EF252B">
              <w:rPr>
                <w:b/>
              </w:rPr>
              <w:t>%)</w:t>
            </w:r>
          </w:p>
        </w:tc>
        <w:tc>
          <w:tcPr>
            <w:tcW w:w="1774" w:type="dxa"/>
          </w:tcPr>
          <w:p w:rsidR="00053B03" w:rsidRPr="006F1C4E" w:rsidRDefault="00141A2F" w:rsidP="00B33DC7">
            <w:pPr>
              <w:jc w:val="both"/>
            </w:pPr>
            <w:r w:rsidRPr="006F1C4E">
              <w:t>58,411 (</w:t>
            </w:r>
            <w:r w:rsidR="00724FAD" w:rsidRPr="006F1C4E">
              <w:t>5.8</w:t>
            </w:r>
            <w:r w:rsidRPr="006F1C4E">
              <w:t>%)</w:t>
            </w:r>
          </w:p>
        </w:tc>
      </w:tr>
      <w:tr w:rsidR="00053B03" w:rsidRPr="00FC7814" w:rsidTr="007515B9">
        <w:tc>
          <w:tcPr>
            <w:tcW w:w="586" w:type="dxa"/>
          </w:tcPr>
          <w:p w:rsidR="00053B03" w:rsidRPr="006F1C4E" w:rsidRDefault="007F39BA" w:rsidP="00B33DC7">
            <w:pPr>
              <w:jc w:val="both"/>
            </w:pPr>
            <w:r>
              <w:t>4</w:t>
            </w:r>
          </w:p>
        </w:tc>
        <w:tc>
          <w:tcPr>
            <w:tcW w:w="1196" w:type="dxa"/>
          </w:tcPr>
          <w:p w:rsidR="00053B03" w:rsidRPr="007F39BA" w:rsidRDefault="00053B03" w:rsidP="00B33DC7">
            <w:pPr>
              <w:jc w:val="both"/>
              <w:rPr>
                <w:b/>
              </w:rPr>
            </w:pPr>
            <w:r w:rsidRPr="007F39BA">
              <w:rPr>
                <w:b/>
              </w:rPr>
              <w:t>Anambra</w:t>
            </w:r>
          </w:p>
        </w:tc>
        <w:tc>
          <w:tcPr>
            <w:tcW w:w="2024" w:type="dxa"/>
          </w:tcPr>
          <w:p w:rsidR="00053B03" w:rsidRPr="007F39BA" w:rsidRDefault="00141A2F" w:rsidP="00B33DC7">
            <w:pPr>
              <w:jc w:val="both"/>
              <w:rPr>
                <w:b/>
              </w:rPr>
            </w:pPr>
            <w:r w:rsidRPr="007F39BA">
              <w:rPr>
                <w:b/>
              </w:rPr>
              <w:t>1,145,169 (</w:t>
            </w:r>
            <w:r w:rsidR="00053B03" w:rsidRPr="007F39BA">
              <w:rPr>
                <w:b/>
              </w:rPr>
              <w:t>99.6</w:t>
            </w:r>
            <w:r w:rsidRPr="007F39BA">
              <w:rPr>
                <w:b/>
              </w:rPr>
              <w:t>%)</w:t>
            </w:r>
          </w:p>
        </w:tc>
        <w:tc>
          <w:tcPr>
            <w:tcW w:w="1864" w:type="dxa"/>
          </w:tcPr>
          <w:p w:rsidR="00053B03" w:rsidRPr="006F1C4E" w:rsidRDefault="00141A2F" w:rsidP="00B33DC7">
            <w:pPr>
              <w:jc w:val="both"/>
            </w:pPr>
            <w:r w:rsidRPr="006F1C4E">
              <w:t>4,223 (</w:t>
            </w:r>
            <w:r w:rsidR="008B2AF4" w:rsidRPr="006F1C4E">
              <w:t>0.4</w:t>
            </w:r>
            <w:r w:rsidRPr="006F1C4E">
              <w:t>%)</w:t>
            </w:r>
          </w:p>
        </w:tc>
        <w:tc>
          <w:tcPr>
            <w:tcW w:w="2024" w:type="dxa"/>
          </w:tcPr>
          <w:p w:rsidR="00053B03" w:rsidRPr="00EF252B" w:rsidRDefault="00141A2F" w:rsidP="00B33DC7">
            <w:pPr>
              <w:jc w:val="both"/>
              <w:rPr>
                <w:b/>
              </w:rPr>
            </w:pPr>
            <w:r w:rsidRPr="00EF252B">
              <w:rPr>
                <w:b/>
              </w:rPr>
              <w:t>660,762 (</w:t>
            </w:r>
            <w:r w:rsidR="008B2AF4" w:rsidRPr="00EF252B">
              <w:rPr>
                <w:b/>
              </w:rPr>
              <w:t>97.4</w:t>
            </w:r>
            <w:r w:rsidRPr="00EF252B">
              <w:rPr>
                <w:b/>
              </w:rPr>
              <w:t>%)</w:t>
            </w:r>
          </w:p>
        </w:tc>
        <w:tc>
          <w:tcPr>
            <w:tcW w:w="1774" w:type="dxa"/>
          </w:tcPr>
          <w:p w:rsidR="00053B03" w:rsidRPr="006F1C4E" w:rsidRDefault="00141A2F" w:rsidP="00B33DC7">
            <w:pPr>
              <w:jc w:val="both"/>
            </w:pPr>
            <w:r w:rsidRPr="006F1C4E">
              <w:t>17,926 (</w:t>
            </w:r>
            <w:r w:rsidR="00724FAD" w:rsidRPr="006F1C4E">
              <w:t>2.6</w:t>
            </w:r>
            <w:r w:rsidRPr="006F1C4E">
              <w:t>%)</w:t>
            </w:r>
          </w:p>
        </w:tc>
      </w:tr>
      <w:tr w:rsidR="00053B03" w:rsidRPr="00FC7814" w:rsidTr="007515B9">
        <w:tc>
          <w:tcPr>
            <w:tcW w:w="586" w:type="dxa"/>
          </w:tcPr>
          <w:p w:rsidR="00053B03" w:rsidRPr="006F1C4E" w:rsidRDefault="007F39BA" w:rsidP="00B33DC7">
            <w:pPr>
              <w:jc w:val="both"/>
            </w:pPr>
            <w:r>
              <w:t>5</w:t>
            </w:r>
          </w:p>
        </w:tc>
        <w:tc>
          <w:tcPr>
            <w:tcW w:w="1196" w:type="dxa"/>
          </w:tcPr>
          <w:p w:rsidR="00053B03" w:rsidRPr="006F1C4E" w:rsidRDefault="00053B03" w:rsidP="00B33DC7">
            <w:pPr>
              <w:jc w:val="both"/>
            </w:pPr>
            <w:r w:rsidRPr="006F1C4E">
              <w:t>Bauchi</w:t>
            </w:r>
          </w:p>
        </w:tc>
        <w:tc>
          <w:tcPr>
            <w:tcW w:w="2024" w:type="dxa"/>
          </w:tcPr>
          <w:p w:rsidR="00053B03" w:rsidRPr="006F1C4E" w:rsidRDefault="00141A2F" w:rsidP="00B33DC7">
            <w:pPr>
              <w:jc w:val="both"/>
            </w:pPr>
            <w:r w:rsidRPr="006F1C4E">
              <w:t>258,404 (</w:t>
            </w:r>
            <w:r w:rsidR="00053B03" w:rsidRPr="006F1C4E">
              <w:t>16.4</w:t>
            </w:r>
            <w:r w:rsidRPr="006F1C4E">
              <w:t>%)</w:t>
            </w:r>
          </w:p>
        </w:tc>
        <w:tc>
          <w:tcPr>
            <w:tcW w:w="1864" w:type="dxa"/>
          </w:tcPr>
          <w:p w:rsidR="00053B03" w:rsidRPr="006F1C4E" w:rsidRDefault="00141A2F" w:rsidP="009243B6">
            <w:pPr>
              <w:jc w:val="both"/>
            </w:pPr>
            <w:r w:rsidRPr="006F1C4E">
              <w:t>1,315,209(</w:t>
            </w:r>
            <w:r w:rsidR="008B2AF4" w:rsidRPr="006F1C4E">
              <w:t>83.6</w:t>
            </w:r>
            <w:r w:rsidRPr="006F1C4E">
              <w:t>%)</w:t>
            </w:r>
          </w:p>
        </w:tc>
        <w:tc>
          <w:tcPr>
            <w:tcW w:w="2024" w:type="dxa"/>
          </w:tcPr>
          <w:p w:rsidR="00053B03" w:rsidRPr="006F1C4E" w:rsidRDefault="00141A2F" w:rsidP="00B33DC7">
            <w:pPr>
              <w:jc w:val="both"/>
            </w:pPr>
            <w:r w:rsidRPr="006F1C4E">
              <w:t>3</w:t>
            </w:r>
            <w:r w:rsidR="00C64DEF" w:rsidRPr="006F1C4E">
              <w:t>1</w:t>
            </w:r>
            <w:r w:rsidRPr="006F1C4E">
              <w:t>,589 (</w:t>
            </w:r>
            <w:r w:rsidR="008B2AF4" w:rsidRPr="006F1C4E">
              <w:t>8.5</w:t>
            </w:r>
            <w:r w:rsidRPr="006F1C4E">
              <w:t>%)</w:t>
            </w:r>
          </w:p>
        </w:tc>
        <w:tc>
          <w:tcPr>
            <w:tcW w:w="1774" w:type="dxa"/>
          </w:tcPr>
          <w:p w:rsidR="00053B03" w:rsidRPr="006F1C4E" w:rsidRDefault="00C64DEF" w:rsidP="00B33DC7">
            <w:pPr>
              <w:jc w:val="both"/>
            </w:pPr>
            <w:r w:rsidRPr="006F1C4E">
              <w:t>86,085 (</w:t>
            </w:r>
            <w:r w:rsidR="00724FAD" w:rsidRPr="006F1C4E">
              <w:t>91.5</w:t>
            </w:r>
            <w:r w:rsidRPr="006F1C4E">
              <w:t>%)</w:t>
            </w:r>
          </w:p>
        </w:tc>
      </w:tr>
      <w:tr w:rsidR="00053B03" w:rsidRPr="00FC7814" w:rsidTr="007515B9">
        <w:tc>
          <w:tcPr>
            <w:tcW w:w="586" w:type="dxa"/>
          </w:tcPr>
          <w:p w:rsidR="00053B03" w:rsidRPr="006F1C4E" w:rsidRDefault="007F39BA" w:rsidP="00B33DC7">
            <w:pPr>
              <w:jc w:val="both"/>
            </w:pPr>
            <w:r>
              <w:t>6</w:t>
            </w:r>
          </w:p>
        </w:tc>
        <w:tc>
          <w:tcPr>
            <w:tcW w:w="1196" w:type="dxa"/>
          </w:tcPr>
          <w:p w:rsidR="00053B03" w:rsidRPr="007F39BA" w:rsidRDefault="00053B03" w:rsidP="00B33DC7">
            <w:pPr>
              <w:jc w:val="both"/>
              <w:rPr>
                <w:b/>
              </w:rPr>
            </w:pPr>
            <w:proofErr w:type="spellStart"/>
            <w:r w:rsidRPr="007F39BA">
              <w:rPr>
                <w:b/>
              </w:rPr>
              <w:t>Bayelsa</w:t>
            </w:r>
            <w:proofErr w:type="spellEnd"/>
          </w:p>
        </w:tc>
        <w:tc>
          <w:tcPr>
            <w:tcW w:w="2024" w:type="dxa"/>
          </w:tcPr>
          <w:p w:rsidR="00053B03" w:rsidRPr="007F39BA" w:rsidRDefault="00C64DEF" w:rsidP="00B33DC7">
            <w:pPr>
              <w:jc w:val="both"/>
              <w:rPr>
                <w:b/>
              </w:rPr>
            </w:pPr>
            <w:r w:rsidRPr="007F39BA">
              <w:rPr>
                <w:b/>
              </w:rPr>
              <w:t>504,811 (</w:t>
            </w:r>
            <w:r w:rsidR="00053B03" w:rsidRPr="007F39BA">
              <w:rPr>
                <w:b/>
              </w:rPr>
              <w:t>99.9</w:t>
            </w:r>
            <w:r w:rsidRPr="007F39BA">
              <w:rPr>
                <w:b/>
              </w:rPr>
              <w:t>%)</w:t>
            </w:r>
          </w:p>
        </w:tc>
        <w:tc>
          <w:tcPr>
            <w:tcW w:w="1864" w:type="dxa"/>
          </w:tcPr>
          <w:p w:rsidR="00053B03" w:rsidRPr="006F1C4E" w:rsidRDefault="00C64DEF" w:rsidP="00B33DC7">
            <w:pPr>
              <w:jc w:val="both"/>
            </w:pPr>
            <w:r w:rsidRPr="006F1C4E">
              <w:t>691 (</w:t>
            </w:r>
            <w:r w:rsidR="008B2AF4" w:rsidRPr="006F1C4E">
              <w:t>0.1</w:t>
            </w:r>
            <w:r w:rsidRPr="006F1C4E">
              <w:t>%)</w:t>
            </w:r>
          </w:p>
        </w:tc>
        <w:tc>
          <w:tcPr>
            <w:tcW w:w="2024" w:type="dxa"/>
          </w:tcPr>
          <w:p w:rsidR="00053B03" w:rsidRPr="00EF252B" w:rsidRDefault="00C64DEF" w:rsidP="00B33DC7">
            <w:pPr>
              <w:jc w:val="both"/>
              <w:rPr>
                <w:b/>
              </w:rPr>
            </w:pPr>
            <w:r w:rsidRPr="00EF252B">
              <w:rPr>
                <w:b/>
              </w:rPr>
              <w:t>361,209 (</w:t>
            </w:r>
            <w:r w:rsidR="008B2AF4" w:rsidRPr="00EF252B">
              <w:rPr>
                <w:b/>
              </w:rPr>
              <w:t>98.6</w:t>
            </w:r>
            <w:r w:rsidRPr="00EF252B">
              <w:rPr>
                <w:b/>
              </w:rPr>
              <w:t>%)</w:t>
            </w:r>
          </w:p>
        </w:tc>
        <w:tc>
          <w:tcPr>
            <w:tcW w:w="1774" w:type="dxa"/>
          </w:tcPr>
          <w:p w:rsidR="00053B03" w:rsidRPr="006F1C4E" w:rsidRDefault="00C64DEF" w:rsidP="00B33DC7">
            <w:pPr>
              <w:jc w:val="both"/>
            </w:pPr>
            <w:r w:rsidRPr="006F1C4E">
              <w:t>5,194 (</w:t>
            </w:r>
            <w:r w:rsidR="00724FAD" w:rsidRPr="006F1C4E">
              <w:t>1.4</w:t>
            </w:r>
            <w:r w:rsidRPr="006F1C4E">
              <w:t>%)</w:t>
            </w:r>
          </w:p>
        </w:tc>
      </w:tr>
      <w:tr w:rsidR="00053B03" w:rsidRPr="00FC7814" w:rsidTr="007515B9">
        <w:tc>
          <w:tcPr>
            <w:tcW w:w="586" w:type="dxa"/>
          </w:tcPr>
          <w:p w:rsidR="00053B03" w:rsidRPr="006F1C4E" w:rsidRDefault="007F39BA" w:rsidP="00B33DC7">
            <w:pPr>
              <w:jc w:val="both"/>
            </w:pPr>
            <w:r>
              <w:t>7</w:t>
            </w:r>
          </w:p>
        </w:tc>
        <w:tc>
          <w:tcPr>
            <w:tcW w:w="1196" w:type="dxa"/>
          </w:tcPr>
          <w:p w:rsidR="00053B03" w:rsidRPr="007F39BA" w:rsidRDefault="00053B03" w:rsidP="00B33DC7">
            <w:pPr>
              <w:jc w:val="both"/>
              <w:rPr>
                <w:b/>
              </w:rPr>
            </w:pPr>
            <w:r w:rsidRPr="007F39BA">
              <w:rPr>
                <w:b/>
              </w:rPr>
              <w:t>Benue</w:t>
            </w:r>
          </w:p>
        </w:tc>
        <w:tc>
          <w:tcPr>
            <w:tcW w:w="2024" w:type="dxa"/>
          </w:tcPr>
          <w:p w:rsidR="00053B03" w:rsidRPr="007F39BA" w:rsidRDefault="00C64DEF" w:rsidP="00B33DC7">
            <w:pPr>
              <w:jc w:val="both"/>
              <w:rPr>
                <w:b/>
              </w:rPr>
            </w:pPr>
            <w:r w:rsidRPr="007F39BA">
              <w:rPr>
                <w:b/>
              </w:rPr>
              <w:t>694,776 (</w:t>
            </w:r>
            <w:r w:rsidR="00053B03" w:rsidRPr="007F39BA">
              <w:rPr>
                <w:b/>
              </w:rPr>
              <w:t>86.4</w:t>
            </w:r>
            <w:r w:rsidRPr="007F39BA">
              <w:rPr>
                <w:b/>
              </w:rPr>
              <w:t>%)</w:t>
            </w:r>
          </w:p>
        </w:tc>
        <w:tc>
          <w:tcPr>
            <w:tcW w:w="1864" w:type="dxa"/>
          </w:tcPr>
          <w:p w:rsidR="00053B03" w:rsidRPr="006F1C4E" w:rsidRDefault="00C64DEF" w:rsidP="00B33DC7">
            <w:pPr>
              <w:jc w:val="both"/>
            </w:pPr>
            <w:r w:rsidRPr="006F1C4E">
              <w:t>109,680 (</w:t>
            </w:r>
            <w:r w:rsidR="008B2AF4" w:rsidRPr="006F1C4E">
              <w:t>13.6</w:t>
            </w:r>
            <w:r w:rsidRPr="006F1C4E">
              <w:t>%)</w:t>
            </w:r>
          </w:p>
        </w:tc>
        <w:tc>
          <w:tcPr>
            <w:tcW w:w="2024" w:type="dxa"/>
          </w:tcPr>
          <w:p w:rsidR="00053B03" w:rsidRPr="006F1C4E" w:rsidRDefault="00C64DEF" w:rsidP="00B33DC7">
            <w:pPr>
              <w:jc w:val="both"/>
            </w:pPr>
            <w:r w:rsidRPr="006F1C4E">
              <w:t>303,737 (</w:t>
            </w:r>
            <w:r w:rsidR="008B2AF4" w:rsidRPr="006F1C4E">
              <w:t>44.8</w:t>
            </w:r>
            <w:r w:rsidRPr="006F1C4E">
              <w:t>%)</w:t>
            </w:r>
          </w:p>
        </w:tc>
        <w:tc>
          <w:tcPr>
            <w:tcW w:w="1774" w:type="dxa"/>
          </w:tcPr>
          <w:p w:rsidR="00053B03" w:rsidRPr="006F1C4E" w:rsidRDefault="00C64DEF" w:rsidP="00B33DC7">
            <w:pPr>
              <w:jc w:val="both"/>
            </w:pPr>
            <w:r w:rsidRPr="006F1C4E">
              <w:t>373,961 (</w:t>
            </w:r>
            <w:r w:rsidR="00724FAD" w:rsidRPr="006F1C4E">
              <w:t>55.2</w:t>
            </w:r>
            <w:r w:rsidRPr="006F1C4E">
              <w:t>%)</w:t>
            </w:r>
          </w:p>
        </w:tc>
      </w:tr>
      <w:tr w:rsidR="00053B03" w:rsidRPr="00FC7814" w:rsidTr="007515B9">
        <w:tc>
          <w:tcPr>
            <w:tcW w:w="586" w:type="dxa"/>
          </w:tcPr>
          <w:p w:rsidR="00053B03" w:rsidRPr="006F1C4E" w:rsidRDefault="007F39BA" w:rsidP="00B33DC7">
            <w:pPr>
              <w:jc w:val="both"/>
            </w:pPr>
            <w:r>
              <w:t>8</w:t>
            </w:r>
          </w:p>
        </w:tc>
        <w:tc>
          <w:tcPr>
            <w:tcW w:w="1196" w:type="dxa"/>
          </w:tcPr>
          <w:p w:rsidR="00053B03" w:rsidRPr="006F1C4E" w:rsidRDefault="00053B03" w:rsidP="00B33DC7">
            <w:pPr>
              <w:jc w:val="both"/>
            </w:pPr>
            <w:proofErr w:type="spellStart"/>
            <w:r w:rsidRPr="006F1C4E">
              <w:t>Borno</w:t>
            </w:r>
            <w:proofErr w:type="spellEnd"/>
          </w:p>
        </w:tc>
        <w:tc>
          <w:tcPr>
            <w:tcW w:w="2024" w:type="dxa"/>
          </w:tcPr>
          <w:p w:rsidR="00053B03" w:rsidRPr="006F1C4E" w:rsidRDefault="00C64DEF" w:rsidP="00B33DC7">
            <w:pPr>
              <w:jc w:val="both"/>
            </w:pPr>
            <w:r w:rsidRPr="006F1C4E">
              <w:t>207,071 (</w:t>
            </w:r>
            <w:r w:rsidR="00053B03" w:rsidRPr="006F1C4E">
              <w:t>18.5</w:t>
            </w:r>
            <w:r w:rsidRPr="006F1C4E">
              <w:t>%)</w:t>
            </w:r>
          </w:p>
        </w:tc>
        <w:tc>
          <w:tcPr>
            <w:tcW w:w="1864" w:type="dxa"/>
          </w:tcPr>
          <w:p w:rsidR="00053B03" w:rsidRPr="006F1C4E" w:rsidRDefault="00C64DEF" w:rsidP="00B33DC7">
            <w:pPr>
              <w:jc w:val="both"/>
            </w:pPr>
            <w:r w:rsidRPr="006F1C4E">
              <w:t>909,763 (</w:t>
            </w:r>
            <w:r w:rsidR="008B2AF4" w:rsidRPr="006F1C4E">
              <w:t>81.5</w:t>
            </w:r>
            <w:r w:rsidRPr="006F1C4E">
              <w:t>%)</w:t>
            </w:r>
          </w:p>
        </w:tc>
        <w:tc>
          <w:tcPr>
            <w:tcW w:w="2024" w:type="dxa"/>
          </w:tcPr>
          <w:p w:rsidR="00053B03" w:rsidRPr="006F1C4E" w:rsidRDefault="00C64DEF" w:rsidP="00B33DC7">
            <w:pPr>
              <w:jc w:val="both"/>
            </w:pPr>
            <w:r w:rsidRPr="006F1C4E">
              <w:t>25,640 (</w:t>
            </w:r>
            <w:r w:rsidR="008B2AF4" w:rsidRPr="006F1C4E">
              <w:t>5.1</w:t>
            </w:r>
            <w:r w:rsidRPr="006F1C4E">
              <w:t>%)</w:t>
            </w:r>
          </w:p>
        </w:tc>
        <w:tc>
          <w:tcPr>
            <w:tcW w:w="1774" w:type="dxa"/>
          </w:tcPr>
          <w:p w:rsidR="00053B03" w:rsidRPr="006F1C4E" w:rsidRDefault="00C64DEF" w:rsidP="00B33DC7">
            <w:pPr>
              <w:jc w:val="both"/>
            </w:pPr>
            <w:r w:rsidRPr="006F1C4E">
              <w:t>473,543 (</w:t>
            </w:r>
            <w:r w:rsidR="00724FAD" w:rsidRPr="006F1C4E">
              <w:t>94.9</w:t>
            </w:r>
            <w:r w:rsidRPr="006F1C4E">
              <w:t>%)</w:t>
            </w:r>
          </w:p>
        </w:tc>
      </w:tr>
      <w:tr w:rsidR="00053B03" w:rsidRPr="00FC7814" w:rsidTr="007515B9">
        <w:tc>
          <w:tcPr>
            <w:tcW w:w="586" w:type="dxa"/>
          </w:tcPr>
          <w:p w:rsidR="00053B03" w:rsidRPr="006F1C4E" w:rsidRDefault="007F39BA" w:rsidP="00B33DC7">
            <w:pPr>
              <w:jc w:val="both"/>
            </w:pPr>
            <w:r>
              <w:t>9</w:t>
            </w:r>
          </w:p>
        </w:tc>
        <w:tc>
          <w:tcPr>
            <w:tcW w:w="1196" w:type="dxa"/>
          </w:tcPr>
          <w:p w:rsidR="00053B03" w:rsidRPr="007F39BA" w:rsidRDefault="00053B03" w:rsidP="007F39BA">
            <w:pPr>
              <w:jc w:val="both"/>
              <w:rPr>
                <w:b/>
              </w:rPr>
            </w:pPr>
            <w:r w:rsidRPr="007F39BA">
              <w:rPr>
                <w:b/>
              </w:rPr>
              <w:t>C</w:t>
            </w:r>
            <w:r w:rsidR="007F39BA">
              <w:rPr>
                <w:b/>
              </w:rPr>
              <w:t>/</w:t>
            </w:r>
            <w:r w:rsidRPr="007F39BA">
              <w:rPr>
                <w:b/>
              </w:rPr>
              <w:t xml:space="preserve"> River</w:t>
            </w:r>
          </w:p>
        </w:tc>
        <w:tc>
          <w:tcPr>
            <w:tcW w:w="2024" w:type="dxa"/>
          </w:tcPr>
          <w:p w:rsidR="00053B03" w:rsidRPr="007F39BA" w:rsidRDefault="00C64DEF" w:rsidP="00B33DC7">
            <w:pPr>
              <w:jc w:val="both"/>
              <w:rPr>
                <w:b/>
              </w:rPr>
            </w:pPr>
            <w:r w:rsidRPr="007F39BA">
              <w:rPr>
                <w:b/>
              </w:rPr>
              <w:t>709,382 (</w:t>
            </w:r>
            <w:r w:rsidR="00053B03" w:rsidRPr="007F39BA">
              <w:rPr>
                <w:b/>
              </w:rPr>
              <w:t>99.4</w:t>
            </w:r>
            <w:r w:rsidRPr="007F39BA">
              <w:rPr>
                <w:b/>
              </w:rPr>
              <w:t>%)</w:t>
            </w:r>
          </w:p>
        </w:tc>
        <w:tc>
          <w:tcPr>
            <w:tcW w:w="1864" w:type="dxa"/>
          </w:tcPr>
          <w:p w:rsidR="00053B03" w:rsidRPr="006F1C4E" w:rsidRDefault="00C64DEF" w:rsidP="00B33DC7">
            <w:pPr>
              <w:jc w:val="both"/>
            </w:pPr>
            <w:r w:rsidRPr="006F1C4E">
              <w:t>4,002 (</w:t>
            </w:r>
            <w:r w:rsidR="008B2AF4" w:rsidRPr="006F1C4E">
              <w:t>0.6</w:t>
            </w:r>
            <w:r w:rsidRPr="006F1C4E">
              <w:t>%)</w:t>
            </w:r>
          </w:p>
        </w:tc>
        <w:tc>
          <w:tcPr>
            <w:tcW w:w="2024" w:type="dxa"/>
          </w:tcPr>
          <w:p w:rsidR="00053B03" w:rsidRPr="00EF252B" w:rsidRDefault="00C64DEF" w:rsidP="00B33DC7">
            <w:pPr>
              <w:jc w:val="both"/>
              <w:rPr>
                <w:b/>
              </w:rPr>
            </w:pPr>
            <w:r w:rsidRPr="00EF252B">
              <w:rPr>
                <w:b/>
              </w:rPr>
              <w:t>414,863 (</w:t>
            </w:r>
            <w:r w:rsidR="008B2AF4" w:rsidRPr="00EF252B">
              <w:rPr>
                <w:b/>
              </w:rPr>
              <w:t>93.6</w:t>
            </w:r>
            <w:r w:rsidRPr="00EF252B">
              <w:rPr>
                <w:b/>
              </w:rPr>
              <w:t>%)</w:t>
            </w:r>
          </w:p>
        </w:tc>
        <w:tc>
          <w:tcPr>
            <w:tcW w:w="1774" w:type="dxa"/>
          </w:tcPr>
          <w:p w:rsidR="00053B03" w:rsidRPr="006F1C4E" w:rsidRDefault="00C64DEF" w:rsidP="00B33DC7">
            <w:pPr>
              <w:jc w:val="both"/>
            </w:pPr>
            <w:r w:rsidRPr="006F1C4E">
              <w:t>28,368 (</w:t>
            </w:r>
            <w:r w:rsidR="00724FAD" w:rsidRPr="006F1C4E">
              <w:t>3.9</w:t>
            </w:r>
            <w:r w:rsidRPr="006F1C4E">
              <w:t>%)</w:t>
            </w:r>
          </w:p>
        </w:tc>
      </w:tr>
      <w:tr w:rsidR="00053B03" w:rsidRPr="00FC7814" w:rsidTr="007515B9">
        <w:tc>
          <w:tcPr>
            <w:tcW w:w="586" w:type="dxa"/>
          </w:tcPr>
          <w:p w:rsidR="00053B03" w:rsidRPr="006F1C4E" w:rsidRDefault="007F39BA" w:rsidP="00B33DC7">
            <w:pPr>
              <w:jc w:val="both"/>
            </w:pPr>
            <w:r>
              <w:t>10</w:t>
            </w:r>
          </w:p>
        </w:tc>
        <w:tc>
          <w:tcPr>
            <w:tcW w:w="1196" w:type="dxa"/>
          </w:tcPr>
          <w:p w:rsidR="00053B03" w:rsidRPr="007F39BA" w:rsidRDefault="00053B03" w:rsidP="00B33DC7">
            <w:pPr>
              <w:jc w:val="both"/>
              <w:rPr>
                <w:b/>
              </w:rPr>
            </w:pPr>
            <w:r w:rsidRPr="007F39BA">
              <w:rPr>
                <w:b/>
              </w:rPr>
              <w:t>Delta</w:t>
            </w:r>
          </w:p>
        </w:tc>
        <w:tc>
          <w:tcPr>
            <w:tcW w:w="2024" w:type="dxa"/>
          </w:tcPr>
          <w:p w:rsidR="00053B03" w:rsidRPr="007F39BA" w:rsidRDefault="00C64DEF" w:rsidP="00B33DC7">
            <w:pPr>
              <w:jc w:val="both"/>
              <w:rPr>
                <w:b/>
              </w:rPr>
            </w:pPr>
            <w:r w:rsidRPr="007F39BA">
              <w:rPr>
                <w:b/>
              </w:rPr>
              <w:t>1,378,851 (</w:t>
            </w:r>
            <w:r w:rsidR="00053B03" w:rsidRPr="007F39BA">
              <w:rPr>
                <w:b/>
              </w:rPr>
              <w:t>99.4</w:t>
            </w:r>
            <w:r w:rsidRPr="007F39BA">
              <w:rPr>
                <w:b/>
              </w:rPr>
              <w:t>%)</w:t>
            </w:r>
          </w:p>
        </w:tc>
        <w:tc>
          <w:tcPr>
            <w:tcW w:w="1864" w:type="dxa"/>
          </w:tcPr>
          <w:p w:rsidR="00053B03" w:rsidRPr="006F1C4E" w:rsidRDefault="00C64DEF" w:rsidP="00B33DC7">
            <w:pPr>
              <w:jc w:val="both"/>
            </w:pPr>
            <w:r w:rsidRPr="006F1C4E">
              <w:t>8,960 (</w:t>
            </w:r>
            <w:r w:rsidR="008B2AF4" w:rsidRPr="006F1C4E">
              <w:t>0.6</w:t>
            </w:r>
            <w:r w:rsidRPr="006F1C4E">
              <w:t>%)</w:t>
            </w:r>
          </w:p>
        </w:tc>
        <w:tc>
          <w:tcPr>
            <w:tcW w:w="2024" w:type="dxa"/>
          </w:tcPr>
          <w:p w:rsidR="00053B03" w:rsidRPr="00EF252B" w:rsidRDefault="00C64DEF" w:rsidP="00B33DC7">
            <w:pPr>
              <w:jc w:val="both"/>
              <w:rPr>
                <w:b/>
              </w:rPr>
            </w:pPr>
            <w:r w:rsidRPr="00EF252B">
              <w:rPr>
                <w:b/>
              </w:rPr>
              <w:t>1,211,405 (</w:t>
            </w:r>
            <w:r w:rsidR="008B2AF4" w:rsidRPr="00EF252B">
              <w:rPr>
                <w:b/>
              </w:rPr>
              <w:t>94.3</w:t>
            </w:r>
            <w:r w:rsidRPr="00EF252B">
              <w:rPr>
                <w:b/>
              </w:rPr>
              <w:t>%)</w:t>
            </w:r>
          </w:p>
        </w:tc>
        <w:tc>
          <w:tcPr>
            <w:tcW w:w="1774" w:type="dxa"/>
          </w:tcPr>
          <w:p w:rsidR="00053B03" w:rsidRPr="006F1C4E" w:rsidRDefault="00C64DEF" w:rsidP="00B33DC7">
            <w:pPr>
              <w:jc w:val="both"/>
            </w:pPr>
            <w:r w:rsidRPr="006F1C4E">
              <w:t>48,910 (</w:t>
            </w:r>
            <w:r w:rsidR="00724FAD" w:rsidRPr="006F1C4E">
              <w:t>5.7</w:t>
            </w:r>
            <w:r w:rsidRPr="006F1C4E">
              <w:t>%)</w:t>
            </w:r>
          </w:p>
        </w:tc>
      </w:tr>
      <w:tr w:rsidR="00053B03" w:rsidRPr="00FC7814" w:rsidTr="007515B9">
        <w:tc>
          <w:tcPr>
            <w:tcW w:w="586" w:type="dxa"/>
          </w:tcPr>
          <w:p w:rsidR="00053B03" w:rsidRPr="006F1C4E" w:rsidRDefault="007F39BA" w:rsidP="00B33DC7">
            <w:pPr>
              <w:jc w:val="both"/>
            </w:pPr>
            <w:r>
              <w:t>11</w:t>
            </w:r>
          </w:p>
        </w:tc>
        <w:tc>
          <w:tcPr>
            <w:tcW w:w="1196" w:type="dxa"/>
          </w:tcPr>
          <w:p w:rsidR="00053B03" w:rsidRPr="007F39BA" w:rsidRDefault="00053B03" w:rsidP="00B33DC7">
            <w:pPr>
              <w:jc w:val="both"/>
              <w:rPr>
                <w:b/>
              </w:rPr>
            </w:pPr>
            <w:proofErr w:type="spellStart"/>
            <w:r w:rsidRPr="007F39BA">
              <w:rPr>
                <w:b/>
              </w:rPr>
              <w:t>Ebonyi</w:t>
            </w:r>
            <w:proofErr w:type="spellEnd"/>
          </w:p>
        </w:tc>
        <w:tc>
          <w:tcPr>
            <w:tcW w:w="2024" w:type="dxa"/>
          </w:tcPr>
          <w:p w:rsidR="00053B03" w:rsidRPr="007F39BA" w:rsidRDefault="00C64DEF" w:rsidP="00B33DC7">
            <w:pPr>
              <w:jc w:val="both"/>
              <w:rPr>
                <w:b/>
              </w:rPr>
            </w:pPr>
            <w:r w:rsidRPr="007F39BA">
              <w:rPr>
                <w:b/>
              </w:rPr>
              <w:t>480,592 (</w:t>
            </w:r>
            <w:r w:rsidR="00053B03" w:rsidRPr="007F39BA">
              <w:rPr>
                <w:b/>
              </w:rPr>
              <w:t>99.8</w:t>
            </w:r>
            <w:r w:rsidRPr="007F39BA">
              <w:rPr>
                <w:b/>
              </w:rPr>
              <w:t>%)</w:t>
            </w:r>
          </w:p>
        </w:tc>
        <w:tc>
          <w:tcPr>
            <w:tcW w:w="1864" w:type="dxa"/>
          </w:tcPr>
          <w:p w:rsidR="00053B03" w:rsidRPr="006F1C4E" w:rsidRDefault="00C64DEF" w:rsidP="00B33DC7">
            <w:pPr>
              <w:jc w:val="both"/>
            </w:pPr>
            <w:r w:rsidRPr="006F1C4E">
              <w:t>1,025 (</w:t>
            </w:r>
            <w:r w:rsidR="008B2AF4" w:rsidRPr="006F1C4E">
              <w:t>0.2</w:t>
            </w:r>
            <w:r w:rsidRPr="006F1C4E">
              <w:t>%)</w:t>
            </w:r>
          </w:p>
        </w:tc>
        <w:tc>
          <w:tcPr>
            <w:tcW w:w="2024" w:type="dxa"/>
          </w:tcPr>
          <w:p w:rsidR="00053B03" w:rsidRPr="00EF252B" w:rsidRDefault="009B4C17" w:rsidP="00B33DC7">
            <w:pPr>
              <w:jc w:val="both"/>
              <w:rPr>
                <w:b/>
              </w:rPr>
            </w:pPr>
            <w:r w:rsidRPr="00EF252B">
              <w:rPr>
                <w:b/>
              </w:rPr>
              <w:t>232,653 (</w:t>
            </w:r>
            <w:r w:rsidR="008B2AF4" w:rsidRPr="00EF252B">
              <w:rPr>
                <w:b/>
              </w:rPr>
              <w:t>94.3</w:t>
            </w:r>
            <w:r w:rsidRPr="00EF252B">
              <w:rPr>
                <w:b/>
              </w:rPr>
              <w:t>%)</w:t>
            </w:r>
          </w:p>
        </w:tc>
        <w:tc>
          <w:tcPr>
            <w:tcW w:w="1774" w:type="dxa"/>
          </w:tcPr>
          <w:p w:rsidR="00053B03" w:rsidRPr="006F1C4E" w:rsidRDefault="009B4C17" w:rsidP="00B33DC7">
            <w:pPr>
              <w:jc w:val="both"/>
            </w:pPr>
            <w:r w:rsidRPr="006F1C4E">
              <w:t>19,518 (</w:t>
            </w:r>
            <w:r w:rsidR="00724FAD" w:rsidRPr="006F1C4E">
              <w:t>5.7</w:t>
            </w:r>
            <w:r w:rsidRPr="006F1C4E">
              <w:t>%)</w:t>
            </w:r>
          </w:p>
        </w:tc>
      </w:tr>
      <w:tr w:rsidR="00053B03" w:rsidRPr="00FC7814" w:rsidTr="007515B9">
        <w:tc>
          <w:tcPr>
            <w:tcW w:w="586" w:type="dxa"/>
          </w:tcPr>
          <w:p w:rsidR="00053B03" w:rsidRPr="006F1C4E" w:rsidRDefault="007F39BA" w:rsidP="00B33DC7">
            <w:pPr>
              <w:jc w:val="both"/>
            </w:pPr>
            <w:r>
              <w:t>12</w:t>
            </w:r>
          </w:p>
        </w:tc>
        <w:tc>
          <w:tcPr>
            <w:tcW w:w="1196" w:type="dxa"/>
          </w:tcPr>
          <w:p w:rsidR="00053B03" w:rsidRPr="007F39BA" w:rsidRDefault="00053B03" w:rsidP="00B33DC7">
            <w:pPr>
              <w:jc w:val="both"/>
              <w:rPr>
                <w:b/>
              </w:rPr>
            </w:pPr>
            <w:r w:rsidRPr="007F39BA">
              <w:rPr>
                <w:b/>
              </w:rPr>
              <w:t>Edo</w:t>
            </w:r>
          </w:p>
        </w:tc>
        <w:tc>
          <w:tcPr>
            <w:tcW w:w="2024" w:type="dxa"/>
          </w:tcPr>
          <w:p w:rsidR="00053B03" w:rsidRPr="007F39BA" w:rsidRDefault="009B4C17" w:rsidP="00B33DC7">
            <w:pPr>
              <w:jc w:val="both"/>
              <w:rPr>
                <w:b/>
              </w:rPr>
            </w:pPr>
            <w:r w:rsidRPr="007F39BA">
              <w:rPr>
                <w:b/>
              </w:rPr>
              <w:t>542,173 (</w:t>
            </w:r>
            <w:r w:rsidR="00053B03" w:rsidRPr="007F39BA">
              <w:rPr>
                <w:b/>
              </w:rPr>
              <w:t>96.8</w:t>
            </w:r>
            <w:r w:rsidRPr="007F39BA">
              <w:rPr>
                <w:b/>
              </w:rPr>
              <w:t>%)</w:t>
            </w:r>
          </w:p>
        </w:tc>
        <w:tc>
          <w:tcPr>
            <w:tcW w:w="1864" w:type="dxa"/>
          </w:tcPr>
          <w:p w:rsidR="00053B03" w:rsidRPr="006F1C4E" w:rsidRDefault="009B4C17" w:rsidP="00B33DC7">
            <w:pPr>
              <w:jc w:val="both"/>
            </w:pPr>
            <w:r w:rsidRPr="006F1C4E">
              <w:t>17,795 (</w:t>
            </w:r>
            <w:r w:rsidR="008B2AF4" w:rsidRPr="006F1C4E">
              <w:t>3.2</w:t>
            </w:r>
            <w:r w:rsidRPr="006F1C4E">
              <w:t>%)</w:t>
            </w:r>
          </w:p>
        </w:tc>
        <w:tc>
          <w:tcPr>
            <w:tcW w:w="2024" w:type="dxa"/>
          </w:tcPr>
          <w:p w:rsidR="00053B03" w:rsidRPr="00EF252B" w:rsidRDefault="009B4C17" w:rsidP="00B33DC7">
            <w:pPr>
              <w:jc w:val="both"/>
              <w:rPr>
                <w:b/>
              </w:rPr>
            </w:pPr>
            <w:r w:rsidRPr="00EF252B">
              <w:rPr>
                <w:b/>
              </w:rPr>
              <w:t>286,869 (</w:t>
            </w:r>
            <w:r w:rsidR="008B2AF4" w:rsidRPr="00EF252B">
              <w:rPr>
                <w:b/>
              </w:rPr>
              <w:t>57.9</w:t>
            </w:r>
            <w:r w:rsidRPr="00EF252B">
              <w:rPr>
                <w:b/>
              </w:rPr>
              <w:t>%)</w:t>
            </w:r>
          </w:p>
        </w:tc>
        <w:tc>
          <w:tcPr>
            <w:tcW w:w="1774" w:type="dxa"/>
          </w:tcPr>
          <w:p w:rsidR="00053B03" w:rsidRPr="006F1C4E" w:rsidRDefault="009B4C17" w:rsidP="00B33DC7">
            <w:pPr>
              <w:jc w:val="both"/>
            </w:pPr>
            <w:r w:rsidRPr="006F1C4E">
              <w:t>208,469 (</w:t>
            </w:r>
            <w:r w:rsidR="00724FAD" w:rsidRPr="006F1C4E">
              <w:t>42.1</w:t>
            </w:r>
            <w:r w:rsidRPr="006F1C4E">
              <w:t>%)</w:t>
            </w:r>
          </w:p>
        </w:tc>
      </w:tr>
      <w:tr w:rsidR="00053B03" w:rsidRPr="00FC7814" w:rsidTr="007515B9">
        <w:tc>
          <w:tcPr>
            <w:tcW w:w="586" w:type="dxa"/>
          </w:tcPr>
          <w:p w:rsidR="00053B03" w:rsidRPr="006F1C4E" w:rsidRDefault="007F39BA" w:rsidP="00B33DC7">
            <w:pPr>
              <w:jc w:val="both"/>
            </w:pPr>
            <w:r>
              <w:t>113</w:t>
            </w:r>
          </w:p>
        </w:tc>
        <w:tc>
          <w:tcPr>
            <w:tcW w:w="1196" w:type="dxa"/>
          </w:tcPr>
          <w:p w:rsidR="00053B03" w:rsidRPr="007F39BA" w:rsidRDefault="00053B03" w:rsidP="00B33DC7">
            <w:pPr>
              <w:jc w:val="both"/>
              <w:rPr>
                <w:b/>
              </w:rPr>
            </w:pPr>
            <w:proofErr w:type="spellStart"/>
            <w:r w:rsidRPr="007F39BA">
              <w:rPr>
                <w:b/>
              </w:rPr>
              <w:t>Ekiti</w:t>
            </w:r>
            <w:proofErr w:type="spellEnd"/>
          </w:p>
        </w:tc>
        <w:tc>
          <w:tcPr>
            <w:tcW w:w="2024" w:type="dxa"/>
          </w:tcPr>
          <w:p w:rsidR="00053B03" w:rsidRPr="007F39BA" w:rsidRDefault="009B4C17" w:rsidP="00B33DC7">
            <w:pPr>
              <w:jc w:val="both"/>
              <w:rPr>
                <w:b/>
              </w:rPr>
            </w:pPr>
            <w:r w:rsidRPr="007F39BA">
              <w:rPr>
                <w:b/>
              </w:rPr>
              <w:t>135,009 (</w:t>
            </w:r>
            <w:r w:rsidR="00053B03" w:rsidRPr="007F39BA">
              <w:rPr>
                <w:b/>
              </w:rPr>
              <w:t>53.6</w:t>
            </w:r>
            <w:r w:rsidRPr="007F39BA">
              <w:rPr>
                <w:b/>
              </w:rPr>
              <w:t>%)</w:t>
            </w:r>
          </w:p>
        </w:tc>
        <w:tc>
          <w:tcPr>
            <w:tcW w:w="1864" w:type="dxa"/>
          </w:tcPr>
          <w:p w:rsidR="00053B03" w:rsidRPr="006F1C4E" w:rsidRDefault="009B4C17" w:rsidP="00B33DC7">
            <w:pPr>
              <w:jc w:val="both"/>
            </w:pPr>
            <w:r w:rsidRPr="006F1C4E">
              <w:t>116,981 (</w:t>
            </w:r>
            <w:r w:rsidR="008B2AF4" w:rsidRPr="006F1C4E">
              <w:t>46.4</w:t>
            </w:r>
            <w:r w:rsidRPr="006F1C4E">
              <w:t>%)</w:t>
            </w:r>
          </w:p>
        </w:tc>
        <w:tc>
          <w:tcPr>
            <w:tcW w:w="2024" w:type="dxa"/>
          </w:tcPr>
          <w:p w:rsidR="00053B03" w:rsidRPr="00EF252B" w:rsidRDefault="009B4C17" w:rsidP="00B33DC7">
            <w:pPr>
              <w:jc w:val="both"/>
              <w:rPr>
                <w:b/>
              </w:rPr>
            </w:pPr>
            <w:r w:rsidRPr="00EF252B">
              <w:rPr>
                <w:b/>
              </w:rPr>
              <w:t>176,466 (</w:t>
            </w:r>
            <w:r w:rsidR="008B2AF4" w:rsidRPr="00EF252B">
              <w:rPr>
                <w:b/>
              </w:rPr>
              <w:t>59.5</w:t>
            </w:r>
            <w:r w:rsidRPr="00EF252B">
              <w:rPr>
                <w:b/>
              </w:rPr>
              <w:t>%)</w:t>
            </w:r>
          </w:p>
        </w:tc>
        <w:tc>
          <w:tcPr>
            <w:tcW w:w="1774" w:type="dxa"/>
          </w:tcPr>
          <w:p w:rsidR="00053B03" w:rsidRPr="006F1C4E" w:rsidRDefault="009B4C17" w:rsidP="00B33DC7">
            <w:pPr>
              <w:jc w:val="both"/>
            </w:pPr>
            <w:r w:rsidRPr="006F1C4E">
              <w:t>120,331 (</w:t>
            </w:r>
            <w:r w:rsidR="00724FAD" w:rsidRPr="006F1C4E">
              <w:t>40.5</w:t>
            </w:r>
            <w:r w:rsidRPr="006F1C4E">
              <w:t>%)</w:t>
            </w:r>
          </w:p>
        </w:tc>
      </w:tr>
      <w:tr w:rsidR="00053B03" w:rsidRPr="00FC7814" w:rsidTr="007515B9">
        <w:tc>
          <w:tcPr>
            <w:tcW w:w="586" w:type="dxa"/>
          </w:tcPr>
          <w:p w:rsidR="00053B03" w:rsidRPr="006F1C4E" w:rsidRDefault="007F39BA" w:rsidP="00B33DC7">
            <w:pPr>
              <w:jc w:val="both"/>
            </w:pPr>
            <w:r>
              <w:t>14</w:t>
            </w:r>
          </w:p>
        </w:tc>
        <w:tc>
          <w:tcPr>
            <w:tcW w:w="1196" w:type="dxa"/>
          </w:tcPr>
          <w:p w:rsidR="00053B03" w:rsidRPr="007F39BA" w:rsidRDefault="00053B03" w:rsidP="00B33DC7">
            <w:pPr>
              <w:jc w:val="both"/>
              <w:rPr>
                <w:b/>
              </w:rPr>
            </w:pPr>
            <w:r w:rsidRPr="007F39BA">
              <w:rPr>
                <w:b/>
              </w:rPr>
              <w:t>Enugu</w:t>
            </w:r>
          </w:p>
        </w:tc>
        <w:tc>
          <w:tcPr>
            <w:tcW w:w="2024" w:type="dxa"/>
          </w:tcPr>
          <w:p w:rsidR="00053B03" w:rsidRPr="007F39BA" w:rsidRDefault="009B4C17" w:rsidP="00B33DC7">
            <w:pPr>
              <w:jc w:val="both"/>
              <w:rPr>
                <w:b/>
              </w:rPr>
            </w:pPr>
            <w:r w:rsidRPr="007F39BA">
              <w:rPr>
                <w:b/>
              </w:rPr>
              <w:t>882,144 (</w:t>
            </w:r>
            <w:r w:rsidR="00053B03" w:rsidRPr="007F39BA">
              <w:rPr>
                <w:b/>
              </w:rPr>
              <w:t>99.6</w:t>
            </w:r>
            <w:r w:rsidRPr="007F39BA">
              <w:rPr>
                <w:b/>
              </w:rPr>
              <w:t>%)</w:t>
            </w:r>
          </w:p>
        </w:tc>
        <w:tc>
          <w:tcPr>
            <w:tcW w:w="1864" w:type="dxa"/>
          </w:tcPr>
          <w:p w:rsidR="00053B03" w:rsidRPr="006F1C4E" w:rsidRDefault="009B4C17" w:rsidP="00B33DC7">
            <w:pPr>
              <w:jc w:val="both"/>
            </w:pPr>
            <w:r w:rsidRPr="006F1C4E">
              <w:t>3,753 (</w:t>
            </w:r>
            <w:r w:rsidR="008B2AF4" w:rsidRPr="006F1C4E">
              <w:t>0.4</w:t>
            </w:r>
            <w:r w:rsidRPr="006F1C4E">
              <w:t>%)</w:t>
            </w:r>
          </w:p>
        </w:tc>
        <w:tc>
          <w:tcPr>
            <w:tcW w:w="2024" w:type="dxa"/>
          </w:tcPr>
          <w:p w:rsidR="00053B03" w:rsidRPr="00EF252B" w:rsidRDefault="009B4C17" w:rsidP="00B33DC7">
            <w:pPr>
              <w:jc w:val="both"/>
              <w:rPr>
                <w:b/>
              </w:rPr>
            </w:pPr>
            <w:r w:rsidRPr="00EF252B">
              <w:rPr>
                <w:b/>
              </w:rPr>
              <w:t>533,003 (</w:t>
            </w:r>
            <w:r w:rsidR="008B2AF4" w:rsidRPr="00EF252B">
              <w:rPr>
                <w:b/>
              </w:rPr>
              <w:t>97.5</w:t>
            </w:r>
            <w:r w:rsidRPr="00EF252B">
              <w:rPr>
                <w:b/>
              </w:rPr>
              <w:t>%)</w:t>
            </w:r>
          </w:p>
        </w:tc>
        <w:tc>
          <w:tcPr>
            <w:tcW w:w="1774" w:type="dxa"/>
          </w:tcPr>
          <w:p w:rsidR="00053B03" w:rsidRPr="006F1C4E" w:rsidRDefault="009B4C17" w:rsidP="00B33DC7">
            <w:pPr>
              <w:jc w:val="both"/>
            </w:pPr>
            <w:r w:rsidRPr="006F1C4E">
              <w:t>14,157 (</w:t>
            </w:r>
            <w:r w:rsidR="00724FAD" w:rsidRPr="006F1C4E">
              <w:t>2.5</w:t>
            </w:r>
            <w:r w:rsidRPr="006F1C4E">
              <w:t>%)</w:t>
            </w:r>
          </w:p>
        </w:tc>
      </w:tr>
      <w:tr w:rsidR="00053B03" w:rsidRPr="00FC7814" w:rsidTr="007515B9">
        <w:tc>
          <w:tcPr>
            <w:tcW w:w="586" w:type="dxa"/>
          </w:tcPr>
          <w:p w:rsidR="00053B03" w:rsidRPr="006F1C4E" w:rsidRDefault="007F39BA" w:rsidP="00B33DC7">
            <w:pPr>
              <w:jc w:val="both"/>
            </w:pPr>
            <w:r>
              <w:t>15</w:t>
            </w:r>
          </w:p>
        </w:tc>
        <w:tc>
          <w:tcPr>
            <w:tcW w:w="1196" w:type="dxa"/>
          </w:tcPr>
          <w:p w:rsidR="00053B03" w:rsidRPr="007F39BA" w:rsidRDefault="00053B03" w:rsidP="00B33DC7">
            <w:pPr>
              <w:jc w:val="both"/>
              <w:rPr>
                <w:b/>
              </w:rPr>
            </w:pPr>
            <w:r w:rsidRPr="007F39BA">
              <w:rPr>
                <w:b/>
              </w:rPr>
              <w:t>FCT</w:t>
            </w:r>
          </w:p>
        </w:tc>
        <w:tc>
          <w:tcPr>
            <w:tcW w:w="2024" w:type="dxa"/>
          </w:tcPr>
          <w:p w:rsidR="00053B03" w:rsidRPr="007F39BA" w:rsidRDefault="009B4C17" w:rsidP="00B33DC7">
            <w:pPr>
              <w:jc w:val="both"/>
              <w:rPr>
                <w:b/>
              </w:rPr>
            </w:pPr>
            <w:r w:rsidRPr="007F39BA">
              <w:rPr>
                <w:b/>
              </w:rPr>
              <w:t>253,444 (</w:t>
            </w:r>
            <w:r w:rsidR="00053B03" w:rsidRPr="007F39BA">
              <w:rPr>
                <w:b/>
              </w:rPr>
              <w:t>65.8</w:t>
            </w:r>
            <w:r w:rsidRPr="007F39BA">
              <w:rPr>
                <w:b/>
              </w:rPr>
              <w:t>%)</w:t>
            </w:r>
          </w:p>
        </w:tc>
        <w:tc>
          <w:tcPr>
            <w:tcW w:w="1864" w:type="dxa"/>
          </w:tcPr>
          <w:p w:rsidR="00053B03" w:rsidRPr="006F1C4E" w:rsidRDefault="009B4C17" w:rsidP="00B33DC7">
            <w:pPr>
              <w:jc w:val="both"/>
            </w:pPr>
            <w:r w:rsidRPr="006F1C4E">
              <w:t>131,576 (</w:t>
            </w:r>
            <w:r w:rsidR="008B2AF4" w:rsidRPr="006F1C4E">
              <w:t>34.2</w:t>
            </w:r>
            <w:r w:rsidRPr="006F1C4E">
              <w:t>%)</w:t>
            </w:r>
          </w:p>
        </w:tc>
        <w:tc>
          <w:tcPr>
            <w:tcW w:w="2024" w:type="dxa"/>
          </w:tcPr>
          <w:p w:rsidR="00053B03" w:rsidRPr="00EF252B" w:rsidRDefault="009B4C17" w:rsidP="00B33DC7">
            <w:pPr>
              <w:jc w:val="both"/>
              <w:rPr>
                <w:b/>
              </w:rPr>
            </w:pPr>
            <w:r w:rsidRPr="00EF252B">
              <w:rPr>
                <w:b/>
              </w:rPr>
              <w:t>157,195 (</w:t>
            </w:r>
            <w:r w:rsidR="008B2AF4" w:rsidRPr="00EF252B">
              <w:rPr>
                <w:b/>
              </w:rPr>
              <w:t>51.8</w:t>
            </w:r>
            <w:r w:rsidRPr="00EF252B">
              <w:rPr>
                <w:b/>
              </w:rPr>
              <w:t>%)</w:t>
            </w:r>
          </w:p>
        </w:tc>
        <w:tc>
          <w:tcPr>
            <w:tcW w:w="1774" w:type="dxa"/>
          </w:tcPr>
          <w:p w:rsidR="00053B03" w:rsidRPr="006F1C4E" w:rsidRDefault="009B4C17" w:rsidP="00B33DC7">
            <w:pPr>
              <w:jc w:val="both"/>
            </w:pPr>
            <w:r w:rsidRPr="006F1C4E">
              <w:t>146,399 (</w:t>
            </w:r>
            <w:r w:rsidR="00724FAD" w:rsidRPr="006F1C4E">
              <w:t>48.2</w:t>
            </w:r>
            <w:r w:rsidRPr="006F1C4E">
              <w:t>%)</w:t>
            </w:r>
          </w:p>
        </w:tc>
      </w:tr>
      <w:tr w:rsidR="00053B03" w:rsidRPr="00FC7814" w:rsidTr="007515B9">
        <w:tc>
          <w:tcPr>
            <w:tcW w:w="586" w:type="dxa"/>
          </w:tcPr>
          <w:p w:rsidR="00053B03" w:rsidRPr="006F1C4E" w:rsidRDefault="007F39BA" w:rsidP="00B33DC7">
            <w:pPr>
              <w:jc w:val="both"/>
            </w:pPr>
            <w:r>
              <w:t>16</w:t>
            </w:r>
          </w:p>
        </w:tc>
        <w:tc>
          <w:tcPr>
            <w:tcW w:w="1196" w:type="dxa"/>
          </w:tcPr>
          <w:p w:rsidR="00053B03" w:rsidRPr="006F1C4E" w:rsidRDefault="00053B03" w:rsidP="00B33DC7">
            <w:pPr>
              <w:jc w:val="both"/>
            </w:pPr>
            <w:proofErr w:type="spellStart"/>
            <w:r w:rsidRPr="006F1C4E">
              <w:t>Gombe</w:t>
            </w:r>
            <w:proofErr w:type="spellEnd"/>
          </w:p>
        </w:tc>
        <w:tc>
          <w:tcPr>
            <w:tcW w:w="2024" w:type="dxa"/>
          </w:tcPr>
          <w:p w:rsidR="00053B03" w:rsidRPr="006F1C4E" w:rsidRDefault="009B4C17" w:rsidP="00B33DC7">
            <w:pPr>
              <w:jc w:val="both"/>
            </w:pPr>
            <w:r w:rsidRPr="006F1C4E">
              <w:t>290,347 (</w:t>
            </w:r>
            <w:r w:rsidR="00053B03" w:rsidRPr="006F1C4E">
              <w:t>38.7</w:t>
            </w:r>
            <w:r w:rsidRPr="006F1C4E">
              <w:t>%)</w:t>
            </w:r>
          </w:p>
        </w:tc>
        <w:tc>
          <w:tcPr>
            <w:tcW w:w="1864" w:type="dxa"/>
          </w:tcPr>
          <w:p w:rsidR="00053B03" w:rsidRPr="006F1C4E" w:rsidRDefault="009B4C17" w:rsidP="00B33DC7">
            <w:pPr>
              <w:jc w:val="both"/>
            </w:pPr>
            <w:r w:rsidRPr="006F1C4E">
              <w:t>459,898 (</w:t>
            </w:r>
            <w:r w:rsidR="008B2AF4" w:rsidRPr="006F1C4E">
              <w:t>61.3</w:t>
            </w:r>
            <w:r w:rsidRPr="006F1C4E">
              <w:t>%)</w:t>
            </w:r>
          </w:p>
        </w:tc>
        <w:tc>
          <w:tcPr>
            <w:tcW w:w="2024" w:type="dxa"/>
          </w:tcPr>
          <w:p w:rsidR="00053B03" w:rsidRPr="006F1C4E" w:rsidRDefault="009B4C17" w:rsidP="00B33DC7">
            <w:pPr>
              <w:jc w:val="both"/>
            </w:pPr>
            <w:r w:rsidRPr="006F1C4E">
              <w:t>96,873 (</w:t>
            </w:r>
            <w:r w:rsidR="008B2AF4" w:rsidRPr="006F1C4E">
              <w:t>21.1</w:t>
            </w:r>
            <w:r w:rsidRPr="006F1C4E">
              <w:t>%)</w:t>
            </w:r>
          </w:p>
        </w:tc>
        <w:tc>
          <w:tcPr>
            <w:tcW w:w="1774" w:type="dxa"/>
          </w:tcPr>
          <w:p w:rsidR="00053B03" w:rsidRPr="006F1C4E" w:rsidRDefault="009B4C17" w:rsidP="00B33DC7">
            <w:pPr>
              <w:jc w:val="both"/>
            </w:pPr>
            <w:r w:rsidRPr="006F1C4E">
              <w:t>361,245 (</w:t>
            </w:r>
            <w:r w:rsidR="00724FAD" w:rsidRPr="006F1C4E">
              <w:t>78.9</w:t>
            </w:r>
            <w:r w:rsidRPr="006F1C4E">
              <w:t>%)</w:t>
            </w:r>
          </w:p>
        </w:tc>
      </w:tr>
      <w:tr w:rsidR="00053B03" w:rsidRPr="00FC7814" w:rsidTr="007515B9">
        <w:tc>
          <w:tcPr>
            <w:tcW w:w="586" w:type="dxa"/>
          </w:tcPr>
          <w:p w:rsidR="00053B03" w:rsidRPr="006F1C4E" w:rsidRDefault="007F39BA" w:rsidP="00B33DC7">
            <w:pPr>
              <w:jc w:val="both"/>
            </w:pPr>
            <w:r>
              <w:t>17</w:t>
            </w:r>
          </w:p>
        </w:tc>
        <w:tc>
          <w:tcPr>
            <w:tcW w:w="1196" w:type="dxa"/>
          </w:tcPr>
          <w:p w:rsidR="00053B03" w:rsidRPr="007F39BA" w:rsidRDefault="00053B03" w:rsidP="00B33DC7">
            <w:pPr>
              <w:jc w:val="both"/>
              <w:rPr>
                <w:b/>
              </w:rPr>
            </w:pPr>
            <w:r w:rsidRPr="007F39BA">
              <w:rPr>
                <w:b/>
              </w:rPr>
              <w:t>Imo</w:t>
            </w:r>
          </w:p>
        </w:tc>
        <w:tc>
          <w:tcPr>
            <w:tcW w:w="2024" w:type="dxa"/>
          </w:tcPr>
          <w:p w:rsidR="00053B03" w:rsidRPr="007F39BA" w:rsidRDefault="009B4C17" w:rsidP="00B33DC7">
            <w:pPr>
              <w:jc w:val="both"/>
              <w:rPr>
                <w:b/>
              </w:rPr>
            </w:pPr>
            <w:r w:rsidRPr="007F39BA">
              <w:rPr>
                <w:b/>
              </w:rPr>
              <w:t>1,381,337 (</w:t>
            </w:r>
            <w:r w:rsidR="00053B03" w:rsidRPr="007F39BA">
              <w:rPr>
                <w:b/>
              </w:rPr>
              <w:t>99.5</w:t>
            </w:r>
            <w:r w:rsidRPr="007F39BA">
              <w:rPr>
                <w:b/>
              </w:rPr>
              <w:t>%)</w:t>
            </w:r>
          </w:p>
        </w:tc>
        <w:tc>
          <w:tcPr>
            <w:tcW w:w="1864" w:type="dxa"/>
          </w:tcPr>
          <w:p w:rsidR="00053B03" w:rsidRPr="006F1C4E" w:rsidRDefault="009B4C17" w:rsidP="00B33DC7">
            <w:pPr>
              <w:jc w:val="both"/>
            </w:pPr>
            <w:r w:rsidRPr="006F1C4E">
              <w:t>7,591 (</w:t>
            </w:r>
            <w:r w:rsidR="008B2AF4" w:rsidRPr="006F1C4E">
              <w:t>0.5</w:t>
            </w:r>
            <w:r w:rsidRPr="006F1C4E">
              <w:t>%)</w:t>
            </w:r>
          </w:p>
        </w:tc>
        <w:tc>
          <w:tcPr>
            <w:tcW w:w="2024" w:type="dxa"/>
          </w:tcPr>
          <w:p w:rsidR="00053B03" w:rsidRPr="00EF252B" w:rsidRDefault="009B4C17" w:rsidP="00B33DC7">
            <w:pPr>
              <w:jc w:val="both"/>
              <w:rPr>
                <w:b/>
              </w:rPr>
            </w:pPr>
            <w:r w:rsidRPr="00EF252B">
              <w:rPr>
                <w:b/>
              </w:rPr>
              <w:t>559,185 (</w:t>
            </w:r>
            <w:r w:rsidR="008B2AF4" w:rsidRPr="00EF252B">
              <w:rPr>
                <w:b/>
              </w:rPr>
              <w:t>80.8</w:t>
            </w:r>
            <w:r w:rsidRPr="00EF252B">
              <w:rPr>
                <w:b/>
              </w:rPr>
              <w:t>%)</w:t>
            </w:r>
          </w:p>
        </w:tc>
        <w:tc>
          <w:tcPr>
            <w:tcW w:w="1774" w:type="dxa"/>
          </w:tcPr>
          <w:p w:rsidR="00053B03" w:rsidRPr="006F1C4E" w:rsidRDefault="009B4C17" w:rsidP="00B33DC7">
            <w:pPr>
              <w:jc w:val="both"/>
            </w:pPr>
            <w:r w:rsidRPr="006F1C4E">
              <w:t>133,253 (</w:t>
            </w:r>
            <w:r w:rsidR="00724FAD" w:rsidRPr="006F1C4E">
              <w:t>19.2</w:t>
            </w:r>
            <w:r w:rsidRPr="006F1C4E">
              <w:t>%)</w:t>
            </w:r>
          </w:p>
        </w:tc>
      </w:tr>
      <w:tr w:rsidR="00053B03" w:rsidRPr="00FC7814" w:rsidTr="007515B9">
        <w:tc>
          <w:tcPr>
            <w:tcW w:w="586" w:type="dxa"/>
          </w:tcPr>
          <w:p w:rsidR="00053B03" w:rsidRPr="006F1C4E" w:rsidRDefault="007F39BA" w:rsidP="00B33DC7">
            <w:pPr>
              <w:jc w:val="both"/>
            </w:pPr>
            <w:r>
              <w:t>18</w:t>
            </w:r>
          </w:p>
        </w:tc>
        <w:tc>
          <w:tcPr>
            <w:tcW w:w="1196" w:type="dxa"/>
          </w:tcPr>
          <w:p w:rsidR="00053B03" w:rsidRPr="006F1C4E" w:rsidRDefault="00053B03" w:rsidP="00B33DC7">
            <w:pPr>
              <w:jc w:val="both"/>
            </w:pPr>
            <w:proofErr w:type="spellStart"/>
            <w:r w:rsidRPr="006F1C4E">
              <w:t>Jigawa</w:t>
            </w:r>
            <w:proofErr w:type="spellEnd"/>
          </w:p>
        </w:tc>
        <w:tc>
          <w:tcPr>
            <w:tcW w:w="2024" w:type="dxa"/>
          </w:tcPr>
          <w:p w:rsidR="00053B03" w:rsidRPr="006F1C4E" w:rsidRDefault="009B4C17" w:rsidP="00B33DC7">
            <w:pPr>
              <w:jc w:val="both"/>
            </w:pPr>
            <w:r w:rsidRPr="006F1C4E">
              <w:t>414,000 (</w:t>
            </w:r>
            <w:r w:rsidR="00053B03" w:rsidRPr="006F1C4E">
              <w:t>38.4</w:t>
            </w:r>
            <w:r w:rsidRPr="006F1C4E">
              <w:t>%)</w:t>
            </w:r>
          </w:p>
        </w:tc>
        <w:tc>
          <w:tcPr>
            <w:tcW w:w="1864" w:type="dxa"/>
          </w:tcPr>
          <w:p w:rsidR="00053B03" w:rsidRPr="006F1C4E" w:rsidRDefault="009B4C17" w:rsidP="00B33DC7">
            <w:pPr>
              <w:jc w:val="both"/>
            </w:pPr>
            <w:r w:rsidRPr="006F1C4E">
              <w:t>663,063 (</w:t>
            </w:r>
            <w:r w:rsidR="008B2AF4" w:rsidRPr="006F1C4E">
              <w:t>61.6</w:t>
            </w:r>
            <w:r w:rsidRPr="006F1C4E">
              <w:t>%)</w:t>
            </w:r>
          </w:p>
        </w:tc>
        <w:tc>
          <w:tcPr>
            <w:tcW w:w="2024" w:type="dxa"/>
          </w:tcPr>
          <w:p w:rsidR="00053B03" w:rsidRPr="006F1C4E" w:rsidRDefault="009B4C17" w:rsidP="00B33DC7">
            <w:pPr>
              <w:jc w:val="both"/>
            </w:pPr>
            <w:r w:rsidRPr="006F1C4E">
              <w:t>142,904 (</w:t>
            </w:r>
            <w:r w:rsidR="008B2AF4" w:rsidRPr="006F1C4E">
              <w:t>21.1</w:t>
            </w:r>
            <w:r w:rsidRPr="006F1C4E">
              <w:t>%)</w:t>
            </w:r>
          </w:p>
        </w:tc>
        <w:tc>
          <w:tcPr>
            <w:tcW w:w="1774" w:type="dxa"/>
          </w:tcPr>
          <w:p w:rsidR="00053B03" w:rsidRPr="006F1C4E" w:rsidRDefault="00E62782" w:rsidP="00B33DC7">
            <w:pPr>
              <w:jc w:val="both"/>
            </w:pPr>
            <w:r w:rsidRPr="006F1C4E">
              <w:t>885,988 (</w:t>
            </w:r>
            <w:r w:rsidR="00724FAD" w:rsidRPr="006F1C4E">
              <w:t>78.9</w:t>
            </w:r>
            <w:r w:rsidRPr="006F1C4E">
              <w:t>%)</w:t>
            </w:r>
          </w:p>
        </w:tc>
      </w:tr>
      <w:tr w:rsidR="00053B03" w:rsidRPr="00FC7814" w:rsidTr="007515B9">
        <w:tc>
          <w:tcPr>
            <w:tcW w:w="586" w:type="dxa"/>
          </w:tcPr>
          <w:p w:rsidR="00053B03" w:rsidRPr="006F1C4E" w:rsidRDefault="007F39BA" w:rsidP="00B33DC7">
            <w:pPr>
              <w:jc w:val="both"/>
            </w:pPr>
            <w:r>
              <w:t>19</w:t>
            </w:r>
          </w:p>
        </w:tc>
        <w:tc>
          <w:tcPr>
            <w:tcW w:w="1196" w:type="dxa"/>
          </w:tcPr>
          <w:p w:rsidR="00053B03" w:rsidRPr="00EF36F7" w:rsidRDefault="00053B03" w:rsidP="00B33DC7">
            <w:pPr>
              <w:jc w:val="both"/>
            </w:pPr>
            <w:r w:rsidRPr="00EF36F7">
              <w:t>Kaduna</w:t>
            </w:r>
          </w:p>
        </w:tc>
        <w:tc>
          <w:tcPr>
            <w:tcW w:w="2024" w:type="dxa"/>
          </w:tcPr>
          <w:p w:rsidR="00053B03" w:rsidRPr="006F1C4E" w:rsidRDefault="00E62782" w:rsidP="00B33DC7">
            <w:pPr>
              <w:jc w:val="both"/>
            </w:pPr>
            <w:r w:rsidRPr="006F1C4E">
              <w:t>1,190,179 (</w:t>
            </w:r>
            <w:r w:rsidR="00053B03" w:rsidRPr="006F1C4E">
              <w:t>47.1</w:t>
            </w:r>
            <w:r w:rsidRPr="006F1C4E">
              <w:t>%)</w:t>
            </w:r>
          </w:p>
        </w:tc>
        <w:tc>
          <w:tcPr>
            <w:tcW w:w="1864" w:type="dxa"/>
          </w:tcPr>
          <w:p w:rsidR="00053B03" w:rsidRPr="006F1C4E" w:rsidRDefault="00E62782" w:rsidP="009243B6">
            <w:pPr>
              <w:jc w:val="both"/>
            </w:pPr>
            <w:r w:rsidRPr="006F1C4E">
              <w:t>1,334,244(</w:t>
            </w:r>
            <w:r w:rsidR="008B2AF4" w:rsidRPr="006F1C4E">
              <w:t>52.9</w:t>
            </w:r>
            <w:r w:rsidRPr="006F1C4E">
              <w:t>%)</w:t>
            </w:r>
          </w:p>
        </w:tc>
        <w:tc>
          <w:tcPr>
            <w:tcW w:w="2024" w:type="dxa"/>
          </w:tcPr>
          <w:p w:rsidR="00053B03" w:rsidRPr="006F1C4E" w:rsidRDefault="00E62782" w:rsidP="00B33DC7">
            <w:pPr>
              <w:jc w:val="both"/>
            </w:pPr>
            <w:r w:rsidRPr="006F1C4E">
              <w:t>484,085 (</w:t>
            </w:r>
            <w:r w:rsidR="008B2AF4" w:rsidRPr="006F1C4E">
              <w:t>30.0</w:t>
            </w:r>
            <w:r w:rsidRPr="006F1C4E">
              <w:t>%)</w:t>
            </w:r>
          </w:p>
        </w:tc>
        <w:tc>
          <w:tcPr>
            <w:tcW w:w="1774" w:type="dxa"/>
          </w:tcPr>
          <w:p w:rsidR="00053B03" w:rsidRPr="006F1C4E" w:rsidRDefault="00E62782" w:rsidP="00EC14B7">
            <w:pPr>
              <w:jc w:val="both"/>
            </w:pPr>
            <w:r w:rsidRPr="006F1C4E">
              <w:t>1,127,760(</w:t>
            </w:r>
            <w:r w:rsidR="00724FAD" w:rsidRPr="006F1C4E">
              <w:t>70.0</w:t>
            </w:r>
            <w:r w:rsidRPr="006F1C4E">
              <w:t>%)</w:t>
            </w:r>
          </w:p>
        </w:tc>
      </w:tr>
      <w:tr w:rsidR="00053B03" w:rsidRPr="00FC7814" w:rsidTr="007515B9">
        <w:tc>
          <w:tcPr>
            <w:tcW w:w="586" w:type="dxa"/>
          </w:tcPr>
          <w:p w:rsidR="00053B03" w:rsidRPr="006F1C4E" w:rsidRDefault="007F39BA" w:rsidP="00B33DC7">
            <w:pPr>
              <w:jc w:val="both"/>
            </w:pPr>
            <w:r>
              <w:t>20</w:t>
            </w:r>
          </w:p>
        </w:tc>
        <w:tc>
          <w:tcPr>
            <w:tcW w:w="1196" w:type="dxa"/>
          </w:tcPr>
          <w:p w:rsidR="00053B03" w:rsidRPr="006F1C4E" w:rsidRDefault="00053B03" w:rsidP="00B33DC7">
            <w:pPr>
              <w:jc w:val="both"/>
            </w:pPr>
            <w:r w:rsidRPr="006F1C4E">
              <w:t>Kano</w:t>
            </w:r>
          </w:p>
        </w:tc>
        <w:tc>
          <w:tcPr>
            <w:tcW w:w="2024" w:type="dxa"/>
          </w:tcPr>
          <w:p w:rsidR="00053B03" w:rsidRPr="006F1C4E" w:rsidRDefault="00E62782" w:rsidP="00B33DC7">
            <w:pPr>
              <w:jc w:val="both"/>
            </w:pPr>
            <w:r w:rsidRPr="006F1C4E">
              <w:t>440,666 (</w:t>
            </w:r>
            <w:r w:rsidR="00053B03" w:rsidRPr="006F1C4E">
              <w:t>21.3</w:t>
            </w:r>
            <w:r w:rsidRPr="006F1C4E">
              <w:t>%)</w:t>
            </w:r>
          </w:p>
        </w:tc>
        <w:tc>
          <w:tcPr>
            <w:tcW w:w="1864" w:type="dxa"/>
          </w:tcPr>
          <w:p w:rsidR="00053B03" w:rsidRPr="006F1C4E" w:rsidRDefault="00E62782" w:rsidP="009243B6">
            <w:pPr>
              <w:jc w:val="both"/>
            </w:pPr>
            <w:r w:rsidRPr="006F1C4E">
              <w:t>1,624,543(</w:t>
            </w:r>
            <w:r w:rsidR="008B2AF4" w:rsidRPr="006F1C4E">
              <w:t>78.7</w:t>
            </w:r>
            <w:r w:rsidRPr="006F1C4E">
              <w:t>%)</w:t>
            </w:r>
          </w:p>
        </w:tc>
        <w:tc>
          <w:tcPr>
            <w:tcW w:w="2024" w:type="dxa"/>
          </w:tcPr>
          <w:p w:rsidR="00053B03" w:rsidRPr="006F1C4E" w:rsidRDefault="00E62782" w:rsidP="00B33DC7">
            <w:pPr>
              <w:jc w:val="both"/>
            </w:pPr>
            <w:r w:rsidRPr="006F1C4E">
              <w:t>215,779 (</w:t>
            </w:r>
            <w:r w:rsidR="008B2AF4" w:rsidRPr="006F1C4E">
              <w:t>10.2</w:t>
            </w:r>
            <w:r w:rsidRPr="006F1C4E">
              <w:t>%)</w:t>
            </w:r>
          </w:p>
        </w:tc>
        <w:tc>
          <w:tcPr>
            <w:tcW w:w="1774" w:type="dxa"/>
          </w:tcPr>
          <w:p w:rsidR="00053B03" w:rsidRPr="006F1C4E" w:rsidRDefault="00E62782" w:rsidP="00EC14B7">
            <w:pPr>
              <w:jc w:val="both"/>
            </w:pPr>
            <w:r w:rsidRPr="006F1C4E">
              <w:t>1,903,999(</w:t>
            </w:r>
            <w:r w:rsidR="00724FAD" w:rsidRPr="006F1C4E">
              <w:t>89.8</w:t>
            </w:r>
            <w:r w:rsidRPr="006F1C4E">
              <w:t>%)</w:t>
            </w:r>
          </w:p>
        </w:tc>
      </w:tr>
      <w:tr w:rsidR="00053B03" w:rsidRPr="00FC7814" w:rsidTr="007515B9">
        <w:tc>
          <w:tcPr>
            <w:tcW w:w="586" w:type="dxa"/>
          </w:tcPr>
          <w:p w:rsidR="00053B03" w:rsidRPr="006F1C4E" w:rsidRDefault="007F39BA" w:rsidP="00B33DC7">
            <w:pPr>
              <w:jc w:val="both"/>
            </w:pPr>
            <w:r>
              <w:t>21</w:t>
            </w:r>
          </w:p>
        </w:tc>
        <w:tc>
          <w:tcPr>
            <w:tcW w:w="1196" w:type="dxa"/>
          </w:tcPr>
          <w:p w:rsidR="00053B03" w:rsidRPr="006F1C4E" w:rsidRDefault="00053B03" w:rsidP="00B33DC7">
            <w:pPr>
              <w:jc w:val="both"/>
            </w:pPr>
            <w:proofErr w:type="spellStart"/>
            <w:r w:rsidRPr="006F1C4E">
              <w:t>Katsina</w:t>
            </w:r>
            <w:proofErr w:type="spellEnd"/>
          </w:p>
        </w:tc>
        <w:tc>
          <w:tcPr>
            <w:tcW w:w="2024" w:type="dxa"/>
          </w:tcPr>
          <w:p w:rsidR="00053B03" w:rsidRPr="006F1C4E" w:rsidRDefault="00E62782" w:rsidP="00B33DC7">
            <w:pPr>
              <w:jc w:val="both"/>
            </w:pPr>
            <w:r w:rsidRPr="006F1C4E">
              <w:t>428,392 (</w:t>
            </w:r>
            <w:r w:rsidR="00053B03" w:rsidRPr="006F1C4E">
              <w:t>26.9</w:t>
            </w:r>
            <w:r w:rsidRPr="006F1C4E">
              <w:t>%)</w:t>
            </w:r>
          </w:p>
        </w:tc>
        <w:tc>
          <w:tcPr>
            <w:tcW w:w="1864" w:type="dxa"/>
          </w:tcPr>
          <w:p w:rsidR="00053B03" w:rsidRPr="006F1C4E" w:rsidRDefault="00E62782" w:rsidP="009243B6">
            <w:pPr>
              <w:jc w:val="both"/>
            </w:pPr>
            <w:r w:rsidRPr="006F1C4E">
              <w:t>1,163,919(</w:t>
            </w:r>
            <w:r w:rsidR="008B2AF4" w:rsidRPr="006F1C4E">
              <w:t>73.1</w:t>
            </w:r>
            <w:r w:rsidRPr="006F1C4E">
              <w:t>%)</w:t>
            </w:r>
          </w:p>
        </w:tc>
        <w:tc>
          <w:tcPr>
            <w:tcW w:w="2024" w:type="dxa"/>
          </w:tcPr>
          <w:p w:rsidR="00053B03" w:rsidRPr="006F1C4E" w:rsidRDefault="00E62782" w:rsidP="00B33DC7">
            <w:pPr>
              <w:jc w:val="both"/>
            </w:pPr>
            <w:r w:rsidRPr="006F1C4E">
              <w:t>98,937 (</w:t>
            </w:r>
            <w:r w:rsidR="008B2AF4" w:rsidRPr="006F1C4E">
              <w:t>6.8</w:t>
            </w:r>
            <w:r w:rsidRPr="006F1C4E">
              <w:t>%)</w:t>
            </w:r>
          </w:p>
        </w:tc>
        <w:tc>
          <w:tcPr>
            <w:tcW w:w="1774" w:type="dxa"/>
          </w:tcPr>
          <w:p w:rsidR="00053B03" w:rsidRPr="006F1C4E" w:rsidRDefault="00E62782" w:rsidP="00EC14B7">
            <w:pPr>
              <w:jc w:val="both"/>
            </w:pPr>
            <w:r w:rsidRPr="006F1C4E">
              <w:t>1,345,441(</w:t>
            </w:r>
            <w:r w:rsidR="00724FAD" w:rsidRPr="006F1C4E">
              <w:t>93.2</w:t>
            </w:r>
            <w:r w:rsidRPr="006F1C4E">
              <w:t>%)</w:t>
            </w:r>
          </w:p>
        </w:tc>
      </w:tr>
      <w:tr w:rsidR="00053B03" w:rsidRPr="00FC7814" w:rsidTr="007515B9">
        <w:tc>
          <w:tcPr>
            <w:tcW w:w="586" w:type="dxa"/>
          </w:tcPr>
          <w:p w:rsidR="00053B03" w:rsidRPr="006F1C4E" w:rsidRDefault="007F39BA" w:rsidP="00B33DC7">
            <w:pPr>
              <w:jc w:val="both"/>
            </w:pPr>
            <w:r>
              <w:t>22</w:t>
            </w:r>
          </w:p>
        </w:tc>
        <w:tc>
          <w:tcPr>
            <w:tcW w:w="1196" w:type="dxa"/>
          </w:tcPr>
          <w:p w:rsidR="00053B03" w:rsidRPr="006F1C4E" w:rsidRDefault="00053B03" w:rsidP="00B33DC7">
            <w:pPr>
              <w:jc w:val="both"/>
            </w:pPr>
            <w:proofErr w:type="spellStart"/>
            <w:r w:rsidRPr="006F1C4E">
              <w:t>Kebbi</w:t>
            </w:r>
            <w:proofErr w:type="spellEnd"/>
          </w:p>
        </w:tc>
        <w:tc>
          <w:tcPr>
            <w:tcW w:w="2024" w:type="dxa"/>
          </w:tcPr>
          <w:p w:rsidR="00053B03" w:rsidRPr="006F1C4E" w:rsidRDefault="00E62782" w:rsidP="00B33DC7">
            <w:pPr>
              <w:jc w:val="both"/>
            </w:pPr>
            <w:r w:rsidRPr="006F1C4E">
              <w:t>369,198 (</w:t>
            </w:r>
            <w:r w:rsidR="00053B03" w:rsidRPr="006F1C4E">
              <w:t>42.4</w:t>
            </w:r>
            <w:r w:rsidRPr="006F1C4E">
              <w:t>%)</w:t>
            </w:r>
          </w:p>
        </w:tc>
        <w:tc>
          <w:tcPr>
            <w:tcW w:w="1864" w:type="dxa"/>
          </w:tcPr>
          <w:p w:rsidR="00053B03" w:rsidRPr="006F1C4E" w:rsidRDefault="00E62782" w:rsidP="00B33DC7">
            <w:pPr>
              <w:jc w:val="both"/>
            </w:pPr>
            <w:r w:rsidRPr="006F1C4E">
              <w:t>501,453 (</w:t>
            </w:r>
            <w:r w:rsidR="008B2AF4" w:rsidRPr="006F1C4E">
              <w:t>57.8</w:t>
            </w:r>
            <w:r w:rsidRPr="006F1C4E">
              <w:t>%)</w:t>
            </w:r>
          </w:p>
        </w:tc>
        <w:tc>
          <w:tcPr>
            <w:tcW w:w="2024" w:type="dxa"/>
          </w:tcPr>
          <w:p w:rsidR="00053B03" w:rsidRPr="006F1C4E" w:rsidRDefault="00E62782" w:rsidP="00B33DC7">
            <w:pPr>
              <w:jc w:val="both"/>
            </w:pPr>
            <w:r w:rsidRPr="006F1C4E">
              <w:t>100,972 (</w:t>
            </w:r>
            <w:r w:rsidR="008B2AF4" w:rsidRPr="006F1C4E">
              <w:t>15.1</w:t>
            </w:r>
            <w:r w:rsidRPr="006F1C4E">
              <w:t>%)</w:t>
            </w:r>
          </w:p>
        </w:tc>
        <w:tc>
          <w:tcPr>
            <w:tcW w:w="1774" w:type="dxa"/>
          </w:tcPr>
          <w:p w:rsidR="00053B03" w:rsidRPr="006F1C4E" w:rsidRDefault="00E62782" w:rsidP="00B33DC7">
            <w:pPr>
              <w:jc w:val="both"/>
            </w:pPr>
            <w:r w:rsidRPr="006F1C4E">
              <w:t>567,883 (</w:t>
            </w:r>
            <w:r w:rsidR="00724FAD" w:rsidRPr="006F1C4E">
              <w:t>84.9</w:t>
            </w:r>
            <w:r w:rsidRPr="006F1C4E">
              <w:t>%)</w:t>
            </w:r>
          </w:p>
        </w:tc>
      </w:tr>
      <w:tr w:rsidR="00053B03" w:rsidRPr="00FC7814" w:rsidTr="007515B9">
        <w:tc>
          <w:tcPr>
            <w:tcW w:w="586" w:type="dxa"/>
          </w:tcPr>
          <w:p w:rsidR="00053B03" w:rsidRPr="006F1C4E" w:rsidRDefault="007F39BA" w:rsidP="00B33DC7">
            <w:pPr>
              <w:jc w:val="both"/>
            </w:pPr>
            <w:r>
              <w:t>23</w:t>
            </w:r>
          </w:p>
        </w:tc>
        <w:tc>
          <w:tcPr>
            <w:tcW w:w="1196" w:type="dxa"/>
          </w:tcPr>
          <w:p w:rsidR="00053B03" w:rsidRPr="00EF252B" w:rsidRDefault="00053B03" w:rsidP="00B33DC7">
            <w:pPr>
              <w:jc w:val="both"/>
              <w:rPr>
                <w:b/>
              </w:rPr>
            </w:pPr>
            <w:proofErr w:type="spellStart"/>
            <w:r w:rsidRPr="00EF252B">
              <w:rPr>
                <w:b/>
              </w:rPr>
              <w:t>Kogi</w:t>
            </w:r>
            <w:proofErr w:type="spellEnd"/>
          </w:p>
        </w:tc>
        <w:tc>
          <w:tcPr>
            <w:tcW w:w="2024" w:type="dxa"/>
          </w:tcPr>
          <w:p w:rsidR="00053B03" w:rsidRPr="00EF252B" w:rsidRDefault="00E62782" w:rsidP="00B33DC7">
            <w:pPr>
              <w:jc w:val="both"/>
              <w:rPr>
                <w:b/>
              </w:rPr>
            </w:pPr>
            <w:r w:rsidRPr="00EF252B">
              <w:rPr>
                <w:b/>
              </w:rPr>
              <w:t>399,816 (</w:t>
            </w:r>
            <w:r w:rsidR="00053B03" w:rsidRPr="00EF252B">
              <w:rPr>
                <w:b/>
              </w:rPr>
              <w:t>75.2</w:t>
            </w:r>
            <w:r w:rsidRPr="00EF252B">
              <w:rPr>
                <w:b/>
              </w:rPr>
              <w:t>%)</w:t>
            </w:r>
          </w:p>
        </w:tc>
        <w:tc>
          <w:tcPr>
            <w:tcW w:w="1864" w:type="dxa"/>
          </w:tcPr>
          <w:p w:rsidR="00053B03" w:rsidRPr="006F1C4E" w:rsidRDefault="00E62782" w:rsidP="00B33DC7">
            <w:pPr>
              <w:jc w:val="both"/>
            </w:pPr>
            <w:r w:rsidRPr="006F1C4E">
              <w:t>132,201 (</w:t>
            </w:r>
            <w:r w:rsidR="008B2AF4" w:rsidRPr="006F1C4E">
              <w:t>24.8</w:t>
            </w:r>
            <w:r w:rsidRPr="006F1C4E">
              <w:t>%)</w:t>
            </w:r>
          </w:p>
        </w:tc>
        <w:tc>
          <w:tcPr>
            <w:tcW w:w="2024" w:type="dxa"/>
          </w:tcPr>
          <w:p w:rsidR="00053B03" w:rsidRPr="006F1C4E" w:rsidRDefault="00E62782" w:rsidP="00B33DC7">
            <w:pPr>
              <w:jc w:val="both"/>
            </w:pPr>
            <w:r w:rsidRPr="006F1C4E">
              <w:t>149,987 (</w:t>
            </w:r>
            <w:r w:rsidR="008B2AF4" w:rsidRPr="006F1C4E">
              <w:t>36.2</w:t>
            </w:r>
            <w:r w:rsidRPr="006F1C4E">
              <w:t>%)</w:t>
            </w:r>
          </w:p>
        </w:tc>
        <w:tc>
          <w:tcPr>
            <w:tcW w:w="1774" w:type="dxa"/>
          </w:tcPr>
          <w:p w:rsidR="00053B03" w:rsidRPr="006F1C4E" w:rsidRDefault="00E62782" w:rsidP="00B33DC7">
            <w:pPr>
              <w:jc w:val="both"/>
            </w:pPr>
            <w:r w:rsidRPr="006F1C4E">
              <w:t>264,851 (</w:t>
            </w:r>
            <w:r w:rsidR="00724FAD" w:rsidRPr="006F1C4E">
              <w:t>63.8</w:t>
            </w:r>
            <w:r w:rsidRPr="006F1C4E">
              <w:t>%)</w:t>
            </w:r>
          </w:p>
        </w:tc>
      </w:tr>
      <w:tr w:rsidR="00053B03" w:rsidRPr="00FC7814" w:rsidTr="007515B9">
        <w:tc>
          <w:tcPr>
            <w:tcW w:w="586" w:type="dxa"/>
          </w:tcPr>
          <w:p w:rsidR="00053B03" w:rsidRPr="006F1C4E" w:rsidRDefault="007F39BA" w:rsidP="00B33DC7">
            <w:pPr>
              <w:jc w:val="both"/>
            </w:pPr>
            <w:r>
              <w:t>24</w:t>
            </w:r>
          </w:p>
        </w:tc>
        <w:tc>
          <w:tcPr>
            <w:tcW w:w="1196" w:type="dxa"/>
          </w:tcPr>
          <w:p w:rsidR="00053B03" w:rsidRPr="00EF252B" w:rsidRDefault="00053B03" w:rsidP="00B33DC7">
            <w:pPr>
              <w:jc w:val="both"/>
              <w:rPr>
                <w:b/>
              </w:rPr>
            </w:pPr>
            <w:proofErr w:type="spellStart"/>
            <w:r w:rsidRPr="00EF252B">
              <w:rPr>
                <w:b/>
              </w:rPr>
              <w:t>Kwara</w:t>
            </w:r>
            <w:proofErr w:type="spellEnd"/>
          </w:p>
        </w:tc>
        <w:tc>
          <w:tcPr>
            <w:tcW w:w="2024" w:type="dxa"/>
          </w:tcPr>
          <w:p w:rsidR="00053B03" w:rsidRPr="00EF252B" w:rsidRDefault="00E62782" w:rsidP="00B33DC7">
            <w:pPr>
              <w:jc w:val="both"/>
              <w:rPr>
                <w:b/>
              </w:rPr>
            </w:pPr>
            <w:r w:rsidRPr="00EF252B">
              <w:rPr>
                <w:b/>
              </w:rPr>
              <w:t>268,243 (</w:t>
            </w:r>
            <w:r w:rsidR="00053B03" w:rsidRPr="00EF252B">
              <w:rPr>
                <w:b/>
              </w:rPr>
              <w:t>76.2</w:t>
            </w:r>
            <w:r w:rsidRPr="00EF252B">
              <w:rPr>
                <w:b/>
              </w:rPr>
              <w:t>%)</w:t>
            </w:r>
          </w:p>
        </w:tc>
        <w:tc>
          <w:tcPr>
            <w:tcW w:w="1864" w:type="dxa"/>
          </w:tcPr>
          <w:p w:rsidR="00053B03" w:rsidRPr="006F1C4E" w:rsidRDefault="00E62782" w:rsidP="00B33DC7">
            <w:pPr>
              <w:jc w:val="both"/>
            </w:pPr>
            <w:r w:rsidRPr="006F1C4E">
              <w:t>83,603 (</w:t>
            </w:r>
            <w:r w:rsidR="008B2AF4" w:rsidRPr="006F1C4E">
              <w:t>23.8</w:t>
            </w:r>
            <w:r w:rsidRPr="006F1C4E">
              <w:t>%)</w:t>
            </w:r>
          </w:p>
        </w:tc>
        <w:tc>
          <w:tcPr>
            <w:tcW w:w="2024" w:type="dxa"/>
          </w:tcPr>
          <w:p w:rsidR="00053B03" w:rsidRPr="006F1C4E" w:rsidRDefault="00E62782" w:rsidP="00B33DC7">
            <w:pPr>
              <w:jc w:val="both"/>
            </w:pPr>
            <w:r w:rsidRPr="006F1C4E">
              <w:t>132,602 (</w:t>
            </w:r>
            <w:r w:rsidR="008B2AF4" w:rsidRPr="006F1C4E">
              <w:t>30.5</w:t>
            </w:r>
            <w:r w:rsidRPr="006F1C4E">
              <w:t>%)</w:t>
            </w:r>
          </w:p>
        </w:tc>
        <w:tc>
          <w:tcPr>
            <w:tcW w:w="1774" w:type="dxa"/>
          </w:tcPr>
          <w:p w:rsidR="00053B03" w:rsidRPr="006F1C4E" w:rsidRDefault="00E62782" w:rsidP="00B33DC7">
            <w:pPr>
              <w:jc w:val="both"/>
            </w:pPr>
            <w:r w:rsidRPr="006F1C4E">
              <w:t>302,146 (</w:t>
            </w:r>
            <w:r w:rsidR="00724FAD" w:rsidRPr="006F1C4E">
              <w:t>69.5</w:t>
            </w:r>
            <w:r w:rsidRPr="006F1C4E">
              <w:t>%)</w:t>
            </w:r>
          </w:p>
        </w:tc>
      </w:tr>
      <w:tr w:rsidR="00053B03" w:rsidRPr="00FC7814" w:rsidTr="007515B9">
        <w:tc>
          <w:tcPr>
            <w:tcW w:w="586" w:type="dxa"/>
          </w:tcPr>
          <w:p w:rsidR="00053B03" w:rsidRPr="006F1C4E" w:rsidRDefault="007F39BA" w:rsidP="00B33DC7">
            <w:pPr>
              <w:jc w:val="both"/>
            </w:pPr>
            <w:r>
              <w:t>25</w:t>
            </w:r>
          </w:p>
        </w:tc>
        <w:tc>
          <w:tcPr>
            <w:tcW w:w="1196" w:type="dxa"/>
          </w:tcPr>
          <w:p w:rsidR="00053B03" w:rsidRPr="00EF252B" w:rsidRDefault="00053B03" w:rsidP="00B33DC7">
            <w:pPr>
              <w:jc w:val="both"/>
              <w:rPr>
                <w:b/>
              </w:rPr>
            </w:pPr>
            <w:r w:rsidRPr="00EF252B">
              <w:rPr>
                <w:b/>
              </w:rPr>
              <w:t>Lagos</w:t>
            </w:r>
          </w:p>
        </w:tc>
        <w:tc>
          <w:tcPr>
            <w:tcW w:w="2024" w:type="dxa"/>
          </w:tcPr>
          <w:p w:rsidR="00053B03" w:rsidRPr="00EF252B" w:rsidRDefault="00E62782" w:rsidP="00B33DC7">
            <w:pPr>
              <w:jc w:val="both"/>
              <w:rPr>
                <w:b/>
              </w:rPr>
            </w:pPr>
            <w:r w:rsidRPr="00EF252B">
              <w:rPr>
                <w:b/>
              </w:rPr>
              <w:t>1,281,688 (</w:t>
            </w:r>
            <w:r w:rsidR="00053B03" w:rsidRPr="00EF252B">
              <w:rPr>
                <w:b/>
              </w:rPr>
              <w:t>87.1</w:t>
            </w:r>
            <w:r w:rsidRPr="00EF252B">
              <w:rPr>
                <w:b/>
              </w:rPr>
              <w:t>%)</w:t>
            </w:r>
          </w:p>
        </w:tc>
        <w:tc>
          <w:tcPr>
            <w:tcW w:w="1864" w:type="dxa"/>
          </w:tcPr>
          <w:p w:rsidR="00053B03" w:rsidRPr="006F1C4E" w:rsidRDefault="00E62782" w:rsidP="00B33DC7">
            <w:pPr>
              <w:jc w:val="both"/>
            </w:pPr>
            <w:r w:rsidRPr="006F1C4E">
              <w:t>189,983 (</w:t>
            </w:r>
            <w:r w:rsidR="008B2AF4" w:rsidRPr="006F1C4E">
              <w:t>12.9</w:t>
            </w:r>
            <w:r w:rsidRPr="006F1C4E">
              <w:t>%)</w:t>
            </w:r>
          </w:p>
        </w:tc>
        <w:tc>
          <w:tcPr>
            <w:tcW w:w="2024" w:type="dxa"/>
          </w:tcPr>
          <w:p w:rsidR="00053B03" w:rsidRPr="006F1C4E" w:rsidRDefault="00E62782" w:rsidP="00B33DC7">
            <w:pPr>
              <w:jc w:val="both"/>
            </w:pPr>
            <w:r w:rsidRPr="006F1C4E">
              <w:t>632,327 (</w:t>
            </w:r>
            <w:r w:rsidR="008B2AF4" w:rsidRPr="006F1C4E">
              <w:t>44.4</w:t>
            </w:r>
            <w:r w:rsidRPr="006F1C4E">
              <w:t>%)</w:t>
            </w:r>
          </w:p>
        </w:tc>
        <w:tc>
          <w:tcPr>
            <w:tcW w:w="1774" w:type="dxa"/>
          </w:tcPr>
          <w:p w:rsidR="00053B03" w:rsidRPr="006F1C4E" w:rsidRDefault="00E62782" w:rsidP="00B33DC7">
            <w:pPr>
              <w:jc w:val="both"/>
            </w:pPr>
            <w:r w:rsidRPr="006F1C4E">
              <w:t>792,460 (</w:t>
            </w:r>
            <w:r w:rsidR="00724FAD" w:rsidRPr="006F1C4E">
              <w:t>55.6</w:t>
            </w:r>
            <w:r w:rsidR="00705F09" w:rsidRPr="006F1C4E">
              <w:t>%)</w:t>
            </w:r>
          </w:p>
        </w:tc>
      </w:tr>
      <w:tr w:rsidR="00053B03" w:rsidRPr="00FC7814" w:rsidTr="007515B9">
        <w:tc>
          <w:tcPr>
            <w:tcW w:w="586" w:type="dxa"/>
          </w:tcPr>
          <w:p w:rsidR="00053B03" w:rsidRPr="006F1C4E" w:rsidRDefault="007F39BA" w:rsidP="00B33DC7">
            <w:pPr>
              <w:jc w:val="both"/>
            </w:pPr>
            <w:r>
              <w:t>26</w:t>
            </w:r>
          </w:p>
        </w:tc>
        <w:tc>
          <w:tcPr>
            <w:tcW w:w="1196" w:type="dxa"/>
          </w:tcPr>
          <w:p w:rsidR="00053B03" w:rsidRPr="00EF252B" w:rsidRDefault="00053B03" w:rsidP="00B33DC7">
            <w:pPr>
              <w:jc w:val="both"/>
              <w:rPr>
                <w:b/>
              </w:rPr>
            </w:pPr>
            <w:proofErr w:type="spellStart"/>
            <w:r w:rsidRPr="00EF252B">
              <w:rPr>
                <w:b/>
              </w:rPr>
              <w:t>Nasarawa</w:t>
            </w:r>
            <w:proofErr w:type="spellEnd"/>
          </w:p>
        </w:tc>
        <w:tc>
          <w:tcPr>
            <w:tcW w:w="2024" w:type="dxa"/>
          </w:tcPr>
          <w:p w:rsidR="00053B03" w:rsidRPr="00EF252B" w:rsidRDefault="00705F09" w:rsidP="00B33DC7">
            <w:pPr>
              <w:jc w:val="both"/>
              <w:rPr>
                <w:b/>
              </w:rPr>
            </w:pPr>
            <w:r w:rsidRPr="00EF252B">
              <w:rPr>
                <w:b/>
              </w:rPr>
              <w:t>408,997 (</w:t>
            </w:r>
            <w:r w:rsidR="00053B03" w:rsidRPr="00EF252B">
              <w:rPr>
                <w:b/>
              </w:rPr>
              <w:t>59.5</w:t>
            </w:r>
            <w:r w:rsidRPr="00EF252B">
              <w:rPr>
                <w:b/>
              </w:rPr>
              <w:t>%)</w:t>
            </w:r>
          </w:p>
        </w:tc>
        <w:tc>
          <w:tcPr>
            <w:tcW w:w="1864" w:type="dxa"/>
          </w:tcPr>
          <w:p w:rsidR="00053B03" w:rsidRPr="006F1C4E" w:rsidRDefault="00705F09" w:rsidP="00B33DC7">
            <w:pPr>
              <w:jc w:val="both"/>
            </w:pPr>
            <w:r w:rsidRPr="006F1C4E">
              <w:t>278,390 (</w:t>
            </w:r>
            <w:r w:rsidR="008B2AF4" w:rsidRPr="006F1C4E">
              <w:t>40.5</w:t>
            </w:r>
            <w:r w:rsidRPr="006F1C4E">
              <w:t>%)</w:t>
            </w:r>
          </w:p>
        </w:tc>
        <w:tc>
          <w:tcPr>
            <w:tcW w:w="2024" w:type="dxa"/>
          </w:tcPr>
          <w:p w:rsidR="00053B03" w:rsidRPr="00EF252B" w:rsidRDefault="00705F09" w:rsidP="00B33DC7">
            <w:pPr>
              <w:jc w:val="both"/>
              <w:rPr>
                <w:b/>
              </w:rPr>
            </w:pPr>
            <w:r w:rsidRPr="00EF252B">
              <w:rPr>
                <w:b/>
              </w:rPr>
              <w:t>273,460 (</w:t>
            </w:r>
            <w:r w:rsidR="008B2AF4" w:rsidRPr="00EF252B">
              <w:rPr>
                <w:b/>
              </w:rPr>
              <w:t>53.6</w:t>
            </w:r>
            <w:r w:rsidRPr="00EF252B">
              <w:rPr>
                <w:b/>
              </w:rPr>
              <w:t>%)</w:t>
            </w:r>
          </w:p>
        </w:tc>
        <w:tc>
          <w:tcPr>
            <w:tcW w:w="1774" w:type="dxa"/>
          </w:tcPr>
          <w:p w:rsidR="00053B03" w:rsidRPr="006F1C4E" w:rsidRDefault="00705F09" w:rsidP="00B33DC7">
            <w:pPr>
              <w:jc w:val="both"/>
            </w:pPr>
            <w:r w:rsidRPr="006F1C4E">
              <w:t>236,838 (</w:t>
            </w:r>
            <w:r w:rsidR="00724FAD" w:rsidRPr="006F1C4E">
              <w:t>46.4</w:t>
            </w:r>
            <w:r w:rsidRPr="006F1C4E">
              <w:t>%)</w:t>
            </w:r>
          </w:p>
        </w:tc>
      </w:tr>
      <w:tr w:rsidR="00053B03" w:rsidRPr="00FC7814" w:rsidTr="007515B9">
        <w:tc>
          <w:tcPr>
            <w:tcW w:w="586" w:type="dxa"/>
          </w:tcPr>
          <w:p w:rsidR="00053B03" w:rsidRPr="006F1C4E" w:rsidRDefault="007F39BA" w:rsidP="00B33DC7">
            <w:pPr>
              <w:jc w:val="both"/>
            </w:pPr>
            <w:r>
              <w:t>27</w:t>
            </w:r>
          </w:p>
        </w:tc>
        <w:tc>
          <w:tcPr>
            <w:tcW w:w="1196" w:type="dxa"/>
          </w:tcPr>
          <w:p w:rsidR="00053B03" w:rsidRPr="006F1C4E" w:rsidRDefault="00053B03" w:rsidP="00B33DC7">
            <w:pPr>
              <w:jc w:val="both"/>
            </w:pPr>
            <w:r w:rsidRPr="006F1C4E">
              <w:t>Niger</w:t>
            </w:r>
          </w:p>
        </w:tc>
        <w:tc>
          <w:tcPr>
            <w:tcW w:w="2024" w:type="dxa"/>
          </w:tcPr>
          <w:p w:rsidR="00053B03" w:rsidRPr="006F1C4E" w:rsidRDefault="00705F09" w:rsidP="00B33DC7">
            <w:pPr>
              <w:jc w:val="both"/>
            </w:pPr>
            <w:r w:rsidRPr="006F1C4E">
              <w:t>321,429 (</w:t>
            </w:r>
            <w:r w:rsidR="00053B03" w:rsidRPr="006F1C4E">
              <w:t>33.0</w:t>
            </w:r>
            <w:r w:rsidRPr="006F1C4E">
              <w:t>%)</w:t>
            </w:r>
          </w:p>
        </w:tc>
        <w:tc>
          <w:tcPr>
            <w:tcW w:w="1864" w:type="dxa"/>
          </w:tcPr>
          <w:p w:rsidR="00053B03" w:rsidRPr="006F1C4E" w:rsidRDefault="00705F09" w:rsidP="00B33DC7">
            <w:pPr>
              <w:jc w:val="both"/>
            </w:pPr>
            <w:r w:rsidRPr="006F1C4E">
              <w:t>652,574 (</w:t>
            </w:r>
            <w:r w:rsidR="008B2AF4" w:rsidRPr="006F1C4E">
              <w:t>67.0</w:t>
            </w:r>
            <w:r w:rsidRPr="006F1C4E">
              <w:t>%)</w:t>
            </w:r>
          </w:p>
        </w:tc>
        <w:tc>
          <w:tcPr>
            <w:tcW w:w="2024" w:type="dxa"/>
          </w:tcPr>
          <w:p w:rsidR="00053B03" w:rsidRPr="006F1C4E" w:rsidRDefault="00705F09" w:rsidP="00B33DC7">
            <w:pPr>
              <w:jc w:val="both"/>
            </w:pPr>
            <w:r w:rsidRPr="006F1C4E">
              <w:t>149,222 (</w:t>
            </w:r>
            <w:r w:rsidR="008B2AF4" w:rsidRPr="006F1C4E">
              <w:t>18.5</w:t>
            </w:r>
            <w:r w:rsidRPr="006F1C4E">
              <w:t>%)</w:t>
            </w:r>
          </w:p>
        </w:tc>
        <w:tc>
          <w:tcPr>
            <w:tcW w:w="1774" w:type="dxa"/>
          </w:tcPr>
          <w:p w:rsidR="00053B03" w:rsidRPr="006F1C4E" w:rsidRDefault="00705F09" w:rsidP="00B33DC7">
            <w:pPr>
              <w:jc w:val="both"/>
            </w:pPr>
            <w:r w:rsidRPr="006F1C4E">
              <w:t>657,678 (</w:t>
            </w:r>
            <w:r w:rsidR="00724FAD" w:rsidRPr="006F1C4E">
              <w:t>81.5</w:t>
            </w:r>
            <w:r w:rsidRPr="006F1C4E">
              <w:t>%)</w:t>
            </w:r>
          </w:p>
        </w:tc>
      </w:tr>
      <w:tr w:rsidR="00053B03" w:rsidRPr="00FC7814" w:rsidTr="007515B9">
        <w:tc>
          <w:tcPr>
            <w:tcW w:w="586" w:type="dxa"/>
          </w:tcPr>
          <w:p w:rsidR="00053B03" w:rsidRPr="006F1C4E" w:rsidRDefault="007F39BA" w:rsidP="00B33DC7">
            <w:pPr>
              <w:jc w:val="both"/>
            </w:pPr>
            <w:r>
              <w:t>28</w:t>
            </w:r>
          </w:p>
        </w:tc>
        <w:tc>
          <w:tcPr>
            <w:tcW w:w="1196" w:type="dxa"/>
          </w:tcPr>
          <w:p w:rsidR="00053B03" w:rsidRPr="00EF252B" w:rsidRDefault="00053B03" w:rsidP="00B33DC7">
            <w:pPr>
              <w:jc w:val="both"/>
              <w:rPr>
                <w:b/>
              </w:rPr>
            </w:pPr>
            <w:r w:rsidRPr="00EF252B">
              <w:rPr>
                <w:b/>
              </w:rPr>
              <w:t>Ogun</w:t>
            </w:r>
          </w:p>
        </w:tc>
        <w:tc>
          <w:tcPr>
            <w:tcW w:w="2024" w:type="dxa"/>
          </w:tcPr>
          <w:p w:rsidR="00053B03" w:rsidRPr="00EF252B" w:rsidRDefault="00BD6509" w:rsidP="00B33DC7">
            <w:pPr>
              <w:jc w:val="both"/>
              <w:rPr>
                <w:b/>
              </w:rPr>
            </w:pPr>
            <w:r w:rsidRPr="00EF252B">
              <w:rPr>
                <w:b/>
              </w:rPr>
              <w:t>309,177 (</w:t>
            </w:r>
            <w:r w:rsidR="00053B03" w:rsidRPr="00EF252B">
              <w:rPr>
                <w:b/>
              </w:rPr>
              <w:t>94.6</w:t>
            </w:r>
            <w:r w:rsidRPr="00EF252B">
              <w:rPr>
                <w:b/>
              </w:rPr>
              <w:t>%)</w:t>
            </w:r>
          </w:p>
        </w:tc>
        <w:tc>
          <w:tcPr>
            <w:tcW w:w="1864" w:type="dxa"/>
          </w:tcPr>
          <w:p w:rsidR="00053B03" w:rsidRPr="006F1C4E" w:rsidRDefault="00BD6509" w:rsidP="00B33DC7">
            <w:pPr>
              <w:jc w:val="both"/>
            </w:pPr>
            <w:r w:rsidRPr="006F1C4E">
              <w:t>17,654 (</w:t>
            </w:r>
            <w:r w:rsidR="008B2AF4" w:rsidRPr="006F1C4E">
              <w:t>5.4</w:t>
            </w:r>
            <w:r w:rsidRPr="006F1C4E">
              <w:t>%)</w:t>
            </w:r>
          </w:p>
        </w:tc>
        <w:tc>
          <w:tcPr>
            <w:tcW w:w="2024" w:type="dxa"/>
          </w:tcPr>
          <w:p w:rsidR="00053B03" w:rsidRPr="006F1C4E" w:rsidRDefault="00BD6509" w:rsidP="00B33DC7">
            <w:pPr>
              <w:jc w:val="both"/>
            </w:pPr>
            <w:r w:rsidRPr="006F1C4E">
              <w:t>207,950 (</w:t>
            </w:r>
            <w:r w:rsidR="008B2AF4" w:rsidRPr="006F1C4E">
              <w:t>40.3</w:t>
            </w:r>
            <w:r w:rsidRPr="006F1C4E">
              <w:t>%)</w:t>
            </w:r>
          </w:p>
        </w:tc>
        <w:tc>
          <w:tcPr>
            <w:tcW w:w="1774" w:type="dxa"/>
          </w:tcPr>
          <w:p w:rsidR="00053B03" w:rsidRPr="006F1C4E" w:rsidRDefault="00BD6509" w:rsidP="00B33DC7">
            <w:pPr>
              <w:jc w:val="both"/>
            </w:pPr>
            <w:r w:rsidRPr="006F1C4E">
              <w:t>308,290 (</w:t>
            </w:r>
            <w:r w:rsidR="00724FAD" w:rsidRPr="006F1C4E">
              <w:t>59.7</w:t>
            </w:r>
            <w:r w:rsidRPr="006F1C4E">
              <w:t>%)</w:t>
            </w:r>
          </w:p>
        </w:tc>
      </w:tr>
      <w:tr w:rsidR="00053B03" w:rsidRPr="00FC7814" w:rsidTr="007515B9">
        <w:tc>
          <w:tcPr>
            <w:tcW w:w="586" w:type="dxa"/>
          </w:tcPr>
          <w:p w:rsidR="00053B03" w:rsidRPr="006F1C4E" w:rsidRDefault="007F39BA" w:rsidP="00B33DC7">
            <w:pPr>
              <w:jc w:val="both"/>
            </w:pPr>
            <w:r>
              <w:t>29</w:t>
            </w:r>
          </w:p>
        </w:tc>
        <w:tc>
          <w:tcPr>
            <w:tcW w:w="1196" w:type="dxa"/>
          </w:tcPr>
          <w:p w:rsidR="00053B03" w:rsidRPr="00EF252B" w:rsidRDefault="00053B03" w:rsidP="00B33DC7">
            <w:pPr>
              <w:jc w:val="both"/>
              <w:rPr>
                <w:b/>
              </w:rPr>
            </w:pPr>
            <w:r w:rsidRPr="00EF252B">
              <w:rPr>
                <w:b/>
              </w:rPr>
              <w:t>Ondo</w:t>
            </w:r>
          </w:p>
        </w:tc>
        <w:tc>
          <w:tcPr>
            <w:tcW w:w="2024" w:type="dxa"/>
          </w:tcPr>
          <w:p w:rsidR="00053B03" w:rsidRPr="00EF252B" w:rsidRDefault="00BD6509" w:rsidP="00B33DC7">
            <w:pPr>
              <w:jc w:val="both"/>
              <w:rPr>
                <w:b/>
              </w:rPr>
            </w:pPr>
            <w:r w:rsidRPr="00EF252B">
              <w:rPr>
                <w:b/>
              </w:rPr>
              <w:t>387,376 (</w:t>
            </w:r>
            <w:r w:rsidR="00053B03" w:rsidRPr="00EF252B">
              <w:rPr>
                <w:b/>
              </w:rPr>
              <w:t>97.0</w:t>
            </w:r>
            <w:r w:rsidRPr="00EF252B">
              <w:rPr>
                <w:b/>
              </w:rPr>
              <w:t>%)</w:t>
            </w:r>
          </w:p>
        </w:tc>
        <w:tc>
          <w:tcPr>
            <w:tcW w:w="1864" w:type="dxa"/>
          </w:tcPr>
          <w:p w:rsidR="00053B03" w:rsidRPr="006F1C4E" w:rsidRDefault="00BD6509" w:rsidP="00B33DC7">
            <w:pPr>
              <w:jc w:val="both"/>
            </w:pPr>
            <w:r w:rsidRPr="006F1C4E">
              <w:t>11,890 (</w:t>
            </w:r>
            <w:r w:rsidR="008B2AF4" w:rsidRPr="006F1C4E">
              <w:t>3.0</w:t>
            </w:r>
            <w:r w:rsidRPr="006F1C4E">
              <w:t>%)</w:t>
            </w:r>
          </w:p>
        </w:tc>
        <w:tc>
          <w:tcPr>
            <w:tcW w:w="2024" w:type="dxa"/>
          </w:tcPr>
          <w:p w:rsidR="00053B03" w:rsidRPr="006F1C4E" w:rsidRDefault="00BD6509" w:rsidP="00B33DC7">
            <w:pPr>
              <w:jc w:val="both"/>
            </w:pPr>
            <w:r w:rsidRPr="006F1C4E">
              <w:t>251,368 (</w:t>
            </w:r>
            <w:r w:rsidR="008B2AF4" w:rsidRPr="006F1C4E">
              <w:t>45.6</w:t>
            </w:r>
            <w:r w:rsidRPr="006F1C4E">
              <w:t>%)</w:t>
            </w:r>
          </w:p>
        </w:tc>
        <w:tc>
          <w:tcPr>
            <w:tcW w:w="1774" w:type="dxa"/>
          </w:tcPr>
          <w:p w:rsidR="00053B03" w:rsidRPr="006F1C4E" w:rsidRDefault="00BD6509" w:rsidP="00B33DC7">
            <w:pPr>
              <w:jc w:val="both"/>
            </w:pPr>
            <w:r w:rsidRPr="006F1C4E">
              <w:t>299,889 (</w:t>
            </w:r>
            <w:r w:rsidR="00724FAD" w:rsidRPr="006F1C4E">
              <w:t>54.4</w:t>
            </w:r>
            <w:r w:rsidRPr="006F1C4E">
              <w:t>%)</w:t>
            </w:r>
          </w:p>
        </w:tc>
      </w:tr>
      <w:tr w:rsidR="00053B03" w:rsidRPr="00FC7814" w:rsidTr="007515B9">
        <w:tc>
          <w:tcPr>
            <w:tcW w:w="586" w:type="dxa"/>
          </w:tcPr>
          <w:p w:rsidR="00053B03" w:rsidRPr="006F1C4E" w:rsidRDefault="007F39BA" w:rsidP="00B33DC7">
            <w:pPr>
              <w:jc w:val="both"/>
            </w:pPr>
            <w:r>
              <w:t>30</w:t>
            </w:r>
          </w:p>
        </w:tc>
        <w:tc>
          <w:tcPr>
            <w:tcW w:w="1196" w:type="dxa"/>
          </w:tcPr>
          <w:p w:rsidR="00053B03" w:rsidRPr="006F1C4E" w:rsidRDefault="00053B03" w:rsidP="00B33DC7">
            <w:pPr>
              <w:jc w:val="both"/>
            </w:pPr>
            <w:r w:rsidRPr="006F1C4E">
              <w:t>Osun</w:t>
            </w:r>
          </w:p>
        </w:tc>
        <w:tc>
          <w:tcPr>
            <w:tcW w:w="2024" w:type="dxa"/>
          </w:tcPr>
          <w:p w:rsidR="00053B03" w:rsidRPr="006F1C4E" w:rsidRDefault="00BD6509" w:rsidP="00B33DC7">
            <w:pPr>
              <w:jc w:val="both"/>
            </w:pPr>
            <w:r w:rsidRPr="006F1C4E">
              <w:t>188,409 (</w:t>
            </w:r>
            <w:r w:rsidR="00053B03" w:rsidRPr="006F1C4E">
              <w:t>38.6</w:t>
            </w:r>
            <w:r w:rsidRPr="006F1C4E">
              <w:t>%)</w:t>
            </w:r>
          </w:p>
        </w:tc>
        <w:tc>
          <w:tcPr>
            <w:tcW w:w="1864" w:type="dxa"/>
          </w:tcPr>
          <w:p w:rsidR="00053B03" w:rsidRPr="006F1C4E" w:rsidRDefault="00BD6509" w:rsidP="00B33DC7">
            <w:pPr>
              <w:jc w:val="both"/>
            </w:pPr>
            <w:r w:rsidRPr="006F1C4E">
              <w:t>299,711 (</w:t>
            </w:r>
            <w:r w:rsidR="008B2AF4" w:rsidRPr="006F1C4E">
              <w:t>61.4</w:t>
            </w:r>
            <w:r w:rsidRPr="006F1C4E">
              <w:t>%)</w:t>
            </w:r>
          </w:p>
        </w:tc>
        <w:tc>
          <w:tcPr>
            <w:tcW w:w="2024" w:type="dxa"/>
          </w:tcPr>
          <w:p w:rsidR="00053B03" w:rsidRPr="006F1C4E" w:rsidRDefault="00BD6509" w:rsidP="00B33DC7">
            <w:pPr>
              <w:jc w:val="both"/>
            </w:pPr>
            <w:r w:rsidRPr="006F1C4E">
              <w:t>149,929 (</w:t>
            </w:r>
            <w:r w:rsidR="008B2AF4" w:rsidRPr="006F1C4E">
              <w:t>39.5</w:t>
            </w:r>
            <w:r w:rsidRPr="006F1C4E">
              <w:t>%)</w:t>
            </w:r>
          </w:p>
        </w:tc>
        <w:tc>
          <w:tcPr>
            <w:tcW w:w="1774" w:type="dxa"/>
          </w:tcPr>
          <w:p w:rsidR="00053B03" w:rsidRPr="006F1C4E" w:rsidRDefault="00BD6509" w:rsidP="00B33DC7">
            <w:pPr>
              <w:jc w:val="both"/>
            </w:pPr>
            <w:r w:rsidRPr="006F1C4E">
              <w:t>383,603 (</w:t>
            </w:r>
            <w:r w:rsidR="00724FAD" w:rsidRPr="006F1C4E">
              <w:t>60.5</w:t>
            </w:r>
            <w:r w:rsidRPr="006F1C4E">
              <w:t>%)</w:t>
            </w:r>
          </w:p>
        </w:tc>
      </w:tr>
      <w:tr w:rsidR="00053B03" w:rsidRPr="00FC7814" w:rsidTr="007515B9">
        <w:tc>
          <w:tcPr>
            <w:tcW w:w="586" w:type="dxa"/>
          </w:tcPr>
          <w:p w:rsidR="00053B03" w:rsidRPr="006F1C4E" w:rsidRDefault="007F39BA" w:rsidP="00B33DC7">
            <w:pPr>
              <w:jc w:val="both"/>
            </w:pPr>
            <w:r>
              <w:t>31</w:t>
            </w:r>
          </w:p>
        </w:tc>
        <w:tc>
          <w:tcPr>
            <w:tcW w:w="1196" w:type="dxa"/>
          </w:tcPr>
          <w:p w:rsidR="00053B03" w:rsidRPr="00EF252B" w:rsidRDefault="00053B03" w:rsidP="00B33DC7">
            <w:pPr>
              <w:jc w:val="both"/>
              <w:rPr>
                <w:b/>
              </w:rPr>
            </w:pPr>
            <w:r w:rsidRPr="00EF252B">
              <w:rPr>
                <w:b/>
              </w:rPr>
              <w:t>Oyo</w:t>
            </w:r>
          </w:p>
        </w:tc>
        <w:tc>
          <w:tcPr>
            <w:tcW w:w="2024" w:type="dxa"/>
          </w:tcPr>
          <w:p w:rsidR="00053B03" w:rsidRPr="00EF252B" w:rsidRDefault="00BD6509" w:rsidP="00B33DC7">
            <w:pPr>
              <w:jc w:val="both"/>
              <w:rPr>
                <w:b/>
              </w:rPr>
            </w:pPr>
            <w:r w:rsidRPr="00EF252B">
              <w:rPr>
                <w:b/>
              </w:rPr>
              <w:t>484,758 (</w:t>
            </w:r>
            <w:r w:rsidR="00053B03" w:rsidRPr="00EF252B">
              <w:rPr>
                <w:b/>
              </w:rPr>
              <w:t>84.0</w:t>
            </w:r>
            <w:r w:rsidRPr="00EF252B">
              <w:rPr>
                <w:b/>
              </w:rPr>
              <w:t>%)</w:t>
            </w:r>
          </w:p>
        </w:tc>
        <w:tc>
          <w:tcPr>
            <w:tcW w:w="1864" w:type="dxa"/>
          </w:tcPr>
          <w:p w:rsidR="00053B03" w:rsidRPr="006F1C4E" w:rsidRDefault="00BD6509" w:rsidP="00B33DC7">
            <w:pPr>
              <w:jc w:val="both"/>
            </w:pPr>
            <w:r w:rsidRPr="006F1C4E">
              <w:t>92,396 (</w:t>
            </w:r>
            <w:r w:rsidR="008B2AF4" w:rsidRPr="006F1C4E">
              <w:t>16.0</w:t>
            </w:r>
            <w:r w:rsidRPr="006F1C4E">
              <w:t>%)</w:t>
            </w:r>
          </w:p>
        </w:tc>
        <w:tc>
          <w:tcPr>
            <w:tcW w:w="2024" w:type="dxa"/>
          </w:tcPr>
          <w:p w:rsidR="00053B03" w:rsidRPr="006F1C4E" w:rsidRDefault="00BD6509" w:rsidP="00B33DC7">
            <w:pPr>
              <w:jc w:val="both"/>
            </w:pPr>
            <w:r w:rsidRPr="006F1C4E">
              <w:t>303,376 (</w:t>
            </w:r>
            <w:r w:rsidR="008B2AF4" w:rsidRPr="006F1C4E">
              <w:t>36.5</w:t>
            </w:r>
            <w:r w:rsidRPr="006F1C4E">
              <w:t>%)</w:t>
            </w:r>
          </w:p>
        </w:tc>
        <w:tc>
          <w:tcPr>
            <w:tcW w:w="1774" w:type="dxa"/>
          </w:tcPr>
          <w:p w:rsidR="00053B03" w:rsidRPr="006F1C4E" w:rsidRDefault="00AE426B" w:rsidP="00B33DC7">
            <w:pPr>
              <w:jc w:val="both"/>
            </w:pPr>
            <w:r w:rsidRPr="006F1C4E">
              <w:t>528,620 (</w:t>
            </w:r>
            <w:r w:rsidR="00724FAD" w:rsidRPr="006F1C4E">
              <w:t>63.5</w:t>
            </w:r>
            <w:r w:rsidRPr="006F1C4E">
              <w:t>%)</w:t>
            </w:r>
          </w:p>
        </w:tc>
      </w:tr>
      <w:tr w:rsidR="00053B03" w:rsidRPr="00FC7814" w:rsidTr="007515B9">
        <w:tc>
          <w:tcPr>
            <w:tcW w:w="586" w:type="dxa"/>
          </w:tcPr>
          <w:p w:rsidR="00053B03" w:rsidRPr="006F1C4E" w:rsidRDefault="007F39BA" w:rsidP="00B33DC7">
            <w:pPr>
              <w:jc w:val="both"/>
            </w:pPr>
            <w:r>
              <w:t>32</w:t>
            </w:r>
          </w:p>
        </w:tc>
        <w:tc>
          <w:tcPr>
            <w:tcW w:w="1196" w:type="dxa"/>
          </w:tcPr>
          <w:p w:rsidR="00053B03" w:rsidRPr="00EF252B" w:rsidRDefault="00053B03" w:rsidP="00B33DC7">
            <w:pPr>
              <w:jc w:val="both"/>
              <w:rPr>
                <w:b/>
              </w:rPr>
            </w:pPr>
            <w:r w:rsidRPr="00EF252B">
              <w:rPr>
                <w:b/>
              </w:rPr>
              <w:t>Plateau</w:t>
            </w:r>
          </w:p>
        </w:tc>
        <w:tc>
          <w:tcPr>
            <w:tcW w:w="2024" w:type="dxa"/>
          </w:tcPr>
          <w:p w:rsidR="00053B03" w:rsidRPr="00EF252B" w:rsidRDefault="00AE426B" w:rsidP="00EF252B">
            <w:pPr>
              <w:jc w:val="both"/>
              <w:rPr>
                <w:b/>
              </w:rPr>
            </w:pPr>
            <w:r w:rsidRPr="00EF252B">
              <w:rPr>
                <w:b/>
              </w:rPr>
              <w:t>1,029,865 (</w:t>
            </w:r>
            <w:r w:rsidR="00053B03" w:rsidRPr="00EF252B">
              <w:rPr>
                <w:b/>
              </w:rPr>
              <w:t>74.3</w:t>
            </w:r>
            <w:r w:rsidRPr="00EF252B">
              <w:rPr>
                <w:b/>
              </w:rPr>
              <w:t>%)</w:t>
            </w:r>
          </w:p>
        </w:tc>
        <w:tc>
          <w:tcPr>
            <w:tcW w:w="1864" w:type="dxa"/>
          </w:tcPr>
          <w:p w:rsidR="00053B03" w:rsidRPr="006F1C4E" w:rsidRDefault="00AE426B" w:rsidP="00B33DC7">
            <w:pPr>
              <w:jc w:val="both"/>
            </w:pPr>
            <w:r w:rsidRPr="006F1C4E">
              <w:t>356,551 (</w:t>
            </w:r>
            <w:r w:rsidR="008B2AF4" w:rsidRPr="006F1C4E">
              <w:t>25.2</w:t>
            </w:r>
            <w:r w:rsidRPr="006F1C4E">
              <w:t>%)</w:t>
            </w:r>
          </w:p>
        </w:tc>
        <w:tc>
          <w:tcPr>
            <w:tcW w:w="2024" w:type="dxa"/>
          </w:tcPr>
          <w:p w:rsidR="00053B03" w:rsidRPr="00EF252B" w:rsidRDefault="00AE426B" w:rsidP="00B33DC7">
            <w:pPr>
              <w:jc w:val="both"/>
              <w:rPr>
                <w:b/>
              </w:rPr>
            </w:pPr>
            <w:r w:rsidRPr="00EF252B">
              <w:rPr>
                <w:b/>
              </w:rPr>
              <w:t>549,615 (</w:t>
            </w:r>
            <w:r w:rsidR="008B2AF4" w:rsidRPr="00EF252B">
              <w:rPr>
                <w:b/>
              </w:rPr>
              <w:t>56.2</w:t>
            </w:r>
            <w:r w:rsidRPr="00EF252B">
              <w:rPr>
                <w:b/>
              </w:rPr>
              <w:t>%)</w:t>
            </w:r>
          </w:p>
        </w:tc>
        <w:tc>
          <w:tcPr>
            <w:tcW w:w="1774" w:type="dxa"/>
          </w:tcPr>
          <w:p w:rsidR="00053B03" w:rsidRPr="006F1C4E" w:rsidRDefault="00AE426B" w:rsidP="00B33DC7">
            <w:pPr>
              <w:jc w:val="both"/>
            </w:pPr>
            <w:r w:rsidRPr="006F1C4E">
              <w:t>429,140 (</w:t>
            </w:r>
            <w:r w:rsidR="00724FAD" w:rsidRPr="006F1C4E">
              <w:t>43.8</w:t>
            </w:r>
            <w:r w:rsidRPr="006F1C4E">
              <w:t>%)</w:t>
            </w:r>
          </w:p>
        </w:tc>
      </w:tr>
      <w:tr w:rsidR="00053B03" w:rsidRPr="00FC7814" w:rsidTr="007515B9">
        <w:tc>
          <w:tcPr>
            <w:tcW w:w="586" w:type="dxa"/>
          </w:tcPr>
          <w:p w:rsidR="00053B03" w:rsidRPr="006F1C4E" w:rsidRDefault="007F39BA" w:rsidP="00B33DC7">
            <w:pPr>
              <w:jc w:val="both"/>
            </w:pPr>
            <w:r>
              <w:t>33</w:t>
            </w:r>
          </w:p>
        </w:tc>
        <w:tc>
          <w:tcPr>
            <w:tcW w:w="1196" w:type="dxa"/>
          </w:tcPr>
          <w:p w:rsidR="00053B03" w:rsidRPr="00EF252B" w:rsidRDefault="00053B03" w:rsidP="00B33DC7">
            <w:pPr>
              <w:jc w:val="both"/>
              <w:rPr>
                <w:b/>
              </w:rPr>
            </w:pPr>
            <w:r w:rsidRPr="00EF252B">
              <w:rPr>
                <w:b/>
              </w:rPr>
              <w:t>Rivers</w:t>
            </w:r>
          </w:p>
        </w:tc>
        <w:tc>
          <w:tcPr>
            <w:tcW w:w="2024" w:type="dxa"/>
          </w:tcPr>
          <w:p w:rsidR="00053B03" w:rsidRPr="00EF252B" w:rsidRDefault="00AE426B" w:rsidP="00B33DC7">
            <w:pPr>
              <w:jc w:val="both"/>
              <w:rPr>
                <w:b/>
              </w:rPr>
            </w:pPr>
            <w:r w:rsidRPr="00EF252B">
              <w:rPr>
                <w:b/>
              </w:rPr>
              <w:t>1,817,762 (</w:t>
            </w:r>
            <w:r w:rsidR="00053B03" w:rsidRPr="00EF252B">
              <w:rPr>
                <w:b/>
              </w:rPr>
              <w:t>99.3</w:t>
            </w:r>
            <w:r w:rsidRPr="00EF252B">
              <w:rPr>
                <w:b/>
              </w:rPr>
              <w:t>%)</w:t>
            </w:r>
          </w:p>
        </w:tc>
        <w:tc>
          <w:tcPr>
            <w:tcW w:w="1864" w:type="dxa"/>
          </w:tcPr>
          <w:p w:rsidR="00053B03" w:rsidRPr="006F1C4E" w:rsidRDefault="00AE426B" w:rsidP="00B33DC7">
            <w:pPr>
              <w:jc w:val="both"/>
            </w:pPr>
            <w:r w:rsidRPr="006F1C4E">
              <w:t>13,182 (</w:t>
            </w:r>
            <w:r w:rsidR="008B2AF4" w:rsidRPr="006F1C4E">
              <w:t>0.7</w:t>
            </w:r>
            <w:r w:rsidRPr="006F1C4E">
              <w:t>%)</w:t>
            </w:r>
          </w:p>
        </w:tc>
        <w:tc>
          <w:tcPr>
            <w:tcW w:w="2024" w:type="dxa"/>
          </w:tcPr>
          <w:p w:rsidR="00053B03" w:rsidRPr="00EF252B" w:rsidRDefault="00AE426B" w:rsidP="00B33DC7">
            <w:pPr>
              <w:jc w:val="both"/>
              <w:rPr>
                <w:b/>
              </w:rPr>
            </w:pPr>
            <w:r w:rsidRPr="00EF252B">
              <w:rPr>
                <w:b/>
              </w:rPr>
              <w:t>1,487,075 (</w:t>
            </w:r>
            <w:r w:rsidR="008B2AF4" w:rsidRPr="00EF252B">
              <w:rPr>
                <w:b/>
              </w:rPr>
              <w:t>95.6</w:t>
            </w:r>
            <w:r w:rsidRPr="00EF252B">
              <w:rPr>
                <w:b/>
              </w:rPr>
              <w:t>%)</w:t>
            </w:r>
          </w:p>
        </w:tc>
        <w:tc>
          <w:tcPr>
            <w:tcW w:w="1774" w:type="dxa"/>
          </w:tcPr>
          <w:p w:rsidR="00053B03" w:rsidRPr="006F1C4E" w:rsidRDefault="00AE426B" w:rsidP="00B33DC7">
            <w:pPr>
              <w:jc w:val="both"/>
            </w:pPr>
            <w:r w:rsidRPr="006F1C4E">
              <w:t>69,238 (</w:t>
            </w:r>
            <w:r w:rsidR="00724FAD" w:rsidRPr="006F1C4E">
              <w:t>4.4</w:t>
            </w:r>
            <w:r w:rsidRPr="006F1C4E">
              <w:t>%)</w:t>
            </w:r>
          </w:p>
        </w:tc>
      </w:tr>
      <w:tr w:rsidR="00053B03" w:rsidRPr="00FC7814" w:rsidTr="007515B9">
        <w:tc>
          <w:tcPr>
            <w:tcW w:w="586" w:type="dxa"/>
          </w:tcPr>
          <w:p w:rsidR="00053B03" w:rsidRPr="006F1C4E" w:rsidRDefault="007F39BA" w:rsidP="00B33DC7">
            <w:pPr>
              <w:jc w:val="both"/>
            </w:pPr>
            <w:r>
              <w:t>34</w:t>
            </w:r>
          </w:p>
        </w:tc>
        <w:tc>
          <w:tcPr>
            <w:tcW w:w="1196" w:type="dxa"/>
          </w:tcPr>
          <w:p w:rsidR="00053B03" w:rsidRPr="006F1C4E" w:rsidRDefault="00053B03" w:rsidP="00B33DC7">
            <w:pPr>
              <w:jc w:val="both"/>
            </w:pPr>
            <w:proofErr w:type="spellStart"/>
            <w:r w:rsidRPr="006F1C4E">
              <w:t>Sokoto</w:t>
            </w:r>
            <w:proofErr w:type="spellEnd"/>
          </w:p>
        </w:tc>
        <w:tc>
          <w:tcPr>
            <w:tcW w:w="2024" w:type="dxa"/>
          </w:tcPr>
          <w:p w:rsidR="00053B03" w:rsidRPr="006F1C4E" w:rsidRDefault="008239C1" w:rsidP="00B33DC7">
            <w:pPr>
              <w:jc w:val="both"/>
            </w:pPr>
            <w:r w:rsidRPr="006F1C4E">
              <w:t>309,057 (</w:t>
            </w:r>
            <w:r w:rsidR="00053B03" w:rsidRPr="006F1C4E">
              <w:t>36.4</w:t>
            </w:r>
            <w:r w:rsidRPr="006F1C4E">
              <w:t>%)</w:t>
            </w:r>
          </w:p>
        </w:tc>
        <w:tc>
          <w:tcPr>
            <w:tcW w:w="1864" w:type="dxa"/>
          </w:tcPr>
          <w:p w:rsidR="00053B03" w:rsidRPr="006F1C4E" w:rsidRDefault="008239C1" w:rsidP="00B33DC7">
            <w:pPr>
              <w:jc w:val="both"/>
            </w:pPr>
            <w:r w:rsidRPr="006F1C4E">
              <w:t>540,769 (</w:t>
            </w:r>
            <w:r w:rsidR="008B2AF4" w:rsidRPr="006F1C4E">
              <w:t>61.6</w:t>
            </w:r>
            <w:r w:rsidRPr="006F1C4E">
              <w:t>%)</w:t>
            </w:r>
          </w:p>
        </w:tc>
        <w:tc>
          <w:tcPr>
            <w:tcW w:w="2024" w:type="dxa"/>
          </w:tcPr>
          <w:p w:rsidR="00053B03" w:rsidRPr="006F1C4E" w:rsidRDefault="008239C1" w:rsidP="00B33DC7">
            <w:pPr>
              <w:jc w:val="both"/>
            </w:pPr>
            <w:r w:rsidRPr="006F1C4E">
              <w:t>152,199 (</w:t>
            </w:r>
            <w:r w:rsidR="008B2AF4" w:rsidRPr="006F1C4E">
              <w:t>18.5</w:t>
            </w:r>
            <w:r w:rsidRPr="006F1C4E">
              <w:t>%)</w:t>
            </w:r>
          </w:p>
        </w:tc>
        <w:tc>
          <w:tcPr>
            <w:tcW w:w="1774" w:type="dxa"/>
          </w:tcPr>
          <w:p w:rsidR="00053B03" w:rsidRPr="006F1C4E" w:rsidRDefault="008239C1" w:rsidP="00B33DC7">
            <w:pPr>
              <w:jc w:val="both"/>
            </w:pPr>
            <w:r w:rsidRPr="006F1C4E">
              <w:t>671,926 (</w:t>
            </w:r>
            <w:r w:rsidR="00724FAD" w:rsidRPr="006F1C4E">
              <w:t>81.5</w:t>
            </w:r>
            <w:r w:rsidRPr="006F1C4E">
              <w:t>%)</w:t>
            </w:r>
          </w:p>
        </w:tc>
      </w:tr>
      <w:tr w:rsidR="00053B03" w:rsidRPr="00FC7814" w:rsidTr="007515B9">
        <w:tc>
          <w:tcPr>
            <w:tcW w:w="586" w:type="dxa"/>
          </w:tcPr>
          <w:p w:rsidR="00053B03" w:rsidRPr="006F1C4E" w:rsidRDefault="007F39BA" w:rsidP="00B33DC7">
            <w:pPr>
              <w:jc w:val="both"/>
            </w:pPr>
            <w:r>
              <w:t>35</w:t>
            </w:r>
          </w:p>
        </w:tc>
        <w:tc>
          <w:tcPr>
            <w:tcW w:w="1196" w:type="dxa"/>
          </w:tcPr>
          <w:p w:rsidR="00053B03" w:rsidRPr="00EF252B" w:rsidRDefault="00053B03" w:rsidP="00B33DC7">
            <w:pPr>
              <w:jc w:val="both"/>
              <w:rPr>
                <w:b/>
              </w:rPr>
            </w:pPr>
            <w:r w:rsidRPr="00EF252B">
              <w:rPr>
                <w:b/>
              </w:rPr>
              <w:t>Taraba</w:t>
            </w:r>
          </w:p>
        </w:tc>
        <w:tc>
          <w:tcPr>
            <w:tcW w:w="2024" w:type="dxa"/>
          </w:tcPr>
          <w:p w:rsidR="00053B03" w:rsidRPr="00EF252B" w:rsidRDefault="008239C1" w:rsidP="00B33DC7">
            <w:pPr>
              <w:jc w:val="both"/>
              <w:rPr>
                <w:b/>
              </w:rPr>
            </w:pPr>
            <w:r w:rsidRPr="00EF252B">
              <w:rPr>
                <w:b/>
              </w:rPr>
              <w:t>451,354 (</w:t>
            </w:r>
            <w:r w:rsidR="00053B03" w:rsidRPr="00EF252B">
              <w:rPr>
                <w:b/>
              </w:rPr>
              <w:t>63.6</w:t>
            </w:r>
            <w:r w:rsidRPr="00EF252B">
              <w:rPr>
                <w:b/>
              </w:rPr>
              <w:t>%)</w:t>
            </w:r>
          </w:p>
        </w:tc>
        <w:tc>
          <w:tcPr>
            <w:tcW w:w="1864" w:type="dxa"/>
          </w:tcPr>
          <w:p w:rsidR="00053B03" w:rsidRPr="006F1C4E" w:rsidRDefault="008239C1" w:rsidP="00B33DC7">
            <w:pPr>
              <w:jc w:val="both"/>
            </w:pPr>
            <w:r w:rsidRPr="006F1C4E">
              <w:t>257,986 (</w:t>
            </w:r>
            <w:r w:rsidR="008B2AF4" w:rsidRPr="006F1C4E">
              <w:t>36.4</w:t>
            </w:r>
            <w:r w:rsidRPr="006F1C4E">
              <w:t>%)</w:t>
            </w:r>
          </w:p>
        </w:tc>
        <w:tc>
          <w:tcPr>
            <w:tcW w:w="2024" w:type="dxa"/>
          </w:tcPr>
          <w:p w:rsidR="00053B03" w:rsidRPr="00EF252B" w:rsidRDefault="008239C1" w:rsidP="00B33DC7">
            <w:pPr>
              <w:jc w:val="both"/>
              <w:rPr>
                <w:b/>
              </w:rPr>
            </w:pPr>
            <w:r w:rsidRPr="00EF252B">
              <w:rPr>
                <w:b/>
              </w:rPr>
              <w:t>310,800 (</w:t>
            </w:r>
            <w:r w:rsidR="008B2AF4" w:rsidRPr="00EF252B">
              <w:rPr>
                <w:b/>
              </w:rPr>
              <w:t>54.3</w:t>
            </w:r>
            <w:r w:rsidRPr="00EF252B">
              <w:rPr>
                <w:b/>
              </w:rPr>
              <w:t>%)</w:t>
            </w:r>
          </w:p>
        </w:tc>
        <w:tc>
          <w:tcPr>
            <w:tcW w:w="1774" w:type="dxa"/>
          </w:tcPr>
          <w:p w:rsidR="00053B03" w:rsidRPr="006F1C4E" w:rsidRDefault="008239C1" w:rsidP="00B33DC7">
            <w:pPr>
              <w:jc w:val="both"/>
            </w:pPr>
            <w:r w:rsidRPr="006F1C4E">
              <w:t>261,326 (</w:t>
            </w:r>
            <w:r w:rsidR="00724FAD" w:rsidRPr="006F1C4E">
              <w:t>45.7</w:t>
            </w:r>
            <w:r w:rsidRPr="006F1C4E">
              <w:t>%)</w:t>
            </w:r>
          </w:p>
        </w:tc>
      </w:tr>
      <w:tr w:rsidR="00053B03" w:rsidRPr="00FC7814" w:rsidTr="007515B9">
        <w:tc>
          <w:tcPr>
            <w:tcW w:w="586" w:type="dxa"/>
          </w:tcPr>
          <w:p w:rsidR="00053B03" w:rsidRPr="006F1C4E" w:rsidRDefault="007F39BA" w:rsidP="00B33DC7">
            <w:pPr>
              <w:jc w:val="both"/>
            </w:pPr>
            <w:r>
              <w:t>36</w:t>
            </w:r>
          </w:p>
        </w:tc>
        <w:tc>
          <w:tcPr>
            <w:tcW w:w="1196" w:type="dxa"/>
          </w:tcPr>
          <w:p w:rsidR="00053B03" w:rsidRPr="006F1C4E" w:rsidRDefault="00053B03" w:rsidP="00B33DC7">
            <w:pPr>
              <w:jc w:val="both"/>
            </w:pPr>
            <w:proofErr w:type="spellStart"/>
            <w:r w:rsidRPr="006F1C4E">
              <w:t>Yobe</w:t>
            </w:r>
            <w:proofErr w:type="spellEnd"/>
          </w:p>
        </w:tc>
        <w:tc>
          <w:tcPr>
            <w:tcW w:w="2024" w:type="dxa"/>
          </w:tcPr>
          <w:p w:rsidR="00053B03" w:rsidRPr="006F1C4E" w:rsidRDefault="008239C1" w:rsidP="00B33DC7">
            <w:pPr>
              <w:jc w:val="both"/>
            </w:pPr>
            <w:r w:rsidRPr="006F1C4E">
              <w:t>117</w:t>
            </w:r>
            <w:r w:rsidR="00E01127" w:rsidRPr="006F1C4E">
              <w:t>,128 (</w:t>
            </w:r>
            <w:r w:rsidR="00053B03" w:rsidRPr="006F1C4E">
              <w:t>25.8</w:t>
            </w:r>
            <w:r w:rsidR="00E01127" w:rsidRPr="006F1C4E">
              <w:t>%)</w:t>
            </w:r>
          </w:p>
        </w:tc>
        <w:tc>
          <w:tcPr>
            <w:tcW w:w="1864" w:type="dxa"/>
          </w:tcPr>
          <w:p w:rsidR="00053B03" w:rsidRPr="006F1C4E" w:rsidRDefault="00E01127" w:rsidP="00B33DC7">
            <w:pPr>
              <w:jc w:val="both"/>
            </w:pPr>
            <w:r w:rsidRPr="006F1C4E">
              <w:t>337,537 (</w:t>
            </w:r>
            <w:r w:rsidR="008B2AF4" w:rsidRPr="006F1C4E">
              <w:t>74.2</w:t>
            </w:r>
            <w:r w:rsidRPr="006F1C4E">
              <w:t>%)</w:t>
            </w:r>
          </w:p>
        </w:tc>
        <w:tc>
          <w:tcPr>
            <w:tcW w:w="2024" w:type="dxa"/>
          </w:tcPr>
          <w:p w:rsidR="00053B03" w:rsidRPr="006F1C4E" w:rsidRDefault="00E01127" w:rsidP="00B33DC7">
            <w:pPr>
              <w:jc w:val="both"/>
            </w:pPr>
            <w:r w:rsidRPr="006F1C4E">
              <w:t>25,526 (</w:t>
            </w:r>
            <w:r w:rsidR="008B2AF4" w:rsidRPr="006F1C4E">
              <w:t>5.4</w:t>
            </w:r>
            <w:r w:rsidRPr="006F1C4E">
              <w:t>%)</w:t>
            </w:r>
          </w:p>
        </w:tc>
        <w:tc>
          <w:tcPr>
            <w:tcW w:w="1774" w:type="dxa"/>
          </w:tcPr>
          <w:p w:rsidR="00053B03" w:rsidRPr="006F1C4E" w:rsidRDefault="00E01127" w:rsidP="00B33DC7">
            <w:pPr>
              <w:jc w:val="both"/>
            </w:pPr>
            <w:r w:rsidRPr="006F1C4E">
              <w:t>446,265 (</w:t>
            </w:r>
            <w:r w:rsidR="00724FAD" w:rsidRPr="006F1C4E">
              <w:t>94.6</w:t>
            </w:r>
            <w:r w:rsidRPr="006F1C4E">
              <w:t>%)</w:t>
            </w:r>
          </w:p>
        </w:tc>
      </w:tr>
      <w:tr w:rsidR="00053B03" w:rsidRPr="00FC7814" w:rsidTr="007515B9">
        <w:tc>
          <w:tcPr>
            <w:tcW w:w="586" w:type="dxa"/>
          </w:tcPr>
          <w:p w:rsidR="00053B03" w:rsidRPr="006F1C4E" w:rsidRDefault="007F39BA" w:rsidP="00B33DC7">
            <w:pPr>
              <w:jc w:val="both"/>
            </w:pPr>
            <w:r>
              <w:t>37</w:t>
            </w:r>
          </w:p>
        </w:tc>
        <w:tc>
          <w:tcPr>
            <w:tcW w:w="1196" w:type="dxa"/>
          </w:tcPr>
          <w:p w:rsidR="00053B03" w:rsidRPr="006F1C4E" w:rsidRDefault="00053B03" w:rsidP="00B33DC7">
            <w:pPr>
              <w:jc w:val="both"/>
            </w:pPr>
            <w:proofErr w:type="spellStart"/>
            <w:r w:rsidRPr="006F1C4E">
              <w:t>Zamfara</w:t>
            </w:r>
            <w:proofErr w:type="spellEnd"/>
          </w:p>
        </w:tc>
        <w:tc>
          <w:tcPr>
            <w:tcW w:w="2024" w:type="dxa"/>
          </w:tcPr>
          <w:p w:rsidR="00053B03" w:rsidRPr="006F1C4E" w:rsidRDefault="00E01127" w:rsidP="00B33DC7">
            <w:pPr>
              <w:jc w:val="both"/>
            </w:pPr>
            <w:r w:rsidRPr="006F1C4E">
              <w:t>238,980 (</w:t>
            </w:r>
            <w:r w:rsidR="00053B03" w:rsidRPr="006F1C4E">
              <w:t>27.7</w:t>
            </w:r>
            <w:r w:rsidRPr="006F1C4E">
              <w:t>%)</w:t>
            </w:r>
          </w:p>
        </w:tc>
        <w:tc>
          <w:tcPr>
            <w:tcW w:w="1864" w:type="dxa"/>
          </w:tcPr>
          <w:p w:rsidR="00053B03" w:rsidRPr="006F1C4E" w:rsidRDefault="00E01127" w:rsidP="00B33DC7">
            <w:pPr>
              <w:jc w:val="both"/>
            </w:pPr>
            <w:r w:rsidRPr="006F1C4E">
              <w:t>624,515 (</w:t>
            </w:r>
            <w:r w:rsidR="008B2AF4" w:rsidRPr="006F1C4E">
              <w:t>72.3</w:t>
            </w:r>
            <w:r w:rsidRPr="006F1C4E">
              <w:t>%)</w:t>
            </w:r>
          </w:p>
        </w:tc>
        <w:tc>
          <w:tcPr>
            <w:tcW w:w="2024" w:type="dxa"/>
          </w:tcPr>
          <w:p w:rsidR="00053B03" w:rsidRPr="006F1C4E" w:rsidRDefault="00E01127" w:rsidP="00B33DC7">
            <w:pPr>
              <w:jc w:val="both"/>
            </w:pPr>
            <w:r w:rsidRPr="006F1C4E">
              <w:t>144,833 (</w:t>
            </w:r>
            <w:r w:rsidR="008B2AF4" w:rsidRPr="006F1C4E">
              <w:t>19.1</w:t>
            </w:r>
            <w:r w:rsidRPr="006F1C4E">
              <w:t>%)</w:t>
            </w:r>
          </w:p>
        </w:tc>
        <w:tc>
          <w:tcPr>
            <w:tcW w:w="1774" w:type="dxa"/>
          </w:tcPr>
          <w:p w:rsidR="00053B03" w:rsidRPr="006F1C4E" w:rsidRDefault="00E01127" w:rsidP="00B33DC7">
            <w:pPr>
              <w:jc w:val="both"/>
            </w:pPr>
            <w:r w:rsidRPr="006F1C4E">
              <w:t>612,202 (</w:t>
            </w:r>
            <w:r w:rsidR="008B2AF4" w:rsidRPr="006F1C4E">
              <w:t>80</w:t>
            </w:r>
            <w:r w:rsidR="00724FAD" w:rsidRPr="006F1C4E">
              <w:t>.0</w:t>
            </w:r>
            <w:r w:rsidRPr="006F1C4E">
              <w:t>%)</w:t>
            </w:r>
          </w:p>
        </w:tc>
      </w:tr>
      <w:tr w:rsidR="006F1C4E" w:rsidRPr="00FC7814" w:rsidTr="007515B9">
        <w:tc>
          <w:tcPr>
            <w:tcW w:w="586" w:type="dxa"/>
          </w:tcPr>
          <w:p w:rsidR="006F1C4E" w:rsidRPr="006F1C4E" w:rsidRDefault="007F39BA" w:rsidP="00B33DC7">
            <w:pPr>
              <w:jc w:val="both"/>
            </w:pPr>
            <w:r>
              <w:t>38</w:t>
            </w:r>
          </w:p>
        </w:tc>
        <w:tc>
          <w:tcPr>
            <w:tcW w:w="1196" w:type="dxa"/>
          </w:tcPr>
          <w:p w:rsidR="006F1C4E" w:rsidRPr="006F1C4E" w:rsidRDefault="006F1C4E" w:rsidP="00B33DC7">
            <w:pPr>
              <w:jc w:val="both"/>
              <w:rPr>
                <w:b/>
              </w:rPr>
            </w:pPr>
            <w:r w:rsidRPr="006F1C4E">
              <w:rPr>
                <w:b/>
              </w:rPr>
              <w:t>Total</w:t>
            </w:r>
          </w:p>
        </w:tc>
        <w:tc>
          <w:tcPr>
            <w:tcW w:w="2024" w:type="dxa"/>
          </w:tcPr>
          <w:p w:rsidR="006F1C4E" w:rsidRPr="007515B9" w:rsidRDefault="00076583" w:rsidP="00076583">
            <w:pPr>
              <w:jc w:val="both"/>
              <w:rPr>
                <w:b/>
              </w:rPr>
            </w:pPr>
            <w:r w:rsidRPr="007515B9">
              <w:rPr>
                <w:b/>
              </w:rPr>
              <w:t>22,495</w:t>
            </w:r>
            <w:r w:rsidR="006F1C4E" w:rsidRPr="007515B9">
              <w:rPr>
                <w:b/>
              </w:rPr>
              <w:t>,</w:t>
            </w:r>
            <w:r w:rsidRPr="007515B9">
              <w:rPr>
                <w:b/>
              </w:rPr>
              <w:t>187</w:t>
            </w:r>
            <w:r w:rsidR="00D40E1D" w:rsidRPr="007515B9">
              <w:rPr>
                <w:b/>
              </w:rPr>
              <w:t xml:space="preserve">(58.89%) </w:t>
            </w:r>
          </w:p>
        </w:tc>
        <w:tc>
          <w:tcPr>
            <w:tcW w:w="1864" w:type="dxa"/>
          </w:tcPr>
          <w:p w:rsidR="006F1C4E" w:rsidRPr="007515B9" w:rsidRDefault="006F1C4E" w:rsidP="00076583">
            <w:pPr>
              <w:jc w:val="both"/>
              <w:rPr>
                <w:b/>
              </w:rPr>
            </w:pPr>
            <w:r w:rsidRPr="007515B9">
              <w:rPr>
                <w:b/>
              </w:rPr>
              <w:t>12,</w:t>
            </w:r>
            <w:r w:rsidR="00076583" w:rsidRPr="007515B9">
              <w:rPr>
                <w:b/>
              </w:rPr>
              <w:t>214,853</w:t>
            </w:r>
            <w:r w:rsidR="00D40E1D" w:rsidRPr="007515B9">
              <w:rPr>
                <w:b/>
              </w:rPr>
              <w:t>(31.98)</w:t>
            </w:r>
          </w:p>
        </w:tc>
        <w:tc>
          <w:tcPr>
            <w:tcW w:w="2024" w:type="dxa"/>
          </w:tcPr>
          <w:p w:rsidR="006F1C4E" w:rsidRPr="007515B9" w:rsidRDefault="006F1C4E" w:rsidP="00B33DC7">
            <w:pPr>
              <w:jc w:val="both"/>
              <w:rPr>
                <w:b/>
              </w:rPr>
            </w:pPr>
            <w:r w:rsidRPr="007515B9">
              <w:rPr>
                <w:b/>
              </w:rPr>
              <w:t>12,853,162</w:t>
            </w:r>
            <w:r w:rsidR="007515B9" w:rsidRPr="007515B9">
              <w:rPr>
                <w:rFonts w:eastAsia="Times New Roman" w:cs="Times New Roman"/>
                <w:b/>
                <w:bCs/>
              </w:rPr>
              <w:t>(43.67%)</w:t>
            </w:r>
          </w:p>
        </w:tc>
        <w:tc>
          <w:tcPr>
            <w:tcW w:w="1774" w:type="dxa"/>
          </w:tcPr>
          <w:p w:rsidR="006F1C4E" w:rsidRPr="00EC14B7" w:rsidRDefault="006F1C4E" w:rsidP="00EC14B7">
            <w:pPr>
              <w:jc w:val="both"/>
              <w:rPr>
                <w:b/>
                <w:sz w:val="20"/>
                <w:szCs w:val="20"/>
              </w:rPr>
            </w:pPr>
            <w:r w:rsidRPr="00EC14B7">
              <w:rPr>
                <w:b/>
                <w:sz w:val="20"/>
                <w:szCs w:val="20"/>
              </w:rPr>
              <w:t>15,424,921</w:t>
            </w:r>
            <w:r w:rsidR="007515B9" w:rsidRPr="00EC14B7">
              <w:rPr>
                <w:rFonts w:eastAsia="Times New Roman" w:cs="Times New Roman"/>
                <w:b/>
                <w:bCs/>
                <w:sz w:val="20"/>
                <w:szCs w:val="20"/>
              </w:rPr>
              <w:t>(52.41%)</w:t>
            </w:r>
          </w:p>
        </w:tc>
      </w:tr>
    </w:tbl>
    <w:p w:rsidR="00910615" w:rsidRPr="003223B5" w:rsidRDefault="00A473E1" w:rsidP="00620E7A">
      <w:pPr>
        <w:spacing w:line="360" w:lineRule="auto"/>
        <w:jc w:val="both"/>
        <w:rPr>
          <w:rStyle w:val="Emphasis"/>
          <w:i w:val="0"/>
          <w:color w:val="000000" w:themeColor="text1"/>
          <w:sz w:val="24"/>
          <w:szCs w:val="24"/>
        </w:rPr>
      </w:pPr>
      <w:r>
        <w:rPr>
          <w:rStyle w:val="Emphasis"/>
          <w:i w:val="0"/>
          <w:color w:val="000000" w:themeColor="text1"/>
          <w:sz w:val="24"/>
          <w:szCs w:val="24"/>
        </w:rPr>
        <w:lastRenderedPageBreak/>
        <w:tab/>
      </w:r>
      <w:r w:rsidR="00910615" w:rsidRPr="003223B5">
        <w:rPr>
          <w:rStyle w:val="Emphasis"/>
          <w:i w:val="0"/>
          <w:color w:val="000000" w:themeColor="text1"/>
          <w:sz w:val="24"/>
          <w:szCs w:val="24"/>
        </w:rPr>
        <w:t>As shown on Figure I below, the voting pattern in the 2011 presidential election depicts that apart from getting votes from most of the Southern part of the country, Jonathan was able to have advantage of some States in the northern part of the country especially in the North-Central geo-political zone</w:t>
      </w:r>
      <w:r w:rsidR="00620E7A" w:rsidRPr="003223B5">
        <w:rPr>
          <w:rStyle w:val="Emphasis"/>
          <w:i w:val="0"/>
          <w:color w:val="000000" w:themeColor="text1"/>
          <w:sz w:val="24"/>
          <w:szCs w:val="24"/>
        </w:rPr>
        <w:t>.</w:t>
      </w:r>
      <w:r w:rsidR="00910615" w:rsidRPr="003223B5">
        <w:rPr>
          <w:rStyle w:val="Emphasis"/>
          <w:i w:val="0"/>
          <w:color w:val="000000" w:themeColor="text1"/>
          <w:sz w:val="24"/>
          <w:szCs w:val="24"/>
        </w:rPr>
        <w:t xml:space="preserve"> </w:t>
      </w:r>
      <w:r w:rsidR="00620E7A" w:rsidRPr="003223B5">
        <w:rPr>
          <w:rStyle w:val="Emphasis"/>
          <w:i w:val="0"/>
          <w:color w:val="000000" w:themeColor="text1"/>
          <w:sz w:val="24"/>
          <w:szCs w:val="24"/>
        </w:rPr>
        <w:t xml:space="preserve">This means </w:t>
      </w:r>
      <w:proofErr w:type="spellStart"/>
      <w:r w:rsidR="00620E7A" w:rsidRPr="003223B5">
        <w:rPr>
          <w:rStyle w:val="Emphasis"/>
          <w:i w:val="0"/>
          <w:color w:val="000000" w:themeColor="text1"/>
          <w:sz w:val="24"/>
          <w:szCs w:val="24"/>
        </w:rPr>
        <w:t>Buhari</w:t>
      </w:r>
      <w:proofErr w:type="spellEnd"/>
      <w:r w:rsidR="00620E7A" w:rsidRPr="003223B5">
        <w:rPr>
          <w:rStyle w:val="Emphasis"/>
          <w:i w:val="0"/>
          <w:color w:val="000000" w:themeColor="text1"/>
          <w:sz w:val="24"/>
          <w:szCs w:val="24"/>
        </w:rPr>
        <w:t xml:space="preserve"> was able to win only in the core north States in addition to Osun State in the South-West and Niger State in the North-Central geo-political zone.</w:t>
      </w:r>
    </w:p>
    <w:p w:rsidR="00387CFA" w:rsidRDefault="0017031C" w:rsidP="00B33DC7">
      <w:pPr>
        <w:jc w:val="both"/>
        <w:rPr>
          <w:b/>
          <w:sz w:val="24"/>
          <w:szCs w:val="24"/>
        </w:rPr>
      </w:pPr>
      <w:r w:rsidRPr="003223B5">
        <w:rPr>
          <w:rStyle w:val="Emphasis"/>
          <w:i w:val="0"/>
          <w:color w:val="000000" w:themeColor="text1"/>
          <w:sz w:val="24"/>
          <w:szCs w:val="24"/>
        </w:rPr>
        <w:t xml:space="preserve">Figure I: </w:t>
      </w:r>
      <w:r w:rsidR="0096229D" w:rsidRPr="003223B5">
        <w:rPr>
          <w:rStyle w:val="Emphasis"/>
          <w:i w:val="0"/>
          <w:color w:val="000000" w:themeColor="text1"/>
          <w:sz w:val="24"/>
          <w:szCs w:val="24"/>
        </w:rPr>
        <w:t xml:space="preserve">GMB vs GEJ: State-by-state </w:t>
      </w:r>
      <w:r w:rsidR="00556205" w:rsidRPr="003223B5">
        <w:rPr>
          <w:rStyle w:val="Emphasis"/>
          <w:i w:val="0"/>
          <w:color w:val="000000" w:themeColor="text1"/>
          <w:sz w:val="24"/>
          <w:szCs w:val="24"/>
        </w:rPr>
        <w:t>voting pattern in the 2011 presidential election.</w:t>
      </w:r>
      <w:r w:rsidR="00556205" w:rsidRPr="00556205">
        <w:rPr>
          <w:i/>
          <w:color w:val="3C3C3C"/>
          <w:sz w:val="24"/>
          <w:szCs w:val="24"/>
        </w:rPr>
        <w:t xml:space="preserve"> </w:t>
      </w:r>
      <w:r w:rsidR="0096229D" w:rsidRPr="00556205">
        <w:rPr>
          <w:i/>
          <w:color w:val="3C3C3C"/>
          <w:sz w:val="24"/>
          <w:szCs w:val="24"/>
        </w:rPr>
        <w:br/>
      </w:r>
      <w:r w:rsidR="00E946DE">
        <w:rPr>
          <w:rFonts w:ascii="Georgia" w:hAnsi="Georgia"/>
          <w:noProof/>
          <w:color w:val="3C3C3C"/>
          <w:sz w:val="30"/>
          <w:szCs w:val="30"/>
        </w:rPr>
        <w:drawing>
          <wp:inline distT="0" distB="0" distL="0" distR="0" wp14:anchorId="3C2608ED" wp14:editId="1A3145CA">
            <wp:extent cx="5715000" cy="4762500"/>
            <wp:effectExtent l="0" t="0" r="0" b="0"/>
            <wp:docPr id="5" name="Picture 5" descr="GMB vs GEJ: Which State Preferred Whom In 2011 &amp;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MB vs GEJ: Which State Preferred Whom In 2011 &amp; 2015?"/>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5715000" cy="4762500"/>
                    </a:xfrm>
                    <a:prstGeom prst="rect">
                      <a:avLst/>
                    </a:prstGeom>
                    <a:noFill/>
                    <a:ln>
                      <a:noFill/>
                    </a:ln>
                  </pic:spPr>
                </pic:pic>
              </a:graphicData>
            </a:graphic>
          </wp:inline>
        </w:drawing>
      </w:r>
    </w:p>
    <w:p w:rsidR="00556205" w:rsidRDefault="00556205" w:rsidP="00B33DC7">
      <w:pPr>
        <w:jc w:val="both"/>
        <w:rPr>
          <w:rStyle w:val="Emphasis"/>
          <w:i w:val="0"/>
          <w:color w:val="3C3C3C"/>
          <w:sz w:val="24"/>
          <w:szCs w:val="24"/>
        </w:rPr>
      </w:pPr>
    </w:p>
    <w:p w:rsidR="00620E7A" w:rsidRDefault="00620E7A" w:rsidP="00B33DC7">
      <w:pPr>
        <w:jc w:val="both"/>
        <w:rPr>
          <w:rStyle w:val="Emphasis"/>
          <w:i w:val="0"/>
          <w:color w:val="3C3C3C"/>
          <w:sz w:val="24"/>
          <w:szCs w:val="24"/>
        </w:rPr>
      </w:pPr>
    </w:p>
    <w:p w:rsidR="00620E7A" w:rsidRPr="003223B5" w:rsidRDefault="00620E7A" w:rsidP="006F4106">
      <w:pPr>
        <w:spacing w:line="360" w:lineRule="auto"/>
        <w:jc w:val="both"/>
        <w:rPr>
          <w:rStyle w:val="Emphasis"/>
          <w:i w:val="0"/>
          <w:color w:val="000000" w:themeColor="text1"/>
          <w:sz w:val="24"/>
          <w:szCs w:val="24"/>
        </w:rPr>
      </w:pPr>
      <w:r>
        <w:rPr>
          <w:rStyle w:val="Emphasis"/>
          <w:i w:val="0"/>
          <w:color w:val="3C3C3C"/>
          <w:sz w:val="24"/>
          <w:szCs w:val="24"/>
        </w:rPr>
        <w:tab/>
      </w:r>
      <w:r w:rsidRPr="003223B5">
        <w:rPr>
          <w:rStyle w:val="Emphasis"/>
          <w:i w:val="0"/>
          <w:color w:val="000000" w:themeColor="text1"/>
          <w:sz w:val="24"/>
          <w:szCs w:val="24"/>
        </w:rPr>
        <w:t xml:space="preserve">Information on Figure II below affirms data on Table I above. Based on the information, Jonathan secured votes in all the South-South and South-East geo-political zones, one in the </w:t>
      </w:r>
      <w:r w:rsidRPr="003223B5">
        <w:rPr>
          <w:rStyle w:val="Emphasis"/>
          <w:i w:val="0"/>
          <w:color w:val="000000" w:themeColor="text1"/>
          <w:sz w:val="24"/>
          <w:szCs w:val="24"/>
        </w:rPr>
        <w:lastRenderedPageBreak/>
        <w:t>South-West (</w:t>
      </w:r>
      <w:proofErr w:type="spellStart"/>
      <w:r w:rsidRPr="003223B5">
        <w:rPr>
          <w:rStyle w:val="Emphasis"/>
          <w:i w:val="0"/>
          <w:color w:val="000000" w:themeColor="text1"/>
          <w:sz w:val="24"/>
          <w:szCs w:val="24"/>
        </w:rPr>
        <w:t>Ekiti</w:t>
      </w:r>
      <w:proofErr w:type="spellEnd"/>
      <w:r w:rsidRPr="003223B5">
        <w:rPr>
          <w:rStyle w:val="Emphasis"/>
          <w:i w:val="0"/>
          <w:color w:val="000000" w:themeColor="text1"/>
          <w:sz w:val="24"/>
          <w:szCs w:val="24"/>
        </w:rPr>
        <w:t xml:space="preserve"> State), two states (Plateau and Taraba as well as FCT) in North-Central geo-political zone </w:t>
      </w:r>
      <w:r w:rsidR="006F4106" w:rsidRPr="003223B5">
        <w:rPr>
          <w:rStyle w:val="Emphasis"/>
          <w:i w:val="0"/>
          <w:color w:val="000000" w:themeColor="text1"/>
          <w:sz w:val="24"/>
          <w:szCs w:val="24"/>
        </w:rPr>
        <w:t>and none in the North-West and North-East zones.</w:t>
      </w:r>
    </w:p>
    <w:p w:rsidR="00387CFA" w:rsidRPr="003223B5" w:rsidRDefault="005D64FF" w:rsidP="00B33DC7">
      <w:pPr>
        <w:jc w:val="both"/>
        <w:rPr>
          <w:b/>
          <w:i/>
          <w:color w:val="000000" w:themeColor="text1"/>
          <w:sz w:val="24"/>
          <w:szCs w:val="24"/>
        </w:rPr>
      </w:pPr>
      <w:r w:rsidRPr="003223B5">
        <w:rPr>
          <w:rStyle w:val="Emphasis"/>
          <w:i w:val="0"/>
          <w:color w:val="000000" w:themeColor="text1"/>
          <w:sz w:val="24"/>
          <w:szCs w:val="24"/>
        </w:rPr>
        <w:t xml:space="preserve">Figure II: </w:t>
      </w:r>
      <w:r w:rsidR="0096229D" w:rsidRPr="003223B5">
        <w:rPr>
          <w:rStyle w:val="Emphasis"/>
          <w:i w:val="0"/>
          <w:color w:val="000000" w:themeColor="text1"/>
          <w:sz w:val="24"/>
          <w:szCs w:val="24"/>
        </w:rPr>
        <w:t xml:space="preserve">GMB vs GEJ: State-by-state </w:t>
      </w:r>
      <w:r w:rsidR="00556205" w:rsidRPr="003223B5">
        <w:rPr>
          <w:rStyle w:val="Emphasis"/>
          <w:i w:val="0"/>
          <w:color w:val="000000" w:themeColor="text1"/>
          <w:sz w:val="24"/>
          <w:szCs w:val="24"/>
        </w:rPr>
        <w:t>voting pattern in the 2015 presidential election.</w:t>
      </w:r>
    </w:p>
    <w:p w:rsidR="0096229D" w:rsidRDefault="0096229D" w:rsidP="00B33DC7">
      <w:pPr>
        <w:jc w:val="both"/>
        <w:rPr>
          <w:b/>
          <w:sz w:val="24"/>
          <w:szCs w:val="24"/>
        </w:rPr>
      </w:pPr>
      <w:r>
        <w:rPr>
          <w:rFonts w:ascii="Georgia" w:hAnsi="Georgia"/>
          <w:noProof/>
          <w:color w:val="3C3C3C"/>
          <w:sz w:val="30"/>
          <w:szCs w:val="30"/>
        </w:rPr>
        <w:drawing>
          <wp:inline distT="0" distB="0" distL="0" distR="0" wp14:anchorId="6FD311C9" wp14:editId="0F5E2D5B">
            <wp:extent cx="5715000" cy="4762500"/>
            <wp:effectExtent l="0" t="0" r="0" b="0"/>
            <wp:docPr id="1" name="Picture 1" descr="GMB vs GEJ: Which State Preferred Whom In 2011 &amp;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MB vs GEJ: Which State Preferred Whom In 2011 &amp; 2015?"/>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5715000" cy="4762500"/>
                    </a:xfrm>
                    <a:prstGeom prst="rect">
                      <a:avLst/>
                    </a:prstGeom>
                    <a:noFill/>
                    <a:ln>
                      <a:noFill/>
                    </a:ln>
                  </pic:spPr>
                </pic:pic>
              </a:graphicData>
            </a:graphic>
          </wp:inline>
        </w:drawing>
      </w:r>
    </w:p>
    <w:p w:rsidR="0042182F" w:rsidRPr="00D64CAC" w:rsidRDefault="0042182F" w:rsidP="0042182F">
      <w:pPr>
        <w:jc w:val="both"/>
        <w:rPr>
          <w:color w:val="000000" w:themeColor="text1"/>
          <w:sz w:val="24"/>
          <w:szCs w:val="24"/>
        </w:rPr>
      </w:pPr>
      <w:r>
        <w:rPr>
          <w:b/>
          <w:sz w:val="24"/>
          <w:szCs w:val="24"/>
        </w:rPr>
        <w:t xml:space="preserve">Source: </w:t>
      </w:r>
      <w:hyperlink r:id="rId8" w:history="1">
        <w:r w:rsidRPr="00D64CAC">
          <w:rPr>
            <w:rStyle w:val="Hyperlink"/>
            <w:color w:val="000000" w:themeColor="text1"/>
            <w:sz w:val="24"/>
            <w:szCs w:val="24"/>
            <w:u w:val="none"/>
          </w:rPr>
          <w:t>http://www.naij.com/415347-gmb-vs-gej-which-state-preferred-which-in-2011-2015.html</w:t>
        </w:r>
      </w:hyperlink>
    </w:p>
    <w:p w:rsidR="006F4106" w:rsidRPr="00031F90" w:rsidRDefault="006F4106" w:rsidP="00502D0D">
      <w:pPr>
        <w:spacing w:after="0"/>
        <w:jc w:val="both"/>
        <w:rPr>
          <w:sz w:val="24"/>
          <w:szCs w:val="24"/>
        </w:rPr>
      </w:pPr>
      <w:r>
        <w:rPr>
          <w:b/>
          <w:sz w:val="24"/>
          <w:szCs w:val="24"/>
        </w:rPr>
        <w:tab/>
      </w:r>
      <w:r>
        <w:rPr>
          <w:b/>
        </w:rPr>
        <w:t xml:space="preserve">RQ2: </w:t>
      </w:r>
      <w:r w:rsidRPr="00031F90">
        <w:rPr>
          <w:sz w:val="24"/>
          <w:szCs w:val="24"/>
        </w:rPr>
        <w:t>Is there any significant difference in the voting pattern of the 2011 and 2012 presidential elections?</w:t>
      </w:r>
    </w:p>
    <w:p w:rsidR="0096229D" w:rsidRPr="006F4106" w:rsidRDefault="006F4106" w:rsidP="00410DFA">
      <w:pPr>
        <w:spacing w:after="0" w:line="360" w:lineRule="auto"/>
        <w:jc w:val="both"/>
        <w:rPr>
          <w:sz w:val="24"/>
          <w:szCs w:val="24"/>
        </w:rPr>
      </w:pPr>
      <w:r>
        <w:rPr>
          <w:b/>
          <w:sz w:val="24"/>
          <w:szCs w:val="24"/>
        </w:rPr>
        <w:tab/>
      </w:r>
      <w:r w:rsidR="00992CA2">
        <w:rPr>
          <w:sz w:val="24"/>
          <w:szCs w:val="24"/>
        </w:rPr>
        <w:t>Data i</w:t>
      </w:r>
      <w:r>
        <w:rPr>
          <w:sz w:val="24"/>
          <w:szCs w:val="24"/>
        </w:rPr>
        <w:t>n Table 1 above clearly show that</w:t>
      </w:r>
      <w:r w:rsidR="00E1793D">
        <w:rPr>
          <w:sz w:val="24"/>
          <w:szCs w:val="24"/>
        </w:rPr>
        <w:t>,</w:t>
      </w:r>
      <w:r>
        <w:rPr>
          <w:sz w:val="24"/>
          <w:szCs w:val="24"/>
        </w:rPr>
        <w:t xml:space="preserve"> there is a change in the voting pattern of the 2011 and 2015 presidential elections. Despite the fact that Jonathan was able t</w:t>
      </w:r>
      <w:r w:rsidR="00EF36F7">
        <w:rPr>
          <w:sz w:val="24"/>
          <w:szCs w:val="24"/>
        </w:rPr>
        <w:t>o maintain all the South-South S</w:t>
      </w:r>
      <w:r>
        <w:rPr>
          <w:sz w:val="24"/>
          <w:szCs w:val="24"/>
        </w:rPr>
        <w:t>tates and the South-East States in th</w:t>
      </w:r>
      <w:r w:rsidR="008E26D1">
        <w:rPr>
          <w:sz w:val="24"/>
          <w:szCs w:val="24"/>
        </w:rPr>
        <w:t xml:space="preserve">e 2015 elections </w:t>
      </w:r>
      <w:r w:rsidR="002437A4">
        <w:rPr>
          <w:sz w:val="24"/>
          <w:szCs w:val="24"/>
        </w:rPr>
        <w:t xml:space="preserve">which </w:t>
      </w:r>
      <w:r w:rsidR="008E26D1">
        <w:rPr>
          <w:sz w:val="24"/>
          <w:szCs w:val="24"/>
        </w:rPr>
        <w:t>he won in</w:t>
      </w:r>
      <w:r>
        <w:rPr>
          <w:sz w:val="24"/>
          <w:szCs w:val="24"/>
        </w:rPr>
        <w:t xml:space="preserve"> 2011, he could not win most of </w:t>
      </w:r>
      <w:r w:rsidR="00A32FBB">
        <w:rPr>
          <w:sz w:val="24"/>
          <w:szCs w:val="24"/>
        </w:rPr>
        <w:t>the</w:t>
      </w:r>
      <w:r>
        <w:rPr>
          <w:sz w:val="24"/>
          <w:szCs w:val="24"/>
        </w:rPr>
        <w:t xml:space="preserve"> North-Central States apart from FCT, </w:t>
      </w:r>
      <w:proofErr w:type="spellStart"/>
      <w:r>
        <w:rPr>
          <w:sz w:val="24"/>
          <w:szCs w:val="24"/>
        </w:rPr>
        <w:t>Nasarawa</w:t>
      </w:r>
      <w:proofErr w:type="spellEnd"/>
      <w:r>
        <w:rPr>
          <w:sz w:val="24"/>
          <w:szCs w:val="24"/>
        </w:rPr>
        <w:t xml:space="preserve"> and Taraba States</w:t>
      </w:r>
      <w:r w:rsidR="00EF36F7">
        <w:rPr>
          <w:sz w:val="24"/>
          <w:szCs w:val="24"/>
        </w:rPr>
        <w:t>,</w:t>
      </w:r>
      <w:r w:rsidR="00502D0D">
        <w:rPr>
          <w:sz w:val="24"/>
          <w:szCs w:val="24"/>
        </w:rPr>
        <w:t xml:space="preserve"> and absolutely, none in the core north. This is unlike in the 2011 election when Jonathan was </w:t>
      </w:r>
      <w:r w:rsidR="00502D0D">
        <w:rPr>
          <w:sz w:val="24"/>
          <w:szCs w:val="24"/>
        </w:rPr>
        <w:lastRenderedPageBreak/>
        <w:t xml:space="preserve">able to at least win </w:t>
      </w:r>
      <w:r w:rsidR="003732BD">
        <w:rPr>
          <w:sz w:val="24"/>
          <w:szCs w:val="24"/>
        </w:rPr>
        <w:t xml:space="preserve">in </w:t>
      </w:r>
      <w:r w:rsidR="00502D0D">
        <w:rPr>
          <w:sz w:val="24"/>
          <w:szCs w:val="24"/>
        </w:rPr>
        <w:t>Adamawa</w:t>
      </w:r>
      <w:r w:rsidR="003732BD">
        <w:rPr>
          <w:sz w:val="24"/>
          <w:szCs w:val="24"/>
        </w:rPr>
        <w:t xml:space="preserve"> State</w:t>
      </w:r>
      <w:r w:rsidR="00502D0D">
        <w:rPr>
          <w:sz w:val="24"/>
          <w:szCs w:val="24"/>
        </w:rPr>
        <w:t xml:space="preserve">. Similarly, </w:t>
      </w:r>
      <w:r w:rsidR="00026F78">
        <w:rPr>
          <w:sz w:val="24"/>
          <w:szCs w:val="24"/>
        </w:rPr>
        <w:t>unlike in the 2011 election</w:t>
      </w:r>
      <w:r w:rsidR="00502D0D">
        <w:rPr>
          <w:sz w:val="24"/>
          <w:szCs w:val="24"/>
        </w:rPr>
        <w:t xml:space="preserve"> when Jonathan won in all the South-West States except Osun, Jonathan lost in all the South-West States to </w:t>
      </w:r>
      <w:proofErr w:type="spellStart"/>
      <w:r w:rsidR="00502D0D">
        <w:rPr>
          <w:sz w:val="24"/>
          <w:szCs w:val="24"/>
        </w:rPr>
        <w:t>Buhari</w:t>
      </w:r>
      <w:proofErr w:type="spellEnd"/>
      <w:r w:rsidR="00026F78">
        <w:rPr>
          <w:sz w:val="24"/>
          <w:szCs w:val="24"/>
        </w:rPr>
        <w:t xml:space="preserve"> in the 2015 election</w:t>
      </w:r>
      <w:r w:rsidR="00502D0D">
        <w:rPr>
          <w:sz w:val="24"/>
          <w:szCs w:val="24"/>
        </w:rPr>
        <w:t xml:space="preserve">, except </w:t>
      </w:r>
      <w:r w:rsidR="002437A4">
        <w:rPr>
          <w:sz w:val="24"/>
          <w:szCs w:val="24"/>
        </w:rPr>
        <w:t xml:space="preserve">in </w:t>
      </w:r>
      <w:proofErr w:type="spellStart"/>
      <w:r w:rsidR="00502D0D">
        <w:rPr>
          <w:sz w:val="24"/>
          <w:szCs w:val="24"/>
        </w:rPr>
        <w:t>Ekiti</w:t>
      </w:r>
      <w:proofErr w:type="spellEnd"/>
      <w:r w:rsidR="00502D0D">
        <w:rPr>
          <w:sz w:val="24"/>
          <w:szCs w:val="24"/>
        </w:rPr>
        <w:t xml:space="preserve"> State. </w:t>
      </w:r>
      <w:r>
        <w:rPr>
          <w:sz w:val="24"/>
          <w:szCs w:val="24"/>
        </w:rPr>
        <w:t xml:space="preserve"> </w:t>
      </w:r>
    </w:p>
    <w:p w:rsidR="001D430A" w:rsidRPr="00A473E1" w:rsidRDefault="001D430A" w:rsidP="00A473E1">
      <w:pPr>
        <w:pStyle w:val="ListParagraph"/>
        <w:numPr>
          <w:ilvl w:val="0"/>
          <w:numId w:val="4"/>
        </w:numPr>
        <w:spacing w:after="0" w:line="360" w:lineRule="auto"/>
        <w:ind w:left="360"/>
        <w:jc w:val="both"/>
        <w:rPr>
          <w:b/>
          <w:sz w:val="24"/>
          <w:szCs w:val="24"/>
        </w:rPr>
      </w:pPr>
      <w:r w:rsidRPr="00A473E1">
        <w:rPr>
          <w:b/>
          <w:sz w:val="24"/>
          <w:szCs w:val="24"/>
        </w:rPr>
        <w:t>Discussion of Findings</w:t>
      </w:r>
      <w:r w:rsidR="00A84026" w:rsidRPr="00A473E1">
        <w:rPr>
          <w:b/>
          <w:sz w:val="24"/>
          <w:szCs w:val="24"/>
        </w:rPr>
        <w:tab/>
      </w:r>
    </w:p>
    <w:p w:rsidR="00EC718E" w:rsidRDefault="00A84026" w:rsidP="0069598A">
      <w:pPr>
        <w:autoSpaceDE w:val="0"/>
        <w:autoSpaceDN w:val="0"/>
        <w:adjustRightInd w:val="0"/>
        <w:spacing w:after="0" w:line="360" w:lineRule="auto"/>
        <w:jc w:val="both"/>
        <w:rPr>
          <w:sz w:val="24"/>
          <w:szCs w:val="24"/>
        </w:rPr>
      </w:pPr>
      <w:r>
        <w:rPr>
          <w:rFonts w:cs="Times New Roman"/>
          <w:bCs/>
          <w:sz w:val="24"/>
          <w:szCs w:val="24"/>
        </w:rPr>
        <w:tab/>
      </w:r>
      <w:r w:rsidR="00BE6F69" w:rsidRPr="00A84026">
        <w:rPr>
          <w:rFonts w:cs="Times New Roman"/>
          <w:bCs/>
          <w:sz w:val="24"/>
          <w:szCs w:val="24"/>
        </w:rPr>
        <w:t xml:space="preserve">The study seeks to determine the voting patterns in the 2011 and 2015 presidential elections in Nigeria. Findings show that the voting patterns reflect ethno-religious </w:t>
      </w:r>
      <w:proofErr w:type="spellStart"/>
      <w:r w:rsidR="00BE6F69" w:rsidRPr="00A84026">
        <w:rPr>
          <w:rFonts w:cs="Times New Roman"/>
          <w:bCs/>
          <w:sz w:val="24"/>
          <w:szCs w:val="24"/>
        </w:rPr>
        <w:t>colouration</w:t>
      </w:r>
      <w:proofErr w:type="spellEnd"/>
      <w:r w:rsidR="00BE6F69" w:rsidRPr="00A84026">
        <w:rPr>
          <w:rFonts w:cs="Times New Roman"/>
          <w:bCs/>
          <w:sz w:val="24"/>
          <w:szCs w:val="24"/>
        </w:rPr>
        <w:t xml:space="preserve">. For example, in the 2011 election, Jonathan, a Christian from </w:t>
      </w:r>
      <w:proofErr w:type="spellStart"/>
      <w:r w:rsidR="000D52F7" w:rsidRPr="00A84026">
        <w:rPr>
          <w:rFonts w:cs="Times New Roman"/>
          <w:bCs/>
          <w:sz w:val="24"/>
          <w:szCs w:val="24"/>
        </w:rPr>
        <w:t>Bayelsa</w:t>
      </w:r>
      <w:proofErr w:type="spellEnd"/>
      <w:r w:rsidR="000D52F7" w:rsidRPr="00A84026">
        <w:rPr>
          <w:rFonts w:cs="Times New Roman"/>
          <w:bCs/>
          <w:sz w:val="24"/>
          <w:szCs w:val="24"/>
        </w:rPr>
        <w:t xml:space="preserve"> </w:t>
      </w:r>
      <w:r w:rsidR="00944265">
        <w:rPr>
          <w:rFonts w:cs="Times New Roman"/>
          <w:bCs/>
          <w:sz w:val="24"/>
          <w:szCs w:val="24"/>
        </w:rPr>
        <w:t xml:space="preserve">State </w:t>
      </w:r>
      <w:r w:rsidR="000D52F7" w:rsidRPr="00A84026">
        <w:rPr>
          <w:rFonts w:cs="Times New Roman"/>
          <w:bCs/>
          <w:sz w:val="24"/>
          <w:szCs w:val="24"/>
        </w:rPr>
        <w:t xml:space="preserve">in </w:t>
      </w:r>
      <w:r w:rsidR="00BE6F69" w:rsidRPr="00A84026">
        <w:rPr>
          <w:rFonts w:cs="Times New Roman"/>
          <w:bCs/>
          <w:sz w:val="24"/>
          <w:szCs w:val="24"/>
        </w:rPr>
        <w:t>South</w:t>
      </w:r>
      <w:r w:rsidR="000D52F7" w:rsidRPr="00A84026">
        <w:rPr>
          <w:rFonts w:cs="Times New Roman"/>
          <w:bCs/>
          <w:sz w:val="24"/>
          <w:szCs w:val="24"/>
        </w:rPr>
        <w:t>-South geo-political zone</w:t>
      </w:r>
      <w:r w:rsidR="00BE6F69" w:rsidRPr="00A84026">
        <w:rPr>
          <w:rFonts w:cs="Times New Roman"/>
          <w:bCs/>
          <w:sz w:val="24"/>
          <w:szCs w:val="24"/>
        </w:rPr>
        <w:t xml:space="preserve"> of the country was able to win in all the States that constitute the Christian dominated South-South, South-East, South-West and No</w:t>
      </w:r>
      <w:r w:rsidR="00BD2D78" w:rsidRPr="00A84026">
        <w:rPr>
          <w:rFonts w:cs="Times New Roman"/>
          <w:bCs/>
          <w:sz w:val="24"/>
          <w:szCs w:val="24"/>
        </w:rPr>
        <w:t>r</w:t>
      </w:r>
      <w:r w:rsidR="00BE6F69" w:rsidRPr="00A84026">
        <w:rPr>
          <w:rFonts w:cs="Times New Roman"/>
          <w:bCs/>
          <w:sz w:val="24"/>
          <w:szCs w:val="24"/>
        </w:rPr>
        <w:t>th</w:t>
      </w:r>
      <w:r w:rsidR="00BD2D78" w:rsidRPr="00A84026">
        <w:rPr>
          <w:rFonts w:cs="Times New Roman"/>
          <w:bCs/>
          <w:sz w:val="24"/>
          <w:szCs w:val="24"/>
        </w:rPr>
        <w:t>-</w:t>
      </w:r>
      <w:r w:rsidR="00BE6F69" w:rsidRPr="00A84026">
        <w:rPr>
          <w:rFonts w:cs="Times New Roman"/>
          <w:bCs/>
          <w:sz w:val="24"/>
          <w:szCs w:val="24"/>
        </w:rPr>
        <w:t>Central geo-political zones of the country.</w:t>
      </w:r>
      <w:r w:rsidR="000F2015" w:rsidRPr="00A84026">
        <w:rPr>
          <w:rFonts w:cs="Times New Roman"/>
          <w:bCs/>
          <w:sz w:val="24"/>
          <w:szCs w:val="24"/>
        </w:rPr>
        <w:t xml:space="preserve"> Out of the </w:t>
      </w:r>
      <w:r w:rsidR="000F2015" w:rsidRPr="00A84026">
        <w:rPr>
          <w:sz w:val="24"/>
          <w:szCs w:val="24"/>
        </w:rPr>
        <w:t xml:space="preserve">58.89% votes he secured </w:t>
      </w:r>
      <w:r w:rsidR="00DD049D" w:rsidRPr="00A84026">
        <w:rPr>
          <w:sz w:val="24"/>
          <w:szCs w:val="24"/>
        </w:rPr>
        <w:t xml:space="preserve">as against </w:t>
      </w:r>
      <w:proofErr w:type="spellStart"/>
      <w:r w:rsidR="00DD049D" w:rsidRPr="00A84026">
        <w:rPr>
          <w:sz w:val="24"/>
          <w:szCs w:val="24"/>
        </w:rPr>
        <w:t>Buhari’s</w:t>
      </w:r>
      <w:proofErr w:type="spellEnd"/>
      <w:r w:rsidR="00DD049D" w:rsidRPr="00A84026">
        <w:rPr>
          <w:sz w:val="24"/>
          <w:szCs w:val="24"/>
        </w:rPr>
        <w:t xml:space="preserve"> 31.98%, Jonathan won in </w:t>
      </w:r>
      <w:proofErr w:type="spellStart"/>
      <w:r w:rsidR="00DD049D" w:rsidRPr="00A84026">
        <w:rPr>
          <w:sz w:val="24"/>
          <w:szCs w:val="24"/>
        </w:rPr>
        <w:t>Abia</w:t>
      </w:r>
      <w:proofErr w:type="spellEnd"/>
      <w:r w:rsidR="00DD049D" w:rsidRPr="00A84026">
        <w:rPr>
          <w:sz w:val="24"/>
          <w:szCs w:val="24"/>
        </w:rPr>
        <w:t xml:space="preserve"> (98.7%)</w:t>
      </w:r>
      <w:r w:rsidR="00BD2D78" w:rsidRPr="00A84026">
        <w:rPr>
          <w:sz w:val="24"/>
          <w:szCs w:val="24"/>
        </w:rPr>
        <w:t xml:space="preserve"> as against </w:t>
      </w:r>
      <w:proofErr w:type="spellStart"/>
      <w:r w:rsidR="00BD2D78" w:rsidRPr="00A84026">
        <w:rPr>
          <w:sz w:val="24"/>
          <w:szCs w:val="24"/>
        </w:rPr>
        <w:t>Buhari’s</w:t>
      </w:r>
      <w:proofErr w:type="spellEnd"/>
      <w:r w:rsidR="00EF0030" w:rsidRPr="00A84026">
        <w:rPr>
          <w:sz w:val="24"/>
          <w:szCs w:val="24"/>
        </w:rPr>
        <w:t xml:space="preserve"> 0.2%</w:t>
      </w:r>
      <w:r w:rsidR="00DD049D" w:rsidRPr="00A84026">
        <w:rPr>
          <w:sz w:val="24"/>
          <w:szCs w:val="24"/>
        </w:rPr>
        <w:t>, Anambra (99.6%)</w:t>
      </w:r>
      <w:r w:rsidR="00BD2D78" w:rsidRPr="00A84026">
        <w:rPr>
          <w:sz w:val="24"/>
          <w:szCs w:val="24"/>
        </w:rPr>
        <w:t xml:space="preserve"> as against </w:t>
      </w:r>
      <w:proofErr w:type="spellStart"/>
      <w:r w:rsidR="00BD2D78" w:rsidRPr="00A84026">
        <w:rPr>
          <w:sz w:val="24"/>
          <w:szCs w:val="24"/>
        </w:rPr>
        <w:t>Buhari’s</w:t>
      </w:r>
      <w:proofErr w:type="spellEnd"/>
      <w:r w:rsidR="00EF0030" w:rsidRPr="00A84026">
        <w:rPr>
          <w:sz w:val="24"/>
          <w:szCs w:val="24"/>
        </w:rPr>
        <w:t xml:space="preserve"> 0.4%</w:t>
      </w:r>
      <w:r w:rsidR="00DD049D" w:rsidRPr="00A84026">
        <w:rPr>
          <w:sz w:val="24"/>
          <w:szCs w:val="24"/>
        </w:rPr>
        <w:t>, Cross River (99.4%)</w:t>
      </w:r>
      <w:r w:rsidR="00BD2D78" w:rsidRPr="00A84026">
        <w:rPr>
          <w:sz w:val="24"/>
          <w:szCs w:val="24"/>
        </w:rPr>
        <w:t xml:space="preserve"> as against </w:t>
      </w:r>
      <w:proofErr w:type="spellStart"/>
      <w:r w:rsidR="00BD2D78" w:rsidRPr="00A84026">
        <w:rPr>
          <w:sz w:val="24"/>
          <w:szCs w:val="24"/>
        </w:rPr>
        <w:t>Buhari’s</w:t>
      </w:r>
      <w:proofErr w:type="spellEnd"/>
      <w:r w:rsidR="00EF0030" w:rsidRPr="00A84026">
        <w:rPr>
          <w:sz w:val="24"/>
          <w:szCs w:val="24"/>
        </w:rPr>
        <w:t xml:space="preserve"> 0.6%</w:t>
      </w:r>
      <w:r w:rsidR="00DD049D" w:rsidRPr="00A84026">
        <w:rPr>
          <w:sz w:val="24"/>
          <w:szCs w:val="24"/>
        </w:rPr>
        <w:t>, Enugu (99.6%)</w:t>
      </w:r>
      <w:r w:rsidR="00BD2D78" w:rsidRPr="00A84026">
        <w:rPr>
          <w:sz w:val="24"/>
          <w:szCs w:val="24"/>
        </w:rPr>
        <w:t xml:space="preserve"> as against </w:t>
      </w:r>
      <w:proofErr w:type="spellStart"/>
      <w:r w:rsidR="00BD2D78" w:rsidRPr="00A84026">
        <w:rPr>
          <w:sz w:val="24"/>
          <w:szCs w:val="24"/>
        </w:rPr>
        <w:t>Buhari’s</w:t>
      </w:r>
      <w:proofErr w:type="spellEnd"/>
      <w:r w:rsidR="00EF0030" w:rsidRPr="00A84026">
        <w:rPr>
          <w:sz w:val="24"/>
          <w:szCs w:val="24"/>
        </w:rPr>
        <w:t xml:space="preserve"> (0.4%</w:t>
      </w:r>
      <w:r w:rsidR="00DD049D" w:rsidRPr="00A84026">
        <w:rPr>
          <w:sz w:val="24"/>
          <w:szCs w:val="24"/>
        </w:rPr>
        <w:t xml:space="preserve">, </w:t>
      </w:r>
      <w:proofErr w:type="spellStart"/>
      <w:r w:rsidR="00DD049D" w:rsidRPr="00A84026">
        <w:rPr>
          <w:sz w:val="24"/>
          <w:szCs w:val="24"/>
        </w:rPr>
        <w:t>Ebonyi</w:t>
      </w:r>
      <w:proofErr w:type="spellEnd"/>
      <w:r w:rsidR="00DD049D" w:rsidRPr="00A84026">
        <w:rPr>
          <w:sz w:val="24"/>
          <w:szCs w:val="24"/>
        </w:rPr>
        <w:t xml:space="preserve"> (99.8%)</w:t>
      </w:r>
      <w:r w:rsidR="00BD2D78" w:rsidRPr="00A84026">
        <w:rPr>
          <w:sz w:val="24"/>
          <w:szCs w:val="24"/>
        </w:rPr>
        <w:t xml:space="preserve"> as against </w:t>
      </w:r>
      <w:proofErr w:type="spellStart"/>
      <w:r w:rsidR="00BD2D78" w:rsidRPr="00A84026">
        <w:rPr>
          <w:sz w:val="24"/>
          <w:szCs w:val="24"/>
        </w:rPr>
        <w:t>Buhari’s</w:t>
      </w:r>
      <w:proofErr w:type="spellEnd"/>
      <w:r w:rsidR="00EF0030" w:rsidRPr="00A84026">
        <w:rPr>
          <w:sz w:val="24"/>
          <w:szCs w:val="24"/>
        </w:rPr>
        <w:t xml:space="preserve"> 0.2%</w:t>
      </w:r>
      <w:r w:rsidR="00DD049D" w:rsidRPr="00A84026">
        <w:rPr>
          <w:sz w:val="24"/>
          <w:szCs w:val="24"/>
        </w:rPr>
        <w:t>, Anambra (59.6%)</w:t>
      </w:r>
      <w:r w:rsidR="00BD2D78" w:rsidRPr="00A84026">
        <w:rPr>
          <w:sz w:val="24"/>
          <w:szCs w:val="24"/>
        </w:rPr>
        <w:t xml:space="preserve"> as against </w:t>
      </w:r>
      <w:proofErr w:type="spellStart"/>
      <w:r w:rsidR="00BD2D78" w:rsidRPr="00A84026">
        <w:rPr>
          <w:sz w:val="24"/>
          <w:szCs w:val="24"/>
        </w:rPr>
        <w:t>Buhari’s</w:t>
      </w:r>
      <w:proofErr w:type="spellEnd"/>
      <w:r w:rsidR="00DD049D" w:rsidRPr="00A84026">
        <w:rPr>
          <w:sz w:val="24"/>
          <w:szCs w:val="24"/>
        </w:rPr>
        <w:t>, and Imo (99.5%)</w:t>
      </w:r>
      <w:r w:rsidR="00BD2D78" w:rsidRPr="00A84026">
        <w:rPr>
          <w:sz w:val="24"/>
          <w:szCs w:val="24"/>
        </w:rPr>
        <w:t xml:space="preserve"> as against </w:t>
      </w:r>
      <w:proofErr w:type="spellStart"/>
      <w:r w:rsidR="00BD2D78" w:rsidRPr="00A84026">
        <w:rPr>
          <w:sz w:val="24"/>
          <w:szCs w:val="24"/>
        </w:rPr>
        <w:t>Buhari’s</w:t>
      </w:r>
      <w:proofErr w:type="spellEnd"/>
      <w:r w:rsidR="00EF0030" w:rsidRPr="00A84026">
        <w:rPr>
          <w:sz w:val="24"/>
          <w:szCs w:val="24"/>
        </w:rPr>
        <w:t xml:space="preserve"> 0.5%</w:t>
      </w:r>
      <w:r w:rsidR="00DD049D" w:rsidRPr="00A84026">
        <w:rPr>
          <w:sz w:val="24"/>
          <w:szCs w:val="24"/>
        </w:rPr>
        <w:t>.</w:t>
      </w:r>
      <w:r w:rsidR="000D52F7" w:rsidRPr="00A84026">
        <w:rPr>
          <w:sz w:val="24"/>
          <w:szCs w:val="24"/>
        </w:rPr>
        <w:t xml:space="preserve"> Conversely, </w:t>
      </w:r>
      <w:proofErr w:type="spellStart"/>
      <w:r w:rsidR="000D52F7" w:rsidRPr="00A84026">
        <w:rPr>
          <w:sz w:val="24"/>
          <w:szCs w:val="24"/>
        </w:rPr>
        <w:t>Buhari</w:t>
      </w:r>
      <w:proofErr w:type="spellEnd"/>
      <w:r w:rsidR="000D52F7" w:rsidRPr="00A84026">
        <w:rPr>
          <w:sz w:val="24"/>
          <w:szCs w:val="24"/>
        </w:rPr>
        <w:t xml:space="preserve">, a Muslim from </w:t>
      </w:r>
      <w:proofErr w:type="spellStart"/>
      <w:r w:rsidR="000D52F7" w:rsidRPr="00A84026">
        <w:rPr>
          <w:sz w:val="24"/>
          <w:szCs w:val="24"/>
        </w:rPr>
        <w:t>Katsina</w:t>
      </w:r>
      <w:proofErr w:type="spellEnd"/>
      <w:r w:rsidR="000D52F7" w:rsidRPr="00A84026">
        <w:rPr>
          <w:sz w:val="24"/>
          <w:szCs w:val="24"/>
        </w:rPr>
        <w:t xml:space="preserve"> State in North-West geo-political zone won in Kano (78.7%) as against Jonathan’s 21.3%, </w:t>
      </w:r>
      <w:proofErr w:type="spellStart"/>
      <w:r w:rsidR="000D52F7" w:rsidRPr="00A84026">
        <w:rPr>
          <w:sz w:val="24"/>
          <w:szCs w:val="24"/>
        </w:rPr>
        <w:t>Katsina</w:t>
      </w:r>
      <w:proofErr w:type="spellEnd"/>
      <w:r w:rsidR="000D52F7" w:rsidRPr="00A84026">
        <w:rPr>
          <w:sz w:val="24"/>
          <w:szCs w:val="24"/>
        </w:rPr>
        <w:t xml:space="preserve"> (73.1%) as against Jonathan’s 26.9%, </w:t>
      </w:r>
      <w:proofErr w:type="spellStart"/>
      <w:r w:rsidR="000D52F7" w:rsidRPr="00A84026">
        <w:rPr>
          <w:sz w:val="24"/>
          <w:szCs w:val="24"/>
        </w:rPr>
        <w:t>Kebbi</w:t>
      </w:r>
      <w:proofErr w:type="spellEnd"/>
      <w:r w:rsidR="000D52F7" w:rsidRPr="00A84026">
        <w:rPr>
          <w:sz w:val="24"/>
          <w:szCs w:val="24"/>
        </w:rPr>
        <w:t xml:space="preserve"> (57.8%) as against Jonathan’s 42.4%, </w:t>
      </w:r>
      <w:proofErr w:type="spellStart"/>
      <w:r w:rsidR="000D52F7" w:rsidRPr="00A84026">
        <w:rPr>
          <w:sz w:val="24"/>
          <w:szCs w:val="24"/>
        </w:rPr>
        <w:t>Sokoto</w:t>
      </w:r>
      <w:proofErr w:type="spellEnd"/>
      <w:r w:rsidR="000D52F7" w:rsidRPr="00A84026">
        <w:rPr>
          <w:sz w:val="24"/>
          <w:szCs w:val="24"/>
        </w:rPr>
        <w:t xml:space="preserve"> (61.6%)</w:t>
      </w:r>
      <w:r w:rsidR="00944265">
        <w:rPr>
          <w:sz w:val="24"/>
          <w:szCs w:val="24"/>
        </w:rPr>
        <w:t xml:space="preserve"> </w:t>
      </w:r>
      <w:r w:rsidR="000D52F7" w:rsidRPr="00A84026">
        <w:rPr>
          <w:sz w:val="24"/>
          <w:szCs w:val="24"/>
        </w:rPr>
        <w:t xml:space="preserve">as against Jonathan’s 36.4% and </w:t>
      </w:r>
      <w:proofErr w:type="spellStart"/>
      <w:r w:rsidR="000D52F7" w:rsidRPr="00A84026">
        <w:rPr>
          <w:sz w:val="24"/>
          <w:szCs w:val="24"/>
        </w:rPr>
        <w:t>Zamfara</w:t>
      </w:r>
      <w:proofErr w:type="spellEnd"/>
      <w:r w:rsidR="000D52F7" w:rsidRPr="00A84026">
        <w:rPr>
          <w:sz w:val="24"/>
          <w:szCs w:val="24"/>
        </w:rPr>
        <w:t xml:space="preserve"> (</w:t>
      </w:r>
      <w:r w:rsidR="00397AEB" w:rsidRPr="00A84026">
        <w:rPr>
          <w:sz w:val="24"/>
          <w:szCs w:val="24"/>
        </w:rPr>
        <w:t>72.3%</w:t>
      </w:r>
      <w:r w:rsidR="000D52F7" w:rsidRPr="00A84026">
        <w:rPr>
          <w:sz w:val="24"/>
          <w:szCs w:val="24"/>
        </w:rPr>
        <w:t>)</w:t>
      </w:r>
      <w:r w:rsidR="00944265">
        <w:rPr>
          <w:sz w:val="24"/>
          <w:szCs w:val="24"/>
        </w:rPr>
        <w:t xml:space="preserve"> </w:t>
      </w:r>
      <w:r w:rsidR="000D52F7" w:rsidRPr="00A84026">
        <w:rPr>
          <w:sz w:val="24"/>
          <w:szCs w:val="24"/>
        </w:rPr>
        <w:t>as against Jonathan’s</w:t>
      </w:r>
      <w:r w:rsidR="00397AEB" w:rsidRPr="00A84026">
        <w:rPr>
          <w:sz w:val="24"/>
          <w:szCs w:val="24"/>
        </w:rPr>
        <w:t xml:space="preserve"> 27.7%. </w:t>
      </w:r>
      <w:r w:rsidR="00944265">
        <w:rPr>
          <w:sz w:val="24"/>
          <w:szCs w:val="24"/>
        </w:rPr>
        <w:t>I</w:t>
      </w:r>
      <w:r w:rsidR="00397AEB" w:rsidRPr="00A84026">
        <w:rPr>
          <w:sz w:val="24"/>
          <w:szCs w:val="24"/>
        </w:rPr>
        <w:t xml:space="preserve">t is not surprising that for </w:t>
      </w:r>
      <w:proofErr w:type="spellStart"/>
      <w:r w:rsidR="00397AEB" w:rsidRPr="00A84026">
        <w:rPr>
          <w:sz w:val="24"/>
          <w:szCs w:val="24"/>
        </w:rPr>
        <w:t>Buhari</w:t>
      </w:r>
      <w:proofErr w:type="spellEnd"/>
      <w:r w:rsidR="00397AEB" w:rsidRPr="00A84026">
        <w:rPr>
          <w:sz w:val="24"/>
          <w:szCs w:val="24"/>
        </w:rPr>
        <w:t xml:space="preserve"> to win i</w:t>
      </w:r>
      <w:r w:rsidR="00944265">
        <w:rPr>
          <w:sz w:val="24"/>
          <w:szCs w:val="24"/>
        </w:rPr>
        <w:t>n Osun State where Muslims seem</w:t>
      </w:r>
      <w:r w:rsidR="00397AEB" w:rsidRPr="00A84026">
        <w:rPr>
          <w:sz w:val="24"/>
          <w:szCs w:val="24"/>
        </w:rPr>
        <w:t xml:space="preserve"> to dominate the State with (61.4%) as against Jonathan’s 38.6%</w:t>
      </w:r>
      <w:r w:rsidR="00944265">
        <w:rPr>
          <w:sz w:val="24"/>
          <w:szCs w:val="24"/>
        </w:rPr>
        <w:t xml:space="preserve"> </w:t>
      </w:r>
      <w:r w:rsidR="00397AEB" w:rsidRPr="00A84026">
        <w:rPr>
          <w:sz w:val="24"/>
          <w:szCs w:val="24"/>
        </w:rPr>
        <w:t xml:space="preserve">shows that religious consideration could have played a significant role in the voting </w:t>
      </w:r>
      <w:proofErr w:type="spellStart"/>
      <w:r w:rsidR="00397AEB" w:rsidRPr="00A84026">
        <w:rPr>
          <w:sz w:val="24"/>
          <w:szCs w:val="24"/>
        </w:rPr>
        <w:t>behavio</w:t>
      </w:r>
      <w:r w:rsidR="001B64FF">
        <w:rPr>
          <w:sz w:val="24"/>
          <w:szCs w:val="24"/>
        </w:rPr>
        <w:t>u</w:t>
      </w:r>
      <w:r w:rsidR="00397AEB" w:rsidRPr="00A84026">
        <w:rPr>
          <w:sz w:val="24"/>
          <w:szCs w:val="24"/>
        </w:rPr>
        <w:t>r</w:t>
      </w:r>
      <w:proofErr w:type="spellEnd"/>
      <w:r w:rsidR="00397AEB" w:rsidRPr="00A84026">
        <w:rPr>
          <w:sz w:val="24"/>
          <w:szCs w:val="24"/>
        </w:rPr>
        <w:t xml:space="preserve"> of electorate in the State. </w:t>
      </w:r>
    </w:p>
    <w:p w:rsidR="00EF08DA" w:rsidRPr="00EF08DA" w:rsidRDefault="00EC718E" w:rsidP="0069598A">
      <w:pPr>
        <w:autoSpaceDE w:val="0"/>
        <w:autoSpaceDN w:val="0"/>
        <w:adjustRightInd w:val="0"/>
        <w:spacing w:after="0" w:line="360" w:lineRule="auto"/>
        <w:jc w:val="both"/>
        <w:rPr>
          <w:rFonts w:cs="Times New Roman"/>
          <w:sz w:val="24"/>
          <w:szCs w:val="24"/>
        </w:rPr>
      </w:pPr>
      <w:r>
        <w:rPr>
          <w:sz w:val="24"/>
          <w:szCs w:val="24"/>
        </w:rPr>
        <w:tab/>
      </w:r>
      <w:r w:rsidR="00397AEB" w:rsidRPr="00A84026">
        <w:rPr>
          <w:sz w:val="24"/>
          <w:szCs w:val="24"/>
        </w:rPr>
        <w:t xml:space="preserve">In Kaduna State, where </w:t>
      </w:r>
      <w:proofErr w:type="spellStart"/>
      <w:r w:rsidR="00397AEB" w:rsidRPr="00A84026">
        <w:rPr>
          <w:sz w:val="24"/>
          <w:szCs w:val="24"/>
        </w:rPr>
        <w:t>Buhari</w:t>
      </w:r>
      <w:proofErr w:type="spellEnd"/>
      <w:r w:rsidR="00397AEB" w:rsidRPr="00A84026">
        <w:rPr>
          <w:sz w:val="24"/>
          <w:szCs w:val="24"/>
        </w:rPr>
        <w:t xml:space="preserve"> won in each of the elections</w:t>
      </w:r>
      <w:r w:rsidR="00123540" w:rsidRPr="00A84026">
        <w:rPr>
          <w:sz w:val="24"/>
          <w:szCs w:val="24"/>
        </w:rPr>
        <w:t xml:space="preserve"> (52.9% in 2011 and 70% in 2015)</w:t>
      </w:r>
      <w:r w:rsidR="00397AEB" w:rsidRPr="00A84026">
        <w:rPr>
          <w:sz w:val="24"/>
          <w:szCs w:val="24"/>
        </w:rPr>
        <w:t xml:space="preserve">, </w:t>
      </w:r>
      <w:r w:rsidR="00123540" w:rsidRPr="00A84026">
        <w:rPr>
          <w:sz w:val="24"/>
          <w:szCs w:val="24"/>
        </w:rPr>
        <w:t xml:space="preserve">where </w:t>
      </w:r>
      <w:r w:rsidR="00397AEB" w:rsidRPr="00A84026">
        <w:rPr>
          <w:sz w:val="24"/>
          <w:szCs w:val="24"/>
        </w:rPr>
        <w:t xml:space="preserve">there is admixture </w:t>
      </w:r>
      <w:r w:rsidR="00123540" w:rsidRPr="00A84026">
        <w:rPr>
          <w:sz w:val="24"/>
          <w:szCs w:val="24"/>
        </w:rPr>
        <w:t>of Christians, Muslims and Traditionalist</w:t>
      </w:r>
      <w:r w:rsidR="004F0649">
        <w:rPr>
          <w:sz w:val="24"/>
          <w:szCs w:val="24"/>
        </w:rPr>
        <w:t>s</w:t>
      </w:r>
      <w:r w:rsidR="00123540" w:rsidRPr="00A84026">
        <w:rPr>
          <w:sz w:val="24"/>
          <w:szCs w:val="24"/>
        </w:rPr>
        <w:t xml:space="preserve">, it could be deduced that both religious and ethnic cleavages </w:t>
      </w:r>
      <w:r w:rsidR="00F9790D">
        <w:rPr>
          <w:sz w:val="24"/>
          <w:szCs w:val="24"/>
        </w:rPr>
        <w:t>were</w:t>
      </w:r>
      <w:r w:rsidR="00123540" w:rsidRPr="00A84026">
        <w:rPr>
          <w:sz w:val="24"/>
          <w:szCs w:val="24"/>
        </w:rPr>
        <w:t xml:space="preserve"> instrumental in the voting pattern.</w:t>
      </w:r>
      <w:r w:rsidR="001B64FF">
        <w:rPr>
          <w:sz w:val="24"/>
          <w:szCs w:val="24"/>
        </w:rPr>
        <w:t xml:space="preserve"> This affirms </w:t>
      </w:r>
      <w:proofErr w:type="spellStart"/>
      <w:r w:rsidR="001B64FF" w:rsidRPr="001B64FF">
        <w:rPr>
          <w:rFonts w:cs="Times New Roman"/>
          <w:sz w:val="24"/>
          <w:szCs w:val="24"/>
        </w:rPr>
        <w:t>Onapajo</w:t>
      </w:r>
      <w:r w:rsidR="00462544">
        <w:rPr>
          <w:rFonts w:cs="Times New Roman"/>
          <w:sz w:val="24"/>
          <w:szCs w:val="24"/>
        </w:rPr>
        <w:t>’s</w:t>
      </w:r>
      <w:proofErr w:type="spellEnd"/>
      <w:r w:rsidR="001B64FF" w:rsidRPr="001B64FF">
        <w:rPr>
          <w:rFonts w:cs="Times New Roman"/>
          <w:sz w:val="24"/>
          <w:szCs w:val="24"/>
        </w:rPr>
        <w:t xml:space="preserve"> (2012) </w:t>
      </w:r>
      <w:r w:rsidR="001B64FF">
        <w:rPr>
          <w:rFonts w:cs="Times New Roman"/>
          <w:sz w:val="24"/>
          <w:szCs w:val="24"/>
        </w:rPr>
        <w:t xml:space="preserve">assertion that </w:t>
      </w:r>
      <w:r w:rsidR="00462544">
        <w:rPr>
          <w:rFonts w:cs="Times New Roman"/>
          <w:sz w:val="24"/>
          <w:szCs w:val="24"/>
        </w:rPr>
        <w:t>the elections appear</w:t>
      </w:r>
      <w:r w:rsidR="001B64FF" w:rsidRPr="001B64FF">
        <w:rPr>
          <w:rFonts w:cs="Times New Roman"/>
          <w:sz w:val="24"/>
          <w:szCs w:val="24"/>
        </w:rPr>
        <w:t xml:space="preserve"> to be a political battle between the Muslims and the Christians </w:t>
      </w:r>
      <w:r w:rsidR="00462544">
        <w:rPr>
          <w:rFonts w:cs="Times New Roman"/>
          <w:sz w:val="24"/>
          <w:szCs w:val="24"/>
        </w:rPr>
        <w:t xml:space="preserve">as Jonathan and </w:t>
      </w:r>
      <w:proofErr w:type="spellStart"/>
      <w:r w:rsidR="00462544">
        <w:rPr>
          <w:rFonts w:cs="Times New Roman"/>
          <w:sz w:val="24"/>
          <w:szCs w:val="24"/>
        </w:rPr>
        <w:t>Buhari</w:t>
      </w:r>
      <w:proofErr w:type="spellEnd"/>
      <w:r w:rsidR="00462544">
        <w:rPr>
          <w:rFonts w:cs="Times New Roman"/>
          <w:sz w:val="24"/>
          <w:szCs w:val="24"/>
        </w:rPr>
        <w:t xml:space="preserve"> signify</w:t>
      </w:r>
      <w:r w:rsidR="001B64FF" w:rsidRPr="001B64FF">
        <w:rPr>
          <w:rFonts w:cs="Times New Roman"/>
          <w:sz w:val="24"/>
          <w:szCs w:val="24"/>
        </w:rPr>
        <w:t xml:space="preserve"> the major contenders of the presidential elections. </w:t>
      </w:r>
      <w:proofErr w:type="spellStart"/>
      <w:r w:rsidR="001B64FF">
        <w:rPr>
          <w:rFonts w:cs="Times New Roman"/>
          <w:sz w:val="24"/>
          <w:szCs w:val="24"/>
        </w:rPr>
        <w:t>Onapajo</w:t>
      </w:r>
      <w:proofErr w:type="spellEnd"/>
      <w:r w:rsidR="001B64FF">
        <w:rPr>
          <w:rFonts w:cs="Times New Roman"/>
          <w:sz w:val="24"/>
          <w:szCs w:val="24"/>
        </w:rPr>
        <w:t xml:space="preserve"> (2012) </w:t>
      </w:r>
      <w:r w:rsidR="00944265">
        <w:rPr>
          <w:rFonts w:cs="Times New Roman"/>
          <w:sz w:val="24"/>
          <w:szCs w:val="24"/>
        </w:rPr>
        <w:t xml:space="preserve">further notes that </w:t>
      </w:r>
      <w:r w:rsidR="001B64FF" w:rsidRPr="001B64FF">
        <w:rPr>
          <w:rFonts w:cs="Times New Roman"/>
          <w:sz w:val="24"/>
          <w:szCs w:val="24"/>
        </w:rPr>
        <w:t xml:space="preserve">the voting pattern </w:t>
      </w:r>
      <w:r w:rsidR="00462544">
        <w:rPr>
          <w:rFonts w:cs="Times New Roman"/>
          <w:sz w:val="24"/>
          <w:szCs w:val="24"/>
        </w:rPr>
        <w:t>largely reflects</w:t>
      </w:r>
      <w:r w:rsidR="001B64FF" w:rsidRPr="001B64FF">
        <w:rPr>
          <w:rFonts w:cs="Times New Roman"/>
          <w:sz w:val="24"/>
          <w:szCs w:val="24"/>
        </w:rPr>
        <w:t xml:space="preserve"> religion and ethnicity. </w:t>
      </w:r>
      <w:r w:rsidR="00146588">
        <w:rPr>
          <w:rFonts w:cs="Times New Roman"/>
          <w:sz w:val="24"/>
          <w:szCs w:val="24"/>
        </w:rPr>
        <w:t xml:space="preserve">Implicit in </w:t>
      </w:r>
      <w:proofErr w:type="spellStart"/>
      <w:r w:rsidR="00146588">
        <w:rPr>
          <w:rFonts w:cs="Times New Roman"/>
          <w:sz w:val="24"/>
          <w:szCs w:val="24"/>
        </w:rPr>
        <w:t>Onapajo’s</w:t>
      </w:r>
      <w:proofErr w:type="spellEnd"/>
      <w:r w:rsidR="00146588">
        <w:rPr>
          <w:rFonts w:cs="Times New Roman"/>
          <w:sz w:val="24"/>
          <w:szCs w:val="24"/>
        </w:rPr>
        <w:t xml:space="preserve"> observation is the fact that w</w:t>
      </w:r>
      <w:r w:rsidR="001B64FF" w:rsidRPr="001B64FF">
        <w:rPr>
          <w:rFonts w:cs="Times New Roman"/>
          <w:sz w:val="24"/>
          <w:szCs w:val="24"/>
        </w:rPr>
        <w:t xml:space="preserve">hile Jonathan, the eventual winner </w:t>
      </w:r>
      <w:r w:rsidR="001B64FF">
        <w:rPr>
          <w:rFonts w:cs="Times New Roman"/>
          <w:sz w:val="24"/>
          <w:szCs w:val="24"/>
        </w:rPr>
        <w:t xml:space="preserve">of the 2011 election </w:t>
      </w:r>
      <w:r w:rsidR="001B64FF" w:rsidRPr="001B64FF">
        <w:rPr>
          <w:rFonts w:cs="Times New Roman"/>
          <w:sz w:val="24"/>
          <w:szCs w:val="24"/>
        </w:rPr>
        <w:t>had a landslide victory in Christian dominated areas of the country</w:t>
      </w:r>
      <w:r w:rsidR="001B64FF">
        <w:rPr>
          <w:rFonts w:cs="Times New Roman"/>
          <w:sz w:val="24"/>
          <w:szCs w:val="24"/>
        </w:rPr>
        <w:t xml:space="preserve"> as </w:t>
      </w:r>
      <w:r w:rsidR="00462544">
        <w:rPr>
          <w:rFonts w:cs="Times New Roman"/>
          <w:sz w:val="24"/>
          <w:szCs w:val="24"/>
        </w:rPr>
        <w:t xml:space="preserve">it </w:t>
      </w:r>
      <w:r w:rsidR="001B64FF">
        <w:rPr>
          <w:rFonts w:cs="Times New Roman"/>
          <w:sz w:val="24"/>
          <w:szCs w:val="24"/>
        </w:rPr>
        <w:t>is almost replicated in the 2015 election</w:t>
      </w:r>
      <w:r w:rsidR="001B64FF" w:rsidRPr="001B64FF">
        <w:rPr>
          <w:rFonts w:cs="Times New Roman"/>
          <w:sz w:val="24"/>
          <w:szCs w:val="24"/>
        </w:rPr>
        <w:t xml:space="preserve">, </w:t>
      </w:r>
      <w:proofErr w:type="spellStart"/>
      <w:r w:rsidR="001B64FF" w:rsidRPr="001B64FF">
        <w:rPr>
          <w:rFonts w:cs="Times New Roman"/>
          <w:sz w:val="24"/>
          <w:szCs w:val="24"/>
        </w:rPr>
        <w:t>Buhari</w:t>
      </w:r>
      <w:proofErr w:type="spellEnd"/>
      <w:r w:rsidR="001B64FF" w:rsidRPr="001B64FF">
        <w:rPr>
          <w:rFonts w:cs="Times New Roman"/>
          <w:sz w:val="24"/>
          <w:szCs w:val="24"/>
        </w:rPr>
        <w:t xml:space="preserve"> swe</w:t>
      </w:r>
      <w:r w:rsidR="00462544">
        <w:rPr>
          <w:rFonts w:cs="Times New Roman"/>
          <w:sz w:val="24"/>
          <w:szCs w:val="24"/>
        </w:rPr>
        <w:t>e</w:t>
      </w:r>
      <w:r w:rsidR="001B64FF" w:rsidRPr="001B64FF">
        <w:rPr>
          <w:rFonts w:cs="Times New Roman"/>
          <w:sz w:val="24"/>
          <w:szCs w:val="24"/>
        </w:rPr>
        <w:t>p</w:t>
      </w:r>
      <w:r w:rsidR="00462544">
        <w:rPr>
          <w:rFonts w:cs="Times New Roman"/>
          <w:sz w:val="24"/>
          <w:szCs w:val="24"/>
        </w:rPr>
        <w:t>s</w:t>
      </w:r>
      <w:r w:rsidR="001B64FF" w:rsidRPr="001B64FF">
        <w:rPr>
          <w:rFonts w:cs="Times New Roman"/>
          <w:sz w:val="24"/>
          <w:szCs w:val="24"/>
        </w:rPr>
        <w:t xml:space="preserve"> in many northern states </w:t>
      </w:r>
      <w:r w:rsidR="001B64FF" w:rsidRPr="001B64FF">
        <w:rPr>
          <w:rFonts w:cs="Times New Roman"/>
          <w:sz w:val="24"/>
          <w:szCs w:val="24"/>
        </w:rPr>
        <w:lastRenderedPageBreak/>
        <w:t>dominated by Muslims.</w:t>
      </w:r>
      <w:r w:rsidR="00EF08DA">
        <w:rPr>
          <w:rFonts w:cs="Times New Roman"/>
          <w:sz w:val="24"/>
          <w:szCs w:val="24"/>
        </w:rPr>
        <w:t xml:space="preserve"> Nevertheless, </w:t>
      </w:r>
      <w:proofErr w:type="spellStart"/>
      <w:r w:rsidR="00EF08DA">
        <w:rPr>
          <w:rFonts w:cs="Times New Roman"/>
          <w:bCs/>
          <w:sz w:val="24"/>
          <w:szCs w:val="24"/>
        </w:rPr>
        <w:t>Olujide</w:t>
      </w:r>
      <w:proofErr w:type="spellEnd"/>
      <w:r w:rsidR="00EF08DA">
        <w:rPr>
          <w:rFonts w:cs="Times New Roman"/>
          <w:bCs/>
          <w:sz w:val="24"/>
          <w:szCs w:val="24"/>
        </w:rPr>
        <w:t xml:space="preserve">, </w:t>
      </w:r>
      <w:proofErr w:type="spellStart"/>
      <w:r w:rsidR="00EF08DA">
        <w:rPr>
          <w:rFonts w:cs="Times New Roman"/>
          <w:bCs/>
          <w:sz w:val="24"/>
          <w:szCs w:val="24"/>
        </w:rPr>
        <w:t>Adeyemi</w:t>
      </w:r>
      <w:proofErr w:type="spellEnd"/>
      <w:r w:rsidR="00EF08DA" w:rsidRPr="00EF08DA">
        <w:rPr>
          <w:rFonts w:cs="Times New Roman"/>
          <w:bCs/>
          <w:sz w:val="24"/>
          <w:szCs w:val="24"/>
        </w:rPr>
        <w:t xml:space="preserve"> </w:t>
      </w:r>
      <w:r w:rsidR="00EF08DA">
        <w:rPr>
          <w:rFonts w:cs="Times New Roman"/>
          <w:bCs/>
          <w:sz w:val="24"/>
          <w:szCs w:val="24"/>
        </w:rPr>
        <w:t xml:space="preserve">and </w:t>
      </w:r>
      <w:proofErr w:type="spellStart"/>
      <w:r w:rsidR="00EF08DA">
        <w:rPr>
          <w:rFonts w:cs="Times New Roman"/>
          <w:bCs/>
          <w:sz w:val="24"/>
          <w:szCs w:val="24"/>
        </w:rPr>
        <w:t>Gbadeyan</w:t>
      </w:r>
      <w:proofErr w:type="spellEnd"/>
      <w:r w:rsidR="006A323B">
        <w:rPr>
          <w:rFonts w:cs="Times New Roman"/>
          <w:bCs/>
          <w:sz w:val="24"/>
          <w:szCs w:val="24"/>
        </w:rPr>
        <w:t xml:space="preserve"> (2011</w:t>
      </w:r>
      <w:r w:rsidR="00EF08DA" w:rsidRPr="00EF08DA">
        <w:rPr>
          <w:rFonts w:cs="Times New Roman"/>
          <w:bCs/>
          <w:sz w:val="24"/>
          <w:szCs w:val="24"/>
        </w:rPr>
        <w:t xml:space="preserve">) </w:t>
      </w:r>
      <w:r w:rsidR="00EF08DA">
        <w:rPr>
          <w:rFonts w:cs="Times New Roman"/>
          <w:bCs/>
          <w:sz w:val="24"/>
          <w:szCs w:val="24"/>
        </w:rPr>
        <w:t xml:space="preserve">contend that in the </w:t>
      </w:r>
      <w:r w:rsidR="00EF08DA" w:rsidRPr="00EF08DA">
        <w:rPr>
          <w:rFonts w:cs="Times New Roman"/>
          <w:sz w:val="24"/>
          <w:szCs w:val="24"/>
        </w:rPr>
        <w:t>election</w:t>
      </w:r>
      <w:r w:rsidR="00EF08DA">
        <w:rPr>
          <w:rFonts w:cs="Times New Roman"/>
          <w:sz w:val="24"/>
          <w:szCs w:val="24"/>
        </w:rPr>
        <w:t>s</w:t>
      </w:r>
      <w:r w:rsidR="008B2B2F">
        <w:rPr>
          <w:rFonts w:cs="Times New Roman"/>
          <w:sz w:val="24"/>
          <w:szCs w:val="24"/>
        </w:rPr>
        <w:t>, some electorate</w:t>
      </w:r>
      <w:r w:rsidR="00EF08DA" w:rsidRPr="00EF08DA">
        <w:rPr>
          <w:rFonts w:cs="Times New Roman"/>
          <w:sz w:val="24"/>
          <w:szCs w:val="24"/>
        </w:rPr>
        <w:t xml:space="preserve"> voted</w:t>
      </w:r>
      <w:r w:rsidR="00EF08DA">
        <w:rPr>
          <w:rFonts w:cs="Times New Roman"/>
          <w:sz w:val="24"/>
          <w:szCs w:val="24"/>
        </w:rPr>
        <w:t xml:space="preserve"> </w:t>
      </w:r>
      <w:r w:rsidR="00EF08DA" w:rsidRPr="00EF08DA">
        <w:rPr>
          <w:rFonts w:cs="Times New Roman"/>
          <w:sz w:val="24"/>
          <w:szCs w:val="24"/>
        </w:rPr>
        <w:t>based on personality of the contestants</w:t>
      </w:r>
      <w:r w:rsidR="00EF08DA">
        <w:rPr>
          <w:rFonts w:cs="Times New Roman"/>
          <w:sz w:val="24"/>
          <w:szCs w:val="24"/>
        </w:rPr>
        <w:t xml:space="preserve"> </w:t>
      </w:r>
      <w:r w:rsidR="00EF08DA" w:rsidRPr="00EF08DA">
        <w:rPr>
          <w:rFonts w:cs="Times New Roman"/>
          <w:sz w:val="24"/>
          <w:szCs w:val="24"/>
        </w:rPr>
        <w:t>while some voted on the basis of party affiliation.</w:t>
      </w:r>
      <w:r w:rsidR="00A45993">
        <w:rPr>
          <w:rFonts w:cs="Times New Roman"/>
          <w:sz w:val="24"/>
          <w:szCs w:val="24"/>
        </w:rPr>
        <w:t xml:space="preserve"> </w:t>
      </w:r>
      <w:r w:rsidR="00EF08DA" w:rsidRPr="00EF08DA">
        <w:rPr>
          <w:rFonts w:cs="Times New Roman"/>
          <w:sz w:val="24"/>
          <w:szCs w:val="24"/>
        </w:rPr>
        <w:t>This probably accounted for why the election</w:t>
      </w:r>
      <w:r w:rsidR="00A45993">
        <w:rPr>
          <w:rFonts w:cs="Times New Roman"/>
          <w:sz w:val="24"/>
          <w:szCs w:val="24"/>
        </w:rPr>
        <w:t>s</w:t>
      </w:r>
      <w:r w:rsidR="00EF08DA">
        <w:rPr>
          <w:rFonts w:cs="Times New Roman"/>
          <w:sz w:val="24"/>
          <w:szCs w:val="24"/>
        </w:rPr>
        <w:t xml:space="preserve"> </w:t>
      </w:r>
      <w:r w:rsidR="00EF08DA" w:rsidRPr="00EF08DA">
        <w:rPr>
          <w:rFonts w:cs="Times New Roman"/>
          <w:sz w:val="24"/>
          <w:szCs w:val="24"/>
        </w:rPr>
        <w:t>w</w:t>
      </w:r>
      <w:r w:rsidR="00A45993">
        <w:rPr>
          <w:rFonts w:cs="Times New Roman"/>
          <w:sz w:val="24"/>
          <w:szCs w:val="24"/>
        </w:rPr>
        <w:t>ere</w:t>
      </w:r>
      <w:r w:rsidR="00EF08DA" w:rsidRPr="00EF08DA">
        <w:rPr>
          <w:rFonts w:cs="Times New Roman"/>
          <w:sz w:val="24"/>
          <w:szCs w:val="24"/>
        </w:rPr>
        <w:t xml:space="preserve"> keenly contested.</w:t>
      </w:r>
    </w:p>
    <w:p w:rsidR="00123540" w:rsidRDefault="00123540" w:rsidP="00A84026">
      <w:pPr>
        <w:autoSpaceDE w:val="0"/>
        <w:autoSpaceDN w:val="0"/>
        <w:adjustRightInd w:val="0"/>
        <w:spacing w:after="0" w:line="360" w:lineRule="auto"/>
        <w:jc w:val="both"/>
        <w:rPr>
          <w:sz w:val="24"/>
          <w:szCs w:val="24"/>
        </w:rPr>
      </w:pPr>
      <w:r w:rsidRPr="00A84026">
        <w:rPr>
          <w:sz w:val="24"/>
          <w:szCs w:val="24"/>
        </w:rPr>
        <w:tab/>
        <w:t xml:space="preserve">A broad picture of the voting pattern particularly during the 2015 reinforces </w:t>
      </w:r>
      <w:r w:rsidR="00807D02">
        <w:rPr>
          <w:sz w:val="24"/>
          <w:szCs w:val="24"/>
        </w:rPr>
        <w:t xml:space="preserve">the </w:t>
      </w:r>
      <w:r w:rsidRPr="00A84026">
        <w:rPr>
          <w:sz w:val="24"/>
          <w:szCs w:val="24"/>
        </w:rPr>
        <w:t xml:space="preserve">result of the 2011 election as </w:t>
      </w:r>
      <w:proofErr w:type="spellStart"/>
      <w:r w:rsidRPr="00A84026">
        <w:rPr>
          <w:sz w:val="24"/>
          <w:szCs w:val="24"/>
        </w:rPr>
        <w:t>Buhari</w:t>
      </w:r>
      <w:proofErr w:type="spellEnd"/>
      <w:r w:rsidRPr="00A84026">
        <w:rPr>
          <w:sz w:val="24"/>
          <w:szCs w:val="24"/>
        </w:rPr>
        <w:t xml:space="preserve"> was also able to win all the core north States including Kaduna (73.1% in 2011and 93.2% in 2015) and Adamawa </w:t>
      </w:r>
      <w:r w:rsidR="00A84026" w:rsidRPr="00A84026">
        <w:rPr>
          <w:sz w:val="24"/>
          <w:szCs w:val="24"/>
        </w:rPr>
        <w:t xml:space="preserve">where </w:t>
      </w:r>
      <w:proofErr w:type="spellStart"/>
      <w:r w:rsidR="00A84026" w:rsidRPr="00A84026">
        <w:rPr>
          <w:sz w:val="24"/>
          <w:szCs w:val="24"/>
        </w:rPr>
        <w:t>Buhari</w:t>
      </w:r>
      <w:proofErr w:type="spellEnd"/>
      <w:r w:rsidR="00A84026" w:rsidRPr="00A84026">
        <w:rPr>
          <w:sz w:val="24"/>
          <w:szCs w:val="24"/>
        </w:rPr>
        <w:t xml:space="preserve"> got 59.8% in 2015 but </w:t>
      </w:r>
      <w:r w:rsidR="008B2B2F" w:rsidRPr="00A84026">
        <w:rPr>
          <w:sz w:val="24"/>
          <w:szCs w:val="24"/>
        </w:rPr>
        <w:t>had lost</w:t>
      </w:r>
      <w:r w:rsidR="00A84026" w:rsidRPr="00A84026">
        <w:rPr>
          <w:sz w:val="24"/>
          <w:szCs w:val="24"/>
        </w:rPr>
        <w:t xml:space="preserve"> to </w:t>
      </w:r>
      <w:r w:rsidR="00066360">
        <w:rPr>
          <w:sz w:val="24"/>
          <w:szCs w:val="24"/>
        </w:rPr>
        <w:t>Jonathan who got</w:t>
      </w:r>
      <w:r w:rsidR="00A84026" w:rsidRPr="00A84026">
        <w:rPr>
          <w:sz w:val="24"/>
          <w:szCs w:val="24"/>
        </w:rPr>
        <w:t xml:space="preserve"> 59.6%</w:t>
      </w:r>
      <w:r w:rsidRPr="00A84026">
        <w:rPr>
          <w:sz w:val="24"/>
          <w:szCs w:val="24"/>
        </w:rPr>
        <w:t xml:space="preserve"> in the 2011 election.</w:t>
      </w:r>
    </w:p>
    <w:p w:rsidR="00D36886" w:rsidRDefault="00066360" w:rsidP="00EC0966">
      <w:pPr>
        <w:autoSpaceDE w:val="0"/>
        <w:autoSpaceDN w:val="0"/>
        <w:adjustRightInd w:val="0"/>
        <w:spacing w:after="0" w:line="360" w:lineRule="auto"/>
        <w:jc w:val="both"/>
        <w:rPr>
          <w:rFonts w:cs="Helvetica-Bold"/>
          <w:bCs/>
          <w:sz w:val="24"/>
          <w:szCs w:val="24"/>
        </w:rPr>
      </w:pPr>
      <w:r>
        <w:rPr>
          <w:sz w:val="24"/>
          <w:szCs w:val="24"/>
        </w:rPr>
        <w:tab/>
        <w:t xml:space="preserve">Interestingly, there is a significant change in the voting pattern as result shows. Based on data, </w:t>
      </w:r>
      <w:proofErr w:type="spellStart"/>
      <w:r>
        <w:rPr>
          <w:sz w:val="24"/>
          <w:szCs w:val="24"/>
        </w:rPr>
        <w:t>Buhari</w:t>
      </w:r>
      <w:proofErr w:type="spellEnd"/>
      <w:r>
        <w:rPr>
          <w:sz w:val="24"/>
          <w:szCs w:val="24"/>
        </w:rPr>
        <w:t xml:space="preserve">, who </w:t>
      </w:r>
      <w:r w:rsidR="008B2B2F">
        <w:rPr>
          <w:sz w:val="24"/>
          <w:szCs w:val="24"/>
        </w:rPr>
        <w:t xml:space="preserve">in 2011 </w:t>
      </w:r>
      <w:r>
        <w:rPr>
          <w:sz w:val="24"/>
          <w:szCs w:val="24"/>
        </w:rPr>
        <w:t xml:space="preserve">could not win in any of the South-West zones with the exception of Osun </w:t>
      </w:r>
      <w:r w:rsidR="00CA6804">
        <w:rPr>
          <w:sz w:val="24"/>
          <w:szCs w:val="24"/>
        </w:rPr>
        <w:t>State,</w:t>
      </w:r>
      <w:r w:rsidR="00B05667">
        <w:rPr>
          <w:sz w:val="24"/>
          <w:szCs w:val="24"/>
        </w:rPr>
        <w:t xml:space="preserve"> </w:t>
      </w:r>
      <w:r>
        <w:rPr>
          <w:sz w:val="24"/>
          <w:szCs w:val="24"/>
        </w:rPr>
        <w:t xml:space="preserve">was able to win </w:t>
      </w:r>
      <w:r w:rsidR="00B05667">
        <w:rPr>
          <w:sz w:val="24"/>
          <w:szCs w:val="24"/>
        </w:rPr>
        <w:t xml:space="preserve">in </w:t>
      </w:r>
      <w:r>
        <w:rPr>
          <w:sz w:val="24"/>
          <w:szCs w:val="24"/>
        </w:rPr>
        <w:t>all the Sta</w:t>
      </w:r>
      <w:r w:rsidR="00B05667">
        <w:rPr>
          <w:sz w:val="24"/>
          <w:szCs w:val="24"/>
        </w:rPr>
        <w:t>t</w:t>
      </w:r>
      <w:r>
        <w:rPr>
          <w:sz w:val="24"/>
          <w:szCs w:val="24"/>
        </w:rPr>
        <w:t>es</w:t>
      </w:r>
      <w:r w:rsidR="00B05667">
        <w:rPr>
          <w:sz w:val="24"/>
          <w:szCs w:val="24"/>
        </w:rPr>
        <w:t xml:space="preserve"> apart from </w:t>
      </w:r>
      <w:proofErr w:type="spellStart"/>
      <w:r w:rsidR="00B05667">
        <w:rPr>
          <w:sz w:val="24"/>
          <w:szCs w:val="24"/>
        </w:rPr>
        <w:t>Ekiti</w:t>
      </w:r>
      <w:proofErr w:type="spellEnd"/>
      <w:r w:rsidR="00B05667">
        <w:rPr>
          <w:sz w:val="24"/>
          <w:szCs w:val="24"/>
        </w:rPr>
        <w:t xml:space="preserve"> State (40.5%)</w:t>
      </w:r>
      <w:r>
        <w:rPr>
          <w:sz w:val="24"/>
          <w:szCs w:val="24"/>
        </w:rPr>
        <w:t xml:space="preserve">. For example, in Lagos State he got 55.6% votes, in Ogun (59.7%), Ondo (54.4%), </w:t>
      </w:r>
      <w:r w:rsidR="00B05667">
        <w:rPr>
          <w:sz w:val="24"/>
          <w:szCs w:val="24"/>
        </w:rPr>
        <w:t xml:space="preserve">and </w:t>
      </w:r>
      <w:r>
        <w:rPr>
          <w:sz w:val="24"/>
          <w:szCs w:val="24"/>
        </w:rPr>
        <w:t>Oyo (63.5%)</w:t>
      </w:r>
      <w:r w:rsidR="00B05667">
        <w:rPr>
          <w:sz w:val="24"/>
          <w:szCs w:val="24"/>
        </w:rPr>
        <w:t xml:space="preserve">. The same shift in voting pattern manifests in the North-Central States where </w:t>
      </w:r>
      <w:proofErr w:type="spellStart"/>
      <w:r w:rsidR="00B05667">
        <w:rPr>
          <w:sz w:val="24"/>
          <w:szCs w:val="24"/>
        </w:rPr>
        <w:t>Buhari</w:t>
      </w:r>
      <w:proofErr w:type="spellEnd"/>
      <w:r w:rsidR="00B05667">
        <w:rPr>
          <w:sz w:val="24"/>
          <w:szCs w:val="24"/>
        </w:rPr>
        <w:t xml:space="preserve"> won in </w:t>
      </w:r>
      <w:proofErr w:type="spellStart"/>
      <w:r w:rsidR="00B05667">
        <w:rPr>
          <w:sz w:val="24"/>
          <w:szCs w:val="24"/>
        </w:rPr>
        <w:t>Kwara</w:t>
      </w:r>
      <w:proofErr w:type="spellEnd"/>
      <w:r w:rsidR="00B05667">
        <w:rPr>
          <w:sz w:val="24"/>
          <w:szCs w:val="24"/>
        </w:rPr>
        <w:t xml:space="preserve"> (69.5%), Benue (55.2%) and </w:t>
      </w:r>
      <w:proofErr w:type="spellStart"/>
      <w:r w:rsidR="00B05667">
        <w:rPr>
          <w:sz w:val="24"/>
          <w:szCs w:val="24"/>
        </w:rPr>
        <w:t>Kogi</w:t>
      </w:r>
      <w:proofErr w:type="spellEnd"/>
      <w:r w:rsidR="00B05667">
        <w:rPr>
          <w:sz w:val="24"/>
          <w:szCs w:val="24"/>
        </w:rPr>
        <w:t xml:space="preserve"> (63.8%</w:t>
      </w:r>
      <w:r w:rsidR="001B64FF">
        <w:rPr>
          <w:sz w:val="24"/>
          <w:szCs w:val="24"/>
        </w:rPr>
        <w:t>)</w:t>
      </w:r>
      <w:r w:rsidR="00B05667">
        <w:rPr>
          <w:sz w:val="24"/>
          <w:szCs w:val="24"/>
        </w:rPr>
        <w:t xml:space="preserve"> where he lost all the States to Jonathan in 2011.</w:t>
      </w:r>
      <w:r w:rsidR="00D36886">
        <w:rPr>
          <w:sz w:val="24"/>
          <w:szCs w:val="24"/>
        </w:rPr>
        <w:t xml:space="preserve"> </w:t>
      </w:r>
      <w:r w:rsidR="00EC0966" w:rsidRPr="00EC0966">
        <w:rPr>
          <w:rFonts w:cs="Helvetica-Bold"/>
          <w:bCs/>
          <w:sz w:val="24"/>
          <w:szCs w:val="24"/>
        </w:rPr>
        <w:t xml:space="preserve">Therefore, it will not be out of place to conclude as </w:t>
      </w:r>
      <w:r w:rsidR="00722C1F" w:rsidRPr="00EC0966">
        <w:rPr>
          <w:rFonts w:cs="Helvetica-Bold"/>
          <w:bCs/>
          <w:sz w:val="24"/>
          <w:szCs w:val="24"/>
        </w:rPr>
        <w:t>Oji,</w:t>
      </w:r>
      <w:r w:rsidR="00EC0966" w:rsidRPr="00EC0966">
        <w:rPr>
          <w:rFonts w:cs="Helvetica-Bold"/>
          <w:bCs/>
          <w:sz w:val="24"/>
          <w:szCs w:val="24"/>
        </w:rPr>
        <w:t xml:space="preserve"> </w:t>
      </w:r>
      <w:proofErr w:type="spellStart"/>
      <w:r w:rsidR="00722C1F" w:rsidRPr="00EC0966">
        <w:rPr>
          <w:rFonts w:cs="Helvetica-Bold"/>
          <w:bCs/>
          <w:sz w:val="24"/>
          <w:szCs w:val="24"/>
        </w:rPr>
        <w:t>Okeke</w:t>
      </w:r>
      <w:proofErr w:type="spellEnd"/>
      <w:r w:rsidR="00EC0966" w:rsidRPr="00EC0966">
        <w:rPr>
          <w:rFonts w:cs="Helvetica-Bold"/>
          <w:bCs/>
          <w:sz w:val="24"/>
          <w:szCs w:val="24"/>
        </w:rPr>
        <w:t xml:space="preserve"> and </w:t>
      </w:r>
      <w:proofErr w:type="spellStart"/>
      <w:r w:rsidR="00EC0966" w:rsidRPr="00EC0966">
        <w:rPr>
          <w:rFonts w:cs="Helvetica-Bold"/>
          <w:bCs/>
          <w:sz w:val="24"/>
          <w:szCs w:val="24"/>
        </w:rPr>
        <w:t>Agata</w:t>
      </w:r>
      <w:proofErr w:type="spellEnd"/>
      <w:r w:rsidR="00722C1F" w:rsidRPr="00EC0966">
        <w:rPr>
          <w:rFonts w:cs="Helvetica-Bold"/>
          <w:bCs/>
          <w:sz w:val="24"/>
          <w:szCs w:val="24"/>
        </w:rPr>
        <w:t xml:space="preserve"> (2014</w:t>
      </w:r>
      <w:r w:rsidR="00EC0966" w:rsidRPr="00EC0966">
        <w:rPr>
          <w:rFonts w:cs="Helvetica-Bold"/>
          <w:bCs/>
          <w:sz w:val="24"/>
          <w:szCs w:val="24"/>
        </w:rPr>
        <w:t>, p.17</w:t>
      </w:r>
      <w:r w:rsidR="00722C1F" w:rsidRPr="00EC0966">
        <w:rPr>
          <w:rFonts w:cs="Helvetica-Bold"/>
          <w:bCs/>
          <w:sz w:val="24"/>
          <w:szCs w:val="24"/>
        </w:rPr>
        <w:t>)</w:t>
      </w:r>
      <w:r w:rsidR="00EC0966" w:rsidRPr="00EC0966">
        <w:rPr>
          <w:rFonts w:cs="Helvetica-Bold"/>
          <w:bCs/>
          <w:sz w:val="24"/>
          <w:szCs w:val="24"/>
        </w:rPr>
        <w:t xml:space="preserve"> retrospectively put it that: </w:t>
      </w:r>
    </w:p>
    <w:p w:rsidR="000F3222" w:rsidRDefault="000F3222" w:rsidP="00D36886">
      <w:pPr>
        <w:autoSpaceDE w:val="0"/>
        <w:autoSpaceDN w:val="0"/>
        <w:adjustRightInd w:val="0"/>
        <w:spacing w:after="0" w:line="240" w:lineRule="auto"/>
        <w:ind w:left="1440" w:right="1440"/>
        <w:jc w:val="both"/>
        <w:rPr>
          <w:rFonts w:cs="Helvetica"/>
          <w:sz w:val="24"/>
          <w:szCs w:val="24"/>
        </w:rPr>
      </w:pPr>
      <w:r w:rsidRPr="00EC0966">
        <w:rPr>
          <w:rFonts w:cs="Helvetica"/>
          <w:sz w:val="24"/>
          <w:szCs w:val="24"/>
        </w:rPr>
        <w:t>In the Second Republic, the ethnic syndrome was</w:t>
      </w:r>
      <w:r w:rsidR="00D36886">
        <w:rPr>
          <w:rFonts w:cs="Helvetica"/>
          <w:sz w:val="24"/>
          <w:szCs w:val="24"/>
        </w:rPr>
        <w:t xml:space="preserve"> </w:t>
      </w:r>
      <w:r w:rsidRPr="00EC0966">
        <w:rPr>
          <w:rFonts w:cs="Helvetica"/>
          <w:sz w:val="24"/>
          <w:szCs w:val="24"/>
        </w:rPr>
        <w:t>minimized with the creation of s</w:t>
      </w:r>
      <w:r w:rsidR="00D36886">
        <w:rPr>
          <w:rFonts w:cs="Helvetica"/>
          <w:sz w:val="24"/>
          <w:szCs w:val="24"/>
        </w:rPr>
        <w:t>t</w:t>
      </w:r>
      <w:r w:rsidRPr="00EC0966">
        <w:rPr>
          <w:rFonts w:cs="Helvetica"/>
          <w:sz w:val="24"/>
          <w:szCs w:val="24"/>
        </w:rPr>
        <w:t>ates by the military who</w:t>
      </w:r>
      <w:r w:rsidR="00D36886">
        <w:rPr>
          <w:rFonts w:cs="Helvetica"/>
          <w:sz w:val="24"/>
          <w:szCs w:val="24"/>
        </w:rPr>
        <w:t xml:space="preserve"> </w:t>
      </w:r>
      <w:r w:rsidRPr="00EC0966">
        <w:rPr>
          <w:rFonts w:cs="Helvetica"/>
          <w:sz w:val="24"/>
          <w:szCs w:val="24"/>
        </w:rPr>
        <w:t>took over power from the drifting politicians. During the</w:t>
      </w:r>
      <w:r w:rsidR="00D36886">
        <w:rPr>
          <w:rFonts w:cs="Helvetica"/>
          <w:sz w:val="24"/>
          <w:szCs w:val="24"/>
        </w:rPr>
        <w:t xml:space="preserve"> </w:t>
      </w:r>
      <w:r w:rsidRPr="00EC0966">
        <w:rPr>
          <w:rFonts w:cs="Helvetica"/>
          <w:sz w:val="24"/>
          <w:szCs w:val="24"/>
        </w:rPr>
        <w:t>1979 elections, Nigerians voted mainly for personalities</w:t>
      </w:r>
      <w:r w:rsidR="005B14D4" w:rsidRPr="00EC0966">
        <w:rPr>
          <w:rFonts w:cs="Helvetica"/>
          <w:sz w:val="24"/>
          <w:szCs w:val="24"/>
        </w:rPr>
        <w:t xml:space="preserve"> either as one’</w:t>
      </w:r>
      <w:r w:rsidR="00D36886">
        <w:rPr>
          <w:rFonts w:cs="Helvetica"/>
          <w:sz w:val="24"/>
          <w:szCs w:val="24"/>
        </w:rPr>
        <w:t>s</w:t>
      </w:r>
      <w:r w:rsidR="005B14D4" w:rsidRPr="00EC0966">
        <w:rPr>
          <w:rFonts w:cs="Helvetica"/>
          <w:sz w:val="24"/>
          <w:szCs w:val="24"/>
        </w:rPr>
        <w:t xml:space="preserve"> old acquaintance or as a person whose</w:t>
      </w:r>
      <w:r w:rsidR="00D36886">
        <w:rPr>
          <w:rFonts w:cs="Helvetica"/>
          <w:sz w:val="24"/>
          <w:szCs w:val="24"/>
        </w:rPr>
        <w:t xml:space="preserve"> </w:t>
      </w:r>
      <w:r w:rsidR="005B14D4" w:rsidRPr="00EC0966">
        <w:rPr>
          <w:rFonts w:cs="Helvetica"/>
          <w:sz w:val="24"/>
          <w:szCs w:val="24"/>
        </w:rPr>
        <w:t>name has remained in the political scene since</w:t>
      </w:r>
      <w:r w:rsidR="00D36886">
        <w:rPr>
          <w:rFonts w:cs="Helvetica"/>
          <w:sz w:val="24"/>
          <w:szCs w:val="24"/>
        </w:rPr>
        <w:t xml:space="preserve"> </w:t>
      </w:r>
      <w:r w:rsidR="005B14D4" w:rsidRPr="00EC0966">
        <w:rPr>
          <w:rFonts w:cs="Helvetica"/>
          <w:sz w:val="24"/>
          <w:szCs w:val="24"/>
        </w:rPr>
        <w:t>independence. That is, they would vote according to their conscience.</w:t>
      </w:r>
      <w:r w:rsidR="00D36886">
        <w:rPr>
          <w:rFonts w:cs="Helvetica"/>
          <w:sz w:val="24"/>
          <w:szCs w:val="24"/>
        </w:rPr>
        <w:t xml:space="preserve"> </w:t>
      </w:r>
      <w:r w:rsidR="005B14D4" w:rsidRPr="00EC0966">
        <w:rPr>
          <w:rFonts w:cs="Helvetica"/>
          <w:sz w:val="24"/>
          <w:szCs w:val="24"/>
        </w:rPr>
        <w:t>They would vote only for the party or person they could</w:t>
      </w:r>
      <w:r w:rsidR="00D36886">
        <w:rPr>
          <w:rFonts w:cs="Helvetica"/>
          <w:sz w:val="24"/>
          <w:szCs w:val="24"/>
        </w:rPr>
        <w:t xml:space="preserve"> </w:t>
      </w:r>
      <w:r w:rsidR="005B14D4" w:rsidRPr="00EC0966">
        <w:rPr>
          <w:rFonts w:cs="Helvetica"/>
          <w:sz w:val="24"/>
          <w:szCs w:val="24"/>
        </w:rPr>
        <w:t>confide in o</w:t>
      </w:r>
      <w:r w:rsidR="00D36886">
        <w:rPr>
          <w:rFonts w:cs="Helvetica"/>
          <w:sz w:val="24"/>
          <w:szCs w:val="24"/>
        </w:rPr>
        <w:t>r trust. They expected that the</w:t>
      </w:r>
      <w:r w:rsidR="005B14D4" w:rsidRPr="00EC0966">
        <w:rPr>
          <w:rFonts w:cs="Helvetica"/>
          <w:sz w:val="24"/>
          <w:szCs w:val="24"/>
        </w:rPr>
        <w:t xml:space="preserve"> person or</w:t>
      </w:r>
      <w:r w:rsidR="00D36886">
        <w:rPr>
          <w:rFonts w:cs="Helvetica"/>
          <w:sz w:val="24"/>
          <w:szCs w:val="24"/>
        </w:rPr>
        <w:t xml:space="preserve"> </w:t>
      </w:r>
      <w:r w:rsidR="005B14D4" w:rsidRPr="00EC0966">
        <w:rPr>
          <w:rFonts w:cs="Helvetica"/>
          <w:sz w:val="24"/>
          <w:szCs w:val="24"/>
        </w:rPr>
        <w:t>party for whom they would vote would be able to fulfill the</w:t>
      </w:r>
      <w:r w:rsidR="00D36886">
        <w:rPr>
          <w:rFonts w:cs="Helvetica"/>
          <w:sz w:val="24"/>
          <w:szCs w:val="24"/>
        </w:rPr>
        <w:t xml:space="preserve"> </w:t>
      </w:r>
      <w:r w:rsidR="005B14D4" w:rsidRPr="00EC0966">
        <w:rPr>
          <w:rFonts w:cs="Helvetica"/>
          <w:sz w:val="24"/>
          <w:szCs w:val="24"/>
        </w:rPr>
        <w:t>promises and expectations as set out in their election</w:t>
      </w:r>
      <w:r w:rsidR="00D36886">
        <w:rPr>
          <w:rFonts w:cs="Helvetica"/>
          <w:sz w:val="24"/>
          <w:szCs w:val="24"/>
        </w:rPr>
        <w:t xml:space="preserve"> </w:t>
      </w:r>
      <w:r w:rsidR="005B14D4" w:rsidRPr="00EC0966">
        <w:rPr>
          <w:rFonts w:cs="Helvetica"/>
          <w:sz w:val="24"/>
          <w:szCs w:val="24"/>
        </w:rPr>
        <w:t>manifestoes.</w:t>
      </w:r>
    </w:p>
    <w:p w:rsidR="00D36886" w:rsidRDefault="00D36886" w:rsidP="00D36886">
      <w:pPr>
        <w:autoSpaceDE w:val="0"/>
        <w:autoSpaceDN w:val="0"/>
        <w:adjustRightInd w:val="0"/>
        <w:spacing w:after="0" w:line="240" w:lineRule="auto"/>
        <w:ind w:left="1440" w:right="1440"/>
        <w:jc w:val="both"/>
        <w:rPr>
          <w:rFonts w:cs="Helvetica"/>
          <w:sz w:val="24"/>
          <w:szCs w:val="24"/>
        </w:rPr>
      </w:pPr>
    </w:p>
    <w:p w:rsidR="00D36886" w:rsidRPr="00EC0966" w:rsidRDefault="00E64DB6" w:rsidP="00D36886">
      <w:pPr>
        <w:autoSpaceDE w:val="0"/>
        <w:autoSpaceDN w:val="0"/>
        <w:adjustRightInd w:val="0"/>
        <w:spacing w:after="0" w:line="360" w:lineRule="auto"/>
        <w:jc w:val="both"/>
        <w:rPr>
          <w:rFonts w:cs="Helvetica"/>
          <w:sz w:val="24"/>
          <w:szCs w:val="24"/>
        </w:rPr>
      </w:pPr>
      <w:r>
        <w:rPr>
          <w:rFonts w:cs="Helvetica"/>
          <w:sz w:val="24"/>
          <w:szCs w:val="24"/>
        </w:rPr>
        <w:tab/>
      </w:r>
      <w:r w:rsidR="00D36886">
        <w:rPr>
          <w:rFonts w:cs="Helvetica"/>
          <w:sz w:val="24"/>
          <w:szCs w:val="24"/>
        </w:rPr>
        <w:t>Perhaps, the remarkable change in the voting pattern evident in the 2015 presidential election could also be attributed to the personality factor occasioned by trust deficit among electorate towards incumbency</w:t>
      </w:r>
      <w:r w:rsidR="0056525C">
        <w:rPr>
          <w:rFonts w:cs="Helvetica"/>
          <w:sz w:val="24"/>
          <w:szCs w:val="24"/>
        </w:rPr>
        <w:t xml:space="preserve"> and his party</w:t>
      </w:r>
      <w:r w:rsidR="00D36886">
        <w:rPr>
          <w:rFonts w:cs="Helvetica"/>
          <w:sz w:val="24"/>
          <w:szCs w:val="24"/>
        </w:rPr>
        <w:t>.</w:t>
      </w:r>
    </w:p>
    <w:p w:rsidR="00CA0B82" w:rsidRPr="00A473E1" w:rsidRDefault="00CA0B82" w:rsidP="00CA0B82">
      <w:pPr>
        <w:pStyle w:val="ListParagraph"/>
        <w:numPr>
          <w:ilvl w:val="0"/>
          <w:numId w:val="4"/>
        </w:numPr>
        <w:ind w:left="360"/>
        <w:jc w:val="both"/>
        <w:rPr>
          <w:b/>
          <w:sz w:val="24"/>
          <w:szCs w:val="24"/>
        </w:rPr>
      </w:pPr>
      <w:r w:rsidRPr="00A473E1">
        <w:rPr>
          <w:b/>
          <w:sz w:val="24"/>
          <w:szCs w:val="24"/>
        </w:rPr>
        <w:t>Summary and Conclusion</w:t>
      </w:r>
    </w:p>
    <w:p w:rsidR="00CA0B82" w:rsidRPr="005A6BDB" w:rsidRDefault="00CA0B82" w:rsidP="00CA0B82">
      <w:pPr>
        <w:spacing w:after="0" w:line="360" w:lineRule="auto"/>
        <w:jc w:val="both"/>
        <w:rPr>
          <w:sz w:val="24"/>
          <w:szCs w:val="24"/>
        </w:rPr>
      </w:pPr>
      <w:r>
        <w:rPr>
          <w:b/>
          <w:sz w:val="24"/>
          <w:szCs w:val="24"/>
        </w:rPr>
        <w:tab/>
      </w:r>
      <w:r w:rsidRPr="00863023">
        <w:rPr>
          <w:sz w:val="24"/>
          <w:szCs w:val="24"/>
        </w:rPr>
        <w:t xml:space="preserve">Since Nigeria </w:t>
      </w:r>
      <w:r>
        <w:rPr>
          <w:sz w:val="24"/>
          <w:szCs w:val="24"/>
        </w:rPr>
        <w:t>attained</w:t>
      </w:r>
      <w:r w:rsidRPr="00863023">
        <w:rPr>
          <w:sz w:val="24"/>
          <w:szCs w:val="24"/>
        </w:rPr>
        <w:t xml:space="preserve"> independence</w:t>
      </w:r>
      <w:r>
        <w:rPr>
          <w:sz w:val="24"/>
          <w:szCs w:val="24"/>
        </w:rPr>
        <w:t xml:space="preserve"> in 1960, the country has witnessed series of presidential elections. In all cases, the elections have been competitive. Thus, the study was </w:t>
      </w:r>
      <w:r>
        <w:rPr>
          <w:sz w:val="24"/>
          <w:szCs w:val="24"/>
        </w:rPr>
        <w:lastRenderedPageBreak/>
        <w:t xml:space="preserve">undertaken with a view to determining the voting pattern of Nigerian electorate and if there is significant difference in the voting pattern between the 2011 and 2015 presidential elections. The study takes insight into the factors that influence voting </w:t>
      </w:r>
      <w:proofErr w:type="spellStart"/>
      <w:r>
        <w:rPr>
          <w:sz w:val="24"/>
          <w:szCs w:val="24"/>
        </w:rPr>
        <w:t>behaviour</w:t>
      </w:r>
      <w:proofErr w:type="spellEnd"/>
      <w:r>
        <w:rPr>
          <w:sz w:val="24"/>
          <w:szCs w:val="24"/>
        </w:rPr>
        <w:t xml:space="preserve"> of the electorate. These include family ties, peer influence, schools, religion, and ethnicity, personality of candidate and general economic status of voters. Building on the results of the two presidential elections, the study makes a comparative analysis of the two elections and concludes that there has been a shift in the voting pattern in spite of the visible voting </w:t>
      </w:r>
      <w:proofErr w:type="spellStart"/>
      <w:r>
        <w:rPr>
          <w:sz w:val="24"/>
          <w:szCs w:val="24"/>
        </w:rPr>
        <w:t>behaviour</w:t>
      </w:r>
      <w:proofErr w:type="spellEnd"/>
      <w:r>
        <w:rPr>
          <w:sz w:val="24"/>
          <w:szCs w:val="24"/>
        </w:rPr>
        <w:t xml:space="preserve"> along ethnic and religious lines. It recommends among other things that the electorate should be guided by manifestoes of political candidates rather than ethnic and religious divide.  </w:t>
      </w:r>
    </w:p>
    <w:p w:rsidR="001D430A" w:rsidRPr="00A473E1" w:rsidRDefault="001D430A" w:rsidP="00A473E1">
      <w:pPr>
        <w:pStyle w:val="ListParagraph"/>
        <w:numPr>
          <w:ilvl w:val="0"/>
          <w:numId w:val="4"/>
        </w:numPr>
        <w:ind w:left="360"/>
        <w:jc w:val="both"/>
        <w:rPr>
          <w:b/>
          <w:sz w:val="24"/>
          <w:szCs w:val="24"/>
        </w:rPr>
      </w:pPr>
      <w:r w:rsidRPr="00A473E1">
        <w:rPr>
          <w:b/>
          <w:sz w:val="24"/>
          <w:szCs w:val="24"/>
        </w:rPr>
        <w:t>Recommendations</w:t>
      </w:r>
    </w:p>
    <w:p w:rsidR="00A3264D" w:rsidRDefault="00125BC7" w:rsidP="00760469">
      <w:pPr>
        <w:autoSpaceDE w:val="0"/>
        <w:autoSpaceDN w:val="0"/>
        <w:adjustRightInd w:val="0"/>
        <w:spacing w:after="0" w:line="360" w:lineRule="auto"/>
        <w:jc w:val="both"/>
        <w:rPr>
          <w:rFonts w:cs="TimesNewRoman"/>
          <w:sz w:val="24"/>
          <w:szCs w:val="24"/>
        </w:rPr>
      </w:pPr>
      <w:r>
        <w:rPr>
          <w:rFonts w:cs="TimesNewRoman"/>
          <w:sz w:val="24"/>
          <w:szCs w:val="24"/>
        </w:rPr>
        <w:tab/>
      </w:r>
      <w:r w:rsidR="00A3264D">
        <w:rPr>
          <w:rFonts w:cs="TimesNewRoman"/>
          <w:sz w:val="24"/>
          <w:szCs w:val="24"/>
        </w:rPr>
        <w:t xml:space="preserve">Against the backdrop that voting pattern of </w:t>
      </w:r>
      <w:r w:rsidR="007A34C7">
        <w:rPr>
          <w:rFonts w:cs="TimesNewRoman"/>
          <w:sz w:val="24"/>
          <w:szCs w:val="24"/>
        </w:rPr>
        <w:t xml:space="preserve">the </w:t>
      </w:r>
      <w:r w:rsidR="00A3264D">
        <w:rPr>
          <w:rFonts w:cs="TimesNewRoman"/>
          <w:sz w:val="24"/>
          <w:szCs w:val="24"/>
        </w:rPr>
        <w:t xml:space="preserve">Nigerian electorate exhibits ethno-religious tendencies in each of the elections, it is recommended that voters should eschew from this practice as it is retrogressive in every respect. </w:t>
      </w:r>
      <w:r w:rsidR="00010461">
        <w:rPr>
          <w:rFonts w:cs="TimesNewRoman"/>
          <w:sz w:val="24"/>
          <w:szCs w:val="24"/>
        </w:rPr>
        <w:t>V</w:t>
      </w:r>
      <w:r w:rsidR="003539F5">
        <w:rPr>
          <w:rFonts w:cs="TimesNewRoman"/>
          <w:sz w:val="24"/>
          <w:szCs w:val="24"/>
        </w:rPr>
        <w:t>oters should vote</w:t>
      </w:r>
      <w:r w:rsidR="00A3264D">
        <w:rPr>
          <w:rFonts w:cs="TimesNewRoman"/>
          <w:sz w:val="24"/>
          <w:szCs w:val="24"/>
        </w:rPr>
        <w:t xml:space="preserve"> along party manifestoes </w:t>
      </w:r>
      <w:r w:rsidR="003539F5">
        <w:rPr>
          <w:rFonts w:cs="TimesNewRoman"/>
          <w:sz w:val="24"/>
          <w:szCs w:val="24"/>
        </w:rPr>
        <w:t>as well as</w:t>
      </w:r>
      <w:r w:rsidR="00A3264D">
        <w:rPr>
          <w:rFonts w:cs="TimesNewRoman"/>
          <w:sz w:val="24"/>
          <w:szCs w:val="24"/>
        </w:rPr>
        <w:t xml:space="preserve"> disposition of candidates towards issues that affect </w:t>
      </w:r>
      <w:r w:rsidR="003539F5">
        <w:rPr>
          <w:rFonts w:cs="TimesNewRoman"/>
          <w:sz w:val="24"/>
          <w:szCs w:val="24"/>
        </w:rPr>
        <w:t xml:space="preserve">them instead of </w:t>
      </w:r>
      <w:r w:rsidR="00A3264D">
        <w:rPr>
          <w:rFonts w:cs="TimesNewRoman"/>
          <w:sz w:val="24"/>
          <w:szCs w:val="24"/>
        </w:rPr>
        <w:t xml:space="preserve">holding unto ethnic and religious </w:t>
      </w:r>
      <w:r w:rsidR="007A34C7">
        <w:rPr>
          <w:rFonts w:cs="TimesNewRoman"/>
          <w:sz w:val="24"/>
          <w:szCs w:val="24"/>
        </w:rPr>
        <w:t>sentiments</w:t>
      </w:r>
      <w:r w:rsidR="00A3264D">
        <w:rPr>
          <w:rFonts w:cs="TimesNewRoman"/>
          <w:sz w:val="24"/>
          <w:szCs w:val="24"/>
        </w:rPr>
        <w:t>.</w:t>
      </w:r>
    </w:p>
    <w:p w:rsidR="00387DD9" w:rsidRDefault="003539F5" w:rsidP="007379B9">
      <w:pPr>
        <w:autoSpaceDE w:val="0"/>
        <w:autoSpaceDN w:val="0"/>
        <w:adjustRightInd w:val="0"/>
        <w:spacing w:after="0" w:line="360" w:lineRule="auto"/>
        <w:jc w:val="both"/>
        <w:rPr>
          <w:rFonts w:cs="TimesNewRoman"/>
          <w:sz w:val="24"/>
          <w:szCs w:val="24"/>
        </w:rPr>
      </w:pPr>
      <w:r>
        <w:rPr>
          <w:rFonts w:cs="TimesNewRoman"/>
          <w:sz w:val="24"/>
          <w:szCs w:val="24"/>
        </w:rPr>
        <w:tab/>
      </w:r>
      <w:r w:rsidR="007879E2">
        <w:rPr>
          <w:rFonts w:cs="TimesNewRoman"/>
          <w:sz w:val="24"/>
          <w:szCs w:val="24"/>
        </w:rPr>
        <w:t xml:space="preserve">Despite the fact that findings demonstrate </w:t>
      </w:r>
      <w:r w:rsidR="00047F46">
        <w:rPr>
          <w:rFonts w:cs="TimesNewRoman"/>
          <w:sz w:val="24"/>
          <w:szCs w:val="24"/>
        </w:rPr>
        <w:t>a change in the votin</w:t>
      </w:r>
      <w:r w:rsidR="00387DD9">
        <w:rPr>
          <w:rFonts w:cs="TimesNewRoman"/>
          <w:sz w:val="24"/>
          <w:szCs w:val="24"/>
        </w:rPr>
        <w:t>g pattern particularly in the 2015 election</w:t>
      </w:r>
      <w:r w:rsidR="00010461">
        <w:rPr>
          <w:rFonts w:cs="TimesNewRoman"/>
          <w:sz w:val="24"/>
          <w:szCs w:val="24"/>
        </w:rPr>
        <w:t>,</w:t>
      </w:r>
      <w:r w:rsidR="00387DD9">
        <w:rPr>
          <w:rFonts w:cs="TimesNewRoman"/>
          <w:sz w:val="24"/>
          <w:szCs w:val="24"/>
        </w:rPr>
        <w:t xml:space="preserve"> </w:t>
      </w:r>
      <w:r w:rsidR="00010461">
        <w:rPr>
          <w:rFonts w:cs="TimesNewRoman"/>
          <w:sz w:val="24"/>
          <w:szCs w:val="24"/>
        </w:rPr>
        <w:t xml:space="preserve">the shift still reflect ethnic and religious </w:t>
      </w:r>
      <w:proofErr w:type="spellStart"/>
      <w:r w:rsidR="00010461">
        <w:rPr>
          <w:rFonts w:cs="TimesNewRoman"/>
          <w:sz w:val="24"/>
          <w:szCs w:val="24"/>
        </w:rPr>
        <w:t>colouration</w:t>
      </w:r>
      <w:proofErr w:type="spellEnd"/>
      <w:r w:rsidR="00010461">
        <w:rPr>
          <w:rFonts w:cs="TimesNewRoman"/>
          <w:sz w:val="24"/>
          <w:szCs w:val="24"/>
        </w:rPr>
        <w:t xml:space="preserve">. </w:t>
      </w:r>
      <w:r w:rsidR="00EA109E">
        <w:rPr>
          <w:rFonts w:cs="TimesNewRoman"/>
          <w:sz w:val="24"/>
          <w:szCs w:val="24"/>
        </w:rPr>
        <w:t>That means much</w:t>
      </w:r>
      <w:r w:rsidR="00E614D2">
        <w:rPr>
          <w:rFonts w:cs="TimesNewRoman"/>
          <w:sz w:val="24"/>
          <w:szCs w:val="24"/>
        </w:rPr>
        <w:t xml:space="preserve"> is desired to do away with religion and ethnicity which are instrumental to the voting patterns. </w:t>
      </w:r>
      <w:r w:rsidR="00010461">
        <w:rPr>
          <w:rFonts w:cs="TimesNewRoman"/>
          <w:sz w:val="24"/>
          <w:szCs w:val="24"/>
        </w:rPr>
        <w:t xml:space="preserve">Apparently, </w:t>
      </w:r>
      <w:proofErr w:type="spellStart"/>
      <w:r w:rsidR="0059125F">
        <w:rPr>
          <w:rFonts w:cs="TimesNewRoman"/>
          <w:sz w:val="24"/>
          <w:szCs w:val="24"/>
        </w:rPr>
        <w:t>Buhari</w:t>
      </w:r>
      <w:proofErr w:type="spellEnd"/>
      <w:r w:rsidR="0059125F">
        <w:rPr>
          <w:rFonts w:cs="TimesNewRoman"/>
          <w:sz w:val="24"/>
          <w:szCs w:val="24"/>
        </w:rPr>
        <w:t xml:space="preserve"> wo</w:t>
      </w:r>
      <w:r w:rsidR="00387DD9">
        <w:rPr>
          <w:rFonts w:cs="TimesNewRoman"/>
          <w:sz w:val="24"/>
          <w:szCs w:val="24"/>
        </w:rPr>
        <w:t>n in almost all the South-West States</w:t>
      </w:r>
      <w:r w:rsidR="00010461">
        <w:rPr>
          <w:rFonts w:cs="TimesNewRoman"/>
          <w:sz w:val="24"/>
          <w:szCs w:val="24"/>
        </w:rPr>
        <w:t xml:space="preserve"> besides all the North-West and North-East States as well as most of the North-Central States</w:t>
      </w:r>
      <w:r w:rsidR="00F672D7">
        <w:rPr>
          <w:rFonts w:cs="TimesNewRoman"/>
          <w:sz w:val="24"/>
          <w:szCs w:val="24"/>
        </w:rPr>
        <w:t xml:space="preserve"> unlike in the 2011 election when he did not win the South-West zone</w:t>
      </w:r>
      <w:r w:rsidR="0059125F">
        <w:rPr>
          <w:rFonts w:cs="TimesNewRoman"/>
          <w:sz w:val="24"/>
          <w:szCs w:val="24"/>
        </w:rPr>
        <w:t>. O</w:t>
      </w:r>
      <w:r w:rsidR="00010461">
        <w:rPr>
          <w:rFonts w:cs="TimesNewRoman"/>
          <w:sz w:val="24"/>
          <w:szCs w:val="24"/>
        </w:rPr>
        <w:t xml:space="preserve">n the other hand, </w:t>
      </w:r>
      <w:r w:rsidR="00387DD9">
        <w:rPr>
          <w:rFonts w:cs="TimesNewRoman"/>
          <w:sz w:val="24"/>
          <w:szCs w:val="24"/>
        </w:rPr>
        <w:t xml:space="preserve">Jonathan won all the South-South and South-East </w:t>
      </w:r>
      <w:r w:rsidR="0059125F">
        <w:rPr>
          <w:rFonts w:cs="TimesNewRoman"/>
          <w:sz w:val="24"/>
          <w:szCs w:val="24"/>
        </w:rPr>
        <w:t>States</w:t>
      </w:r>
      <w:r w:rsidR="00E614D2">
        <w:rPr>
          <w:rFonts w:cs="TimesNewRoman"/>
          <w:sz w:val="24"/>
          <w:szCs w:val="24"/>
        </w:rPr>
        <w:t xml:space="preserve"> as opposed to result of the 2011 election</w:t>
      </w:r>
      <w:r w:rsidR="00387DD9">
        <w:rPr>
          <w:rFonts w:cs="TimesNewRoman"/>
          <w:sz w:val="24"/>
          <w:szCs w:val="24"/>
        </w:rPr>
        <w:t>.</w:t>
      </w:r>
    </w:p>
    <w:p w:rsidR="001D430A" w:rsidRDefault="00387DD9" w:rsidP="007379B9">
      <w:pPr>
        <w:autoSpaceDE w:val="0"/>
        <w:autoSpaceDN w:val="0"/>
        <w:adjustRightInd w:val="0"/>
        <w:spacing w:after="0" w:line="360" w:lineRule="auto"/>
        <w:jc w:val="both"/>
        <w:rPr>
          <w:rFonts w:cs="TimesNewRoman"/>
          <w:sz w:val="24"/>
          <w:szCs w:val="24"/>
        </w:rPr>
      </w:pPr>
      <w:r>
        <w:rPr>
          <w:rFonts w:cs="TimesNewRoman"/>
          <w:sz w:val="24"/>
          <w:szCs w:val="24"/>
        </w:rPr>
        <w:tab/>
        <w:t xml:space="preserve"> It is gladdening that the change in voting pattern signifies some measure of impact of political communication on voters which should be </w:t>
      </w:r>
      <w:r w:rsidR="00047F46">
        <w:rPr>
          <w:rFonts w:cs="TimesNewRoman"/>
          <w:sz w:val="24"/>
          <w:szCs w:val="24"/>
        </w:rPr>
        <w:t xml:space="preserve">sustained. Though </w:t>
      </w:r>
      <w:r w:rsidR="00FB1904" w:rsidRPr="007379B9">
        <w:rPr>
          <w:rFonts w:cs="TimesNewRoman"/>
          <w:sz w:val="24"/>
          <w:szCs w:val="24"/>
        </w:rPr>
        <w:t xml:space="preserve">Nigeria’s experience in political communication </w:t>
      </w:r>
      <w:r w:rsidR="00047F46">
        <w:rPr>
          <w:rFonts w:cs="TimesNewRoman"/>
          <w:sz w:val="24"/>
          <w:szCs w:val="24"/>
        </w:rPr>
        <w:t>through</w:t>
      </w:r>
      <w:r w:rsidR="00FB1904" w:rsidRPr="007379B9">
        <w:rPr>
          <w:rFonts w:cs="TimesNewRoman"/>
          <w:sz w:val="24"/>
          <w:szCs w:val="24"/>
        </w:rPr>
        <w:t xml:space="preserve"> the new media</w:t>
      </w:r>
      <w:r w:rsidR="00047F46">
        <w:rPr>
          <w:rFonts w:cs="TimesNewRoman"/>
          <w:sz w:val="24"/>
          <w:szCs w:val="24"/>
        </w:rPr>
        <w:t xml:space="preserve"> that complement other media forms</w:t>
      </w:r>
      <w:r w:rsidR="00050167">
        <w:rPr>
          <w:rFonts w:cs="TimesNewRoman"/>
          <w:sz w:val="24"/>
          <w:szCs w:val="24"/>
        </w:rPr>
        <w:t xml:space="preserve"> is commendable</w:t>
      </w:r>
      <w:r w:rsidR="00047F46">
        <w:rPr>
          <w:rFonts w:cs="TimesNewRoman"/>
          <w:sz w:val="24"/>
          <w:szCs w:val="24"/>
        </w:rPr>
        <w:t>, t</w:t>
      </w:r>
      <w:r w:rsidR="00FB1904" w:rsidRPr="007379B9">
        <w:rPr>
          <w:rFonts w:cs="TimesNewRoman"/>
          <w:sz w:val="24"/>
          <w:szCs w:val="24"/>
        </w:rPr>
        <w:t>he Nigerian situation requires</w:t>
      </w:r>
      <w:r w:rsidR="007379B9">
        <w:rPr>
          <w:rFonts w:cs="TimesNewRoman"/>
          <w:sz w:val="24"/>
          <w:szCs w:val="24"/>
        </w:rPr>
        <w:t xml:space="preserve"> </w:t>
      </w:r>
      <w:r w:rsidR="00FB1904" w:rsidRPr="007379B9">
        <w:rPr>
          <w:rFonts w:cs="TimesNewRoman"/>
          <w:sz w:val="24"/>
          <w:szCs w:val="24"/>
        </w:rPr>
        <w:t>caution</w:t>
      </w:r>
      <w:r w:rsidR="00047F46">
        <w:rPr>
          <w:rFonts w:cs="TimesNewRoman"/>
          <w:sz w:val="24"/>
          <w:szCs w:val="24"/>
        </w:rPr>
        <w:t>. This is</w:t>
      </w:r>
      <w:r w:rsidR="00FB1904" w:rsidRPr="007379B9">
        <w:rPr>
          <w:rFonts w:cs="TimesNewRoman"/>
          <w:sz w:val="24"/>
          <w:szCs w:val="24"/>
        </w:rPr>
        <w:t xml:space="preserve"> because most voters </w:t>
      </w:r>
      <w:r w:rsidR="00047F46">
        <w:rPr>
          <w:rFonts w:cs="TimesNewRoman"/>
          <w:sz w:val="24"/>
          <w:szCs w:val="24"/>
        </w:rPr>
        <w:t xml:space="preserve">are not media literate to share meaningful and productive messages. </w:t>
      </w:r>
      <w:r w:rsidR="00760469" w:rsidRPr="007379B9">
        <w:rPr>
          <w:rFonts w:cs="TimesNewRoman"/>
          <w:sz w:val="24"/>
          <w:szCs w:val="24"/>
        </w:rPr>
        <w:t>There is</w:t>
      </w:r>
      <w:r w:rsidR="00050167">
        <w:rPr>
          <w:rFonts w:cs="TimesNewRoman"/>
          <w:sz w:val="24"/>
          <w:szCs w:val="24"/>
        </w:rPr>
        <w:t>,</w:t>
      </w:r>
      <w:r w:rsidR="00760469" w:rsidRPr="007379B9">
        <w:rPr>
          <w:rFonts w:cs="TimesNewRoman"/>
          <w:sz w:val="24"/>
          <w:szCs w:val="24"/>
        </w:rPr>
        <w:t xml:space="preserve"> th</w:t>
      </w:r>
      <w:r w:rsidR="00050167">
        <w:rPr>
          <w:rFonts w:cs="TimesNewRoman"/>
          <w:sz w:val="24"/>
          <w:szCs w:val="24"/>
        </w:rPr>
        <w:t>erefore,</w:t>
      </w:r>
      <w:r w:rsidR="00760469" w:rsidRPr="007379B9">
        <w:rPr>
          <w:rFonts w:cs="TimesNewRoman"/>
          <w:sz w:val="24"/>
          <w:szCs w:val="24"/>
        </w:rPr>
        <w:t xml:space="preserve"> an urgent need to broaden the new media users baseline through improved computer literacy in</w:t>
      </w:r>
      <w:r w:rsidR="00760469">
        <w:rPr>
          <w:rFonts w:cs="TimesNewRoman"/>
          <w:sz w:val="24"/>
          <w:szCs w:val="24"/>
        </w:rPr>
        <w:t xml:space="preserve"> </w:t>
      </w:r>
      <w:r w:rsidR="00760469" w:rsidRPr="007379B9">
        <w:rPr>
          <w:rFonts w:cs="TimesNewRoman"/>
          <w:sz w:val="24"/>
          <w:szCs w:val="24"/>
        </w:rPr>
        <w:t xml:space="preserve">Nigeria otherwise it remains the exclusive preserve of the elites. </w:t>
      </w:r>
      <w:r w:rsidR="00760469">
        <w:rPr>
          <w:rFonts w:cs="TimesNewRoman"/>
          <w:sz w:val="24"/>
          <w:szCs w:val="24"/>
        </w:rPr>
        <w:t>Besides, c</w:t>
      </w:r>
      <w:r w:rsidR="00047F46">
        <w:rPr>
          <w:rFonts w:cs="TimesNewRoman"/>
          <w:sz w:val="24"/>
          <w:szCs w:val="24"/>
        </w:rPr>
        <w:t>ontinual reliance</w:t>
      </w:r>
      <w:r w:rsidR="00FB1904" w:rsidRPr="007379B9">
        <w:rPr>
          <w:rFonts w:cs="TimesNewRoman"/>
          <w:sz w:val="24"/>
          <w:szCs w:val="24"/>
        </w:rPr>
        <w:t xml:space="preserve"> on direct </w:t>
      </w:r>
      <w:r w:rsidR="00FB1904" w:rsidRPr="007379B9">
        <w:rPr>
          <w:rFonts w:cs="TimesNewRoman"/>
          <w:sz w:val="24"/>
          <w:szCs w:val="24"/>
        </w:rPr>
        <w:lastRenderedPageBreak/>
        <w:t>face-</w:t>
      </w:r>
      <w:r w:rsidR="00DC01E1">
        <w:rPr>
          <w:rFonts w:cs="TimesNewRoman"/>
          <w:sz w:val="24"/>
          <w:szCs w:val="24"/>
        </w:rPr>
        <w:t>to-</w:t>
      </w:r>
      <w:r w:rsidR="00FB1904" w:rsidRPr="007379B9">
        <w:rPr>
          <w:rFonts w:cs="TimesNewRoman"/>
          <w:sz w:val="24"/>
          <w:szCs w:val="24"/>
        </w:rPr>
        <w:t>face campaign, door-</w:t>
      </w:r>
      <w:r w:rsidR="00DC01E1">
        <w:rPr>
          <w:rFonts w:cs="TimesNewRoman"/>
          <w:sz w:val="24"/>
          <w:szCs w:val="24"/>
        </w:rPr>
        <w:t>to-</w:t>
      </w:r>
      <w:r w:rsidR="00FB1904" w:rsidRPr="007379B9">
        <w:rPr>
          <w:rFonts w:cs="TimesNewRoman"/>
          <w:sz w:val="24"/>
          <w:szCs w:val="24"/>
        </w:rPr>
        <w:t>door mobilization and traditional media</w:t>
      </w:r>
      <w:r w:rsidR="00047F46">
        <w:rPr>
          <w:rFonts w:cs="TimesNewRoman"/>
          <w:sz w:val="24"/>
          <w:szCs w:val="24"/>
        </w:rPr>
        <w:t xml:space="preserve"> should be </w:t>
      </w:r>
      <w:proofErr w:type="spellStart"/>
      <w:r w:rsidR="00047F46">
        <w:rPr>
          <w:rFonts w:cs="TimesNewRoman"/>
          <w:sz w:val="24"/>
          <w:szCs w:val="24"/>
        </w:rPr>
        <w:t>prioritised</w:t>
      </w:r>
      <w:proofErr w:type="spellEnd"/>
      <w:r w:rsidR="00FB1904" w:rsidRPr="007379B9">
        <w:rPr>
          <w:rFonts w:cs="TimesNewRoman"/>
          <w:sz w:val="24"/>
          <w:szCs w:val="24"/>
        </w:rPr>
        <w:t>.</w:t>
      </w:r>
      <w:r w:rsidR="007379B9">
        <w:rPr>
          <w:rFonts w:cs="TimesNewRoman"/>
          <w:sz w:val="24"/>
          <w:szCs w:val="24"/>
        </w:rPr>
        <w:t xml:space="preserve"> </w:t>
      </w:r>
      <w:r w:rsidR="008B386B">
        <w:rPr>
          <w:rFonts w:cs="TimesNewRoman"/>
          <w:sz w:val="24"/>
          <w:szCs w:val="24"/>
        </w:rPr>
        <w:t>Conduct of the traditional mass media should be greatly guided by their professional ethics.</w:t>
      </w:r>
    </w:p>
    <w:p w:rsidR="007879E2" w:rsidRPr="007379B9" w:rsidRDefault="007879E2" w:rsidP="007379B9">
      <w:pPr>
        <w:autoSpaceDE w:val="0"/>
        <w:autoSpaceDN w:val="0"/>
        <w:adjustRightInd w:val="0"/>
        <w:spacing w:after="0" w:line="360" w:lineRule="auto"/>
        <w:jc w:val="both"/>
        <w:rPr>
          <w:sz w:val="24"/>
          <w:szCs w:val="24"/>
        </w:rPr>
      </w:pPr>
      <w:r>
        <w:rPr>
          <w:rFonts w:cs="TimesNewRoman"/>
          <w:sz w:val="24"/>
          <w:szCs w:val="24"/>
        </w:rPr>
        <w:tab/>
        <w:t xml:space="preserve">Further studies should be undertaken with a view to determining the effect or consequences of voting along ethnic and religious leaning. This is necessary as findings </w:t>
      </w:r>
      <w:r w:rsidR="00EA109E">
        <w:rPr>
          <w:rFonts w:cs="TimesNewRoman"/>
          <w:sz w:val="24"/>
          <w:szCs w:val="24"/>
        </w:rPr>
        <w:t>in</w:t>
      </w:r>
      <w:r>
        <w:rPr>
          <w:rFonts w:cs="TimesNewRoman"/>
          <w:sz w:val="24"/>
          <w:szCs w:val="24"/>
        </w:rPr>
        <w:t xml:space="preserve"> this study are limited to voting pattern and whether or not there is significant difference in </w:t>
      </w:r>
      <w:r w:rsidR="0059125F">
        <w:rPr>
          <w:rFonts w:cs="TimesNewRoman"/>
          <w:sz w:val="24"/>
          <w:szCs w:val="24"/>
        </w:rPr>
        <w:t>the voting</w:t>
      </w:r>
      <w:r>
        <w:rPr>
          <w:rFonts w:cs="TimesNewRoman"/>
          <w:sz w:val="24"/>
          <w:szCs w:val="24"/>
        </w:rPr>
        <w:t xml:space="preserve"> pattern of the two elections.</w:t>
      </w:r>
      <w:r w:rsidR="0059125F">
        <w:rPr>
          <w:rFonts w:cs="TimesNewRoman"/>
          <w:sz w:val="24"/>
          <w:szCs w:val="24"/>
        </w:rPr>
        <w:t xml:space="preserve"> Conducting such studies will provide solutions to dire consequences associated with voting pattern that is skewed towards ethnic and religious divide.</w:t>
      </w:r>
    </w:p>
    <w:p w:rsidR="00947769" w:rsidRDefault="00947769" w:rsidP="00FF18D0">
      <w:pPr>
        <w:spacing w:after="0" w:line="360" w:lineRule="auto"/>
        <w:jc w:val="both"/>
        <w:rPr>
          <w:b/>
          <w:sz w:val="24"/>
          <w:szCs w:val="24"/>
        </w:rPr>
      </w:pPr>
    </w:p>
    <w:p w:rsidR="00947769" w:rsidRDefault="00947769" w:rsidP="00FF18D0">
      <w:pPr>
        <w:spacing w:after="0" w:line="360" w:lineRule="auto"/>
        <w:jc w:val="both"/>
        <w:rPr>
          <w:b/>
          <w:sz w:val="24"/>
          <w:szCs w:val="24"/>
        </w:rPr>
      </w:pPr>
    </w:p>
    <w:p w:rsidR="00947769" w:rsidRDefault="00947769" w:rsidP="00FF18D0">
      <w:pPr>
        <w:spacing w:after="0" w:line="360" w:lineRule="auto"/>
        <w:jc w:val="both"/>
        <w:rPr>
          <w:b/>
          <w:sz w:val="24"/>
          <w:szCs w:val="24"/>
        </w:rPr>
      </w:pPr>
    </w:p>
    <w:p w:rsidR="00947769" w:rsidRDefault="00947769" w:rsidP="00FF18D0">
      <w:pPr>
        <w:spacing w:after="0" w:line="360" w:lineRule="auto"/>
        <w:jc w:val="both"/>
        <w:rPr>
          <w:b/>
          <w:sz w:val="24"/>
          <w:szCs w:val="24"/>
        </w:rPr>
      </w:pPr>
    </w:p>
    <w:p w:rsidR="00947769" w:rsidRDefault="00947769" w:rsidP="00FF18D0">
      <w:pPr>
        <w:spacing w:after="0" w:line="360" w:lineRule="auto"/>
        <w:jc w:val="both"/>
        <w:rPr>
          <w:b/>
          <w:sz w:val="24"/>
          <w:szCs w:val="24"/>
        </w:rPr>
      </w:pPr>
    </w:p>
    <w:p w:rsidR="00947769" w:rsidRDefault="00947769" w:rsidP="00FF18D0">
      <w:pPr>
        <w:spacing w:after="0" w:line="360" w:lineRule="auto"/>
        <w:jc w:val="both"/>
        <w:rPr>
          <w:b/>
          <w:sz w:val="24"/>
          <w:szCs w:val="24"/>
        </w:rPr>
      </w:pPr>
    </w:p>
    <w:p w:rsidR="00947769" w:rsidRDefault="00947769" w:rsidP="00FF18D0">
      <w:pPr>
        <w:spacing w:after="0" w:line="360" w:lineRule="auto"/>
        <w:jc w:val="both"/>
        <w:rPr>
          <w:b/>
          <w:sz w:val="24"/>
          <w:szCs w:val="24"/>
        </w:rPr>
      </w:pPr>
    </w:p>
    <w:p w:rsidR="00947769" w:rsidRDefault="00947769" w:rsidP="00FF18D0">
      <w:pPr>
        <w:spacing w:after="0" w:line="360" w:lineRule="auto"/>
        <w:jc w:val="both"/>
        <w:rPr>
          <w:b/>
          <w:sz w:val="24"/>
          <w:szCs w:val="24"/>
        </w:rPr>
      </w:pPr>
    </w:p>
    <w:p w:rsidR="00947769" w:rsidRDefault="00947769" w:rsidP="00FF18D0">
      <w:pPr>
        <w:spacing w:after="0" w:line="360" w:lineRule="auto"/>
        <w:jc w:val="both"/>
        <w:rPr>
          <w:b/>
          <w:sz w:val="24"/>
          <w:szCs w:val="24"/>
        </w:rPr>
      </w:pPr>
    </w:p>
    <w:p w:rsidR="00947769" w:rsidRDefault="00947769" w:rsidP="00FF18D0">
      <w:pPr>
        <w:spacing w:after="0" w:line="360" w:lineRule="auto"/>
        <w:jc w:val="both"/>
        <w:rPr>
          <w:b/>
          <w:sz w:val="24"/>
          <w:szCs w:val="24"/>
        </w:rPr>
      </w:pPr>
    </w:p>
    <w:p w:rsidR="00947769" w:rsidRDefault="00947769" w:rsidP="00FF18D0">
      <w:pPr>
        <w:spacing w:after="0" w:line="360" w:lineRule="auto"/>
        <w:jc w:val="both"/>
        <w:rPr>
          <w:b/>
          <w:sz w:val="24"/>
          <w:szCs w:val="24"/>
        </w:rPr>
      </w:pPr>
    </w:p>
    <w:p w:rsidR="00947769" w:rsidRDefault="00947769" w:rsidP="00FF18D0">
      <w:pPr>
        <w:spacing w:after="0" w:line="360" w:lineRule="auto"/>
        <w:jc w:val="both"/>
        <w:rPr>
          <w:b/>
          <w:sz w:val="24"/>
          <w:szCs w:val="24"/>
        </w:rPr>
      </w:pPr>
    </w:p>
    <w:p w:rsidR="00947769" w:rsidRDefault="00947769" w:rsidP="00FF18D0">
      <w:pPr>
        <w:spacing w:after="0" w:line="360" w:lineRule="auto"/>
        <w:jc w:val="both"/>
        <w:rPr>
          <w:b/>
          <w:sz w:val="24"/>
          <w:szCs w:val="24"/>
        </w:rPr>
      </w:pPr>
    </w:p>
    <w:p w:rsidR="00947769" w:rsidRDefault="00947769" w:rsidP="00FF18D0">
      <w:pPr>
        <w:spacing w:after="0" w:line="360" w:lineRule="auto"/>
        <w:jc w:val="both"/>
        <w:rPr>
          <w:b/>
          <w:sz w:val="24"/>
          <w:szCs w:val="24"/>
        </w:rPr>
      </w:pPr>
    </w:p>
    <w:p w:rsidR="00947769" w:rsidRDefault="00947769" w:rsidP="00FF18D0">
      <w:pPr>
        <w:spacing w:after="0" w:line="360" w:lineRule="auto"/>
        <w:jc w:val="both"/>
        <w:rPr>
          <w:b/>
          <w:sz w:val="24"/>
          <w:szCs w:val="24"/>
        </w:rPr>
      </w:pPr>
    </w:p>
    <w:p w:rsidR="00947769" w:rsidRDefault="00947769" w:rsidP="00FF18D0">
      <w:pPr>
        <w:spacing w:after="0" w:line="360" w:lineRule="auto"/>
        <w:jc w:val="both"/>
        <w:rPr>
          <w:b/>
          <w:sz w:val="24"/>
          <w:szCs w:val="24"/>
        </w:rPr>
      </w:pPr>
    </w:p>
    <w:p w:rsidR="00947769" w:rsidRDefault="00947769" w:rsidP="00FF18D0">
      <w:pPr>
        <w:spacing w:after="0" w:line="360" w:lineRule="auto"/>
        <w:jc w:val="both"/>
        <w:rPr>
          <w:b/>
          <w:sz w:val="24"/>
          <w:szCs w:val="24"/>
        </w:rPr>
      </w:pPr>
    </w:p>
    <w:p w:rsidR="00A473E1" w:rsidRDefault="00A473E1" w:rsidP="00FF18D0">
      <w:pPr>
        <w:spacing w:after="0" w:line="360" w:lineRule="auto"/>
        <w:jc w:val="both"/>
        <w:rPr>
          <w:b/>
          <w:sz w:val="24"/>
          <w:szCs w:val="24"/>
        </w:rPr>
      </w:pPr>
    </w:p>
    <w:p w:rsidR="00A473E1" w:rsidRDefault="00A473E1" w:rsidP="00FF18D0">
      <w:pPr>
        <w:spacing w:after="0" w:line="360" w:lineRule="auto"/>
        <w:jc w:val="both"/>
        <w:rPr>
          <w:b/>
          <w:sz w:val="24"/>
          <w:szCs w:val="24"/>
        </w:rPr>
      </w:pPr>
    </w:p>
    <w:p w:rsidR="00A473E1" w:rsidRDefault="00A473E1" w:rsidP="00FF18D0">
      <w:pPr>
        <w:spacing w:after="0" w:line="360" w:lineRule="auto"/>
        <w:jc w:val="both"/>
        <w:rPr>
          <w:b/>
          <w:sz w:val="24"/>
          <w:szCs w:val="24"/>
        </w:rPr>
      </w:pPr>
    </w:p>
    <w:p w:rsidR="00A473E1" w:rsidRDefault="00A473E1" w:rsidP="00FF18D0">
      <w:pPr>
        <w:spacing w:after="0" w:line="360" w:lineRule="auto"/>
        <w:jc w:val="both"/>
        <w:rPr>
          <w:b/>
          <w:sz w:val="24"/>
          <w:szCs w:val="24"/>
        </w:rPr>
      </w:pPr>
    </w:p>
    <w:p w:rsidR="001D430A" w:rsidRPr="00A473E1" w:rsidRDefault="001D430A" w:rsidP="00A473E1">
      <w:pPr>
        <w:pStyle w:val="ListParagraph"/>
        <w:numPr>
          <w:ilvl w:val="0"/>
          <w:numId w:val="4"/>
        </w:numPr>
        <w:spacing w:after="0" w:line="360" w:lineRule="auto"/>
        <w:ind w:left="360"/>
        <w:jc w:val="both"/>
        <w:rPr>
          <w:b/>
          <w:sz w:val="24"/>
          <w:szCs w:val="24"/>
        </w:rPr>
      </w:pPr>
      <w:r w:rsidRPr="00A473E1">
        <w:rPr>
          <w:b/>
          <w:sz w:val="24"/>
          <w:szCs w:val="24"/>
        </w:rPr>
        <w:lastRenderedPageBreak/>
        <w:t>References</w:t>
      </w:r>
    </w:p>
    <w:p w:rsidR="003F4D34" w:rsidRPr="00F26A24" w:rsidRDefault="003F4D34" w:rsidP="00F26A24">
      <w:pPr>
        <w:pStyle w:val="Default"/>
        <w:jc w:val="both"/>
        <w:rPr>
          <w:rFonts w:asciiTheme="minorHAnsi" w:hAnsiTheme="minorHAnsi" w:cs="Times New Roman"/>
        </w:rPr>
      </w:pPr>
      <w:proofErr w:type="spellStart"/>
      <w:r w:rsidRPr="00F26A24">
        <w:rPr>
          <w:rFonts w:asciiTheme="minorHAnsi" w:hAnsiTheme="minorHAnsi"/>
        </w:rPr>
        <w:t>Aduradola</w:t>
      </w:r>
      <w:proofErr w:type="spellEnd"/>
      <w:r w:rsidRPr="00F26A24">
        <w:rPr>
          <w:rFonts w:asciiTheme="minorHAnsi" w:hAnsiTheme="minorHAnsi"/>
        </w:rPr>
        <w:t>, R. R.</w:t>
      </w:r>
      <w:r w:rsidRPr="00F26A24">
        <w:rPr>
          <w:rStyle w:val="A6"/>
          <w:rFonts w:asciiTheme="minorHAnsi" w:hAnsiTheme="minorHAnsi"/>
          <w:sz w:val="24"/>
          <w:szCs w:val="24"/>
        </w:rPr>
        <w:t xml:space="preserve"> &amp; </w:t>
      </w:r>
      <w:r w:rsidR="004A7D64">
        <w:rPr>
          <w:rFonts w:asciiTheme="minorHAnsi" w:hAnsiTheme="minorHAnsi"/>
        </w:rPr>
        <w:t>Chris,</w:t>
      </w:r>
      <w:r w:rsidRPr="00F26A24">
        <w:rPr>
          <w:rFonts w:asciiTheme="minorHAnsi" w:hAnsiTheme="minorHAnsi"/>
        </w:rPr>
        <w:t xml:space="preserve"> C. O. (2013). </w:t>
      </w:r>
      <w:r w:rsidR="00F26A24">
        <w:rPr>
          <w:rFonts w:asciiTheme="minorHAnsi" w:hAnsiTheme="minorHAnsi" w:cs="Times New Roman"/>
          <w:bCs/>
        </w:rPr>
        <w:t>Language of political campaigns and p</w:t>
      </w:r>
      <w:r w:rsidRPr="00F26A24">
        <w:rPr>
          <w:rFonts w:asciiTheme="minorHAnsi" w:hAnsiTheme="minorHAnsi" w:cs="Times New Roman"/>
          <w:bCs/>
        </w:rPr>
        <w:t xml:space="preserve">olitics in Nigeria. </w:t>
      </w:r>
    </w:p>
    <w:p w:rsidR="009B1341" w:rsidRDefault="00F26A24" w:rsidP="00F26A24">
      <w:pPr>
        <w:pStyle w:val="Default"/>
        <w:jc w:val="both"/>
        <w:rPr>
          <w:rFonts w:asciiTheme="minorHAnsi" w:hAnsiTheme="minorHAnsi" w:cs="Times New Roman"/>
          <w:bCs/>
        </w:rPr>
      </w:pPr>
      <w:r>
        <w:rPr>
          <w:rFonts w:asciiTheme="minorHAnsi" w:hAnsiTheme="minorHAnsi" w:cs="Times New Roman"/>
          <w:bCs/>
          <w:i/>
        </w:rPr>
        <w:tab/>
      </w:r>
      <w:r w:rsidR="003F4D34" w:rsidRPr="00F26A24">
        <w:rPr>
          <w:rFonts w:asciiTheme="minorHAnsi" w:hAnsiTheme="minorHAnsi" w:cs="Times New Roman"/>
          <w:bCs/>
          <w:i/>
        </w:rPr>
        <w:t>Canadian Social Science</w:t>
      </w:r>
      <w:r w:rsidRPr="00F26A24">
        <w:rPr>
          <w:rFonts w:asciiTheme="minorHAnsi" w:hAnsiTheme="minorHAnsi" w:cs="Times New Roman"/>
          <w:bCs/>
          <w:i/>
        </w:rPr>
        <w:t>,</w:t>
      </w:r>
      <w:r w:rsidRPr="00F26A24">
        <w:rPr>
          <w:rFonts w:asciiTheme="minorHAnsi" w:hAnsiTheme="minorHAnsi" w:cs="Times New Roman"/>
          <w:bCs/>
        </w:rPr>
        <w:t xml:space="preserve"> </w:t>
      </w:r>
      <w:r w:rsidRPr="00F26A24">
        <w:rPr>
          <w:rFonts w:asciiTheme="minorHAnsi" w:hAnsiTheme="minorHAnsi" w:cs="Times New Roman"/>
        </w:rPr>
        <w:t>9(3), 104-116</w:t>
      </w:r>
      <w:r>
        <w:rPr>
          <w:rFonts w:cs="Times New Roman"/>
        </w:rPr>
        <w:t>.</w:t>
      </w:r>
      <w:r w:rsidRPr="00F26A24">
        <w:rPr>
          <w:rFonts w:asciiTheme="minorHAnsi" w:hAnsiTheme="minorHAnsi" w:cs="Times New Roman"/>
        </w:rPr>
        <w:t xml:space="preserve"> </w:t>
      </w:r>
      <w:r w:rsidR="003F4D34" w:rsidRPr="00F26A24">
        <w:rPr>
          <w:rFonts w:asciiTheme="minorHAnsi" w:hAnsiTheme="minorHAnsi" w:cs="Times New Roman"/>
          <w:bCs/>
        </w:rPr>
        <w:t xml:space="preserve"> </w:t>
      </w:r>
    </w:p>
    <w:p w:rsidR="00E85B52" w:rsidRPr="00F26A24" w:rsidRDefault="00E85B52" w:rsidP="00F26A24">
      <w:pPr>
        <w:pStyle w:val="Default"/>
        <w:jc w:val="both"/>
        <w:rPr>
          <w:rFonts w:asciiTheme="minorHAnsi" w:hAnsiTheme="minorHAnsi"/>
        </w:rPr>
      </w:pPr>
    </w:p>
    <w:p w:rsidR="00541FC0" w:rsidRPr="00004370" w:rsidRDefault="00004370" w:rsidP="00F600C6">
      <w:pPr>
        <w:autoSpaceDE w:val="0"/>
        <w:autoSpaceDN w:val="0"/>
        <w:adjustRightInd w:val="0"/>
        <w:spacing w:after="0" w:line="240" w:lineRule="auto"/>
        <w:jc w:val="both"/>
        <w:rPr>
          <w:rFonts w:cs="Helvetica"/>
          <w:sz w:val="24"/>
          <w:szCs w:val="24"/>
        </w:rPr>
      </w:pPr>
      <w:r w:rsidRPr="00004370">
        <w:rPr>
          <w:rFonts w:cs="TimesNewRomanPSMT"/>
          <w:sz w:val="24"/>
          <w:szCs w:val="24"/>
        </w:rPr>
        <w:t xml:space="preserve">BBC News Africa, </w:t>
      </w:r>
      <w:proofErr w:type="gramStart"/>
      <w:r w:rsidRPr="00004370">
        <w:rPr>
          <w:rFonts w:cs="TimesNewRomanPSMT"/>
          <w:sz w:val="24"/>
          <w:szCs w:val="24"/>
        </w:rPr>
        <w:t>“ Nigeria</w:t>
      </w:r>
      <w:proofErr w:type="gramEnd"/>
      <w:r w:rsidRPr="00004370">
        <w:rPr>
          <w:rFonts w:cs="TimesNewRomanPSMT"/>
          <w:sz w:val="24"/>
          <w:szCs w:val="24"/>
        </w:rPr>
        <w:t>: A nation divided” April 4, 2011.</w:t>
      </w:r>
      <w:r w:rsidR="00F600C6" w:rsidRPr="00004370">
        <w:rPr>
          <w:rFonts w:cs="Helvetica"/>
          <w:sz w:val="24"/>
          <w:szCs w:val="24"/>
        </w:rPr>
        <w:t xml:space="preserve"> </w:t>
      </w:r>
    </w:p>
    <w:p w:rsidR="00541FC0" w:rsidRDefault="00541FC0" w:rsidP="00F600C6">
      <w:pPr>
        <w:autoSpaceDE w:val="0"/>
        <w:autoSpaceDN w:val="0"/>
        <w:adjustRightInd w:val="0"/>
        <w:spacing w:after="0" w:line="240" w:lineRule="auto"/>
        <w:jc w:val="both"/>
        <w:rPr>
          <w:rFonts w:cs="Helvetica"/>
          <w:sz w:val="24"/>
          <w:szCs w:val="24"/>
        </w:rPr>
      </w:pPr>
    </w:p>
    <w:p w:rsidR="008D36C3" w:rsidRDefault="008D36C3" w:rsidP="00FE416C">
      <w:pPr>
        <w:pStyle w:val="Default"/>
        <w:jc w:val="both"/>
        <w:rPr>
          <w:rFonts w:asciiTheme="minorHAnsi" w:hAnsiTheme="minorHAnsi" w:cs="Times New Roman"/>
        </w:rPr>
      </w:pPr>
      <w:proofErr w:type="spellStart"/>
      <w:r w:rsidRPr="00FE416C">
        <w:rPr>
          <w:rFonts w:asciiTheme="minorHAnsi" w:hAnsiTheme="minorHAnsi"/>
        </w:rPr>
        <w:t>Chinonye</w:t>
      </w:r>
      <w:proofErr w:type="spellEnd"/>
      <w:r w:rsidRPr="00FE416C">
        <w:rPr>
          <w:rFonts w:asciiTheme="minorHAnsi" w:hAnsiTheme="minorHAnsi"/>
        </w:rPr>
        <w:t xml:space="preserve">, J.D. (2012). </w:t>
      </w:r>
      <w:r w:rsidRPr="00FE416C">
        <w:rPr>
          <w:rFonts w:asciiTheme="minorHAnsi" w:hAnsiTheme="minorHAnsi" w:cs="Times New Roman"/>
        </w:rPr>
        <w:t>M</w:t>
      </w:r>
      <w:r w:rsidR="00FE416C" w:rsidRPr="00FE416C">
        <w:rPr>
          <w:rFonts w:asciiTheme="minorHAnsi" w:hAnsiTheme="minorHAnsi" w:cs="Times New Roman"/>
        </w:rPr>
        <w:t xml:space="preserve">edia, voting </w:t>
      </w:r>
      <w:proofErr w:type="spellStart"/>
      <w:r w:rsidR="00FE416C" w:rsidRPr="00FE416C">
        <w:rPr>
          <w:rFonts w:asciiTheme="minorHAnsi" w:hAnsiTheme="minorHAnsi" w:cs="Times New Roman"/>
        </w:rPr>
        <w:t>behaviour</w:t>
      </w:r>
      <w:proofErr w:type="spellEnd"/>
      <w:r w:rsidR="00FE416C" w:rsidRPr="00FE416C">
        <w:rPr>
          <w:rFonts w:asciiTheme="minorHAnsi" w:hAnsiTheme="minorHAnsi" w:cs="Times New Roman"/>
        </w:rPr>
        <w:t xml:space="preserve"> and Nigeria’s international image: A case study </w:t>
      </w:r>
      <w:r w:rsidR="00FE416C">
        <w:rPr>
          <w:rFonts w:asciiTheme="minorHAnsi" w:hAnsiTheme="minorHAnsi" w:cs="Times New Roman"/>
        </w:rPr>
        <w:tab/>
      </w:r>
      <w:r w:rsidR="00FE416C" w:rsidRPr="00FE416C">
        <w:rPr>
          <w:rFonts w:asciiTheme="minorHAnsi" w:hAnsiTheme="minorHAnsi" w:cs="Times New Roman"/>
        </w:rPr>
        <w:t xml:space="preserve">of 2011 general elections in Lagos State. An M.A. dissertation submitted to </w:t>
      </w:r>
      <w:r w:rsidR="00902CCA">
        <w:rPr>
          <w:rFonts w:asciiTheme="minorHAnsi" w:hAnsiTheme="minorHAnsi" w:cs="Times New Roman"/>
        </w:rPr>
        <w:t>the</w:t>
      </w:r>
      <w:r w:rsidR="00FE416C" w:rsidRPr="00FE416C">
        <w:rPr>
          <w:rFonts w:asciiTheme="minorHAnsi" w:hAnsiTheme="minorHAnsi" w:cs="Times New Roman"/>
        </w:rPr>
        <w:t xml:space="preserve"> </w:t>
      </w:r>
      <w:r w:rsidR="00FE416C">
        <w:rPr>
          <w:rFonts w:asciiTheme="minorHAnsi" w:hAnsiTheme="minorHAnsi" w:cs="Times New Roman"/>
        </w:rPr>
        <w:tab/>
      </w:r>
      <w:r w:rsidR="00FE416C" w:rsidRPr="00FE416C">
        <w:rPr>
          <w:rFonts w:asciiTheme="minorHAnsi" w:hAnsiTheme="minorHAnsi" w:cs="Times New Roman"/>
        </w:rPr>
        <w:t xml:space="preserve">Department of Political Science and International Relations, College of Development </w:t>
      </w:r>
      <w:r w:rsidR="00FE416C">
        <w:rPr>
          <w:rFonts w:asciiTheme="minorHAnsi" w:hAnsiTheme="minorHAnsi" w:cs="Times New Roman"/>
        </w:rPr>
        <w:tab/>
      </w:r>
      <w:r w:rsidR="00FE416C" w:rsidRPr="00FE416C">
        <w:rPr>
          <w:rFonts w:asciiTheme="minorHAnsi" w:hAnsiTheme="minorHAnsi" w:cs="Times New Roman"/>
        </w:rPr>
        <w:t>Studies</w:t>
      </w:r>
      <w:r w:rsidR="00847858">
        <w:rPr>
          <w:rFonts w:asciiTheme="minorHAnsi" w:hAnsiTheme="minorHAnsi" w:cs="Times New Roman"/>
        </w:rPr>
        <w:t>,</w:t>
      </w:r>
      <w:r w:rsidR="00FE416C" w:rsidRPr="00FE416C">
        <w:rPr>
          <w:rFonts w:asciiTheme="minorHAnsi" w:hAnsiTheme="minorHAnsi" w:cs="Times New Roman"/>
        </w:rPr>
        <w:t xml:space="preserve"> Covenant University, Ota</w:t>
      </w:r>
      <w:r w:rsidR="00FE416C">
        <w:rPr>
          <w:rFonts w:asciiTheme="minorHAnsi" w:hAnsiTheme="minorHAnsi" w:cs="Times New Roman"/>
        </w:rPr>
        <w:t>.</w:t>
      </w:r>
    </w:p>
    <w:p w:rsidR="00262C91" w:rsidRPr="00FE416C" w:rsidRDefault="00262C91" w:rsidP="00FE416C">
      <w:pPr>
        <w:pStyle w:val="Default"/>
        <w:jc w:val="both"/>
        <w:rPr>
          <w:rFonts w:asciiTheme="minorHAnsi" w:hAnsiTheme="minorHAnsi"/>
        </w:rPr>
      </w:pPr>
    </w:p>
    <w:p w:rsidR="00231B27" w:rsidRDefault="00231B27" w:rsidP="00CD2A1F">
      <w:pPr>
        <w:autoSpaceDE w:val="0"/>
        <w:autoSpaceDN w:val="0"/>
        <w:adjustRightInd w:val="0"/>
        <w:spacing w:after="0" w:line="240" w:lineRule="auto"/>
        <w:jc w:val="both"/>
        <w:rPr>
          <w:rFonts w:cs="Sabon-Roman"/>
          <w:sz w:val="24"/>
          <w:szCs w:val="24"/>
        </w:rPr>
      </w:pPr>
      <w:r w:rsidRPr="00CD2A1F">
        <w:rPr>
          <w:rFonts w:cs="Sabon-Roman"/>
          <w:sz w:val="24"/>
          <w:szCs w:val="24"/>
        </w:rPr>
        <w:t>Denton</w:t>
      </w:r>
      <w:r w:rsidR="00CD2A1F" w:rsidRPr="00CD2A1F">
        <w:rPr>
          <w:rFonts w:cs="Sabon-Roman"/>
          <w:sz w:val="24"/>
          <w:szCs w:val="24"/>
        </w:rPr>
        <w:t>, R.E.</w:t>
      </w:r>
      <w:r w:rsidRPr="00CD2A1F">
        <w:rPr>
          <w:rFonts w:cs="Sabon-Roman"/>
          <w:sz w:val="24"/>
          <w:szCs w:val="24"/>
        </w:rPr>
        <w:t xml:space="preserve"> &amp; Woodward</w:t>
      </w:r>
      <w:r w:rsidR="00CD2A1F" w:rsidRPr="00CD2A1F">
        <w:rPr>
          <w:rFonts w:cs="Sabon-Roman"/>
          <w:sz w:val="24"/>
          <w:szCs w:val="24"/>
        </w:rPr>
        <w:t>, G.C.</w:t>
      </w:r>
      <w:r w:rsidRPr="00CD2A1F">
        <w:rPr>
          <w:rFonts w:cs="Sabon-Roman"/>
          <w:sz w:val="24"/>
          <w:szCs w:val="24"/>
        </w:rPr>
        <w:t xml:space="preserve"> (1990).</w:t>
      </w:r>
      <w:r w:rsidR="00CD2A1F" w:rsidRPr="00CD2A1F">
        <w:rPr>
          <w:rFonts w:cs="Sabon-Roman"/>
          <w:sz w:val="24"/>
          <w:szCs w:val="24"/>
        </w:rPr>
        <w:t xml:space="preserve"> </w:t>
      </w:r>
      <w:r w:rsidR="00CD2A1F" w:rsidRPr="00CD2A1F">
        <w:rPr>
          <w:rFonts w:cs="Sabon-Italic"/>
          <w:i/>
          <w:iCs/>
          <w:sz w:val="24"/>
          <w:szCs w:val="24"/>
        </w:rPr>
        <w:t>Political communication in America</w:t>
      </w:r>
      <w:r w:rsidR="00CD2A1F">
        <w:rPr>
          <w:rFonts w:cs="Sabon-Roman"/>
          <w:sz w:val="24"/>
          <w:szCs w:val="24"/>
        </w:rPr>
        <w:t>.</w:t>
      </w:r>
      <w:r w:rsidR="00CD2A1F" w:rsidRPr="00CD2A1F">
        <w:rPr>
          <w:rFonts w:cs="Sabon-Roman"/>
          <w:sz w:val="24"/>
          <w:szCs w:val="24"/>
        </w:rPr>
        <w:t xml:space="preserve"> New York:</w:t>
      </w:r>
      <w:r w:rsidR="00CD2A1F">
        <w:rPr>
          <w:rFonts w:cs="Sabon-Roman"/>
          <w:sz w:val="24"/>
          <w:szCs w:val="24"/>
        </w:rPr>
        <w:t xml:space="preserve"> </w:t>
      </w:r>
      <w:proofErr w:type="spellStart"/>
      <w:r w:rsidR="00CD2A1F" w:rsidRPr="00CD2A1F">
        <w:rPr>
          <w:rFonts w:cs="Sabon-Roman"/>
          <w:sz w:val="24"/>
          <w:szCs w:val="24"/>
        </w:rPr>
        <w:t>Praeger</w:t>
      </w:r>
      <w:proofErr w:type="spellEnd"/>
      <w:r w:rsidR="00CD2A1F" w:rsidRPr="00CD2A1F">
        <w:rPr>
          <w:rFonts w:cs="Sabon-Roman"/>
          <w:sz w:val="24"/>
          <w:szCs w:val="24"/>
        </w:rPr>
        <w:t>.</w:t>
      </w:r>
    </w:p>
    <w:p w:rsidR="00CD2A1F" w:rsidRPr="00CD2A1F" w:rsidRDefault="00CD2A1F" w:rsidP="00CD2A1F">
      <w:pPr>
        <w:autoSpaceDE w:val="0"/>
        <w:autoSpaceDN w:val="0"/>
        <w:adjustRightInd w:val="0"/>
        <w:spacing w:after="0" w:line="240" w:lineRule="auto"/>
        <w:jc w:val="both"/>
        <w:rPr>
          <w:sz w:val="24"/>
          <w:szCs w:val="24"/>
        </w:rPr>
      </w:pPr>
    </w:p>
    <w:p w:rsidR="00576E2B" w:rsidRPr="00576E2B" w:rsidRDefault="00576E2B" w:rsidP="00F600C6">
      <w:pPr>
        <w:autoSpaceDE w:val="0"/>
        <w:autoSpaceDN w:val="0"/>
        <w:adjustRightInd w:val="0"/>
        <w:spacing w:after="0" w:line="240" w:lineRule="auto"/>
        <w:jc w:val="both"/>
        <w:rPr>
          <w:rFonts w:cs="Helvetica"/>
          <w:sz w:val="24"/>
          <w:szCs w:val="24"/>
        </w:rPr>
      </w:pPr>
      <w:proofErr w:type="spellStart"/>
      <w:r w:rsidRPr="00576E2B">
        <w:rPr>
          <w:sz w:val="24"/>
          <w:szCs w:val="24"/>
        </w:rPr>
        <w:t>Dey</w:t>
      </w:r>
      <w:proofErr w:type="spellEnd"/>
      <w:r w:rsidRPr="00576E2B">
        <w:rPr>
          <w:sz w:val="24"/>
          <w:szCs w:val="24"/>
        </w:rPr>
        <w:t xml:space="preserve">, E.L. (1997). </w:t>
      </w:r>
      <w:r w:rsidRPr="00576E2B">
        <w:rPr>
          <w:iCs/>
          <w:sz w:val="24"/>
          <w:szCs w:val="24"/>
        </w:rPr>
        <w:t>Under</w:t>
      </w:r>
      <w:r>
        <w:rPr>
          <w:iCs/>
          <w:sz w:val="24"/>
          <w:szCs w:val="24"/>
        </w:rPr>
        <w:t>graduate political attitude: Peer influence in changing social c</w:t>
      </w:r>
      <w:r w:rsidRPr="00576E2B">
        <w:rPr>
          <w:iCs/>
          <w:sz w:val="24"/>
          <w:szCs w:val="24"/>
        </w:rPr>
        <w:t xml:space="preserve">ontexts. </w:t>
      </w:r>
      <w:r w:rsidRPr="00576E2B">
        <w:rPr>
          <w:iCs/>
          <w:sz w:val="24"/>
          <w:szCs w:val="24"/>
        </w:rPr>
        <w:tab/>
      </w:r>
      <w:r w:rsidRPr="00576E2B">
        <w:rPr>
          <w:i/>
          <w:sz w:val="24"/>
          <w:szCs w:val="24"/>
        </w:rPr>
        <w:t>Journal of Higher Education</w:t>
      </w:r>
      <w:r>
        <w:rPr>
          <w:sz w:val="24"/>
          <w:szCs w:val="24"/>
        </w:rPr>
        <w:t xml:space="preserve">, </w:t>
      </w:r>
      <w:r w:rsidRPr="00576E2B">
        <w:rPr>
          <w:sz w:val="24"/>
          <w:szCs w:val="24"/>
        </w:rPr>
        <w:t>68</w:t>
      </w:r>
      <w:r w:rsidR="00EE1551">
        <w:rPr>
          <w:sz w:val="24"/>
          <w:szCs w:val="24"/>
        </w:rPr>
        <w:t xml:space="preserve"> (4)</w:t>
      </w:r>
      <w:r w:rsidR="00C05A23">
        <w:rPr>
          <w:sz w:val="24"/>
          <w:szCs w:val="24"/>
        </w:rPr>
        <w:t>, 398</w:t>
      </w:r>
      <w:r w:rsidR="00EE1551">
        <w:rPr>
          <w:sz w:val="24"/>
          <w:szCs w:val="24"/>
        </w:rPr>
        <w:t>-413</w:t>
      </w:r>
      <w:r w:rsidRPr="00576E2B">
        <w:rPr>
          <w:sz w:val="24"/>
          <w:szCs w:val="24"/>
        </w:rPr>
        <w:t>.</w:t>
      </w:r>
    </w:p>
    <w:p w:rsidR="00576E2B" w:rsidRDefault="00576E2B" w:rsidP="00F600C6">
      <w:pPr>
        <w:autoSpaceDE w:val="0"/>
        <w:autoSpaceDN w:val="0"/>
        <w:adjustRightInd w:val="0"/>
        <w:spacing w:after="0" w:line="240" w:lineRule="auto"/>
        <w:jc w:val="both"/>
        <w:rPr>
          <w:rFonts w:cs="Helvetica"/>
          <w:sz w:val="24"/>
          <w:szCs w:val="24"/>
        </w:rPr>
      </w:pPr>
    </w:p>
    <w:p w:rsidR="00475CFA" w:rsidRPr="00475CFA" w:rsidRDefault="00475CFA" w:rsidP="00F600C6">
      <w:pPr>
        <w:autoSpaceDE w:val="0"/>
        <w:autoSpaceDN w:val="0"/>
        <w:adjustRightInd w:val="0"/>
        <w:spacing w:after="0" w:line="240" w:lineRule="auto"/>
        <w:jc w:val="both"/>
        <w:rPr>
          <w:rFonts w:eastAsia="Times New Roman" w:cs="Times New Roman"/>
          <w:sz w:val="24"/>
          <w:szCs w:val="24"/>
        </w:rPr>
      </w:pPr>
      <w:r>
        <w:rPr>
          <w:rFonts w:eastAsia="Times New Roman" w:cs="Times New Roman"/>
          <w:sz w:val="24"/>
          <w:szCs w:val="24"/>
        </w:rPr>
        <w:t xml:space="preserve">Edmonds, E. &amp; Kennedy, T.D. (2012). </w:t>
      </w:r>
      <w:r>
        <w:rPr>
          <w:rFonts w:eastAsia="Times New Roman" w:cs="Times New Roman"/>
          <w:i/>
          <w:sz w:val="24"/>
          <w:szCs w:val="24"/>
        </w:rPr>
        <w:t xml:space="preserve">An applied reference guide to research designs: </w:t>
      </w:r>
      <w:r w:rsidR="006C2D3B">
        <w:rPr>
          <w:rFonts w:eastAsia="Times New Roman" w:cs="Times New Roman"/>
          <w:i/>
          <w:sz w:val="24"/>
          <w:szCs w:val="24"/>
        </w:rPr>
        <w:tab/>
      </w:r>
      <w:r>
        <w:rPr>
          <w:rFonts w:eastAsia="Times New Roman" w:cs="Times New Roman"/>
          <w:i/>
          <w:sz w:val="24"/>
          <w:szCs w:val="24"/>
        </w:rPr>
        <w:t xml:space="preserve">Quantitative, qualitative and mixed methods. </w:t>
      </w:r>
      <w:r>
        <w:rPr>
          <w:rFonts w:eastAsia="Times New Roman" w:cs="Times New Roman"/>
          <w:sz w:val="24"/>
          <w:szCs w:val="24"/>
        </w:rPr>
        <w:t xml:space="preserve">Thousand </w:t>
      </w:r>
      <w:proofErr w:type="spellStart"/>
      <w:r>
        <w:rPr>
          <w:rFonts w:eastAsia="Times New Roman" w:cs="Times New Roman"/>
          <w:sz w:val="24"/>
          <w:szCs w:val="24"/>
        </w:rPr>
        <w:t>Oakk</w:t>
      </w:r>
      <w:proofErr w:type="spellEnd"/>
      <w:r>
        <w:rPr>
          <w:rFonts w:eastAsia="Times New Roman" w:cs="Times New Roman"/>
          <w:sz w:val="24"/>
          <w:szCs w:val="24"/>
        </w:rPr>
        <w:t>, CA: Sage.</w:t>
      </w:r>
    </w:p>
    <w:p w:rsidR="00475CFA" w:rsidRDefault="00475CFA" w:rsidP="00F600C6">
      <w:pPr>
        <w:autoSpaceDE w:val="0"/>
        <w:autoSpaceDN w:val="0"/>
        <w:adjustRightInd w:val="0"/>
        <w:spacing w:after="0" w:line="240" w:lineRule="auto"/>
        <w:jc w:val="both"/>
        <w:rPr>
          <w:rFonts w:cs="Helvetica"/>
          <w:sz w:val="24"/>
          <w:szCs w:val="24"/>
        </w:rPr>
      </w:pPr>
    </w:p>
    <w:p w:rsidR="00F600C6" w:rsidRDefault="00F600C6" w:rsidP="00F600C6">
      <w:pPr>
        <w:autoSpaceDE w:val="0"/>
        <w:autoSpaceDN w:val="0"/>
        <w:adjustRightInd w:val="0"/>
        <w:spacing w:after="0" w:line="240" w:lineRule="auto"/>
        <w:jc w:val="both"/>
        <w:rPr>
          <w:rFonts w:cs="Helvetica-Oblique"/>
          <w:i/>
          <w:iCs/>
          <w:sz w:val="24"/>
          <w:szCs w:val="24"/>
        </w:rPr>
      </w:pPr>
      <w:r w:rsidRPr="00F600C6">
        <w:rPr>
          <w:rFonts w:cs="Helvetica"/>
          <w:sz w:val="24"/>
          <w:szCs w:val="24"/>
        </w:rPr>
        <w:t>Ejiofor</w:t>
      </w:r>
      <w:r>
        <w:rPr>
          <w:rFonts w:cs="Helvetica"/>
          <w:sz w:val="24"/>
          <w:szCs w:val="24"/>
        </w:rPr>
        <w:t>,</w:t>
      </w:r>
      <w:r w:rsidRPr="00F600C6">
        <w:rPr>
          <w:rFonts w:cs="Helvetica"/>
          <w:sz w:val="24"/>
          <w:szCs w:val="24"/>
        </w:rPr>
        <w:t xml:space="preserve"> L</w:t>
      </w:r>
      <w:r>
        <w:rPr>
          <w:rFonts w:cs="Helvetica"/>
          <w:sz w:val="24"/>
          <w:szCs w:val="24"/>
        </w:rPr>
        <w:t>.</w:t>
      </w:r>
      <w:r w:rsidRPr="00F600C6">
        <w:rPr>
          <w:rFonts w:cs="Helvetica"/>
          <w:sz w:val="24"/>
          <w:szCs w:val="24"/>
        </w:rPr>
        <w:t>U</w:t>
      </w:r>
      <w:r>
        <w:rPr>
          <w:rFonts w:cs="Helvetica"/>
          <w:sz w:val="24"/>
          <w:szCs w:val="24"/>
        </w:rPr>
        <w:t>.</w:t>
      </w:r>
      <w:r w:rsidRPr="00F600C6">
        <w:rPr>
          <w:rFonts w:cs="Helvetica"/>
          <w:sz w:val="24"/>
          <w:szCs w:val="24"/>
        </w:rPr>
        <w:t xml:space="preserve"> (2007). </w:t>
      </w:r>
      <w:r>
        <w:rPr>
          <w:rFonts w:cs="Helvetica-Oblique"/>
          <w:i/>
          <w:iCs/>
          <w:sz w:val="24"/>
          <w:szCs w:val="24"/>
        </w:rPr>
        <w:t>Polities and m</w:t>
      </w:r>
      <w:r w:rsidRPr="00F600C6">
        <w:rPr>
          <w:rFonts w:cs="Helvetica-Oblique"/>
          <w:i/>
          <w:iCs/>
          <w:sz w:val="24"/>
          <w:szCs w:val="24"/>
        </w:rPr>
        <w:t>obilization</w:t>
      </w:r>
      <w:r>
        <w:rPr>
          <w:rFonts w:cs="Helvetica-Oblique"/>
          <w:i/>
          <w:iCs/>
          <w:sz w:val="24"/>
          <w:szCs w:val="24"/>
        </w:rPr>
        <w:t>: A hand book of p</w:t>
      </w:r>
      <w:r w:rsidRPr="00F600C6">
        <w:rPr>
          <w:rFonts w:cs="Helvetica-Oblique"/>
          <w:i/>
          <w:iCs/>
          <w:sz w:val="24"/>
          <w:szCs w:val="24"/>
        </w:rPr>
        <w:t>ractical</w:t>
      </w:r>
      <w:r>
        <w:rPr>
          <w:rFonts w:cs="Helvetica-Oblique"/>
          <w:i/>
          <w:iCs/>
          <w:sz w:val="24"/>
          <w:szCs w:val="24"/>
        </w:rPr>
        <w:t xml:space="preserve"> political behavior. </w:t>
      </w:r>
      <w:r>
        <w:rPr>
          <w:rFonts w:cs="Helvetica-Oblique"/>
          <w:i/>
          <w:iCs/>
          <w:sz w:val="24"/>
          <w:szCs w:val="24"/>
        </w:rPr>
        <w:tab/>
      </w:r>
      <w:proofErr w:type="spellStart"/>
      <w:r w:rsidRPr="00F600C6">
        <w:rPr>
          <w:rFonts w:cs="Helvetica-Oblique"/>
          <w:iCs/>
          <w:sz w:val="24"/>
          <w:szCs w:val="24"/>
        </w:rPr>
        <w:t>Abakaliki</w:t>
      </w:r>
      <w:proofErr w:type="spellEnd"/>
      <w:r w:rsidRPr="00F600C6">
        <w:rPr>
          <w:rFonts w:cs="Helvetica-Oblique"/>
          <w:iCs/>
          <w:sz w:val="24"/>
          <w:szCs w:val="24"/>
        </w:rPr>
        <w:t>: Willy Rose and Appleseed Publishing Company.</w:t>
      </w:r>
    </w:p>
    <w:p w:rsidR="00F600C6" w:rsidRPr="00F600C6" w:rsidRDefault="00F600C6" w:rsidP="00F600C6">
      <w:pPr>
        <w:autoSpaceDE w:val="0"/>
        <w:autoSpaceDN w:val="0"/>
        <w:adjustRightInd w:val="0"/>
        <w:spacing w:after="0" w:line="240" w:lineRule="auto"/>
        <w:jc w:val="both"/>
        <w:rPr>
          <w:rFonts w:cs="TTE1805C08t00"/>
          <w:sz w:val="24"/>
          <w:szCs w:val="24"/>
        </w:rPr>
      </w:pPr>
    </w:p>
    <w:p w:rsidR="00644786" w:rsidRPr="00D97124" w:rsidRDefault="00644786" w:rsidP="00644786">
      <w:pPr>
        <w:autoSpaceDE w:val="0"/>
        <w:autoSpaceDN w:val="0"/>
        <w:adjustRightInd w:val="0"/>
        <w:spacing w:after="0" w:line="240" w:lineRule="auto"/>
        <w:jc w:val="both"/>
        <w:rPr>
          <w:sz w:val="24"/>
          <w:szCs w:val="24"/>
        </w:rPr>
      </w:pPr>
      <w:proofErr w:type="spellStart"/>
      <w:r w:rsidRPr="00D97124">
        <w:rPr>
          <w:rFonts w:cs="TimesNewRomanPSMT"/>
          <w:sz w:val="24"/>
          <w:szCs w:val="24"/>
        </w:rPr>
        <w:t>Familusi</w:t>
      </w:r>
      <w:proofErr w:type="spellEnd"/>
      <w:r w:rsidRPr="00D97124">
        <w:rPr>
          <w:rFonts w:cs="TimesNewRomanPSMT"/>
          <w:sz w:val="24"/>
          <w:szCs w:val="24"/>
        </w:rPr>
        <w:t xml:space="preserve">, O.O. (2012). </w:t>
      </w:r>
      <w:r w:rsidRPr="00D97124">
        <w:rPr>
          <w:rFonts w:cs="TimesNewRomanPS-BoldMT"/>
          <w:bCs/>
          <w:sz w:val="24"/>
          <w:szCs w:val="24"/>
        </w:rPr>
        <w:t xml:space="preserve">Religious Factors in the electoral process and the quest for an enduring </w:t>
      </w:r>
      <w:r>
        <w:rPr>
          <w:rFonts w:cs="TimesNewRomanPS-BoldMT"/>
          <w:bCs/>
          <w:sz w:val="24"/>
          <w:szCs w:val="24"/>
        </w:rPr>
        <w:tab/>
      </w:r>
      <w:r w:rsidRPr="00D97124">
        <w:rPr>
          <w:rFonts w:cs="TimesNewRomanPS-BoldMT"/>
          <w:bCs/>
          <w:sz w:val="24"/>
          <w:szCs w:val="24"/>
        </w:rPr>
        <w:t>democracy in Nigeria.</w:t>
      </w:r>
      <w:r w:rsidRPr="00D97124">
        <w:rPr>
          <w:rFonts w:cs="TimesNewRomanPSMT"/>
          <w:i/>
          <w:sz w:val="24"/>
          <w:szCs w:val="24"/>
        </w:rPr>
        <w:t xml:space="preserve"> Humanity &amp; Social Sciences Journal</w:t>
      </w:r>
      <w:r w:rsidR="00C05A23">
        <w:rPr>
          <w:rFonts w:cs="TimesNewRomanPS-ItalicMT"/>
          <w:i/>
          <w:iCs/>
          <w:sz w:val="24"/>
          <w:szCs w:val="24"/>
        </w:rPr>
        <w:t>, 7 (1),</w:t>
      </w:r>
      <w:r w:rsidRPr="00D97124">
        <w:rPr>
          <w:rFonts w:cs="TimesNewRomanPS-ItalicMT"/>
          <w:i/>
          <w:iCs/>
          <w:sz w:val="24"/>
          <w:szCs w:val="24"/>
        </w:rPr>
        <w:t xml:space="preserve"> 23-32.</w:t>
      </w:r>
    </w:p>
    <w:p w:rsidR="00644786" w:rsidRDefault="00644786" w:rsidP="00EA332F">
      <w:pPr>
        <w:autoSpaceDE w:val="0"/>
        <w:autoSpaceDN w:val="0"/>
        <w:adjustRightInd w:val="0"/>
        <w:spacing w:after="0" w:line="240" w:lineRule="auto"/>
        <w:jc w:val="both"/>
        <w:rPr>
          <w:rFonts w:cs="TTE1805C08t00"/>
          <w:sz w:val="24"/>
          <w:szCs w:val="24"/>
        </w:rPr>
      </w:pPr>
    </w:p>
    <w:p w:rsidR="00303F5B" w:rsidRPr="00EA332F" w:rsidRDefault="00EA332F" w:rsidP="00EA332F">
      <w:pPr>
        <w:autoSpaceDE w:val="0"/>
        <w:autoSpaceDN w:val="0"/>
        <w:adjustRightInd w:val="0"/>
        <w:spacing w:after="0" w:line="240" w:lineRule="auto"/>
        <w:jc w:val="both"/>
        <w:rPr>
          <w:sz w:val="24"/>
          <w:szCs w:val="24"/>
        </w:rPr>
      </w:pPr>
      <w:r w:rsidRPr="00EA332F">
        <w:rPr>
          <w:rFonts w:cs="TTE1805C08t00"/>
          <w:sz w:val="24"/>
          <w:szCs w:val="24"/>
        </w:rPr>
        <w:t>Franklin</w:t>
      </w:r>
      <w:r w:rsidR="00262C91">
        <w:rPr>
          <w:rFonts w:cs="TTE1805C08t00"/>
          <w:sz w:val="24"/>
          <w:szCs w:val="24"/>
        </w:rPr>
        <w:t>,</w:t>
      </w:r>
      <w:r w:rsidRPr="00EA332F">
        <w:rPr>
          <w:rFonts w:cs="TTE1805C08t00"/>
          <w:sz w:val="24"/>
          <w:szCs w:val="24"/>
        </w:rPr>
        <w:t xml:space="preserve"> B. (1995). A bibliographical essay.</w:t>
      </w:r>
      <w:r w:rsidRPr="00EA332F">
        <w:rPr>
          <w:rFonts w:cs="TTE1805C08t00"/>
          <w:i/>
          <w:sz w:val="24"/>
          <w:szCs w:val="24"/>
        </w:rPr>
        <w:t xml:space="preserve"> </w:t>
      </w:r>
      <w:r w:rsidRPr="00EA332F">
        <w:rPr>
          <w:rFonts w:cs="TTE17B13A0t00"/>
          <w:i/>
          <w:sz w:val="24"/>
          <w:szCs w:val="24"/>
        </w:rPr>
        <w:t>Political Communication</w:t>
      </w:r>
      <w:r>
        <w:rPr>
          <w:rFonts w:cs="TTE17B13A0t00"/>
          <w:sz w:val="24"/>
          <w:szCs w:val="24"/>
        </w:rPr>
        <w:t xml:space="preserve">, </w:t>
      </w:r>
      <w:r w:rsidRPr="00EA332F">
        <w:rPr>
          <w:rFonts w:cs="TTE17B13A0t00"/>
          <w:sz w:val="24"/>
          <w:szCs w:val="24"/>
        </w:rPr>
        <w:t>12</w:t>
      </w:r>
      <w:r>
        <w:rPr>
          <w:rFonts w:cs="TTE1805C08t00"/>
          <w:sz w:val="24"/>
          <w:szCs w:val="24"/>
        </w:rPr>
        <w:t xml:space="preserve">, </w:t>
      </w:r>
      <w:r w:rsidRPr="00EA332F">
        <w:rPr>
          <w:rFonts w:cs="TTE1805C08t00"/>
          <w:sz w:val="24"/>
          <w:szCs w:val="24"/>
        </w:rPr>
        <w:t>223-242</w:t>
      </w:r>
    </w:p>
    <w:p w:rsidR="00303F5B" w:rsidRDefault="00303F5B" w:rsidP="00B33DC7">
      <w:pPr>
        <w:jc w:val="both"/>
        <w:rPr>
          <w:b/>
          <w:sz w:val="24"/>
          <w:szCs w:val="24"/>
        </w:rPr>
      </w:pPr>
    </w:p>
    <w:p w:rsidR="00123034" w:rsidRDefault="00123034" w:rsidP="00644786">
      <w:pPr>
        <w:autoSpaceDE w:val="0"/>
        <w:autoSpaceDN w:val="0"/>
        <w:adjustRightInd w:val="0"/>
        <w:spacing w:after="0" w:line="240" w:lineRule="auto"/>
        <w:jc w:val="both"/>
        <w:rPr>
          <w:rFonts w:cs="TimesNewRomanPS-BoldMT"/>
          <w:bCs/>
          <w:sz w:val="24"/>
          <w:szCs w:val="24"/>
        </w:rPr>
      </w:pPr>
      <w:r w:rsidRPr="00123034">
        <w:rPr>
          <w:rFonts w:cs="Times-Roman"/>
          <w:sz w:val="24"/>
          <w:szCs w:val="24"/>
        </w:rPr>
        <w:t xml:space="preserve">International </w:t>
      </w:r>
      <w:r w:rsidRPr="00123034">
        <w:rPr>
          <w:rFonts w:cs="TimesNewRomanPS-ItalicMT"/>
          <w:iCs/>
          <w:sz w:val="24"/>
          <w:szCs w:val="24"/>
        </w:rPr>
        <w:t>Crisis Group Africa Briefing N°81</w:t>
      </w:r>
      <w:r w:rsidRPr="00123034">
        <w:rPr>
          <w:rFonts w:cs="TimesNewRomanPSMT"/>
          <w:sz w:val="24"/>
          <w:szCs w:val="24"/>
        </w:rPr>
        <w:t xml:space="preserve"> (2011). </w:t>
      </w:r>
      <w:r w:rsidRPr="00123034">
        <w:rPr>
          <w:rFonts w:cs="TimesNewRomanPS-BoldMT"/>
          <w:bCs/>
          <w:sz w:val="24"/>
          <w:szCs w:val="24"/>
        </w:rPr>
        <w:t xml:space="preserve">Lessons from Nigeria’s 2011 Elections. </w:t>
      </w:r>
      <w:r>
        <w:rPr>
          <w:rFonts w:cs="TimesNewRomanPS-BoldMT"/>
          <w:bCs/>
          <w:sz w:val="24"/>
          <w:szCs w:val="24"/>
        </w:rPr>
        <w:tab/>
      </w:r>
      <w:r w:rsidRPr="00123034">
        <w:rPr>
          <w:rFonts w:cs="TimesNewRomanPS-BoldMT"/>
          <w:bCs/>
          <w:sz w:val="24"/>
          <w:szCs w:val="24"/>
        </w:rPr>
        <w:t xml:space="preserve">Abuja: </w:t>
      </w:r>
      <w:r w:rsidRPr="00123034">
        <w:rPr>
          <w:rFonts w:cs="Times-Roman"/>
          <w:sz w:val="24"/>
          <w:szCs w:val="24"/>
        </w:rPr>
        <w:t xml:space="preserve">International </w:t>
      </w:r>
      <w:r w:rsidRPr="00123034">
        <w:rPr>
          <w:rFonts w:cs="TimesNewRomanPS-ItalicMT"/>
          <w:iCs/>
          <w:sz w:val="24"/>
          <w:szCs w:val="24"/>
        </w:rPr>
        <w:t>Crisis Group Africa Briefing.</w:t>
      </w:r>
      <w:r w:rsidRPr="00123034">
        <w:rPr>
          <w:rFonts w:cs="TimesNewRomanPS-BoldMT"/>
          <w:bCs/>
          <w:sz w:val="24"/>
          <w:szCs w:val="24"/>
        </w:rPr>
        <w:t xml:space="preserve">  </w:t>
      </w:r>
    </w:p>
    <w:p w:rsidR="00123034" w:rsidRPr="00123034" w:rsidRDefault="00123034" w:rsidP="00644786">
      <w:pPr>
        <w:autoSpaceDE w:val="0"/>
        <w:autoSpaceDN w:val="0"/>
        <w:adjustRightInd w:val="0"/>
        <w:spacing w:after="0" w:line="240" w:lineRule="auto"/>
        <w:jc w:val="both"/>
        <w:rPr>
          <w:rFonts w:cs="Times-Roman"/>
          <w:sz w:val="24"/>
          <w:szCs w:val="24"/>
        </w:rPr>
      </w:pPr>
    </w:p>
    <w:p w:rsidR="00644786" w:rsidRPr="001D425E" w:rsidRDefault="00644786" w:rsidP="00644786">
      <w:pPr>
        <w:autoSpaceDE w:val="0"/>
        <w:autoSpaceDN w:val="0"/>
        <w:adjustRightInd w:val="0"/>
        <w:spacing w:after="0" w:line="240" w:lineRule="auto"/>
        <w:jc w:val="both"/>
        <w:rPr>
          <w:rFonts w:cs="Times-Roman"/>
          <w:sz w:val="24"/>
          <w:szCs w:val="24"/>
        </w:rPr>
      </w:pPr>
      <w:proofErr w:type="spellStart"/>
      <w:r w:rsidRPr="001D425E">
        <w:rPr>
          <w:rFonts w:cs="Times-Roman"/>
          <w:sz w:val="24"/>
          <w:szCs w:val="24"/>
        </w:rPr>
        <w:t>Grafstein</w:t>
      </w:r>
      <w:proofErr w:type="spellEnd"/>
      <w:r w:rsidRPr="001D425E">
        <w:rPr>
          <w:rFonts w:cs="Times-Roman"/>
          <w:sz w:val="24"/>
          <w:szCs w:val="24"/>
        </w:rPr>
        <w:t>, R. (</w:t>
      </w:r>
      <w:r w:rsidRPr="001D425E">
        <w:rPr>
          <w:rFonts w:cs="Times-Italic"/>
          <w:i/>
          <w:iCs/>
          <w:sz w:val="24"/>
          <w:szCs w:val="24"/>
        </w:rPr>
        <w:t>2005</w:t>
      </w:r>
      <w:r w:rsidRPr="001D425E">
        <w:rPr>
          <w:rFonts w:cs="Times-Roman"/>
          <w:sz w:val="24"/>
          <w:szCs w:val="24"/>
        </w:rPr>
        <w:t>). The impact of employment status on voting behavior.</w:t>
      </w:r>
      <w:r>
        <w:rPr>
          <w:rFonts w:cs="Times-Roman"/>
          <w:sz w:val="24"/>
          <w:szCs w:val="24"/>
        </w:rPr>
        <w:t xml:space="preserve"> </w:t>
      </w:r>
      <w:r w:rsidRPr="001D425E">
        <w:rPr>
          <w:rFonts w:cs="Times-Italic"/>
          <w:i/>
          <w:iCs/>
          <w:sz w:val="24"/>
          <w:szCs w:val="24"/>
        </w:rPr>
        <w:t>Journal of Politics</w:t>
      </w:r>
      <w:r w:rsidRPr="001D425E">
        <w:rPr>
          <w:rFonts w:cs="Times-Roman"/>
          <w:sz w:val="24"/>
          <w:szCs w:val="24"/>
        </w:rPr>
        <w:t xml:space="preserve">; </w:t>
      </w:r>
      <w:r>
        <w:rPr>
          <w:rFonts w:cs="Times-Roman"/>
          <w:sz w:val="24"/>
          <w:szCs w:val="24"/>
        </w:rPr>
        <w:tab/>
      </w:r>
      <w:r w:rsidRPr="001D425E">
        <w:rPr>
          <w:rFonts w:cs="Times-Roman"/>
          <w:sz w:val="24"/>
          <w:szCs w:val="24"/>
        </w:rPr>
        <w:t>67</w:t>
      </w:r>
      <w:r>
        <w:rPr>
          <w:rFonts w:cs="Times-Roman"/>
          <w:sz w:val="24"/>
          <w:szCs w:val="24"/>
        </w:rPr>
        <w:t>(</w:t>
      </w:r>
      <w:r w:rsidRPr="001D425E">
        <w:rPr>
          <w:rFonts w:cs="Times-Roman"/>
          <w:sz w:val="24"/>
          <w:szCs w:val="24"/>
        </w:rPr>
        <w:t>3</w:t>
      </w:r>
      <w:r>
        <w:rPr>
          <w:rFonts w:cs="Times-Roman"/>
          <w:sz w:val="24"/>
          <w:szCs w:val="24"/>
        </w:rPr>
        <w:t>)</w:t>
      </w:r>
      <w:r w:rsidRPr="001D425E">
        <w:rPr>
          <w:rFonts w:cs="Times-Roman"/>
          <w:sz w:val="24"/>
          <w:szCs w:val="24"/>
        </w:rPr>
        <w:t>, 804-824,</w:t>
      </w:r>
    </w:p>
    <w:p w:rsidR="00644786" w:rsidRDefault="00644786" w:rsidP="004A63C2">
      <w:pPr>
        <w:autoSpaceDE w:val="0"/>
        <w:autoSpaceDN w:val="0"/>
        <w:adjustRightInd w:val="0"/>
        <w:spacing w:after="0" w:line="360" w:lineRule="auto"/>
        <w:jc w:val="both"/>
        <w:rPr>
          <w:rFonts w:cs="TimesNewRomanPSMT"/>
          <w:sz w:val="24"/>
          <w:szCs w:val="24"/>
        </w:rPr>
      </w:pPr>
    </w:p>
    <w:p w:rsidR="004A63C2" w:rsidRDefault="004A63C2" w:rsidP="00964284">
      <w:pPr>
        <w:autoSpaceDE w:val="0"/>
        <w:autoSpaceDN w:val="0"/>
        <w:adjustRightInd w:val="0"/>
        <w:spacing w:after="0" w:line="240" w:lineRule="auto"/>
        <w:jc w:val="both"/>
        <w:rPr>
          <w:rFonts w:cs="TimesNewRomanPSMT"/>
          <w:sz w:val="24"/>
          <w:szCs w:val="24"/>
        </w:rPr>
      </w:pPr>
      <w:r>
        <w:rPr>
          <w:rFonts w:cs="TimesNewRomanPSMT"/>
          <w:sz w:val="24"/>
          <w:szCs w:val="24"/>
        </w:rPr>
        <w:t>Johnstone, R.L.</w:t>
      </w:r>
      <w:r w:rsidRPr="00840A35">
        <w:rPr>
          <w:rFonts w:cs="TimesNewRomanPSMT"/>
          <w:sz w:val="24"/>
          <w:szCs w:val="24"/>
        </w:rPr>
        <w:t xml:space="preserve"> </w:t>
      </w:r>
      <w:r>
        <w:rPr>
          <w:rFonts w:cs="TimesNewRomanPSMT"/>
          <w:sz w:val="24"/>
          <w:szCs w:val="24"/>
        </w:rPr>
        <w:t>(</w:t>
      </w:r>
      <w:r w:rsidRPr="00840A35">
        <w:rPr>
          <w:rFonts w:cs="TimesNewRomanPSMT"/>
          <w:sz w:val="24"/>
          <w:szCs w:val="24"/>
        </w:rPr>
        <w:t>2001</w:t>
      </w:r>
      <w:r>
        <w:rPr>
          <w:rFonts w:cs="TimesNewRomanPSMT"/>
          <w:sz w:val="24"/>
          <w:szCs w:val="24"/>
        </w:rPr>
        <w:t>)</w:t>
      </w:r>
      <w:r w:rsidRPr="00840A35">
        <w:rPr>
          <w:rFonts w:cs="TimesNewRomanPSMT"/>
          <w:sz w:val="24"/>
          <w:szCs w:val="24"/>
        </w:rPr>
        <w:t xml:space="preserve">. </w:t>
      </w:r>
      <w:r w:rsidR="00AB45EE">
        <w:rPr>
          <w:rFonts w:cs="TimesNewRomanPSMT"/>
          <w:i/>
          <w:sz w:val="24"/>
          <w:szCs w:val="24"/>
        </w:rPr>
        <w:t xml:space="preserve">Religion in society: A </w:t>
      </w:r>
      <w:r>
        <w:rPr>
          <w:rFonts w:cs="TimesNewRomanPSMT"/>
          <w:i/>
          <w:sz w:val="24"/>
          <w:szCs w:val="24"/>
        </w:rPr>
        <w:t>sociology of r</w:t>
      </w:r>
      <w:r w:rsidRPr="004A63C2">
        <w:rPr>
          <w:rFonts w:cs="TimesNewRomanPSMT"/>
          <w:i/>
          <w:sz w:val="24"/>
          <w:szCs w:val="24"/>
        </w:rPr>
        <w:t>eligion</w:t>
      </w:r>
      <w:r>
        <w:rPr>
          <w:rFonts w:cs="TimesNewRomanPSMT"/>
          <w:sz w:val="24"/>
          <w:szCs w:val="24"/>
        </w:rPr>
        <w:t xml:space="preserve">. </w:t>
      </w:r>
      <w:r w:rsidR="00964284">
        <w:rPr>
          <w:rFonts w:cs="TimesNewRomanPSMT"/>
          <w:sz w:val="24"/>
          <w:szCs w:val="24"/>
        </w:rPr>
        <w:t xml:space="preserve">Upper Saddle River, NJ: </w:t>
      </w:r>
      <w:r w:rsidR="00964284">
        <w:rPr>
          <w:rFonts w:cs="TimesNewRomanPSMT"/>
          <w:sz w:val="24"/>
          <w:szCs w:val="24"/>
        </w:rPr>
        <w:tab/>
      </w:r>
      <w:r>
        <w:rPr>
          <w:rFonts w:cs="TimesNewRomanPSMT"/>
          <w:sz w:val="24"/>
          <w:szCs w:val="24"/>
        </w:rPr>
        <w:t>Prentice Hall.</w:t>
      </w:r>
    </w:p>
    <w:p w:rsidR="004A63C2" w:rsidRDefault="004A63C2" w:rsidP="00792D2F">
      <w:pPr>
        <w:autoSpaceDE w:val="0"/>
        <w:autoSpaceDN w:val="0"/>
        <w:adjustRightInd w:val="0"/>
        <w:spacing w:after="0" w:line="240" w:lineRule="auto"/>
        <w:jc w:val="both"/>
        <w:rPr>
          <w:rFonts w:cs="Sabon-Roman"/>
          <w:sz w:val="24"/>
          <w:szCs w:val="24"/>
        </w:rPr>
      </w:pPr>
    </w:p>
    <w:p w:rsidR="00230260" w:rsidRPr="00230260" w:rsidRDefault="00230260" w:rsidP="00230260">
      <w:pPr>
        <w:spacing w:after="0" w:line="240" w:lineRule="auto"/>
        <w:jc w:val="both"/>
        <w:rPr>
          <w:rFonts w:eastAsia="Times New Roman" w:cs="Times New Roman"/>
          <w:sz w:val="24"/>
          <w:szCs w:val="24"/>
        </w:rPr>
      </w:pPr>
      <w:proofErr w:type="spellStart"/>
      <w:r w:rsidRPr="00230260">
        <w:rPr>
          <w:rFonts w:eastAsia="Times New Roman" w:cs="Times New Roman"/>
          <w:sz w:val="24"/>
          <w:szCs w:val="24"/>
        </w:rPr>
        <w:t>Macnamara</w:t>
      </w:r>
      <w:proofErr w:type="spellEnd"/>
      <w:r w:rsidRPr="00230260">
        <w:rPr>
          <w:rFonts w:eastAsia="Times New Roman" w:cs="Times New Roman"/>
          <w:sz w:val="24"/>
          <w:szCs w:val="24"/>
        </w:rPr>
        <w:t>, J. (2005). Media content analysis: Its uses</w:t>
      </w:r>
      <w:r>
        <w:rPr>
          <w:rFonts w:eastAsia="Times New Roman" w:cs="Times New Roman"/>
          <w:sz w:val="24"/>
          <w:szCs w:val="24"/>
        </w:rPr>
        <w:t>, benefits and best p</w:t>
      </w:r>
      <w:r w:rsidRPr="00230260">
        <w:rPr>
          <w:rFonts w:eastAsia="Times New Roman" w:cs="Times New Roman"/>
          <w:sz w:val="24"/>
          <w:szCs w:val="24"/>
        </w:rPr>
        <w:t xml:space="preserve">ractice </w:t>
      </w:r>
      <w:r>
        <w:rPr>
          <w:rFonts w:eastAsia="Times New Roman" w:cs="Times New Roman"/>
          <w:sz w:val="24"/>
          <w:szCs w:val="24"/>
        </w:rPr>
        <w:tab/>
        <w:t>m</w:t>
      </w:r>
      <w:r w:rsidRPr="00230260">
        <w:rPr>
          <w:rFonts w:eastAsia="Times New Roman" w:cs="Times New Roman"/>
          <w:sz w:val="24"/>
          <w:szCs w:val="24"/>
        </w:rPr>
        <w:t xml:space="preserve">ethodology. </w:t>
      </w:r>
      <w:r>
        <w:rPr>
          <w:rFonts w:eastAsia="Times New Roman" w:cs="Times New Roman"/>
          <w:sz w:val="24"/>
          <w:szCs w:val="24"/>
        </w:rPr>
        <w:t xml:space="preserve"> </w:t>
      </w:r>
      <w:r w:rsidRPr="00230260">
        <w:rPr>
          <w:rFonts w:eastAsia="Times New Roman" w:cs="Times New Roman"/>
          <w:i/>
          <w:sz w:val="24"/>
          <w:szCs w:val="24"/>
        </w:rPr>
        <w:t xml:space="preserve">Asia Pacific Public Relations </w:t>
      </w:r>
      <w:proofErr w:type="spellStart"/>
      <w:r w:rsidRPr="00230260">
        <w:rPr>
          <w:rFonts w:eastAsia="Times New Roman" w:cs="Times New Roman"/>
          <w:i/>
          <w:sz w:val="24"/>
          <w:szCs w:val="24"/>
        </w:rPr>
        <w:t>Journa</w:t>
      </w:r>
      <w:proofErr w:type="spellEnd"/>
      <w:r w:rsidRPr="00230260">
        <w:rPr>
          <w:rFonts w:eastAsia="Times New Roman" w:cs="Times New Roman"/>
          <w:i/>
          <w:sz w:val="24"/>
          <w:szCs w:val="24"/>
        </w:rPr>
        <w:t>,</w:t>
      </w:r>
      <w:r>
        <w:rPr>
          <w:rFonts w:eastAsia="Times New Roman" w:cs="Times New Roman"/>
          <w:sz w:val="24"/>
          <w:szCs w:val="24"/>
        </w:rPr>
        <w:t xml:space="preserve"> </w:t>
      </w:r>
      <w:r w:rsidRPr="00230260">
        <w:rPr>
          <w:rFonts w:eastAsia="Times New Roman" w:cs="Times New Roman"/>
          <w:sz w:val="24"/>
          <w:szCs w:val="24"/>
        </w:rPr>
        <w:t xml:space="preserve">6(1), </w:t>
      </w:r>
      <w:r w:rsidR="00C05A23">
        <w:rPr>
          <w:rFonts w:eastAsia="Times New Roman" w:cs="Times New Roman"/>
          <w:sz w:val="24"/>
          <w:szCs w:val="24"/>
        </w:rPr>
        <w:t>1-34</w:t>
      </w:r>
      <w:r w:rsidRPr="00230260">
        <w:rPr>
          <w:rFonts w:eastAsia="Times New Roman" w:cs="Times New Roman"/>
          <w:sz w:val="24"/>
          <w:szCs w:val="24"/>
        </w:rPr>
        <w:t xml:space="preserve">. </w:t>
      </w:r>
    </w:p>
    <w:p w:rsidR="00230260" w:rsidRDefault="00230260" w:rsidP="00792D2F">
      <w:pPr>
        <w:autoSpaceDE w:val="0"/>
        <w:autoSpaceDN w:val="0"/>
        <w:adjustRightInd w:val="0"/>
        <w:spacing w:after="0" w:line="240" w:lineRule="auto"/>
        <w:jc w:val="both"/>
        <w:rPr>
          <w:rFonts w:cs="Sabon-Roman"/>
          <w:sz w:val="24"/>
          <w:szCs w:val="24"/>
        </w:rPr>
      </w:pPr>
    </w:p>
    <w:p w:rsidR="00231B27" w:rsidRDefault="00231B27" w:rsidP="00792D2F">
      <w:pPr>
        <w:autoSpaceDE w:val="0"/>
        <w:autoSpaceDN w:val="0"/>
        <w:adjustRightInd w:val="0"/>
        <w:spacing w:after="0" w:line="240" w:lineRule="auto"/>
        <w:jc w:val="both"/>
        <w:rPr>
          <w:rFonts w:cs="Sabon-Roman"/>
          <w:sz w:val="24"/>
          <w:szCs w:val="24"/>
        </w:rPr>
      </w:pPr>
      <w:r>
        <w:rPr>
          <w:rFonts w:cs="Sabon-Roman"/>
          <w:sz w:val="24"/>
          <w:szCs w:val="24"/>
        </w:rPr>
        <w:t>McNair, B. (2011).</w:t>
      </w:r>
      <w:r w:rsidRPr="00231B27">
        <w:rPr>
          <w:rFonts w:cs="Sabon-Roman"/>
          <w:i/>
          <w:sz w:val="24"/>
          <w:szCs w:val="24"/>
        </w:rPr>
        <w:t xml:space="preserve"> An introduction to political communication</w:t>
      </w:r>
      <w:r w:rsidRPr="00231B27">
        <w:rPr>
          <w:rFonts w:cs="Sabon-Roman"/>
          <w:sz w:val="24"/>
          <w:szCs w:val="24"/>
        </w:rPr>
        <w:t xml:space="preserve"> (Fifth edition). New York: </w:t>
      </w:r>
      <w:r>
        <w:rPr>
          <w:rFonts w:cs="Sabon-Roman"/>
          <w:sz w:val="24"/>
          <w:szCs w:val="24"/>
        </w:rPr>
        <w:tab/>
      </w:r>
      <w:r w:rsidRPr="00231B27">
        <w:rPr>
          <w:rFonts w:cs="Sabon-Roman"/>
          <w:sz w:val="24"/>
          <w:szCs w:val="24"/>
        </w:rPr>
        <w:t>Routledge.</w:t>
      </w:r>
    </w:p>
    <w:p w:rsidR="00231B27" w:rsidRDefault="00231B27" w:rsidP="00792D2F">
      <w:pPr>
        <w:autoSpaceDE w:val="0"/>
        <w:autoSpaceDN w:val="0"/>
        <w:adjustRightInd w:val="0"/>
        <w:spacing w:after="0" w:line="240" w:lineRule="auto"/>
        <w:jc w:val="both"/>
        <w:rPr>
          <w:rFonts w:cs="TimesNewRoman"/>
          <w:sz w:val="24"/>
          <w:szCs w:val="24"/>
        </w:rPr>
      </w:pPr>
    </w:p>
    <w:p w:rsidR="00FB1904" w:rsidRPr="00FB1904" w:rsidRDefault="00FB1904" w:rsidP="00792D2F">
      <w:pPr>
        <w:autoSpaceDE w:val="0"/>
        <w:autoSpaceDN w:val="0"/>
        <w:adjustRightInd w:val="0"/>
        <w:spacing w:after="0" w:line="240" w:lineRule="auto"/>
        <w:jc w:val="both"/>
        <w:rPr>
          <w:rFonts w:cs="TimesNewRoman"/>
          <w:sz w:val="24"/>
          <w:szCs w:val="24"/>
        </w:rPr>
      </w:pPr>
      <w:proofErr w:type="spellStart"/>
      <w:r w:rsidRPr="00FB1904">
        <w:rPr>
          <w:rFonts w:cs="TimesNewRoman"/>
          <w:sz w:val="24"/>
          <w:szCs w:val="24"/>
        </w:rPr>
        <w:lastRenderedPageBreak/>
        <w:t>Nimmo</w:t>
      </w:r>
      <w:proofErr w:type="spellEnd"/>
      <w:r w:rsidRPr="00FB1904">
        <w:rPr>
          <w:rFonts w:cs="TimesNewRoman"/>
          <w:sz w:val="24"/>
          <w:szCs w:val="24"/>
        </w:rPr>
        <w:t xml:space="preserve">, D &amp; Combs, J. </w:t>
      </w:r>
      <w:r>
        <w:rPr>
          <w:rFonts w:cs="TimesNewRoman"/>
          <w:sz w:val="24"/>
          <w:szCs w:val="24"/>
        </w:rPr>
        <w:t>(</w:t>
      </w:r>
      <w:r w:rsidRPr="00FB1904">
        <w:rPr>
          <w:rFonts w:cs="TimesNewRoman"/>
          <w:sz w:val="24"/>
          <w:szCs w:val="24"/>
        </w:rPr>
        <w:t>1990</w:t>
      </w:r>
      <w:r>
        <w:rPr>
          <w:rFonts w:cs="TimesNewRoman"/>
          <w:sz w:val="24"/>
          <w:szCs w:val="24"/>
        </w:rPr>
        <w:t xml:space="preserve">). </w:t>
      </w:r>
      <w:r w:rsidRPr="00FB1904">
        <w:rPr>
          <w:rFonts w:cs="TimesNewRoman"/>
          <w:i/>
          <w:sz w:val="24"/>
          <w:szCs w:val="24"/>
        </w:rPr>
        <w:t>Mediated political realities</w:t>
      </w:r>
      <w:r w:rsidRPr="00FB1904">
        <w:rPr>
          <w:rFonts w:cs="TimesNewRoman"/>
          <w:sz w:val="24"/>
          <w:szCs w:val="24"/>
        </w:rPr>
        <w:t xml:space="preserve"> (2nd Edition). New York: Hangman </w:t>
      </w:r>
      <w:r>
        <w:rPr>
          <w:rFonts w:cs="TimesNewRoman"/>
          <w:sz w:val="24"/>
          <w:szCs w:val="24"/>
        </w:rPr>
        <w:tab/>
      </w:r>
      <w:r w:rsidRPr="00FB1904">
        <w:rPr>
          <w:rFonts w:cs="TimesNewRoman"/>
          <w:sz w:val="24"/>
          <w:szCs w:val="24"/>
        </w:rPr>
        <w:t>Group Ltd.</w:t>
      </w:r>
    </w:p>
    <w:p w:rsidR="00FB1904" w:rsidRDefault="00FB1904" w:rsidP="00792D2F">
      <w:pPr>
        <w:autoSpaceDE w:val="0"/>
        <w:autoSpaceDN w:val="0"/>
        <w:adjustRightInd w:val="0"/>
        <w:spacing w:after="0" w:line="240" w:lineRule="auto"/>
        <w:jc w:val="both"/>
        <w:rPr>
          <w:rFonts w:cs="TimesNewRoman"/>
          <w:sz w:val="24"/>
          <w:szCs w:val="24"/>
        </w:rPr>
      </w:pPr>
    </w:p>
    <w:p w:rsidR="000F3222" w:rsidRPr="000F3222" w:rsidRDefault="000F3222" w:rsidP="000F3222">
      <w:pPr>
        <w:autoSpaceDE w:val="0"/>
        <w:autoSpaceDN w:val="0"/>
        <w:adjustRightInd w:val="0"/>
        <w:spacing w:after="0" w:line="240" w:lineRule="auto"/>
        <w:jc w:val="both"/>
        <w:rPr>
          <w:rFonts w:cs="TimesNewRoman"/>
          <w:i/>
          <w:sz w:val="24"/>
          <w:szCs w:val="24"/>
        </w:rPr>
      </w:pPr>
      <w:r w:rsidRPr="000F3222">
        <w:rPr>
          <w:rFonts w:cs="Helvetica-Bold"/>
          <w:bCs/>
          <w:sz w:val="24"/>
          <w:szCs w:val="24"/>
        </w:rPr>
        <w:t>Oji</w:t>
      </w:r>
      <w:r>
        <w:rPr>
          <w:rFonts w:cs="Helvetica-Bold"/>
          <w:bCs/>
          <w:sz w:val="24"/>
          <w:szCs w:val="24"/>
        </w:rPr>
        <w:t>,</w:t>
      </w:r>
      <w:r w:rsidRPr="000F3222">
        <w:rPr>
          <w:rFonts w:cs="Helvetica-Bold"/>
          <w:bCs/>
          <w:sz w:val="24"/>
          <w:szCs w:val="24"/>
        </w:rPr>
        <w:t xml:space="preserve"> R.O.</w:t>
      </w:r>
      <w:r w:rsidR="00FC43D9">
        <w:rPr>
          <w:rFonts w:cs="Helvetica-Bold"/>
          <w:bCs/>
          <w:sz w:val="24"/>
          <w:szCs w:val="24"/>
        </w:rPr>
        <w:t>,</w:t>
      </w:r>
      <w:r w:rsidRPr="000F3222">
        <w:rPr>
          <w:rFonts w:cs="Helvetica-Bold"/>
          <w:bCs/>
          <w:sz w:val="24"/>
          <w:szCs w:val="24"/>
        </w:rPr>
        <w:t xml:space="preserve"> </w:t>
      </w:r>
      <w:proofErr w:type="spellStart"/>
      <w:r w:rsidRPr="000F3222">
        <w:rPr>
          <w:rFonts w:cs="Helvetica-Bold"/>
          <w:bCs/>
          <w:sz w:val="24"/>
          <w:szCs w:val="24"/>
        </w:rPr>
        <w:t>Okeke</w:t>
      </w:r>
      <w:proofErr w:type="spellEnd"/>
      <w:r>
        <w:rPr>
          <w:rFonts w:cs="Helvetica-Bold"/>
          <w:bCs/>
          <w:sz w:val="24"/>
          <w:szCs w:val="24"/>
        </w:rPr>
        <w:t>, V,</w:t>
      </w:r>
      <w:r w:rsidRPr="000F3222">
        <w:rPr>
          <w:rFonts w:cs="Helvetica-Bold"/>
          <w:bCs/>
          <w:sz w:val="24"/>
          <w:szCs w:val="24"/>
        </w:rPr>
        <w:t xml:space="preserve"> O</w:t>
      </w:r>
      <w:r>
        <w:rPr>
          <w:rFonts w:cs="Helvetica-Bold"/>
          <w:bCs/>
          <w:sz w:val="24"/>
          <w:szCs w:val="24"/>
        </w:rPr>
        <w:t>.</w:t>
      </w:r>
      <w:r w:rsidRPr="000F3222">
        <w:rPr>
          <w:rFonts w:cs="Helvetica-Bold"/>
          <w:bCs/>
          <w:sz w:val="24"/>
          <w:szCs w:val="24"/>
        </w:rPr>
        <w:t>S</w:t>
      </w:r>
      <w:r>
        <w:rPr>
          <w:rFonts w:cs="Helvetica-Bold"/>
          <w:bCs/>
          <w:sz w:val="24"/>
          <w:szCs w:val="24"/>
        </w:rPr>
        <w:t>.</w:t>
      </w:r>
      <w:r w:rsidR="00FC43D9">
        <w:rPr>
          <w:rFonts w:cs="Helvetica-Bold"/>
          <w:bCs/>
          <w:sz w:val="24"/>
          <w:szCs w:val="24"/>
        </w:rPr>
        <w:t xml:space="preserve"> &amp; </w:t>
      </w:r>
      <w:proofErr w:type="spellStart"/>
      <w:r w:rsidR="00FC43D9">
        <w:rPr>
          <w:rFonts w:cs="Helvetica-Bold"/>
          <w:bCs/>
          <w:sz w:val="24"/>
          <w:szCs w:val="24"/>
        </w:rPr>
        <w:t>Agata</w:t>
      </w:r>
      <w:proofErr w:type="spellEnd"/>
      <w:r w:rsidR="00FC43D9">
        <w:rPr>
          <w:rFonts w:cs="Helvetica-Bold"/>
          <w:bCs/>
          <w:sz w:val="24"/>
          <w:szCs w:val="24"/>
        </w:rPr>
        <w:t>,</w:t>
      </w:r>
      <w:r w:rsidRPr="000F3222">
        <w:rPr>
          <w:rFonts w:cs="Helvetica-Bold"/>
          <w:bCs/>
          <w:sz w:val="24"/>
          <w:szCs w:val="24"/>
        </w:rPr>
        <w:t xml:space="preserve"> F.I. (</w:t>
      </w:r>
      <w:r w:rsidR="00FC43D9">
        <w:rPr>
          <w:rFonts w:cs="Helvetica-Bold"/>
          <w:bCs/>
          <w:sz w:val="24"/>
          <w:szCs w:val="24"/>
        </w:rPr>
        <w:t>2014</w:t>
      </w:r>
      <w:r w:rsidRPr="000F3222">
        <w:rPr>
          <w:rFonts w:cs="Helvetica-Bold"/>
          <w:bCs/>
          <w:sz w:val="24"/>
          <w:szCs w:val="24"/>
        </w:rPr>
        <w:t>).</w:t>
      </w:r>
      <w:r w:rsidR="00FC43D9">
        <w:rPr>
          <w:rFonts w:cs="Helvetica-Bold"/>
          <w:bCs/>
          <w:sz w:val="24"/>
          <w:szCs w:val="24"/>
        </w:rPr>
        <w:t xml:space="preserve"> </w:t>
      </w:r>
      <w:r w:rsidRPr="000F3222">
        <w:rPr>
          <w:rFonts w:cs="Helvetica-Bold"/>
          <w:bCs/>
          <w:sz w:val="24"/>
          <w:szCs w:val="24"/>
        </w:rPr>
        <w:t xml:space="preserve">Voting pattern in Imo State governorship election: </w:t>
      </w:r>
      <w:r w:rsidR="00FC43D9">
        <w:rPr>
          <w:rFonts w:cs="Helvetica-Bold"/>
          <w:bCs/>
          <w:sz w:val="24"/>
          <w:szCs w:val="24"/>
        </w:rPr>
        <w:tab/>
        <w:t>A</w:t>
      </w:r>
      <w:r>
        <w:rPr>
          <w:rFonts w:cs="Helvetica-Bold"/>
          <w:bCs/>
          <w:sz w:val="24"/>
          <w:szCs w:val="24"/>
        </w:rPr>
        <w:t xml:space="preserve"> </w:t>
      </w:r>
      <w:r w:rsidRPr="000F3222">
        <w:rPr>
          <w:rFonts w:cs="Helvetica-Bold"/>
          <w:bCs/>
          <w:sz w:val="24"/>
          <w:szCs w:val="24"/>
        </w:rPr>
        <w:t xml:space="preserve">study of 2011 election. </w:t>
      </w:r>
      <w:r w:rsidRPr="000F3222">
        <w:rPr>
          <w:rFonts w:cs="Helvetica"/>
          <w:i/>
          <w:sz w:val="24"/>
          <w:szCs w:val="24"/>
        </w:rPr>
        <w:t xml:space="preserve">Global Advanced Research Journal of History, Political Science </w:t>
      </w:r>
      <w:r w:rsidR="00FC43D9">
        <w:rPr>
          <w:rFonts w:cs="Helvetica"/>
          <w:i/>
          <w:sz w:val="24"/>
          <w:szCs w:val="24"/>
        </w:rPr>
        <w:tab/>
      </w:r>
      <w:r w:rsidRPr="000F3222">
        <w:rPr>
          <w:rFonts w:cs="Helvetica"/>
          <w:i/>
          <w:sz w:val="24"/>
          <w:szCs w:val="24"/>
        </w:rPr>
        <w:t>and International Relations</w:t>
      </w:r>
      <w:r>
        <w:rPr>
          <w:rFonts w:cs="Helvetica"/>
          <w:i/>
          <w:sz w:val="24"/>
          <w:szCs w:val="24"/>
        </w:rPr>
        <w:t>,</w:t>
      </w:r>
      <w:r w:rsidRPr="000F3222">
        <w:rPr>
          <w:rFonts w:cs="Helvetica"/>
          <w:i/>
          <w:sz w:val="24"/>
          <w:szCs w:val="24"/>
        </w:rPr>
        <w:t xml:space="preserve"> </w:t>
      </w:r>
      <w:r w:rsidRPr="000F3222">
        <w:rPr>
          <w:rFonts w:cs="Helvetica"/>
          <w:sz w:val="24"/>
          <w:szCs w:val="24"/>
        </w:rPr>
        <w:t>3(2</w:t>
      </w:r>
      <w:r w:rsidR="00262C91">
        <w:rPr>
          <w:rFonts w:cs="Helvetica"/>
          <w:sz w:val="24"/>
          <w:szCs w:val="24"/>
        </w:rPr>
        <w:t>)</w:t>
      </w:r>
      <w:r w:rsidRPr="000F3222">
        <w:rPr>
          <w:rFonts w:cs="Helvetica"/>
          <w:sz w:val="24"/>
          <w:szCs w:val="24"/>
        </w:rPr>
        <w:t>, 17-29.</w:t>
      </w:r>
    </w:p>
    <w:p w:rsidR="000F3222" w:rsidRDefault="000F3222" w:rsidP="009634D2">
      <w:pPr>
        <w:pStyle w:val="Default"/>
        <w:jc w:val="both"/>
        <w:rPr>
          <w:rFonts w:asciiTheme="minorHAnsi" w:hAnsiTheme="minorHAnsi" w:cs="TimesNewRoman"/>
        </w:rPr>
      </w:pPr>
    </w:p>
    <w:p w:rsidR="00AC5C6D" w:rsidRPr="003B11E1" w:rsidRDefault="00AC5C6D" w:rsidP="009634D2">
      <w:pPr>
        <w:pStyle w:val="Default"/>
        <w:jc w:val="both"/>
        <w:rPr>
          <w:rFonts w:asciiTheme="minorHAnsi" w:hAnsiTheme="minorHAnsi" w:cs="TimesNewRoman"/>
        </w:rPr>
      </w:pPr>
      <w:proofErr w:type="spellStart"/>
      <w:r w:rsidRPr="003B11E1">
        <w:rPr>
          <w:rFonts w:asciiTheme="minorHAnsi" w:hAnsiTheme="minorHAnsi" w:cs="TimesNewRoman"/>
        </w:rPr>
        <w:t>Okoro</w:t>
      </w:r>
      <w:proofErr w:type="spellEnd"/>
      <w:r w:rsidRPr="003B11E1">
        <w:rPr>
          <w:rFonts w:asciiTheme="minorHAnsi" w:hAnsiTheme="minorHAnsi" w:cs="TimesNewRoman"/>
        </w:rPr>
        <w:t xml:space="preserve">, E. (2013). </w:t>
      </w:r>
      <w:r w:rsidRPr="003B11E1">
        <w:rPr>
          <w:rFonts w:asciiTheme="minorHAnsi" w:hAnsiTheme="minorHAnsi" w:cs="Calibri"/>
          <w:bCs/>
        </w:rPr>
        <w:t xml:space="preserve">The media, development communication, and governance in Nigeria: The </w:t>
      </w:r>
      <w:r w:rsidR="009634D2">
        <w:rPr>
          <w:rFonts w:asciiTheme="minorHAnsi" w:hAnsiTheme="minorHAnsi" w:cs="Calibri"/>
          <w:bCs/>
        </w:rPr>
        <w:tab/>
      </w:r>
      <w:r w:rsidRPr="003B11E1">
        <w:rPr>
          <w:rFonts w:asciiTheme="minorHAnsi" w:hAnsiTheme="minorHAnsi" w:cs="Calibri"/>
          <w:bCs/>
        </w:rPr>
        <w:t>press for national integration</w:t>
      </w:r>
      <w:r w:rsidR="009634D2">
        <w:rPr>
          <w:rFonts w:asciiTheme="minorHAnsi" w:hAnsiTheme="minorHAnsi" w:cs="Calibri"/>
          <w:bCs/>
        </w:rPr>
        <w:t>.</w:t>
      </w:r>
      <w:r w:rsidRPr="003B11E1">
        <w:rPr>
          <w:rFonts w:asciiTheme="minorHAnsi" w:hAnsiTheme="minorHAnsi" w:cs="Calibri"/>
          <w:bCs/>
        </w:rPr>
        <w:t xml:space="preserve"> </w:t>
      </w:r>
      <w:r w:rsidRPr="003B11E1">
        <w:rPr>
          <w:rFonts w:asciiTheme="minorHAnsi" w:hAnsiTheme="minorHAnsi" w:cs="TimesNewRoman"/>
        </w:rPr>
        <w:t xml:space="preserve"> </w:t>
      </w:r>
      <w:r w:rsidRPr="003B11E1">
        <w:rPr>
          <w:rFonts w:asciiTheme="minorHAnsi" w:hAnsiTheme="minorHAnsi"/>
          <w:bCs/>
          <w:i/>
          <w:iCs/>
        </w:rPr>
        <w:t xml:space="preserve">International Journal of Academic Research in Business </w:t>
      </w:r>
      <w:r w:rsidR="009634D2">
        <w:rPr>
          <w:rFonts w:asciiTheme="minorHAnsi" w:hAnsiTheme="minorHAnsi"/>
          <w:bCs/>
          <w:i/>
          <w:iCs/>
        </w:rPr>
        <w:tab/>
      </w:r>
      <w:r w:rsidRPr="003B11E1">
        <w:rPr>
          <w:rFonts w:asciiTheme="minorHAnsi" w:hAnsiTheme="minorHAnsi"/>
          <w:bCs/>
          <w:i/>
          <w:iCs/>
        </w:rPr>
        <w:t>and Social Sciences</w:t>
      </w:r>
      <w:r w:rsidR="009634D2">
        <w:rPr>
          <w:rFonts w:asciiTheme="minorHAnsi" w:hAnsiTheme="minorHAnsi"/>
          <w:bCs/>
          <w:i/>
          <w:iCs/>
        </w:rPr>
        <w:t>,</w:t>
      </w:r>
      <w:r w:rsidRPr="003B11E1">
        <w:rPr>
          <w:rFonts w:asciiTheme="minorHAnsi" w:hAnsiTheme="minorHAnsi"/>
          <w:bCs/>
          <w:i/>
          <w:iCs/>
        </w:rPr>
        <w:t xml:space="preserve"> </w:t>
      </w:r>
      <w:r w:rsidR="00CD2A1F">
        <w:rPr>
          <w:rFonts w:asciiTheme="minorHAnsi" w:hAnsiTheme="minorHAnsi"/>
          <w:iCs/>
        </w:rPr>
        <w:t>3(</w:t>
      </w:r>
      <w:r w:rsidRPr="009634D2">
        <w:rPr>
          <w:rFonts w:asciiTheme="minorHAnsi" w:hAnsiTheme="minorHAnsi"/>
          <w:iCs/>
        </w:rPr>
        <w:t xml:space="preserve">11), </w:t>
      </w:r>
      <w:r w:rsidR="003B11E1" w:rsidRPr="009634D2">
        <w:rPr>
          <w:rFonts w:asciiTheme="minorHAnsi" w:hAnsiTheme="minorHAnsi"/>
          <w:iCs/>
        </w:rPr>
        <w:t>541-</w:t>
      </w:r>
      <w:r w:rsidR="009634D2" w:rsidRPr="009634D2">
        <w:rPr>
          <w:rFonts w:asciiTheme="minorHAnsi" w:hAnsiTheme="minorHAnsi"/>
          <w:iCs/>
        </w:rPr>
        <w:t>553.</w:t>
      </w:r>
    </w:p>
    <w:p w:rsidR="00AC5C6D" w:rsidRDefault="00AC5C6D" w:rsidP="00792D2F">
      <w:pPr>
        <w:autoSpaceDE w:val="0"/>
        <w:autoSpaceDN w:val="0"/>
        <w:adjustRightInd w:val="0"/>
        <w:spacing w:after="0" w:line="240" w:lineRule="auto"/>
        <w:jc w:val="both"/>
        <w:rPr>
          <w:rFonts w:cs="TimesNewRoman"/>
          <w:sz w:val="24"/>
          <w:szCs w:val="24"/>
        </w:rPr>
      </w:pPr>
    </w:p>
    <w:p w:rsidR="003B11E1" w:rsidRPr="003B11E1" w:rsidRDefault="003B11E1" w:rsidP="003B11E1">
      <w:pPr>
        <w:autoSpaceDE w:val="0"/>
        <w:autoSpaceDN w:val="0"/>
        <w:adjustRightInd w:val="0"/>
        <w:spacing w:after="0" w:line="240" w:lineRule="auto"/>
        <w:jc w:val="both"/>
        <w:rPr>
          <w:rFonts w:cs="Times New Roman"/>
          <w:sz w:val="24"/>
          <w:szCs w:val="24"/>
        </w:rPr>
      </w:pPr>
      <w:proofErr w:type="spellStart"/>
      <w:r w:rsidRPr="003B11E1">
        <w:rPr>
          <w:rFonts w:cs="Times New Roman"/>
          <w:sz w:val="24"/>
          <w:szCs w:val="24"/>
        </w:rPr>
        <w:t>Okoro</w:t>
      </w:r>
      <w:proofErr w:type="spellEnd"/>
      <w:r w:rsidRPr="003B11E1">
        <w:rPr>
          <w:rFonts w:cs="Times New Roman"/>
          <w:sz w:val="24"/>
          <w:szCs w:val="24"/>
        </w:rPr>
        <w:t xml:space="preserve">, N. &amp; </w:t>
      </w:r>
      <w:proofErr w:type="spellStart"/>
      <w:r w:rsidRPr="003B11E1">
        <w:rPr>
          <w:rFonts w:cs="Times New Roman"/>
          <w:sz w:val="24"/>
          <w:szCs w:val="24"/>
        </w:rPr>
        <w:t>Nwanfor</w:t>
      </w:r>
      <w:proofErr w:type="spellEnd"/>
      <w:r w:rsidRPr="003B11E1">
        <w:rPr>
          <w:rFonts w:cs="Times New Roman"/>
          <w:sz w:val="24"/>
          <w:szCs w:val="24"/>
        </w:rPr>
        <w:t xml:space="preserve">, K.A. (2013). </w:t>
      </w:r>
      <w:r w:rsidRPr="003B11E1">
        <w:rPr>
          <w:rFonts w:cs="Times New Roman"/>
          <w:bCs/>
          <w:sz w:val="24"/>
          <w:szCs w:val="24"/>
        </w:rPr>
        <w:t xml:space="preserve">Social media and political participation in Nigeria during the </w:t>
      </w:r>
      <w:r w:rsidR="009634D2">
        <w:rPr>
          <w:rFonts w:cs="Times New Roman"/>
          <w:bCs/>
          <w:sz w:val="24"/>
          <w:szCs w:val="24"/>
        </w:rPr>
        <w:tab/>
      </w:r>
      <w:r w:rsidRPr="003B11E1">
        <w:rPr>
          <w:rFonts w:cs="Times New Roman"/>
          <w:bCs/>
          <w:sz w:val="24"/>
          <w:szCs w:val="24"/>
        </w:rPr>
        <w:t xml:space="preserve">2011 general elections: The lapses and the lessons. </w:t>
      </w:r>
      <w:r w:rsidRPr="009634D2">
        <w:rPr>
          <w:rFonts w:cs="Times New Roman"/>
          <w:i/>
          <w:sz w:val="24"/>
          <w:szCs w:val="24"/>
        </w:rPr>
        <w:t xml:space="preserve">Global Journal of Arts Humanities </w:t>
      </w:r>
      <w:r w:rsidR="009634D2">
        <w:rPr>
          <w:rFonts w:cs="Times New Roman"/>
          <w:i/>
          <w:sz w:val="24"/>
          <w:szCs w:val="24"/>
        </w:rPr>
        <w:tab/>
      </w:r>
      <w:r w:rsidRPr="009634D2">
        <w:rPr>
          <w:rFonts w:cs="Times New Roman"/>
          <w:i/>
          <w:sz w:val="24"/>
          <w:szCs w:val="24"/>
        </w:rPr>
        <w:t>and Social Sciences,</w:t>
      </w:r>
      <w:r>
        <w:rPr>
          <w:rFonts w:cs="Times New Roman"/>
          <w:sz w:val="24"/>
          <w:szCs w:val="24"/>
        </w:rPr>
        <w:t xml:space="preserve"> </w:t>
      </w:r>
      <w:r w:rsidRPr="003B11E1">
        <w:rPr>
          <w:rFonts w:cs="Times New Roman"/>
          <w:sz w:val="24"/>
          <w:szCs w:val="24"/>
        </w:rPr>
        <w:t>1</w:t>
      </w:r>
      <w:r>
        <w:rPr>
          <w:rFonts w:cs="Times New Roman"/>
          <w:sz w:val="24"/>
          <w:szCs w:val="24"/>
        </w:rPr>
        <w:t>(</w:t>
      </w:r>
      <w:r w:rsidRPr="003B11E1">
        <w:rPr>
          <w:rFonts w:cs="Times New Roman"/>
          <w:sz w:val="24"/>
          <w:szCs w:val="24"/>
        </w:rPr>
        <w:t>3</w:t>
      </w:r>
      <w:r>
        <w:rPr>
          <w:rFonts w:cs="Times New Roman"/>
          <w:sz w:val="24"/>
          <w:szCs w:val="24"/>
        </w:rPr>
        <w:t>)</w:t>
      </w:r>
      <w:r w:rsidRPr="003B11E1">
        <w:rPr>
          <w:rFonts w:cs="Times New Roman"/>
          <w:sz w:val="24"/>
          <w:szCs w:val="24"/>
        </w:rPr>
        <w:t>, 29-46</w:t>
      </w:r>
      <w:r>
        <w:rPr>
          <w:rFonts w:cs="Times New Roman"/>
          <w:sz w:val="24"/>
          <w:szCs w:val="24"/>
        </w:rPr>
        <w:t>.</w:t>
      </w:r>
    </w:p>
    <w:p w:rsidR="003B11E1" w:rsidRDefault="003B11E1" w:rsidP="00792D2F">
      <w:pPr>
        <w:autoSpaceDE w:val="0"/>
        <w:autoSpaceDN w:val="0"/>
        <w:adjustRightInd w:val="0"/>
        <w:spacing w:after="0" w:line="240" w:lineRule="auto"/>
        <w:jc w:val="both"/>
        <w:rPr>
          <w:rFonts w:cs="TimesNewRoman"/>
          <w:sz w:val="24"/>
          <w:szCs w:val="24"/>
        </w:rPr>
      </w:pPr>
    </w:p>
    <w:p w:rsidR="00303F5B" w:rsidRDefault="00792D2F" w:rsidP="00792D2F">
      <w:pPr>
        <w:autoSpaceDE w:val="0"/>
        <w:autoSpaceDN w:val="0"/>
        <w:adjustRightInd w:val="0"/>
        <w:spacing w:after="0" w:line="240" w:lineRule="auto"/>
        <w:jc w:val="both"/>
        <w:rPr>
          <w:rFonts w:cs="TimesNewRoman"/>
          <w:sz w:val="24"/>
          <w:szCs w:val="24"/>
        </w:rPr>
      </w:pPr>
      <w:proofErr w:type="spellStart"/>
      <w:r w:rsidRPr="00792D2F">
        <w:rPr>
          <w:rFonts w:cs="TimesNewRoman"/>
          <w:sz w:val="24"/>
          <w:szCs w:val="24"/>
        </w:rPr>
        <w:t>Olabamiji</w:t>
      </w:r>
      <w:proofErr w:type="spellEnd"/>
      <w:r w:rsidRPr="00792D2F">
        <w:rPr>
          <w:rFonts w:cs="TimesNewRoman"/>
          <w:sz w:val="24"/>
          <w:szCs w:val="24"/>
        </w:rPr>
        <w:t xml:space="preserve">, O.M. (2014). </w:t>
      </w:r>
      <w:r w:rsidRPr="00792D2F">
        <w:rPr>
          <w:rFonts w:cs="TimesNewRoman,Bold"/>
          <w:bCs/>
          <w:sz w:val="24"/>
          <w:szCs w:val="24"/>
        </w:rPr>
        <w:t>Use and Misuse of the New Media for Political Communication in</w:t>
      </w:r>
      <w:r>
        <w:rPr>
          <w:rFonts w:cs="TimesNewRoman,Bold"/>
          <w:bCs/>
          <w:sz w:val="24"/>
          <w:szCs w:val="24"/>
        </w:rPr>
        <w:t xml:space="preserve"> </w:t>
      </w:r>
      <w:r>
        <w:rPr>
          <w:rFonts w:cs="TimesNewRoman,Bold"/>
          <w:bCs/>
          <w:sz w:val="24"/>
          <w:szCs w:val="24"/>
        </w:rPr>
        <w:tab/>
      </w:r>
      <w:r w:rsidRPr="00792D2F">
        <w:rPr>
          <w:rFonts w:cs="TimesNewRoman,Bold"/>
          <w:bCs/>
          <w:sz w:val="24"/>
          <w:szCs w:val="24"/>
        </w:rPr>
        <w:t>Nigeria’s 4th Republic.</w:t>
      </w:r>
      <w:r w:rsidRPr="00792D2F">
        <w:rPr>
          <w:rFonts w:cs="TimesNewRoman,Bold"/>
          <w:bCs/>
          <w:i/>
          <w:sz w:val="24"/>
          <w:szCs w:val="24"/>
        </w:rPr>
        <w:t xml:space="preserve"> </w:t>
      </w:r>
      <w:r w:rsidRPr="00792D2F">
        <w:rPr>
          <w:rFonts w:cs="TimesNewRoman"/>
          <w:i/>
          <w:sz w:val="24"/>
          <w:szCs w:val="24"/>
        </w:rPr>
        <w:t>Developing Country Studies,</w:t>
      </w:r>
      <w:r w:rsidRPr="00792D2F">
        <w:rPr>
          <w:rFonts w:cs="TimesNewRoman"/>
          <w:sz w:val="24"/>
          <w:szCs w:val="24"/>
        </w:rPr>
        <w:t xml:space="preserve"> 4(2), 44-53.</w:t>
      </w:r>
    </w:p>
    <w:p w:rsidR="00A12F8C" w:rsidRDefault="00A12F8C" w:rsidP="00792D2F">
      <w:pPr>
        <w:autoSpaceDE w:val="0"/>
        <w:autoSpaceDN w:val="0"/>
        <w:adjustRightInd w:val="0"/>
        <w:spacing w:after="0" w:line="240" w:lineRule="auto"/>
        <w:jc w:val="both"/>
        <w:rPr>
          <w:rFonts w:cs="TimesNewRoman"/>
          <w:sz w:val="24"/>
          <w:szCs w:val="24"/>
        </w:rPr>
      </w:pPr>
    </w:p>
    <w:p w:rsidR="00644786" w:rsidRDefault="00644786" w:rsidP="00644786">
      <w:pPr>
        <w:pStyle w:val="Default"/>
        <w:jc w:val="both"/>
        <w:rPr>
          <w:sz w:val="23"/>
          <w:szCs w:val="23"/>
        </w:rPr>
      </w:pPr>
      <w:proofErr w:type="spellStart"/>
      <w:r w:rsidRPr="00964BBE">
        <w:rPr>
          <w:rFonts w:ascii="Times New Roman" w:hAnsi="Times New Roman" w:cs="Times New Roman"/>
          <w:sz w:val="23"/>
          <w:szCs w:val="23"/>
        </w:rPr>
        <w:t>Olaniyi</w:t>
      </w:r>
      <w:proofErr w:type="spellEnd"/>
      <w:r w:rsidRPr="00964BBE">
        <w:rPr>
          <w:rFonts w:ascii="Times New Roman" w:hAnsi="Times New Roman" w:cs="Times New Roman"/>
          <w:sz w:val="23"/>
          <w:szCs w:val="23"/>
        </w:rPr>
        <w:t xml:space="preserve">, J.O. </w:t>
      </w:r>
      <w:r>
        <w:rPr>
          <w:rFonts w:ascii="Times New Roman" w:hAnsi="Times New Roman" w:cs="Times New Roman"/>
          <w:sz w:val="23"/>
          <w:szCs w:val="23"/>
        </w:rPr>
        <w:t>(2004). A Geo-political p</w:t>
      </w:r>
      <w:r w:rsidRPr="00964BBE">
        <w:rPr>
          <w:rFonts w:ascii="Times New Roman" w:hAnsi="Times New Roman" w:cs="Times New Roman"/>
          <w:sz w:val="23"/>
          <w:szCs w:val="23"/>
        </w:rPr>
        <w:t xml:space="preserve">erspective of </w:t>
      </w:r>
      <w:r>
        <w:rPr>
          <w:rFonts w:ascii="Times New Roman" w:hAnsi="Times New Roman" w:cs="Times New Roman"/>
          <w:sz w:val="23"/>
          <w:szCs w:val="23"/>
        </w:rPr>
        <w:t xml:space="preserve">the voting </w:t>
      </w:r>
      <w:proofErr w:type="spellStart"/>
      <w:r>
        <w:rPr>
          <w:rFonts w:ascii="Times New Roman" w:hAnsi="Times New Roman" w:cs="Times New Roman"/>
          <w:sz w:val="23"/>
          <w:szCs w:val="23"/>
        </w:rPr>
        <w:t>behaviour</w:t>
      </w:r>
      <w:proofErr w:type="spellEnd"/>
      <w:r>
        <w:rPr>
          <w:rFonts w:ascii="Times New Roman" w:hAnsi="Times New Roman" w:cs="Times New Roman"/>
          <w:sz w:val="23"/>
          <w:szCs w:val="23"/>
        </w:rPr>
        <w:t xml:space="preserve"> of e</w:t>
      </w:r>
      <w:r w:rsidRPr="00964BBE">
        <w:rPr>
          <w:rFonts w:ascii="Times New Roman" w:hAnsi="Times New Roman" w:cs="Times New Roman"/>
          <w:sz w:val="23"/>
          <w:szCs w:val="23"/>
        </w:rPr>
        <w:t>lectorate</w:t>
      </w:r>
      <w:r>
        <w:rPr>
          <w:rFonts w:ascii="Times New Roman" w:hAnsi="Times New Roman" w:cs="Times New Roman"/>
          <w:sz w:val="23"/>
          <w:szCs w:val="23"/>
        </w:rPr>
        <w:t xml:space="preserve"> </w:t>
      </w:r>
      <w:r w:rsidRPr="00964BBE">
        <w:rPr>
          <w:rFonts w:ascii="Times New Roman" w:hAnsi="Times New Roman" w:cs="Times New Roman"/>
          <w:sz w:val="23"/>
          <w:szCs w:val="23"/>
        </w:rPr>
        <w:t xml:space="preserve">in Nigeria. </w:t>
      </w:r>
      <w:r>
        <w:rPr>
          <w:rFonts w:ascii="Times New Roman" w:hAnsi="Times New Roman" w:cs="Times New Roman"/>
          <w:sz w:val="23"/>
          <w:szCs w:val="23"/>
        </w:rPr>
        <w:tab/>
      </w:r>
      <w:r w:rsidRPr="003476CF">
        <w:rPr>
          <w:rFonts w:ascii="Times New Roman" w:hAnsi="Times New Roman" w:cs="Times New Roman"/>
          <w:i/>
          <w:sz w:val="23"/>
          <w:szCs w:val="23"/>
        </w:rPr>
        <w:t>Political Science Review.</w:t>
      </w:r>
      <w:r>
        <w:rPr>
          <w:rFonts w:ascii="Times New Roman" w:hAnsi="Times New Roman" w:cs="Times New Roman"/>
          <w:sz w:val="23"/>
          <w:szCs w:val="23"/>
        </w:rPr>
        <w:t xml:space="preserve"> </w:t>
      </w:r>
      <w:r w:rsidRPr="00964BBE">
        <w:rPr>
          <w:rFonts w:ascii="Times New Roman" w:hAnsi="Times New Roman" w:cs="Times New Roman"/>
          <w:sz w:val="23"/>
          <w:szCs w:val="23"/>
        </w:rPr>
        <w:t>3</w:t>
      </w:r>
      <w:r>
        <w:rPr>
          <w:rFonts w:ascii="Times New Roman" w:hAnsi="Times New Roman" w:cs="Times New Roman"/>
          <w:sz w:val="23"/>
          <w:szCs w:val="23"/>
        </w:rPr>
        <w:t>(</w:t>
      </w:r>
      <w:r w:rsidRPr="00964BBE">
        <w:rPr>
          <w:rFonts w:ascii="Times New Roman" w:hAnsi="Times New Roman" w:cs="Times New Roman"/>
          <w:sz w:val="23"/>
          <w:szCs w:val="23"/>
        </w:rPr>
        <w:t>1 &amp; 2</w:t>
      </w:r>
      <w:r>
        <w:rPr>
          <w:rFonts w:ascii="Times New Roman" w:hAnsi="Times New Roman" w:cs="Times New Roman"/>
          <w:sz w:val="23"/>
          <w:szCs w:val="23"/>
        </w:rPr>
        <w:t>),</w:t>
      </w:r>
    </w:p>
    <w:p w:rsidR="00644786" w:rsidRDefault="00644786" w:rsidP="00A12F8C">
      <w:pPr>
        <w:autoSpaceDE w:val="0"/>
        <w:autoSpaceDN w:val="0"/>
        <w:adjustRightInd w:val="0"/>
        <w:spacing w:after="0" w:line="240" w:lineRule="auto"/>
        <w:jc w:val="both"/>
        <w:rPr>
          <w:rFonts w:cs="Times New Roman"/>
          <w:bCs/>
          <w:sz w:val="24"/>
          <w:szCs w:val="24"/>
        </w:rPr>
      </w:pPr>
    </w:p>
    <w:p w:rsidR="00A12F8C" w:rsidRDefault="00A12F8C" w:rsidP="00A12F8C">
      <w:pPr>
        <w:autoSpaceDE w:val="0"/>
        <w:autoSpaceDN w:val="0"/>
        <w:adjustRightInd w:val="0"/>
        <w:spacing w:after="0" w:line="240" w:lineRule="auto"/>
        <w:jc w:val="both"/>
        <w:rPr>
          <w:rFonts w:cs="Times New Roman"/>
          <w:bCs/>
          <w:sz w:val="24"/>
          <w:szCs w:val="24"/>
        </w:rPr>
      </w:pPr>
      <w:proofErr w:type="spellStart"/>
      <w:r w:rsidRPr="00A12F8C">
        <w:rPr>
          <w:rFonts w:cs="Times New Roman"/>
          <w:bCs/>
          <w:sz w:val="24"/>
          <w:szCs w:val="24"/>
        </w:rPr>
        <w:t>Olujide</w:t>
      </w:r>
      <w:proofErr w:type="spellEnd"/>
      <w:r w:rsidRPr="00A12F8C">
        <w:rPr>
          <w:rFonts w:cs="Times New Roman"/>
          <w:bCs/>
          <w:sz w:val="24"/>
          <w:szCs w:val="24"/>
        </w:rPr>
        <w:t xml:space="preserve">, J.O., </w:t>
      </w:r>
      <w:proofErr w:type="spellStart"/>
      <w:r w:rsidRPr="00A12F8C">
        <w:rPr>
          <w:rFonts w:cs="Times New Roman"/>
          <w:bCs/>
          <w:sz w:val="24"/>
          <w:szCs w:val="24"/>
        </w:rPr>
        <w:t>Adeyemi</w:t>
      </w:r>
      <w:proofErr w:type="spellEnd"/>
      <w:r w:rsidRPr="00A12F8C">
        <w:rPr>
          <w:rFonts w:cs="Times New Roman"/>
          <w:bCs/>
          <w:sz w:val="24"/>
          <w:szCs w:val="24"/>
        </w:rPr>
        <w:t xml:space="preserve">, S.L. &amp; </w:t>
      </w:r>
      <w:proofErr w:type="spellStart"/>
      <w:r w:rsidRPr="00A12F8C">
        <w:rPr>
          <w:rFonts w:cs="Times New Roman"/>
          <w:bCs/>
          <w:sz w:val="24"/>
          <w:szCs w:val="24"/>
        </w:rPr>
        <w:t>Gbadeyan</w:t>
      </w:r>
      <w:proofErr w:type="spellEnd"/>
      <w:r w:rsidRPr="00A12F8C">
        <w:rPr>
          <w:rFonts w:cs="Times New Roman"/>
          <w:bCs/>
          <w:sz w:val="24"/>
          <w:szCs w:val="24"/>
        </w:rPr>
        <w:t xml:space="preserve">, R.A. (2011). </w:t>
      </w:r>
      <w:r>
        <w:rPr>
          <w:rFonts w:cs="Times New Roman"/>
          <w:bCs/>
          <w:sz w:val="24"/>
          <w:szCs w:val="24"/>
        </w:rPr>
        <w:t xml:space="preserve">Nigerian electorates’ perception of </w:t>
      </w:r>
      <w:r>
        <w:rPr>
          <w:rFonts w:cs="Times New Roman"/>
          <w:bCs/>
          <w:sz w:val="24"/>
          <w:szCs w:val="24"/>
        </w:rPr>
        <w:tab/>
        <w:t>political a</w:t>
      </w:r>
      <w:r w:rsidRPr="00A12F8C">
        <w:rPr>
          <w:rFonts w:cs="Times New Roman"/>
          <w:bCs/>
          <w:sz w:val="24"/>
          <w:szCs w:val="24"/>
        </w:rPr>
        <w:t xml:space="preserve">dvertising and </w:t>
      </w:r>
      <w:r>
        <w:rPr>
          <w:rFonts w:cs="Times New Roman"/>
          <w:bCs/>
          <w:sz w:val="24"/>
          <w:szCs w:val="24"/>
        </w:rPr>
        <w:t>election c</w:t>
      </w:r>
      <w:r w:rsidRPr="00A12F8C">
        <w:rPr>
          <w:rFonts w:cs="Times New Roman"/>
          <w:bCs/>
          <w:sz w:val="24"/>
          <w:szCs w:val="24"/>
        </w:rPr>
        <w:t xml:space="preserve">ampaign. </w:t>
      </w:r>
      <w:r w:rsidRPr="00A12F8C">
        <w:rPr>
          <w:rFonts w:cs="Times New Roman"/>
          <w:bCs/>
          <w:i/>
          <w:sz w:val="24"/>
          <w:szCs w:val="24"/>
        </w:rPr>
        <w:t>Journal of Social Sciences,</w:t>
      </w:r>
      <w:r w:rsidRPr="00A12F8C">
        <w:rPr>
          <w:rFonts w:cs="Times New Roman"/>
          <w:bCs/>
          <w:sz w:val="24"/>
          <w:szCs w:val="24"/>
        </w:rPr>
        <w:t xml:space="preserve"> 27(3, 179-185</w:t>
      </w:r>
      <w:r w:rsidR="00AC5C6D">
        <w:rPr>
          <w:rFonts w:cs="Times New Roman"/>
          <w:bCs/>
          <w:sz w:val="24"/>
          <w:szCs w:val="24"/>
        </w:rPr>
        <w:t>.</w:t>
      </w:r>
    </w:p>
    <w:p w:rsidR="00AC5C6D" w:rsidRDefault="00AC5C6D" w:rsidP="00A12F8C">
      <w:pPr>
        <w:autoSpaceDE w:val="0"/>
        <w:autoSpaceDN w:val="0"/>
        <w:adjustRightInd w:val="0"/>
        <w:spacing w:after="0" w:line="240" w:lineRule="auto"/>
        <w:jc w:val="both"/>
        <w:rPr>
          <w:rFonts w:cs="Times New Roman"/>
          <w:bCs/>
          <w:sz w:val="24"/>
          <w:szCs w:val="24"/>
        </w:rPr>
      </w:pPr>
    </w:p>
    <w:p w:rsidR="00375E8A" w:rsidRPr="00375E8A" w:rsidRDefault="00375E8A" w:rsidP="00375E8A">
      <w:pPr>
        <w:autoSpaceDE w:val="0"/>
        <w:autoSpaceDN w:val="0"/>
        <w:adjustRightInd w:val="0"/>
        <w:spacing w:after="0" w:line="240" w:lineRule="auto"/>
        <w:jc w:val="both"/>
        <w:rPr>
          <w:rFonts w:cs="Times New Roman"/>
          <w:sz w:val="24"/>
          <w:szCs w:val="24"/>
        </w:rPr>
      </w:pPr>
      <w:proofErr w:type="spellStart"/>
      <w:r>
        <w:rPr>
          <w:rFonts w:cs="Times New Roman"/>
          <w:color w:val="000000"/>
          <w:sz w:val="24"/>
          <w:szCs w:val="24"/>
        </w:rPr>
        <w:t>Onah</w:t>
      </w:r>
      <w:proofErr w:type="spellEnd"/>
      <w:r>
        <w:rPr>
          <w:rFonts w:cs="Times New Roman"/>
          <w:color w:val="000000"/>
          <w:sz w:val="24"/>
          <w:szCs w:val="24"/>
        </w:rPr>
        <w:t xml:space="preserve">, F.E. (1997). Socio-economic determinants of voters </w:t>
      </w:r>
      <w:proofErr w:type="spellStart"/>
      <w:r>
        <w:rPr>
          <w:rFonts w:cs="Times New Roman"/>
          <w:color w:val="000000"/>
          <w:sz w:val="24"/>
          <w:szCs w:val="24"/>
        </w:rPr>
        <w:t>b</w:t>
      </w:r>
      <w:r w:rsidRPr="00375E8A">
        <w:rPr>
          <w:rFonts w:cs="Times New Roman"/>
          <w:color w:val="000000"/>
          <w:sz w:val="24"/>
          <w:szCs w:val="24"/>
        </w:rPr>
        <w:t>ehaviour</w:t>
      </w:r>
      <w:proofErr w:type="spellEnd"/>
      <w:r w:rsidRPr="00375E8A">
        <w:rPr>
          <w:rFonts w:cs="Times New Roman"/>
          <w:color w:val="000000"/>
          <w:sz w:val="24"/>
          <w:szCs w:val="24"/>
        </w:rPr>
        <w:t xml:space="preserve"> in the </w:t>
      </w:r>
      <w:r>
        <w:rPr>
          <w:rFonts w:cs="Times New Roman"/>
          <w:color w:val="000000"/>
          <w:sz w:val="24"/>
          <w:szCs w:val="24"/>
        </w:rPr>
        <w:t xml:space="preserve">United States: A </w:t>
      </w:r>
      <w:r>
        <w:rPr>
          <w:rFonts w:cs="Times New Roman"/>
          <w:color w:val="000000"/>
          <w:sz w:val="24"/>
          <w:szCs w:val="24"/>
        </w:rPr>
        <w:tab/>
        <w:t>lesson on electoral p</w:t>
      </w:r>
      <w:r w:rsidRPr="00375E8A">
        <w:rPr>
          <w:rFonts w:cs="Times New Roman"/>
          <w:color w:val="000000"/>
          <w:sz w:val="24"/>
          <w:szCs w:val="24"/>
        </w:rPr>
        <w:t>articipation for Nigeria</w:t>
      </w:r>
      <w:r>
        <w:rPr>
          <w:rFonts w:cs="Times New Roman"/>
          <w:color w:val="000000"/>
          <w:sz w:val="24"/>
          <w:szCs w:val="24"/>
        </w:rPr>
        <w:t>. I</w:t>
      </w:r>
      <w:r w:rsidRPr="00375E8A">
        <w:rPr>
          <w:rFonts w:cs="Times New Roman"/>
          <w:color w:val="000000"/>
          <w:sz w:val="24"/>
          <w:szCs w:val="24"/>
        </w:rPr>
        <w:t xml:space="preserve">n </w:t>
      </w:r>
      <w:r>
        <w:rPr>
          <w:rFonts w:cs="Times New Roman"/>
          <w:color w:val="000000"/>
          <w:sz w:val="24"/>
          <w:szCs w:val="24"/>
        </w:rPr>
        <w:t xml:space="preserve">O. </w:t>
      </w:r>
      <w:proofErr w:type="spellStart"/>
      <w:r>
        <w:rPr>
          <w:rFonts w:cs="Times New Roman"/>
          <w:color w:val="000000"/>
          <w:sz w:val="24"/>
          <w:szCs w:val="24"/>
        </w:rPr>
        <w:t>Ogunba</w:t>
      </w:r>
      <w:proofErr w:type="spellEnd"/>
      <w:r w:rsidRPr="00375E8A">
        <w:rPr>
          <w:rFonts w:cs="Times New Roman"/>
          <w:color w:val="000000"/>
          <w:sz w:val="24"/>
          <w:szCs w:val="24"/>
        </w:rPr>
        <w:t xml:space="preserve"> </w:t>
      </w:r>
      <w:r>
        <w:rPr>
          <w:rFonts w:cs="Times New Roman"/>
          <w:color w:val="000000"/>
          <w:sz w:val="24"/>
          <w:szCs w:val="24"/>
        </w:rPr>
        <w:t>(</w:t>
      </w:r>
      <w:proofErr w:type="spellStart"/>
      <w:r>
        <w:rPr>
          <w:rFonts w:cs="Times New Roman"/>
          <w:color w:val="000000"/>
          <w:sz w:val="24"/>
          <w:szCs w:val="24"/>
        </w:rPr>
        <w:t>ed</w:t>
      </w:r>
      <w:proofErr w:type="spellEnd"/>
      <w:r>
        <w:rPr>
          <w:rFonts w:cs="Times New Roman"/>
          <w:color w:val="000000"/>
          <w:sz w:val="24"/>
          <w:szCs w:val="24"/>
        </w:rPr>
        <w:t xml:space="preserve">,) </w:t>
      </w:r>
      <w:r w:rsidRPr="00375E8A">
        <w:rPr>
          <w:rFonts w:cs="Times New Roman"/>
          <w:i/>
          <w:color w:val="000000"/>
          <w:sz w:val="24"/>
          <w:szCs w:val="24"/>
        </w:rPr>
        <w:t xml:space="preserve">Governance and the </w:t>
      </w:r>
      <w:r>
        <w:rPr>
          <w:rFonts w:cs="Times New Roman"/>
          <w:i/>
          <w:color w:val="000000"/>
          <w:sz w:val="24"/>
          <w:szCs w:val="24"/>
        </w:rPr>
        <w:tab/>
      </w:r>
      <w:r w:rsidRPr="00375E8A">
        <w:rPr>
          <w:rFonts w:cs="Times New Roman"/>
          <w:i/>
          <w:color w:val="000000"/>
          <w:sz w:val="24"/>
          <w:szCs w:val="24"/>
        </w:rPr>
        <w:t>electoral process: Nigeria and the USA</w:t>
      </w:r>
      <w:r w:rsidRPr="00375E8A">
        <w:rPr>
          <w:rFonts w:cs="Times New Roman"/>
          <w:color w:val="000000"/>
          <w:sz w:val="24"/>
          <w:szCs w:val="24"/>
        </w:rPr>
        <w:t>. Lagos: UNILAG Press.</w:t>
      </w:r>
    </w:p>
    <w:p w:rsidR="00375E8A" w:rsidRDefault="00375E8A" w:rsidP="00AE2398">
      <w:pPr>
        <w:autoSpaceDE w:val="0"/>
        <w:autoSpaceDN w:val="0"/>
        <w:adjustRightInd w:val="0"/>
        <w:spacing w:after="0" w:line="240" w:lineRule="auto"/>
        <w:jc w:val="both"/>
        <w:rPr>
          <w:rFonts w:cs="Times New Roman"/>
          <w:sz w:val="24"/>
          <w:szCs w:val="24"/>
        </w:rPr>
      </w:pPr>
    </w:p>
    <w:p w:rsidR="00644786" w:rsidRPr="00883AB7" w:rsidRDefault="00644786" w:rsidP="00644786">
      <w:pPr>
        <w:autoSpaceDE w:val="0"/>
        <w:autoSpaceDN w:val="0"/>
        <w:adjustRightInd w:val="0"/>
        <w:spacing w:after="0" w:line="240" w:lineRule="auto"/>
        <w:jc w:val="both"/>
        <w:rPr>
          <w:rFonts w:cs="Times-Roman"/>
          <w:sz w:val="24"/>
          <w:szCs w:val="24"/>
        </w:rPr>
      </w:pPr>
      <w:proofErr w:type="spellStart"/>
      <w:r w:rsidRPr="00883AB7">
        <w:rPr>
          <w:rFonts w:cs="Times-BoldItalic"/>
          <w:bCs/>
          <w:iCs/>
          <w:sz w:val="24"/>
          <w:szCs w:val="24"/>
        </w:rPr>
        <w:t>Oluwatula</w:t>
      </w:r>
      <w:proofErr w:type="spellEnd"/>
      <w:r w:rsidRPr="00883AB7">
        <w:rPr>
          <w:rFonts w:cs="Times-BoldItalic"/>
          <w:bCs/>
          <w:iCs/>
          <w:sz w:val="24"/>
          <w:szCs w:val="24"/>
        </w:rPr>
        <w:t>, O.O.</w:t>
      </w:r>
      <w:r>
        <w:rPr>
          <w:rFonts w:cs="Times-Italic"/>
          <w:iCs/>
          <w:sz w:val="24"/>
          <w:szCs w:val="24"/>
        </w:rPr>
        <w:t xml:space="preserve"> &amp;</w:t>
      </w:r>
      <w:r w:rsidRPr="00883AB7">
        <w:rPr>
          <w:rFonts w:cs="Times-Italic"/>
          <w:iCs/>
          <w:sz w:val="24"/>
          <w:szCs w:val="24"/>
        </w:rPr>
        <w:t xml:space="preserve"> </w:t>
      </w:r>
      <w:proofErr w:type="spellStart"/>
      <w:r w:rsidRPr="00883AB7">
        <w:rPr>
          <w:rFonts w:cs="Times-BoldItalic"/>
          <w:bCs/>
          <w:iCs/>
          <w:sz w:val="24"/>
          <w:szCs w:val="24"/>
        </w:rPr>
        <w:t>Arogundade</w:t>
      </w:r>
      <w:proofErr w:type="spellEnd"/>
      <w:r w:rsidRPr="00883AB7">
        <w:rPr>
          <w:rFonts w:cs="Times-BoldItalic"/>
          <w:bCs/>
          <w:iCs/>
          <w:sz w:val="24"/>
          <w:szCs w:val="24"/>
        </w:rPr>
        <w:t>, O.T</w:t>
      </w:r>
      <w:r w:rsidRPr="00883AB7">
        <w:rPr>
          <w:rFonts w:cs="Times-Roman"/>
          <w:sz w:val="24"/>
          <w:szCs w:val="24"/>
        </w:rPr>
        <w:t>.</w:t>
      </w:r>
      <w:r w:rsidRPr="00883AB7">
        <w:rPr>
          <w:rFonts w:cs="Times-Italic"/>
          <w:iCs/>
          <w:sz w:val="24"/>
          <w:szCs w:val="24"/>
        </w:rPr>
        <w:t xml:space="preserve"> (2010).</w:t>
      </w:r>
      <w:r w:rsidRPr="00883AB7">
        <w:rPr>
          <w:rFonts w:cs="Times-Bold"/>
          <w:bCs/>
          <w:sz w:val="24"/>
          <w:szCs w:val="24"/>
        </w:rPr>
        <w:t xml:space="preserve"> </w:t>
      </w:r>
      <w:r>
        <w:rPr>
          <w:rFonts w:cs="Times-Bold"/>
          <w:bCs/>
          <w:sz w:val="24"/>
          <w:szCs w:val="24"/>
        </w:rPr>
        <w:t>Psychosocial correlates as predictors of v</w:t>
      </w:r>
      <w:r w:rsidRPr="00883AB7">
        <w:rPr>
          <w:rFonts w:cs="Times-Bold"/>
          <w:bCs/>
          <w:sz w:val="24"/>
          <w:szCs w:val="24"/>
        </w:rPr>
        <w:t xml:space="preserve">oting </w:t>
      </w:r>
      <w:r>
        <w:rPr>
          <w:rFonts w:cs="Times-Bold"/>
          <w:bCs/>
          <w:sz w:val="24"/>
          <w:szCs w:val="24"/>
        </w:rPr>
        <w:tab/>
      </w:r>
      <w:proofErr w:type="spellStart"/>
      <w:r>
        <w:rPr>
          <w:rFonts w:cs="Times-Bold"/>
          <w:bCs/>
          <w:sz w:val="24"/>
          <w:szCs w:val="24"/>
        </w:rPr>
        <w:t>b</w:t>
      </w:r>
      <w:r w:rsidRPr="00883AB7">
        <w:rPr>
          <w:rFonts w:cs="Times-Bold"/>
          <w:bCs/>
          <w:sz w:val="24"/>
          <w:szCs w:val="24"/>
        </w:rPr>
        <w:t>ehaviour</w:t>
      </w:r>
      <w:proofErr w:type="spellEnd"/>
      <w:r w:rsidRPr="00883AB7">
        <w:rPr>
          <w:rFonts w:cs="Times-Bold"/>
          <w:bCs/>
          <w:sz w:val="24"/>
          <w:szCs w:val="24"/>
        </w:rPr>
        <w:t xml:space="preserve"> in Ogun State, Nigeria</w:t>
      </w:r>
      <w:r>
        <w:rPr>
          <w:rFonts w:cs="Times-Bold"/>
          <w:bCs/>
          <w:sz w:val="24"/>
          <w:szCs w:val="24"/>
        </w:rPr>
        <w:t>.</w:t>
      </w:r>
      <w:r w:rsidRPr="00883AB7">
        <w:rPr>
          <w:rFonts w:cs="Times-Bold"/>
          <w:bCs/>
          <w:sz w:val="24"/>
          <w:szCs w:val="24"/>
        </w:rPr>
        <w:t xml:space="preserve"> </w:t>
      </w:r>
      <w:r w:rsidRPr="00883AB7">
        <w:rPr>
          <w:rFonts w:cs="Times-Italic"/>
          <w:iCs/>
          <w:sz w:val="24"/>
          <w:szCs w:val="24"/>
        </w:rPr>
        <w:t xml:space="preserve"> </w:t>
      </w:r>
      <w:r w:rsidRPr="00883AB7">
        <w:rPr>
          <w:rFonts w:cs="Times-Italic"/>
          <w:i/>
          <w:iCs/>
          <w:sz w:val="24"/>
          <w:szCs w:val="24"/>
        </w:rPr>
        <w:t xml:space="preserve">An International Multi-Disciplinary Journal, Ethiopia, 4 </w:t>
      </w:r>
      <w:r>
        <w:rPr>
          <w:rFonts w:cs="Times-Italic"/>
          <w:i/>
          <w:iCs/>
          <w:sz w:val="24"/>
          <w:szCs w:val="24"/>
        </w:rPr>
        <w:tab/>
      </w:r>
      <w:r w:rsidRPr="00883AB7">
        <w:rPr>
          <w:rFonts w:cs="Times-Italic"/>
          <w:i/>
          <w:iCs/>
          <w:sz w:val="24"/>
          <w:szCs w:val="24"/>
        </w:rPr>
        <w:t>(1),</w:t>
      </w:r>
      <w:r w:rsidRPr="00883AB7">
        <w:rPr>
          <w:rFonts w:cs="Times-Roman"/>
          <w:sz w:val="24"/>
          <w:szCs w:val="24"/>
        </w:rPr>
        <w:t xml:space="preserve"> 232-243.</w:t>
      </w:r>
    </w:p>
    <w:p w:rsidR="00644786" w:rsidRDefault="00644786" w:rsidP="00644786">
      <w:pPr>
        <w:autoSpaceDE w:val="0"/>
        <w:autoSpaceDN w:val="0"/>
        <w:adjustRightInd w:val="0"/>
        <w:spacing w:after="0" w:line="240" w:lineRule="auto"/>
        <w:jc w:val="both"/>
        <w:rPr>
          <w:rFonts w:ascii="Times New Roman" w:hAnsi="Times New Roman" w:cs="Times New Roman"/>
          <w:sz w:val="24"/>
          <w:szCs w:val="24"/>
        </w:rPr>
      </w:pPr>
    </w:p>
    <w:p w:rsidR="00644786" w:rsidRPr="00553417" w:rsidRDefault="00644786" w:rsidP="00644786">
      <w:pPr>
        <w:autoSpaceDE w:val="0"/>
        <w:autoSpaceDN w:val="0"/>
        <w:adjustRightInd w:val="0"/>
        <w:spacing w:after="0" w:line="240" w:lineRule="auto"/>
        <w:jc w:val="both"/>
        <w:rPr>
          <w:rFonts w:cs="Times New Roman"/>
          <w:sz w:val="24"/>
          <w:szCs w:val="24"/>
        </w:rPr>
      </w:pPr>
      <w:proofErr w:type="spellStart"/>
      <w:r w:rsidRPr="00553417">
        <w:rPr>
          <w:rFonts w:cs="Times New Roman"/>
          <w:sz w:val="24"/>
          <w:szCs w:val="24"/>
        </w:rPr>
        <w:t>Onapajo</w:t>
      </w:r>
      <w:proofErr w:type="spellEnd"/>
      <w:r w:rsidRPr="00553417">
        <w:rPr>
          <w:rFonts w:cs="Times New Roman"/>
          <w:sz w:val="24"/>
          <w:szCs w:val="24"/>
        </w:rPr>
        <w:t xml:space="preserve">, H. (2012). Politics for God: Religion, politics and conflict in democratic Nigeria. The </w:t>
      </w:r>
      <w:r w:rsidRPr="00553417">
        <w:rPr>
          <w:rFonts w:cs="Times New Roman"/>
          <w:sz w:val="24"/>
          <w:szCs w:val="24"/>
        </w:rPr>
        <w:tab/>
      </w:r>
      <w:r w:rsidRPr="00553417">
        <w:rPr>
          <w:rFonts w:cs="Times New Roman"/>
          <w:i/>
          <w:sz w:val="24"/>
          <w:szCs w:val="24"/>
        </w:rPr>
        <w:t>Journal of Pan African Studies</w:t>
      </w:r>
      <w:r w:rsidR="000B014B">
        <w:rPr>
          <w:rFonts w:cs="Times New Roman"/>
          <w:sz w:val="24"/>
          <w:szCs w:val="24"/>
        </w:rPr>
        <w:t>, 4(9), 42-66.</w:t>
      </w:r>
    </w:p>
    <w:p w:rsidR="00644786" w:rsidRDefault="00644786" w:rsidP="004A63C2">
      <w:pPr>
        <w:autoSpaceDE w:val="0"/>
        <w:autoSpaceDN w:val="0"/>
        <w:adjustRightInd w:val="0"/>
        <w:spacing w:after="0" w:line="240" w:lineRule="auto"/>
        <w:jc w:val="both"/>
        <w:rPr>
          <w:rFonts w:cs="Times New Roman"/>
          <w:sz w:val="24"/>
          <w:szCs w:val="24"/>
        </w:rPr>
      </w:pPr>
    </w:p>
    <w:p w:rsidR="004A63C2" w:rsidRPr="003476CF" w:rsidRDefault="004A63C2" w:rsidP="004A63C2">
      <w:pPr>
        <w:autoSpaceDE w:val="0"/>
        <w:autoSpaceDN w:val="0"/>
        <w:adjustRightInd w:val="0"/>
        <w:spacing w:after="0" w:line="240" w:lineRule="auto"/>
        <w:jc w:val="both"/>
        <w:rPr>
          <w:rFonts w:cs="TimesNewRoman"/>
          <w:sz w:val="24"/>
          <w:szCs w:val="24"/>
        </w:rPr>
      </w:pPr>
      <w:proofErr w:type="spellStart"/>
      <w:r w:rsidRPr="003476CF">
        <w:rPr>
          <w:rFonts w:cs="Times New Roman"/>
          <w:sz w:val="24"/>
          <w:szCs w:val="24"/>
        </w:rPr>
        <w:t>Opeibi</w:t>
      </w:r>
      <w:proofErr w:type="spellEnd"/>
      <w:r>
        <w:rPr>
          <w:rFonts w:cs="Times New Roman"/>
          <w:sz w:val="24"/>
          <w:szCs w:val="24"/>
        </w:rPr>
        <w:t>,</w:t>
      </w:r>
      <w:r w:rsidRPr="003476CF">
        <w:rPr>
          <w:rFonts w:cs="Times New Roman"/>
          <w:sz w:val="24"/>
          <w:szCs w:val="24"/>
        </w:rPr>
        <w:t xml:space="preserve"> B</w:t>
      </w:r>
      <w:r>
        <w:rPr>
          <w:rFonts w:cs="Times New Roman"/>
          <w:sz w:val="24"/>
          <w:szCs w:val="24"/>
        </w:rPr>
        <w:t>.</w:t>
      </w:r>
      <w:r w:rsidRPr="003476CF">
        <w:rPr>
          <w:rFonts w:cs="Times New Roman"/>
          <w:sz w:val="24"/>
          <w:szCs w:val="24"/>
        </w:rPr>
        <w:t>O</w:t>
      </w:r>
      <w:r>
        <w:rPr>
          <w:rFonts w:cs="Times New Roman"/>
          <w:sz w:val="24"/>
          <w:szCs w:val="24"/>
        </w:rPr>
        <w:t>.</w:t>
      </w:r>
      <w:r w:rsidRPr="003476CF">
        <w:rPr>
          <w:rFonts w:cs="Times New Roman"/>
          <w:sz w:val="24"/>
          <w:szCs w:val="24"/>
        </w:rPr>
        <w:t xml:space="preserve"> </w:t>
      </w:r>
      <w:r>
        <w:rPr>
          <w:rFonts w:cs="Times New Roman"/>
          <w:sz w:val="24"/>
          <w:szCs w:val="24"/>
        </w:rPr>
        <w:t>(</w:t>
      </w:r>
      <w:r w:rsidRPr="003476CF">
        <w:rPr>
          <w:rFonts w:cs="Times New Roman"/>
          <w:sz w:val="24"/>
          <w:szCs w:val="24"/>
        </w:rPr>
        <w:t>2004</w:t>
      </w:r>
      <w:r>
        <w:rPr>
          <w:rFonts w:cs="Times New Roman"/>
          <w:sz w:val="24"/>
          <w:szCs w:val="24"/>
        </w:rPr>
        <w:t>)</w:t>
      </w:r>
      <w:r w:rsidRPr="003476CF">
        <w:rPr>
          <w:rFonts w:cs="Times New Roman"/>
          <w:sz w:val="24"/>
          <w:szCs w:val="24"/>
        </w:rPr>
        <w:t xml:space="preserve">. </w:t>
      </w:r>
      <w:r w:rsidRPr="003476CF">
        <w:rPr>
          <w:rFonts w:cs="Times New Roman"/>
          <w:i/>
          <w:iCs/>
          <w:sz w:val="24"/>
          <w:szCs w:val="24"/>
        </w:rPr>
        <w:t>A Discourse Analysis of the Use of English</w:t>
      </w:r>
      <w:r>
        <w:rPr>
          <w:rFonts w:cs="Times New Roman"/>
          <w:i/>
          <w:iCs/>
          <w:sz w:val="24"/>
          <w:szCs w:val="24"/>
        </w:rPr>
        <w:t xml:space="preserve"> </w:t>
      </w:r>
      <w:r w:rsidRPr="003476CF">
        <w:rPr>
          <w:rFonts w:cs="Times New Roman"/>
          <w:i/>
          <w:iCs/>
          <w:sz w:val="24"/>
          <w:szCs w:val="24"/>
        </w:rPr>
        <w:t xml:space="preserve">in the 1993 Presidential Election </w:t>
      </w:r>
      <w:r>
        <w:rPr>
          <w:rFonts w:cs="Times New Roman"/>
          <w:i/>
          <w:iCs/>
          <w:sz w:val="24"/>
          <w:szCs w:val="24"/>
        </w:rPr>
        <w:tab/>
      </w:r>
      <w:r w:rsidRPr="003476CF">
        <w:rPr>
          <w:rFonts w:cs="Times New Roman"/>
          <w:i/>
          <w:iCs/>
          <w:sz w:val="24"/>
          <w:szCs w:val="24"/>
        </w:rPr>
        <w:t>Campaigns in</w:t>
      </w:r>
      <w:r>
        <w:rPr>
          <w:rFonts w:cs="Times New Roman"/>
          <w:i/>
          <w:iCs/>
          <w:sz w:val="24"/>
          <w:szCs w:val="24"/>
        </w:rPr>
        <w:t xml:space="preserve"> </w:t>
      </w:r>
      <w:r w:rsidRPr="003476CF">
        <w:rPr>
          <w:rFonts w:cs="Times New Roman"/>
          <w:i/>
          <w:iCs/>
          <w:sz w:val="24"/>
          <w:szCs w:val="24"/>
        </w:rPr>
        <w:t>Nigeria</w:t>
      </w:r>
      <w:r w:rsidRPr="003476CF">
        <w:rPr>
          <w:rFonts w:cs="Times New Roman"/>
          <w:sz w:val="24"/>
          <w:szCs w:val="24"/>
        </w:rPr>
        <w:t>. Ph. D Thesis, Unpublished. University of</w:t>
      </w:r>
      <w:r>
        <w:rPr>
          <w:rFonts w:cs="Times New Roman"/>
          <w:sz w:val="24"/>
          <w:szCs w:val="24"/>
        </w:rPr>
        <w:t xml:space="preserve"> </w:t>
      </w:r>
      <w:r w:rsidRPr="003476CF">
        <w:rPr>
          <w:rFonts w:cs="Times New Roman"/>
          <w:sz w:val="24"/>
          <w:szCs w:val="24"/>
        </w:rPr>
        <w:t>Lagos, Nigeria.</w:t>
      </w:r>
    </w:p>
    <w:p w:rsidR="004A63C2" w:rsidRDefault="004A63C2" w:rsidP="00AE2398">
      <w:pPr>
        <w:autoSpaceDE w:val="0"/>
        <w:autoSpaceDN w:val="0"/>
        <w:adjustRightInd w:val="0"/>
        <w:spacing w:after="0" w:line="240" w:lineRule="auto"/>
        <w:jc w:val="both"/>
        <w:rPr>
          <w:rFonts w:cs="Times New Roman"/>
          <w:sz w:val="24"/>
          <w:szCs w:val="24"/>
        </w:rPr>
      </w:pPr>
    </w:p>
    <w:p w:rsidR="00B2492E" w:rsidRDefault="00B2492E" w:rsidP="00AE2398">
      <w:pPr>
        <w:autoSpaceDE w:val="0"/>
        <w:autoSpaceDN w:val="0"/>
        <w:adjustRightInd w:val="0"/>
        <w:spacing w:after="0" w:line="240" w:lineRule="auto"/>
        <w:jc w:val="both"/>
        <w:rPr>
          <w:rFonts w:cs="Times New Roman"/>
          <w:sz w:val="24"/>
          <w:szCs w:val="24"/>
        </w:rPr>
      </w:pPr>
      <w:proofErr w:type="spellStart"/>
      <w:r>
        <w:rPr>
          <w:rFonts w:cs="Times New Roman"/>
          <w:sz w:val="24"/>
          <w:szCs w:val="24"/>
        </w:rPr>
        <w:t>Riffe</w:t>
      </w:r>
      <w:proofErr w:type="spellEnd"/>
      <w:r>
        <w:rPr>
          <w:rFonts w:cs="Times New Roman"/>
          <w:sz w:val="24"/>
          <w:szCs w:val="24"/>
        </w:rPr>
        <w:t xml:space="preserve">, D., Lacy, D. &amp; Fico, F.G. (1998). </w:t>
      </w:r>
      <w:r>
        <w:rPr>
          <w:rFonts w:cs="Times New Roman"/>
          <w:i/>
          <w:sz w:val="24"/>
          <w:szCs w:val="24"/>
        </w:rPr>
        <w:t xml:space="preserve">Analyzing media messages: Using quantitative content </w:t>
      </w:r>
      <w:r>
        <w:rPr>
          <w:rFonts w:cs="Times New Roman"/>
          <w:i/>
          <w:sz w:val="24"/>
          <w:szCs w:val="24"/>
        </w:rPr>
        <w:tab/>
        <w:t xml:space="preserve">analysis in research. </w:t>
      </w:r>
      <w:r>
        <w:rPr>
          <w:rFonts w:cs="Times New Roman"/>
          <w:sz w:val="24"/>
          <w:szCs w:val="24"/>
        </w:rPr>
        <w:t>Mahwah, New Jersey: Erlbaum Associates.</w:t>
      </w:r>
    </w:p>
    <w:p w:rsidR="00B2492E" w:rsidRPr="00B2492E" w:rsidRDefault="00B2492E" w:rsidP="00AE2398">
      <w:pPr>
        <w:autoSpaceDE w:val="0"/>
        <w:autoSpaceDN w:val="0"/>
        <w:adjustRightInd w:val="0"/>
        <w:spacing w:after="0" w:line="240" w:lineRule="auto"/>
        <w:jc w:val="both"/>
        <w:rPr>
          <w:rFonts w:cs="Times New Roman"/>
          <w:sz w:val="24"/>
          <w:szCs w:val="24"/>
        </w:rPr>
      </w:pPr>
    </w:p>
    <w:p w:rsidR="00AE2398" w:rsidRPr="00AE2398" w:rsidRDefault="00AE2398" w:rsidP="00AE2398">
      <w:pPr>
        <w:autoSpaceDE w:val="0"/>
        <w:autoSpaceDN w:val="0"/>
        <w:adjustRightInd w:val="0"/>
        <w:spacing w:after="0" w:line="240" w:lineRule="auto"/>
        <w:jc w:val="both"/>
        <w:rPr>
          <w:sz w:val="24"/>
          <w:szCs w:val="24"/>
        </w:rPr>
      </w:pPr>
      <w:r w:rsidRPr="00AE2398">
        <w:rPr>
          <w:rFonts w:cs="Times New Roman"/>
          <w:sz w:val="24"/>
          <w:szCs w:val="24"/>
        </w:rPr>
        <w:t>The American Heritage Dictionary of the English language</w:t>
      </w:r>
      <w:r>
        <w:rPr>
          <w:rFonts w:cs="Times New Roman"/>
          <w:sz w:val="24"/>
          <w:szCs w:val="24"/>
        </w:rPr>
        <w:t xml:space="preserve"> (</w:t>
      </w:r>
      <w:r w:rsidRPr="00AE2398">
        <w:rPr>
          <w:rFonts w:cs="Times New Roman"/>
          <w:sz w:val="24"/>
          <w:szCs w:val="24"/>
        </w:rPr>
        <w:t>2000</w:t>
      </w:r>
      <w:r>
        <w:rPr>
          <w:rFonts w:cs="Times New Roman"/>
          <w:sz w:val="24"/>
          <w:szCs w:val="24"/>
        </w:rPr>
        <w:t>)</w:t>
      </w:r>
      <w:r w:rsidRPr="00AE2398">
        <w:rPr>
          <w:rFonts w:cs="Times New Roman"/>
          <w:sz w:val="24"/>
          <w:szCs w:val="24"/>
        </w:rPr>
        <w:t xml:space="preserve">. 4th Edition. Houghton Mifflin </w:t>
      </w:r>
      <w:r>
        <w:rPr>
          <w:rFonts w:cs="Times New Roman"/>
          <w:sz w:val="24"/>
          <w:szCs w:val="24"/>
        </w:rPr>
        <w:tab/>
      </w:r>
      <w:r w:rsidRPr="00AE2398">
        <w:rPr>
          <w:rFonts w:cs="Times New Roman"/>
          <w:sz w:val="24"/>
          <w:szCs w:val="24"/>
        </w:rPr>
        <w:t>Company.</w:t>
      </w:r>
      <w:r>
        <w:rPr>
          <w:rFonts w:cs="Times New Roman"/>
          <w:sz w:val="24"/>
          <w:szCs w:val="24"/>
        </w:rPr>
        <w:t xml:space="preserve"> Retrieved f</w:t>
      </w:r>
      <w:r w:rsidRPr="00AE2398">
        <w:rPr>
          <w:rFonts w:cs="Times New Roman"/>
          <w:sz w:val="24"/>
          <w:szCs w:val="24"/>
        </w:rPr>
        <w:t>rom &lt;http://www.dictionary.reference.com/help/</w:t>
      </w:r>
      <w:r>
        <w:rPr>
          <w:rFonts w:cs="Times New Roman"/>
          <w:sz w:val="24"/>
          <w:szCs w:val="24"/>
        </w:rPr>
        <w:t>ahd4.html&gt;</w:t>
      </w:r>
      <w:r w:rsidRPr="00AE2398">
        <w:rPr>
          <w:rFonts w:cs="Times New Roman"/>
          <w:sz w:val="24"/>
          <w:szCs w:val="24"/>
        </w:rPr>
        <w:t xml:space="preserve"> </w:t>
      </w:r>
      <w:r>
        <w:rPr>
          <w:rFonts w:cs="Times New Roman"/>
          <w:sz w:val="24"/>
          <w:szCs w:val="24"/>
        </w:rPr>
        <w:t xml:space="preserve">on </w:t>
      </w:r>
      <w:r>
        <w:rPr>
          <w:rFonts w:cs="Times New Roman"/>
          <w:sz w:val="24"/>
          <w:szCs w:val="24"/>
        </w:rPr>
        <w:tab/>
        <w:t>April 1</w:t>
      </w:r>
      <w:r w:rsidRPr="00AE2398">
        <w:rPr>
          <w:rFonts w:cs="Times New Roman"/>
          <w:sz w:val="24"/>
          <w:szCs w:val="24"/>
        </w:rPr>
        <w:t>, 201</w:t>
      </w:r>
      <w:r>
        <w:rPr>
          <w:rFonts w:cs="Times New Roman"/>
          <w:sz w:val="24"/>
          <w:szCs w:val="24"/>
        </w:rPr>
        <w:t>5.</w:t>
      </w:r>
    </w:p>
    <w:p w:rsidR="00AC5C6D" w:rsidRDefault="00AC5C6D" w:rsidP="00A12F8C">
      <w:pPr>
        <w:autoSpaceDE w:val="0"/>
        <w:autoSpaceDN w:val="0"/>
        <w:adjustRightInd w:val="0"/>
        <w:spacing w:after="0" w:line="240" w:lineRule="auto"/>
        <w:jc w:val="both"/>
        <w:rPr>
          <w:sz w:val="24"/>
          <w:szCs w:val="24"/>
        </w:rPr>
      </w:pPr>
      <w:r w:rsidRPr="00AC5C6D">
        <w:rPr>
          <w:sz w:val="24"/>
          <w:szCs w:val="24"/>
        </w:rPr>
        <w:lastRenderedPageBreak/>
        <w:t xml:space="preserve">The World Bank (2009). </w:t>
      </w:r>
      <w:r w:rsidRPr="00AC5C6D">
        <w:rPr>
          <w:i/>
          <w:iCs/>
          <w:sz w:val="24"/>
          <w:szCs w:val="24"/>
        </w:rPr>
        <w:t>The media and development: World Bank working paper number 158</w:t>
      </w:r>
      <w:r w:rsidRPr="00AC5C6D">
        <w:rPr>
          <w:sz w:val="24"/>
          <w:szCs w:val="24"/>
        </w:rPr>
        <w:t xml:space="preserve">. </w:t>
      </w:r>
      <w:r>
        <w:rPr>
          <w:sz w:val="24"/>
          <w:szCs w:val="24"/>
        </w:rPr>
        <w:tab/>
      </w:r>
      <w:r w:rsidRPr="00AC5C6D">
        <w:rPr>
          <w:sz w:val="24"/>
          <w:szCs w:val="24"/>
        </w:rPr>
        <w:t>The World Bank: Washington, D.C.</w:t>
      </w:r>
    </w:p>
    <w:p w:rsidR="002308D8" w:rsidRDefault="002308D8" w:rsidP="00A12F8C">
      <w:pPr>
        <w:autoSpaceDE w:val="0"/>
        <w:autoSpaceDN w:val="0"/>
        <w:adjustRightInd w:val="0"/>
        <w:spacing w:after="0" w:line="240" w:lineRule="auto"/>
        <w:jc w:val="both"/>
        <w:rPr>
          <w:sz w:val="24"/>
          <w:szCs w:val="24"/>
        </w:rPr>
      </w:pPr>
    </w:p>
    <w:p w:rsidR="002308D8" w:rsidRPr="002308D8" w:rsidRDefault="002308D8" w:rsidP="002308D8">
      <w:pPr>
        <w:autoSpaceDE w:val="0"/>
        <w:autoSpaceDN w:val="0"/>
        <w:adjustRightInd w:val="0"/>
        <w:spacing w:after="0" w:line="240" w:lineRule="auto"/>
        <w:jc w:val="both"/>
        <w:rPr>
          <w:sz w:val="24"/>
          <w:szCs w:val="24"/>
        </w:rPr>
      </w:pPr>
      <w:r w:rsidRPr="002308D8">
        <w:rPr>
          <w:rFonts w:cs="Times New Roman"/>
          <w:sz w:val="24"/>
          <w:szCs w:val="24"/>
        </w:rPr>
        <w:t xml:space="preserve">Word Net 2.0 </w:t>
      </w:r>
      <w:r>
        <w:rPr>
          <w:rFonts w:cs="Times New Roman"/>
          <w:sz w:val="24"/>
          <w:szCs w:val="24"/>
        </w:rPr>
        <w:t>English</w:t>
      </w:r>
      <w:r w:rsidRPr="002308D8">
        <w:rPr>
          <w:rFonts w:cs="Times New Roman"/>
          <w:sz w:val="24"/>
          <w:szCs w:val="24"/>
        </w:rPr>
        <w:t xml:space="preserve"> </w:t>
      </w:r>
      <w:r>
        <w:rPr>
          <w:rFonts w:cs="Times New Roman"/>
          <w:sz w:val="24"/>
          <w:szCs w:val="24"/>
        </w:rPr>
        <w:t>(</w:t>
      </w:r>
      <w:r w:rsidRPr="002308D8">
        <w:rPr>
          <w:rFonts w:cs="Times New Roman"/>
          <w:sz w:val="24"/>
          <w:szCs w:val="24"/>
        </w:rPr>
        <w:t>2003</w:t>
      </w:r>
      <w:r>
        <w:rPr>
          <w:rFonts w:cs="Times New Roman"/>
          <w:sz w:val="24"/>
          <w:szCs w:val="24"/>
        </w:rPr>
        <w:t>)</w:t>
      </w:r>
      <w:r w:rsidRPr="002308D8">
        <w:rPr>
          <w:rFonts w:cs="Times New Roman"/>
          <w:sz w:val="24"/>
          <w:szCs w:val="24"/>
        </w:rPr>
        <w:t>.</w:t>
      </w:r>
      <w:r>
        <w:rPr>
          <w:rFonts w:cs="Times New Roman"/>
          <w:sz w:val="24"/>
          <w:szCs w:val="24"/>
        </w:rPr>
        <w:t xml:space="preserve"> </w:t>
      </w:r>
      <w:r w:rsidRPr="002308D8">
        <w:rPr>
          <w:rFonts w:cs="Times New Roman"/>
          <w:sz w:val="24"/>
          <w:szCs w:val="24"/>
        </w:rPr>
        <w:t xml:space="preserve">Princeton University. </w:t>
      </w:r>
      <w:r>
        <w:rPr>
          <w:rFonts w:cs="Times New Roman"/>
          <w:sz w:val="24"/>
          <w:szCs w:val="24"/>
        </w:rPr>
        <w:t>Retrieved f</w:t>
      </w:r>
      <w:r w:rsidRPr="002308D8">
        <w:rPr>
          <w:rFonts w:cs="Times New Roman"/>
          <w:sz w:val="24"/>
          <w:szCs w:val="24"/>
        </w:rPr>
        <w:t>rom</w:t>
      </w:r>
      <w:r>
        <w:rPr>
          <w:rFonts w:cs="Times New Roman"/>
          <w:sz w:val="24"/>
          <w:szCs w:val="24"/>
        </w:rPr>
        <w:t xml:space="preserve"> </w:t>
      </w:r>
      <w:r>
        <w:rPr>
          <w:rFonts w:cs="Times New Roman"/>
          <w:sz w:val="24"/>
          <w:szCs w:val="24"/>
        </w:rPr>
        <w:tab/>
      </w:r>
      <w:r w:rsidRPr="002308D8">
        <w:rPr>
          <w:rFonts w:cs="Times New Roman"/>
          <w:sz w:val="24"/>
          <w:szCs w:val="24"/>
        </w:rPr>
        <w:t>&lt;htt</w:t>
      </w:r>
      <w:r w:rsidR="00AE2398">
        <w:rPr>
          <w:rFonts w:cs="Times New Roman"/>
          <w:sz w:val="24"/>
          <w:szCs w:val="24"/>
        </w:rPr>
        <w:t>p://www.wordnet.princeton.edu/&gt;</w:t>
      </w:r>
      <w:r w:rsidRPr="002308D8">
        <w:rPr>
          <w:rFonts w:cs="Times New Roman"/>
          <w:sz w:val="24"/>
          <w:szCs w:val="24"/>
        </w:rPr>
        <w:t xml:space="preserve"> </w:t>
      </w:r>
      <w:r w:rsidR="00AE2398">
        <w:rPr>
          <w:rFonts w:cs="Times New Roman"/>
          <w:sz w:val="24"/>
          <w:szCs w:val="24"/>
        </w:rPr>
        <w:t>o</w:t>
      </w:r>
      <w:r w:rsidRPr="002308D8">
        <w:rPr>
          <w:rFonts w:cs="Times New Roman"/>
          <w:sz w:val="24"/>
          <w:szCs w:val="24"/>
        </w:rPr>
        <w:t>n</w:t>
      </w:r>
      <w:r>
        <w:rPr>
          <w:rFonts w:cs="Times New Roman"/>
          <w:sz w:val="24"/>
          <w:szCs w:val="24"/>
        </w:rPr>
        <w:t xml:space="preserve"> April 1, 2015</w:t>
      </w:r>
      <w:r w:rsidRPr="002308D8">
        <w:rPr>
          <w:rFonts w:cs="Times New Roman"/>
          <w:sz w:val="24"/>
          <w:szCs w:val="24"/>
        </w:rPr>
        <w:t>.</w:t>
      </w:r>
      <w:bookmarkStart w:id="0" w:name="_GoBack"/>
      <w:bookmarkEnd w:id="0"/>
    </w:p>
    <w:sectPr w:rsidR="002308D8" w:rsidRPr="002308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panose1 w:val="00000000000000000000"/>
    <w:charset w:val="00"/>
    <w:family w:val="roman"/>
    <w:notTrueType/>
    <w:pitch w:val="default"/>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Sabon-Roman">
    <w:panose1 w:val="00000000000000000000"/>
    <w:charset w:val="00"/>
    <w:family w:val="roman"/>
    <w:notTrueType/>
    <w:pitch w:val="default"/>
    <w:sig w:usb0="00000003" w:usb1="00000000" w:usb2="00000000" w:usb3="00000000" w:csb0="00000001" w:csb1="00000000"/>
  </w:font>
  <w:font w:name="TTE1805C08t00">
    <w:panose1 w:val="00000000000000000000"/>
    <w:charset w:val="00"/>
    <w:family w:val="auto"/>
    <w:notTrueType/>
    <w:pitch w:val="default"/>
    <w:sig w:usb0="00000003" w:usb1="00000000" w:usb2="00000000" w:usb3="00000000" w:csb0="00000001" w:csb1="00000000"/>
  </w:font>
  <w:font w:name="Sabon-Italic">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imes-Roman">
    <w:panose1 w:val="00000000000000000000"/>
    <w:charset w:val="00"/>
    <w:family w:val="auto"/>
    <w:notTrueType/>
    <w:pitch w:val="default"/>
    <w:sig w:usb0="00000003" w:usb1="00000000" w:usb2="00000000" w:usb3="00000000" w:csb0="00000001" w:csb1="00000000"/>
  </w:font>
  <w:font w:name="Times-BoldItalic">
    <w:panose1 w:val="00000000000000000000"/>
    <w:charset w:val="00"/>
    <w:family w:val="auto"/>
    <w:notTrueType/>
    <w:pitch w:val="default"/>
    <w:sig w:usb0="00000003" w:usb1="00000000" w:usb2="00000000" w:usb3="00000000" w:csb0="00000001" w:csb1="00000000"/>
  </w:font>
  <w:font w:name="Times-Italic">
    <w:panose1 w:val="00000000000000000000"/>
    <w:charset w:val="00"/>
    <w:family w:val="auto"/>
    <w:notTrueType/>
    <w:pitch w:val="default"/>
    <w:sig w:usb0="00000003" w:usb1="00000000" w:usb2="00000000" w:usb3="00000000" w:csb0="00000001" w:csb1="00000000"/>
  </w:font>
  <w:font w:name="TimesNewRomanPS-ItalicMT">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Helvetica-Bold">
    <w:panose1 w:val="00000000000000000000"/>
    <w:charset w:val="00"/>
    <w:family w:val="roman"/>
    <w:notTrueType/>
    <w:pitch w:val="default"/>
    <w:sig w:usb0="00000003" w:usb1="00000000" w:usb2="00000000" w:usb3="00000000" w:csb0="00000001" w:csb1="00000000"/>
  </w:font>
  <w:font w:name="Helvetica-Oblique">
    <w:panose1 w:val="00000000000000000000"/>
    <w:charset w:val="00"/>
    <w:family w:val="roman"/>
    <w:notTrueType/>
    <w:pitch w:val="default"/>
    <w:sig w:usb0="00000003" w:usb1="00000000" w:usb2="00000000" w:usb3="00000000" w:csb0="00000001" w:csb1="00000000"/>
  </w:font>
  <w:font w:name="TimesNewRomanPS-BoldMT">
    <w:panose1 w:val="00000000000000000000"/>
    <w:charset w:val="00"/>
    <w:family w:val="roman"/>
    <w:notTrueType/>
    <w:pitch w:val="default"/>
    <w:sig w:usb0="00000003" w:usb1="00000000" w:usb2="00000000" w:usb3="00000000" w:csb0="00000001" w:csb1="00000000"/>
  </w:font>
  <w:font w:name="TTE17B13A0t00">
    <w:panose1 w:val="00000000000000000000"/>
    <w:charset w:val="00"/>
    <w:family w:val="auto"/>
    <w:notTrueType/>
    <w:pitch w:val="default"/>
    <w:sig w:usb0="00000003" w:usb1="00000000" w:usb2="00000000" w:usb3="00000000" w:csb0="00000001" w:csb1="00000000"/>
  </w:font>
  <w:font w:name="TimesNewRoman,Bold">
    <w:panose1 w:val="00000000000000000000"/>
    <w:charset w:val="00"/>
    <w:family w:val="auto"/>
    <w:notTrueType/>
    <w:pitch w:val="default"/>
    <w:sig w:usb0="00000003" w:usb1="00000000" w:usb2="00000000" w:usb3="00000000" w:csb0="00000001" w:csb1="00000000"/>
  </w:font>
  <w:font w:name="Times-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6871AA"/>
    <w:multiLevelType w:val="hybridMultilevel"/>
    <w:tmpl w:val="0DF012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800B1F"/>
    <w:multiLevelType w:val="hybridMultilevel"/>
    <w:tmpl w:val="00DE7FA2"/>
    <w:lvl w:ilvl="0" w:tplc="B07AD43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083BBA"/>
    <w:multiLevelType w:val="hybridMultilevel"/>
    <w:tmpl w:val="B78CEFE4"/>
    <w:lvl w:ilvl="0" w:tplc="2E1A03D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374CC4"/>
    <w:multiLevelType w:val="hybridMultilevel"/>
    <w:tmpl w:val="00DE7FA2"/>
    <w:lvl w:ilvl="0" w:tplc="B07AD43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6C5D"/>
    <w:rsid w:val="00001F5E"/>
    <w:rsid w:val="00004370"/>
    <w:rsid w:val="00010461"/>
    <w:rsid w:val="000139ED"/>
    <w:rsid w:val="00013A41"/>
    <w:rsid w:val="00014686"/>
    <w:rsid w:val="000216C9"/>
    <w:rsid w:val="00023FC2"/>
    <w:rsid w:val="00026CD1"/>
    <w:rsid w:val="00026F78"/>
    <w:rsid w:val="00030E30"/>
    <w:rsid w:val="00031F90"/>
    <w:rsid w:val="00033494"/>
    <w:rsid w:val="00036D68"/>
    <w:rsid w:val="00044A50"/>
    <w:rsid w:val="00047F46"/>
    <w:rsid w:val="00050167"/>
    <w:rsid w:val="00050E05"/>
    <w:rsid w:val="00052A8F"/>
    <w:rsid w:val="00053B03"/>
    <w:rsid w:val="00066360"/>
    <w:rsid w:val="00066563"/>
    <w:rsid w:val="00076583"/>
    <w:rsid w:val="00082924"/>
    <w:rsid w:val="00086202"/>
    <w:rsid w:val="0008682B"/>
    <w:rsid w:val="00086E7F"/>
    <w:rsid w:val="000873CF"/>
    <w:rsid w:val="000A4D44"/>
    <w:rsid w:val="000B014B"/>
    <w:rsid w:val="000B36EF"/>
    <w:rsid w:val="000B71EA"/>
    <w:rsid w:val="000D3580"/>
    <w:rsid w:val="000D52F7"/>
    <w:rsid w:val="000E1A00"/>
    <w:rsid w:val="000E4BE3"/>
    <w:rsid w:val="000F2015"/>
    <w:rsid w:val="000F3222"/>
    <w:rsid w:val="000F4CB0"/>
    <w:rsid w:val="00110C7A"/>
    <w:rsid w:val="00123034"/>
    <w:rsid w:val="00123540"/>
    <w:rsid w:val="00125BC7"/>
    <w:rsid w:val="001313D8"/>
    <w:rsid w:val="00132126"/>
    <w:rsid w:val="00137661"/>
    <w:rsid w:val="00137B75"/>
    <w:rsid w:val="00140FEE"/>
    <w:rsid w:val="00141A2F"/>
    <w:rsid w:val="00146588"/>
    <w:rsid w:val="00150E33"/>
    <w:rsid w:val="00160F5F"/>
    <w:rsid w:val="001618DC"/>
    <w:rsid w:val="0016738F"/>
    <w:rsid w:val="0017031C"/>
    <w:rsid w:val="00192E36"/>
    <w:rsid w:val="001A2B6E"/>
    <w:rsid w:val="001B64FF"/>
    <w:rsid w:val="001C5D1E"/>
    <w:rsid w:val="001C6AAA"/>
    <w:rsid w:val="001C70CE"/>
    <w:rsid w:val="001C7E26"/>
    <w:rsid w:val="001D0F7E"/>
    <w:rsid w:val="001D425E"/>
    <w:rsid w:val="001D430A"/>
    <w:rsid w:val="00207FF5"/>
    <w:rsid w:val="0021105D"/>
    <w:rsid w:val="0022230B"/>
    <w:rsid w:val="0022245D"/>
    <w:rsid w:val="00230260"/>
    <w:rsid w:val="002308D8"/>
    <w:rsid w:val="002314AB"/>
    <w:rsid w:val="00231B27"/>
    <w:rsid w:val="002322AC"/>
    <w:rsid w:val="0023517E"/>
    <w:rsid w:val="002437A4"/>
    <w:rsid w:val="00246C5D"/>
    <w:rsid w:val="002505DB"/>
    <w:rsid w:val="00256233"/>
    <w:rsid w:val="0025628A"/>
    <w:rsid w:val="00262C91"/>
    <w:rsid w:val="00266772"/>
    <w:rsid w:val="00276F4F"/>
    <w:rsid w:val="00284959"/>
    <w:rsid w:val="002A2E7A"/>
    <w:rsid w:val="002A4991"/>
    <w:rsid w:val="002A6E13"/>
    <w:rsid w:val="002B7895"/>
    <w:rsid w:val="002D128F"/>
    <w:rsid w:val="002D2E69"/>
    <w:rsid w:val="002D7CE9"/>
    <w:rsid w:val="002E5354"/>
    <w:rsid w:val="002F4FB3"/>
    <w:rsid w:val="00303F5B"/>
    <w:rsid w:val="003141A9"/>
    <w:rsid w:val="0032211E"/>
    <w:rsid w:val="003223B5"/>
    <w:rsid w:val="0032432B"/>
    <w:rsid w:val="003476CF"/>
    <w:rsid w:val="0035154E"/>
    <w:rsid w:val="003539F5"/>
    <w:rsid w:val="00354570"/>
    <w:rsid w:val="0036777F"/>
    <w:rsid w:val="00370D47"/>
    <w:rsid w:val="003732BD"/>
    <w:rsid w:val="00375E8A"/>
    <w:rsid w:val="00377991"/>
    <w:rsid w:val="0038062A"/>
    <w:rsid w:val="00381A12"/>
    <w:rsid w:val="00382752"/>
    <w:rsid w:val="00382AAB"/>
    <w:rsid w:val="00387CFA"/>
    <w:rsid w:val="00387DD9"/>
    <w:rsid w:val="0039181B"/>
    <w:rsid w:val="00393543"/>
    <w:rsid w:val="00397AEB"/>
    <w:rsid w:val="003A4A8A"/>
    <w:rsid w:val="003B11E1"/>
    <w:rsid w:val="003B264C"/>
    <w:rsid w:val="003B3F7F"/>
    <w:rsid w:val="003B7360"/>
    <w:rsid w:val="003D0A2C"/>
    <w:rsid w:val="003D29AF"/>
    <w:rsid w:val="003D568F"/>
    <w:rsid w:val="003E4F82"/>
    <w:rsid w:val="003F0FDB"/>
    <w:rsid w:val="003F4D34"/>
    <w:rsid w:val="003F6DCC"/>
    <w:rsid w:val="00404E9A"/>
    <w:rsid w:val="00410DFA"/>
    <w:rsid w:val="00411145"/>
    <w:rsid w:val="004128CD"/>
    <w:rsid w:val="00417A3F"/>
    <w:rsid w:val="0042182F"/>
    <w:rsid w:val="00436F83"/>
    <w:rsid w:val="004372D7"/>
    <w:rsid w:val="00437685"/>
    <w:rsid w:val="004379FC"/>
    <w:rsid w:val="00441579"/>
    <w:rsid w:val="00444EAD"/>
    <w:rsid w:val="00460A9C"/>
    <w:rsid w:val="00462544"/>
    <w:rsid w:val="00464EBF"/>
    <w:rsid w:val="00471B45"/>
    <w:rsid w:val="00475CFA"/>
    <w:rsid w:val="004802AE"/>
    <w:rsid w:val="00483192"/>
    <w:rsid w:val="004A3E39"/>
    <w:rsid w:val="004A63C2"/>
    <w:rsid w:val="004A7D64"/>
    <w:rsid w:val="004C1032"/>
    <w:rsid w:val="004D12A6"/>
    <w:rsid w:val="004E05DC"/>
    <w:rsid w:val="004F0649"/>
    <w:rsid w:val="00500CC3"/>
    <w:rsid w:val="00501F46"/>
    <w:rsid w:val="00502D0D"/>
    <w:rsid w:val="00513B52"/>
    <w:rsid w:val="00523990"/>
    <w:rsid w:val="00523DB9"/>
    <w:rsid w:val="00524BBE"/>
    <w:rsid w:val="00531CF9"/>
    <w:rsid w:val="00541FC0"/>
    <w:rsid w:val="005454B2"/>
    <w:rsid w:val="005533A3"/>
    <w:rsid w:val="00553417"/>
    <w:rsid w:val="00556205"/>
    <w:rsid w:val="00563CD5"/>
    <w:rsid w:val="0056525C"/>
    <w:rsid w:val="005675E9"/>
    <w:rsid w:val="00576B04"/>
    <w:rsid w:val="00576E2B"/>
    <w:rsid w:val="0058005C"/>
    <w:rsid w:val="005807E0"/>
    <w:rsid w:val="0059125F"/>
    <w:rsid w:val="00597264"/>
    <w:rsid w:val="005972EE"/>
    <w:rsid w:val="00597A19"/>
    <w:rsid w:val="005A107E"/>
    <w:rsid w:val="005A6BDB"/>
    <w:rsid w:val="005B14D4"/>
    <w:rsid w:val="005B28F7"/>
    <w:rsid w:val="005D5DBD"/>
    <w:rsid w:val="005D64FF"/>
    <w:rsid w:val="005D7EF1"/>
    <w:rsid w:val="005E3B4D"/>
    <w:rsid w:val="005F2EAE"/>
    <w:rsid w:val="00607EEA"/>
    <w:rsid w:val="0061161B"/>
    <w:rsid w:val="00620E7A"/>
    <w:rsid w:val="00632570"/>
    <w:rsid w:val="0064204E"/>
    <w:rsid w:val="006427E9"/>
    <w:rsid w:val="00644786"/>
    <w:rsid w:val="00647E15"/>
    <w:rsid w:val="0065329A"/>
    <w:rsid w:val="00660B47"/>
    <w:rsid w:val="006633B7"/>
    <w:rsid w:val="00666F21"/>
    <w:rsid w:val="00694AA3"/>
    <w:rsid w:val="0069598A"/>
    <w:rsid w:val="006968D1"/>
    <w:rsid w:val="00697561"/>
    <w:rsid w:val="006A323B"/>
    <w:rsid w:val="006A4850"/>
    <w:rsid w:val="006A7B23"/>
    <w:rsid w:val="006C105C"/>
    <w:rsid w:val="006C2D3B"/>
    <w:rsid w:val="006D0666"/>
    <w:rsid w:val="006D2C8D"/>
    <w:rsid w:val="006D46AE"/>
    <w:rsid w:val="006D5228"/>
    <w:rsid w:val="006F1C4E"/>
    <w:rsid w:val="006F3235"/>
    <w:rsid w:val="006F4106"/>
    <w:rsid w:val="00701EBA"/>
    <w:rsid w:val="007024BB"/>
    <w:rsid w:val="00705F09"/>
    <w:rsid w:val="00713E13"/>
    <w:rsid w:val="00722C1F"/>
    <w:rsid w:val="00724FAD"/>
    <w:rsid w:val="00726D7C"/>
    <w:rsid w:val="007379B9"/>
    <w:rsid w:val="007403B8"/>
    <w:rsid w:val="007515B9"/>
    <w:rsid w:val="00760469"/>
    <w:rsid w:val="007663E2"/>
    <w:rsid w:val="00770A04"/>
    <w:rsid w:val="00780088"/>
    <w:rsid w:val="00781BA0"/>
    <w:rsid w:val="007879E2"/>
    <w:rsid w:val="00792D2F"/>
    <w:rsid w:val="007A34C7"/>
    <w:rsid w:val="007A7514"/>
    <w:rsid w:val="007B1EF1"/>
    <w:rsid w:val="007C1EA5"/>
    <w:rsid w:val="007C358A"/>
    <w:rsid w:val="007D7574"/>
    <w:rsid w:val="007E021D"/>
    <w:rsid w:val="007E1171"/>
    <w:rsid w:val="007E2F1C"/>
    <w:rsid w:val="007F0858"/>
    <w:rsid w:val="007F0EF7"/>
    <w:rsid w:val="007F39BA"/>
    <w:rsid w:val="0080124A"/>
    <w:rsid w:val="00807864"/>
    <w:rsid w:val="00807D02"/>
    <w:rsid w:val="00810557"/>
    <w:rsid w:val="008239C1"/>
    <w:rsid w:val="00837F9F"/>
    <w:rsid w:val="00840A35"/>
    <w:rsid w:val="008422DC"/>
    <w:rsid w:val="00845A02"/>
    <w:rsid w:val="00847858"/>
    <w:rsid w:val="0085550B"/>
    <w:rsid w:val="00863023"/>
    <w:rsid w:val="00867998"/>
    <w:rsid w:val="00874454"/>
    <w:rsid w:val="00875C6B"/>
    <w:rsid w:val="00883AB7"/>
    <w:rsid w:val="008867E8"/>
    <w:rsid w:val="00887960"/>
    <w:rsid w:val="00890A27"/>
    <w:rsid w:val="008A5068"/>
    <w:rsid w:val="008B09E4"/>
    <w:rsid w:val="008B2AF4"/>
    <w:rsid w:val="008B2B2F"/>
    <w:rsid w:val="008B386B"/>
    <w:rsid w:val="008D1697"/>
    <w:rsid w:val="008D36C3"/>
    <w:rsid w:val="008D397E"/>
    <w:rsid w:val="008D7998"/>
    <w:rsid w:val="008E26D1"/>
    <w:rsid w:val="008E447D"/>
    <w:rsid w:val="00902CCA"/>
    <w:rsid w:val="009104D7"/>
    <w:rsid w:val="00910615"/>
    <w:rsid w:val="009226F8"/>
    <w:rsid w:val="009243B6"/>
    <w:rsid w:val="00934CFB"/>
    <w:rsid w:val="00944265"/>
    <w:rsid w:val="009467F7"/>
    <w:rsid w:val="00946A2B"/>
    <w:rsid w:val="00947769"/>
    <w:rsid w:val="00947F41"/>
    <w:rsid w:val="00952C3D"/>
    <w:rsid w:val="0096229D"/>
    <w:rsid w:val="009634D2"/>
    <w:rsid w:val="00964284"/>
    <w:rsid w:val="00964BBE"/>
    <w:rsid w:val="009804E2"/>
    <w:rsid w:val="0098761A"/>
    <w:rsid w:val="0098773A"/>
    <w:rsid w:val="00991144"/>
    <w:rsid w:val="00992CA2"/>
    <w:rsid w:val="00992CA3"/>
    <w:rsid w:val="009A3716"/>
    <w:rsid w:val="009A3D8A"/>
    <w:rsid w:val="009B1341"/>
    <w:rsid w:val="009B4C17"/>
    <w:rsid w:val="009C364D"/>
    <w:rsid w:val="009C68F8"/>
    <w:rsid w:val="009C6D8B"/>
    <w:rsid w:val="009D0005"/>
    <w:rsid w:val="009E3042"/>
    <w:rsid w:val="009F6F32"/>
    <w:rsid w:val="00A12F8C"/>
    <w:rsid w:val="00A14AA2"/>
    <w:rsid w:val="00A20B44"/>
    <w:rsid w:val="00A30A0C"/>
    <w:rsid w:val="00A3264D"/>
    <w:rsid w:val="00A32FBB"/>
    <w:rsid w:val="00A45993"/>
    <w:rsid w:val="00A473E1"/>
    <w:rsid w:val="00A61F08"/>
    <w:rsid w:val="00A645EE"/>
    <w:rsid w:val="00A6647D"/>
    <w:rsid w:val="00A669CE"/>
    <w:rsid w:val="00A66BC7"/>
    <w:rsid w:val="00A67175"/>
    <w:rsid w:val="00A67C4B"/>
    <w:rsid w:val="00A74A28"/>
    <w:rsid w:val="00A81E1A"/>
    <w:rsid w:val="00A82606"/>
    <w:rsid w:val="00A82BA3"/>
    <w:rsid w:val="00A84026"/>
    <w:rsid w:val="00A96985"/>
    <w:rsid w:val="00AB2E20"/>
    <w:rsid w:val="00AB4282"/>
    <w:rsid w:val="00AB45EE"/>
    <w:rsid w:val="00AC1DA9"/>
    <w:rsid w:val="00AC3846"/>
    <w:rsid w:val="00AC58E0"/>
    <w:rsid w:val="00AC5C6D"/>
    <w:rsid w:val="00AD0751"/>
    <w:rsid w:val="00AD2351"/>
    <w:rsid w:val="00AD2813"/>
    <w:rsid w:val="00AD6C79"/>
    <w:rsid w:val="00AE2398"/>
    <w:rsid w:val="00AE426B"/>
    <w:rsid w:val="00AE574E"/>
    <w:rsid w:val="00AF38FF"/>
    <w:rsid w:val="00B04B0A"/>
    <w:rsid w:val="00B05667"/>
    <w:rsid w:val="00B210D3"/>
    <w:rsid w:val="00B21A02"/>
    <w:rsid w:val="00B2492E"/>
    <w:rsid w:val="00B33DC7"/>
    <w:rsid w:val="00B35B02"/>
    <w:rsid w:val="00B41CA9"/>
    <w:rsid w:val="00B4369A"/>
    <w:rsid w:val="00B5024D"/>
    <w:rsid w:val="00B50D7D"/>
    <w:rsid w:val="00B56744"/>
    <w:rsid w:val="00B64175"/>
    <w:rsid w:val="00B81ECE"/>
    <w:rsid w:val="00B850B5"/>
    <w:rsid w:val="00BA055D"/>
    <w:rsid w:val="00BB31DD"/>
    <w:rsid w:val="00BD2D78"/>
    <w:rsid w:val="00BD3BFC"/>
    <w:rsid w:val="00BD5AD9"/>
    <w:rsid w:val="00BD6509"/>
    <w:rsid w:val="00BE6F69"/>
    <w:rsid w:val="00C05A23"/>
    <w:rsid w:val="00C073AA"/>
    <w:rsid w:val="00C1038E"/>
    <w:rsid w:val="00C15B62"/>
    <w:rsid w:val="00C36CB4"/>
    <w:rsid w:val="00C3775F"/>
    <w:rsid w:val="00C377C4"/>
    <w:rsid w:val="00C378F7"/>
    <w:rsid w:val="00C4780C"/>
    <w:rsid w:val="00C62CE7"/>
    <w:rsid w:val="00C64DEF"/>
    <w:rsid w:val="00C67D60"/>
    <w:rsid w:val="00C93651"/>
    <w:rsid w:val="00CA0B82"/>
    <w:rsid w:val="00CA3521"/>
    <w:rsid w:val="00CA6804"/>
    <w:rsid w:val="00CA7712"/>
    <w:rsid w:val="00CC3971"/>
    <w:rsid w:val="00CD0562"/>
    <w:rsid w:val="00CD2A1F"/>
    <w:rsid w:val="00CE42F7"/>
    <w:rsid w:val="00CE7A0A"/>
    <w:rsid w:val="00CF1BE4"/>
    <w:rsid w:val="00D00128"/>
    <w:rsid w:val="00D077E4"/>
    <w:rsid w:val="00D174B8"/>
    <w:rsid w:val="00D21725"/>
    <w:rsid w:val="00D36781"/>
    <w:rsid w:val="00D36886"/>
    <w:rsid w:val="00D40E1D"/>
    <w:rsid w:val="00D64CAC"/>
    <w:rsid w:val="00D664C6"/>
    <w:rsid w:val="00D836A6"/>
    <w:rsid w:val="00D90B0A"/>
    <w:rsid w:val="00D910B8"/>
    <w:rsid w:val="00D95728"/>
    <w:rsid w:val="00D97124"/>
    <w:rsid w:val="00DA476A"/>
    <w:rsid w:val="00DA5212"/>
    <w:rsid w:val="00DA6AD3"/>
    <w:rsid w:val="00DB12F4"/>
    <w:rsid w:val="00DC01E1"/>
    <w:rsid w:val="00DC2FFB"/>
    <w:rsid w:val="00DC4344"/>
    <w:rsid w:val="00DD049D"/>
    <w:rsid w:val="00DF6C0C"/>
    <w:rsid w:val="00DF786D"/>
    <w:rsid w:val="00E01127"/>
    <w:rsid w:val="00E050F9"/>
    <w:rsid w:val="00E106CD"/>
    <w:rsid w:val="00E111A6"/>
    <w:rsid w:val="00E130B0"/>
    <w:rsid w:val="00E13D24"/>
    <w:rsid w:val="00E14555"/>
    <w:rsid w:val="00E1682C"/>
    <w:rsid w:val="00E1793D"/>
    <w:rsid w:val="00E22AB7"/>
    <w:rsid w:val="00E33E30"/>
    <w:rsid w:val="00E3401C"/>
    <w:rsid w:val="00E348EF"/>
    <w:rsid w:val="00E412D5"/>
    <w:rsid w:val="00E435FE"/>
    <w:rsid w:val="00E44F37"/>
    <w:rsid w:val="00E4557B"/>
    <w:rsid w:val="00E5677D"/>
    <w:rsid w:val="00E614D2"/>
    <w:rsid w:val="00E62782"/>
    <w:rsid w:val="00E64DB6"/>
    <w:rsid w:val="00E67FF5"/>
    <w:rsid w:val="00E70014"/>
    <w:rsid w:val="00E712B0"/>
    <w:rsid w:val="00E8065C"/>
    <w:rsid w:val="00E81C7D"/>
    <w:rsid w:val="00E8403E"/>
    <w:rsid w:val="00E84314"/>
    <w:rsid w:val="00E85B52"/>
    <w:rsid w:val="00E91BE6"/>
    <w:rsid w:val="00E946DE"/>
    <w:rsid w:val="00EA012B"/>
    <w:rsid w:val="00EA109E"/>
    <w:rsid w:val="00EA301D"/>
    <w:rsid w:val="00EA332F"/>
    <w:rsid w:val="00EA5611"/>
    <w:rsid w:val="00EB3494"/>
    <w:rsid w:val="00EC0966"/>
    <w:rsid w:val="00EC14B7"/>
    <w:rsid w:val="00EC46E1"/>
    <w:rsid w:val="00EC718E"/>
    <w:rsid w:val="00EE1091"/>
    <w:rsid w:val="00EE1551"/>
    <w:rsid w:val="00EE199D"/>
    <w:rsid w:val="00EE257E"/>
    <w:rsid w:val="00EF0030"/>
    <w:rsid w:val="00EF08DA"/>
    <w:rsid w:val="00EF252B"/>
    <w:rsid w:val="00EF36F7"/>
    <w:rsid w:val="00F02869"/>
    <w:rsid w:val="00F04DEF"/>
    <w:rsid w:val="00F07372"/>
    <w:rsid w:val="00F136A5"/>
    <w:rsid w:val="00F164B6"/>
    <w:rsid w:val="00F26A24"/>
    <w:rsid w:val="00F30198"/>
    <w:rsid w:val="00F3624F"/>
    <w:rsid w:val="00F5355F"/>
    <w:rsid w:val="00F600C6"/>
    <w:rsid w:val="00F6593B"/>
    <w:rsid w:val="00F672D7"/>
    <w:rsid w:val="00F7288A"/>
    <w:rsid w:val="00F852CD"/>
    <w:rsid w:val="00F902A7"/>
    <w:rsid w:val="00F91226"/>
    <w:rsid w:val="00F9333F"/>
    <w:rsid w:val="00F9790D"/>
    <w:rsid w:val="00FA25A3"/>
    <w:rsid w:val="00FA6FA0"/>
    <w:rsid w:val="00FB1904"/>
    <w:rsid w:val="00FC43D9"/>
    <w:rsid w:val="00FC7814"/>
    <w:rsid w:val="00FD778D"/>
    <w:rsid w:val="00FE1D12"/>
    <w:rsid w:val="00FE416C"/>
    <w:rsid w:val="00FF18D0"/>
    <w:rsid w:val="00FF55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E0474"/>
  <w15:docId w15:val="{6062AC9C-6C64-4427-AE76-C5CAADFAE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33DC7"/>
    <w:rPr>
      <w:color w:val="0000FF" w:themeColor="hyperlink"/>
      <w:u w:val="single"/>
    </w:rPr>
  </w:style>
  <w:style w:type="paragraph" w:customStyle="1" w:styleId="Default">
    <w:name w:val="Default"/>
    <w:rsid w:val="003F4D34"/>
    <w:pPr>
      <w:autoSpaceDE w:val="0"/>
      <w:autoSpaceDN w:val="0"/>
      <w:adjustRightInd w:val="0"/>
      <w:spacing w:after="0" w:line="240" w:lineRule="auto"/>
    </w:pPr>
    <w:rPr>
      <w:rFonts w:ascii="Arial" w:hAnsi="Arial" w:cs="Arial"/>
      <w:color w:val="000000"/>
      <w:sz w:val="24"/>
      <w:szCs w:val="24"/>
    </w:rPr>
  </w:style>
  <w:style w:type="character" w:customStyle="1" w:styleId="A6">
    <w:name w:val="A6"/>
    <w:uiPriority w:val="99"/>
    <w:rsid w:val="003F4D34"/>
    <w:rPr>
      <w:color w:val="000000"/>
      <w:sz w:val="14"/>
      <w:szCs w:val="14"/>
    </w:rPr>
  </w:style>
  <w:style w:type="character" w:customStyle="1" w:styleId="A1">
    <w:name w:val="A1"/>
    <w:uiPriority w:val="99"/>
    <w:rsid w:val="003F4D34"/>
    <w:rPr>
      <w:b/>
      <w:bCs/>
      <w:color w:val="000000"/>
      <w:sz w:val="18"/>
      <w:szCs w:val="18"/>
    </w:rPr>
  </w:style>
  <w:style w:type="character" w:customStyle="1" w:styleId="A2">
    <w:name w:val="A2"/>
    <w:uiPriority w:val="99"/>
    <w:rsid w:val="00F26A24"/>
    <w:rPr>
      <w:color w:val="000000"/>
      <w:sz w:val="16"/>
      <w:szCs w:val="16"/>
    </w:rPr>
  </w:style>
  <w:style w:type="paragraph" w:styleId="ListParagraph">
    <w:name w:val="List Paragraph"/>
    <w:basedOn w:val="Normal"/>
    <w:uiPriority w:val="34"/>
    <w:qFormat/>
    <w:rsid w:val="00EC46E1"/>
    <w:pPr>
      <w:ind w:left="720"/>
      <w:contextualSpacing/>
    </w:pPr>
  </w:style>
  <w:style w:type="table" w:styleId="TableGrid">
    <w:name w:val="Table Grid"/>
    <w:basedOn w:val="TableNormal"/>
    <w:uiPriority w:val="59"/>
    <w:rsid w:val="00387C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946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46DE"/>
    <w:rPr>
      <w:rFonts w:ascii="Tahoma" w:hAnsi="Tahoma" w:cs="Tahoma"/>
      <w:sz w:val="16"/>
      <w:szCs w:val="16"/>
    </w:rPr>
  </w:style>
  <w:style w:type="character" w:styleId="Emphasis">
    <w:name w:val="Emphasis"/>
    <w:basedOn w:val="DefaultParagraphFont"/>
    <w:uiPriority w:val="20"/>
    <w:qFormat/>
    <w:rsid w:val="0096229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275357">
      <w:bodyDiv w:val="1"/>
      <w:marLeft w:val="0"/>
      <w:marRight w:val="0"/>
      <w:marTop w:val="0"/>
      <w:marBottom w:val="0"/>
      <w:divBdr>
        <w:top w:val="none" w:sz="0" w:space="0" w:color="auto"/>
        <w:left w:val="none" w:sz="0" w:space="0" w:color="auto"/>
        <w:bottom w:val="none" w:sz="0" w:space="0" w:color="auto"/>
        <w:right w:val="none" w:sz="0" w:space="0" w:color="auto"/>
      </w:divBdr>
    </w:div>
    <w:div w:id="597710657">
      <w:bodyDiv w:val="1"/>
      <w:marLeft w:val="0"/>
      <w:marRight w:val="0"/>
      <w:marTop w:val="0"/>
      <w:marBottom w:val="0"/>
      <w:divBdr>
        <w:top w:val="none" w:sz="0" w:space="0" w:color="auto"/>
        <w:left w:val="none" w:sz="0" w:space="0" w:color="auto"/>
        <w:bottom w:val="none" w:sz="0" w:space="0" w:color="auto"/>
        <w:right w:val="none" w:sz="0" w:space="0" w:color="auto"/>
      </w:divBdr>
      <w:divsChild>
        <w:div w:id="455955995">
          <w:marLeft w:val="0"/>
          <w:marRight w:val="0"/>
          <w:marTop w:val="0"/>
          <w:marBottom w:val="0"/>
          <w:divBdr>
            <w:top w:val="none" w:sz="0" w:space="0" w:color="auto"/>
            <w:left w:val="none" w:sz="0" w:space="0" w:color="auto"/>
            <w:bottom w:val="none" w:sz="0" w:space="0" w:color="auto"/>
            <w:right w:val="none" w:sz="0" w:space="0" w:color="auto"/>
          </w:divBdr>
        </w:div>
        <w:div w:id="1623464585">
          <w:marLeft w:val="0"/>
          <w:marRight w:val="0"/>
          <w:marTop w:val="0"/>
          <w:marBottom w:val="0"/>
          <w:divBdr>
            <w:top w:val="none" w:sz="0" w:space="0" w:color="auto"/>
            <w:left w:val="none" w:sz="0" w:space="0" w:color="auto"/>
            <w:bottom w:val="none" w:sz="0" w:space="0" w:color="auto"/>
            <w:right w:val="none" w:sz="0" w:space="0" w:color="auto"/>
          </w:divBdr>
        </w:div>
        <w:div w:id="310015629">
          <w:marLeft w:val="0"/>
          <w:marRight w:val="0"/>
          <w:marTop w:val="0"/>
          <w:marBottom w:val="0"/>
          <w:divBdr>
            <w:top w:val="none" w:sz="0" w:space="0" w:color="auto"/>
            <w:left w:val="none" w:sz="0" w:space="0" w:color="auto"/>
            <w:bottom w:val="none" w:sz="0" w:space="0" w:color="auto"/>
            <w:right w:val="none" w:sz="0" w:space="0" w:color="auto"/>
          </w:divBdr>
        </w:div>
        <w:div w:id="1034116771">
          <w:marLeft w:val="0"/>
          <w:marRight w:val="0"/>
          <w:marTop w:val="0"/>
          <w:marBottom w:val="0"/>
          <w:divBdr>
            <w:top w:val="none" w:sz="0" w:space="0" w:color="auto"/>
            <w:left w:val="none" w:sz="0" w:space="0" w:color="auto"/>
            <w:bottom w:val="none" w:sz="0" w:space="0" w:color="auto"/>
            <w:right w:val="none" w:sz="0" w:space="0" w:color="auto"/>
          </w:divBdr>
        </w:div>
        <w:div w:id="783234832">
          <w:marLeft w:val="0"/>
          <w:marRight w:val="0"/>
          <w:marTop w:val="0"/>
          <w:marBottom w:val="0"/>
          <w:divBdr>
            <w:top w:val="none" w:sz="0" w:space="0" w:color="auto"/>
            <w:left w:val="none" w:sz="0" w:space="0" w:color="auto"/>
            <w:bottom w:val="none" w:sz="0" w:space="0" w:color="auto"/>
            <w:right w:val="none" w:sz="0" w:space="0" w:color="auto"/>
          </w:divBdr>
        </w:div>
        <w:div w:id="1793013317">
          <w:marLeft w:val="0"/>
          <w:marRight w:val="0"/>
          <w:marTop w:val="0"/>
          <w:marBottom w:val="0"/>
          <w:divBdr>
            <w:top w:val="none" w:sz="0" w:space="0" w:color="auto"/>
            <w:left w:val="none" w:sz="0" w:space="0" w:color="auto"/>
            <w:bottom w:val="none" w:sz="0" w:space="0" w:color="auto"/>
            <w:right w:val="none" w:sz="0" w:space="0" w:color="auto"/>
          </w:divBdr>
        </w:div>
        <w:div w:id="263073301">
          <w:marLeft w:val="0"/>
          <w:marRight w:val="0"/>
          <w:marTop w:val="0"/>
          <w:marBottom w:val="0"/>
          <w:divBdr>
            <w:top w:val="none" w:sz="0" w:space="0" w:color="auto"/>
            <w:left w:val="none" w:sz="0" w:space="0" w:color="auto"/>
            <w:bottom w:val="none" w:sz="0" w:space="0" w:color="auto"/>
            <w:right w:val="none" w:sz="0" w:space="0" w:color="auto"/>
          </w:divBdr>
        </w:div>
        <w:div w:id="67272480">
          <w:marLeft w:val="0"/>
          <w:marRight w:val="0"/>
          <w:marTop w:val="0"/>
          <w:marBottom w:val="0"/>
          <w:divBdr>
            <w:top w:val="none" w:sz="0" w:space="0" w:color="auto"/>
            <w:left w:val="none" w:sz="0" w:space="0" w:color="auto"/>
            <w:bottom w:val="none" w:sz="0" w:space="0" w:color="auto"/>
            <w:right w:val="none" w:sz="0" w:space="0" w:color="auto"/>
          </w:divBdr>
        </w:div>
      </w:divsChild>
    </w:div>
    <w:div w:id="647054632">
      <w:bodyDiv w:val="1"/>
      <w:marLeft w:val="0"/>
      <w:marRight w:val="0"/>
      <w:marTop w:val="0"/>
      <w:marBottom w:val="0"/>
      <w:divBdr>
        <w:top w:val="none" w:sz="0" w:space="0" w:color="auto"/>
        <w:left w:val="none" w:sz="0" w:space="0" w:color="auto"/>
        <w:bottom w:val="none" w:sz="0" w:space="0" w:color="auto"/>
        <w:right w:val="none" w:sz="0" w:space="0" w:color="auto"/>
      </w:divBdr>
      <w:divsChild>
        <w:div w:id="1133254372">
          <w:marLeft w:val="0"/>
          <w:marRight w:val="0"/>
          <w:marTop w:val="0"/>
          <w:marBottom w:val="0"/>
          <w:divBdr>
            <w:top w:val="none" w:sz="0" w:space="0" w:color="auto"/>
            <w:left w:val="none" w:sz="0" w:space="0" w:color="auto"/>
            <w:bottom w:val="none" w:sz="0" w:space="0" w:color="auto"/>
            <w:right w:val="none" w:sz="0" w:space="0" w:color="auto"/>
          </w:divBdr>
        </w:div>
        <w:div w:id="693385600">
          <w:marLeft w:val="0"/>
          <w:marRight w:val="0"/>
          <w:marTop w:val="0"/>
          <w:marBottom w:val="0"/>
          <w:divBdr>
            <w:top w:val="none" w:sz="0" w:space="0" w:color="auto"/>
            <w:left w:val="none" w:sz="0" w:space="0" w:color="auto"/>
            <w:bottom w:val="none" w:sz="0" w:space="0" w:color="auto"/>
            <w:right w:val="none" w:sz="0" w:space="0" w:color="auto"/>
          </w:divBdr>
        </w:div>
        <w:div w:id="60182634">
          <w:marLeft w:val="0"/>
          <w:marRight w:val="0"/>
          <w:marTop w:val="0"/>
          <w:marBottom w:val="0"/>
          <w:divBdr>
            <w:top w:val="none" w:sz="0" w:space="0" w:color="auto"/>
            <w:left w:val="none" w:sz="0" w:space="0" w:color="auto"/>
            <w:bottom w:val="none" w:sz="0" w:space="0" w:color="auto"/>
            <w:right w:val="none" w:sz="0" w:space="0" w:color="auto"/>
          </w:divBdr>
        </w:div>
        <w:div w:id="511264252">
          <w:marLeft w:val="0"/>
          <w:marRight w:val="0"/>
          <w:marTop w:val="0"/>
          <w:marBottom w:val="0"/>
          <w:divBdr>
            <w:top w:val="none" w:sz="0" w:space="0" w:color="auto"/>
            <w:left w:val="none" w:sz="0" w:space="0" w:color="auto"/>
            <w:bottom w:val="none" w:sz="0" w:space="0" w:color="auto"/>
            <w:right w:val="none" w:sz="0" w:space="0" w:color="auto"/>
          </w:divBdr>
        </w:div>
        <w:div w:id="33358465">
          <w:marLeft w:val="0"/>
          <w:marRight w:val="0"/>
          <w:marTop w:val="0"/>
          <w:marBottom w:val="0"/>
          <w:divBdr>
            <w:top w:val="none" w:sz="0" w:space="0" w:color="auto"/>
            <w:left w:val="none" w:sz="0" w:space="0" w:color="auto"/>
            <w:bottom w:val="none" w:sz="0" w:space="0" w:color="auto"/>
            <w:right w:val="none" w:sz="0" w:space="0" w:color="auto"/>
          </w:divBdr>
        </w:div>
      </w:divsChild>
    </w:div>
    <w:div w:id="1202478930">
      <w:bodyDiv w:val="1"/>
      <w:marLeft w:val="0"/>
      <w:marRight w:val="0"/>
      <w:marTop w:val="0"/>
      <w:marBottom w:val="0"/>
      <w:divBdr>
        <w:top w:val="none" w:sz="0" w:space="0" w:color="auto"/>
        <w:left w:val="none" w:sz="0" w:space="0" w:color="auto"/>
        <w:bottom w:val="none" w:sz="0" w:space="0" w:color="auto"/>
        <w:right w:val="none" w:sz="0" w:space="0" w:color="auto"/>
      </w:divBdr>
      <w:divsChild>
        <w:div w:id="75712212">
          <w:marLeft w:val="0"/>
          <w:marRight w:val="0"/>
          <w:marTop w:val="0"/>
          <w:marBottom w:val="0"/>
          <w:divBdr>
            <w:top w:val="none" w:sz="0" w:space="0" w:color="auto"/>
            <w:left w:val="none" w:sz="0" w:space="0" w:color="auto"/>
            <w:bottom w:val="none" w:sz="0" w:space="0" w:color="auto"/>
            <w:right w:val="none" w:sz="0" w:space="0" w:color="auto"/>
          </w:divBdr>
        </w:div>
        <w:div w:id="1430354027">
          <w:marLeft w:val="0"/>
          <w:marRight w:val="0"/>
          <w:marTop w:val="0"/>
          <w:marBottom w:val="0"/>
          <w:divBdr>
            <w:top w:val="none" w:sz="0" w:space="0" w:color="auto"/>
            <w:left w:val="none" w:sz="0" w:space="0" w:color="auto"/>
            <w:bottom w:val="none" w:sz="0" w:space="0" w:color="auto"/>
            <w:right w:val="none" w:sz="0" w:space="0" w:color="auto"/>
          </w:divBdr>
        </w:div>
        <w:div w:id="1380517174">
          <w:marLeft w:val="0"/>
          <w:marRight w:val="0"/>
          <w:marTop w:val="0"/>
          <w:marBottom w:val="0"/>
          <w:divBdr>
            <w:top w:val="none" w:sz="0" w:space="0" w:color="auto"/>
            <w:left w:val="none" w:sz="0" w:space="0" w:color="auto"/>
            <w:bottom w:val="none" w:sz="0" w:space="0" w:color="auto"/>
            <w:right w:val="none" w:sz="0" w:space="0" w:color="auto"/>
          </w:divBdr>
        </w:div>
        <w:div w:id="1900901182">
          <w:marLeft w:val="0"/>
          <w:marRight w:val="0"/>
          <w:marTop w:val="0"/>
          <w:marBottom w:val="0"/>
          <w:divBdr>
            <w:top w:val="none" w:sz="0" w:space="0" w:color="auto"/>
            <w:left w:val="none" w:sz="0" w:space="0" w:color="auto"/>
            <w:bottom w:val="none" w:sz="0" w:space="0" w:color="auto"/>
            <w:right w:val="none" w:sz="0" w:space="0" w:color="auto"/>
          </w:divBdr>
        </w:div>
        <w:div w:id="1026830683">
          <w:marLeft w:val="0"/>
          <w:marRight w:val="0"/>
          <w:marTop w:val="0"/>
          <w:marBottom w:val="0"/>
          <w:divBdr>
            <w:top w:val="none" w:sz="0" w:space="0" w:color="auto"/>
            <w:left w:val="none" w:sz="0" w:space="0" w:color="auto"/>
            <w:bottom w:val="none" w:sz="0" w:space="0" w:color="auto"/>
            <w:right w:val="none" w:sz="0" w:space="0" w:color="auto"/>
          </w:divBdr>
        </w:div>
        <w:div w:id="349064585">
          <w:marLeft w:val="0"/>
          <w:marRight w:val="0"/>
          <w:marTop w:val="0"/>
          <w:marBottom w:val="0"/>
          <w:divBdr>
            <w:top w:val="none" w:sz="0" w:space="0" w:color="auto"/>
            <w:left w:val="none" w:sz="0" w:space="0" w:color="auto"/>
            <w:bottom w:val="none" w:sz="0" w:space="0" w:color="auto"/>
            <w:right w:val="none" w:sz="0" w:space="0" w:color="auto"/>
          </w:divBdr>
        </w:div>
        <w:div w:id="378863819">
          <w:marLeft w:val="0"/>
          <w:marRight w:val="0"/>
          <w:marTop w:val="0"/>
          <w:marBottom w:val="0"/>
          <w:divBdr>
            <w:top w:val="none" w:sz="0" w:space="0" w:color="auto"/>
            <w:left w:val="none" w:sz="0" w:space="0" w:color="auto"/>
            <w:bottom w:val="none" w:sz="0" w:space="0" w:color="auto"/>
            <w:right w:val="none" w:sz="0" w:space="0" w:color="auto"/>
          </w:divBdr>
        </w:div>
        <w:div w:id="59445645">
          <w:marLeft w:val="0"/>
          <w:marRight w:val="0"/>
          <w:marTop w:val="0"/>
          <w:marBottom w:val="0"/>
          <w:divBdr>
            <w:top w:val="none" w:sz="0" w:space="0" w:color="auto"/>
            <w:left w:val="none" w:sz="0" w:space="0" w:color="auto"/>
            <w:bottom w:val="none" w:sz="0" w:space="0" w:color="auto"/>
            <w:right w:val="none" w:sz="0" w:space="0" w:color="auto"/>
          </w:divBdr>
        </w:div>
        <w:div w:id="1281497503">
          <w:marLeft w:val="0"/>
          <w:marRight w:val="0"/>
          <w:marTop w:val="0"/>
          <w:marBottom w:val="0"/>
          <w:divBdr>
            <w:top w:val="none" w:sz="0" w:space="0" w:color="auto"/>
            <w:left w:val="none" w:sz="0" w:space="0" w:color="auto"/>
            <w:bottom w:val="none" w:sz="0" w:space="0" w:color="auto"/>
            <w:right w:val="none" w:sz="0" w:space="0" w:color="auto"/>
          </w:divBdr>
        </w:div>
        <w:div w:id="89010459">
          <w:marLeft w:val="0"/>
          <w:marRight w:val="0"/>
          <w:marTop w:val="0"/>
          <w:marBottom w:val="0"/>
          <w:divBdr>
            <w:top w:val="none" w:sz="0" w:space="0" w:color="auto"/>
            <w:left w:val="none" w:sz="0" w:space="0" w:color="auto"/>
            <w:bottom w:val="none" w:sz="0" w:space="0" w:color="auto"/>
            <w:right w:val="none" w:sz="0" w:space="0" w:color="auto"/>
          </w:divBdr>
        </w:div>
        <w:div w:id="21833374">
          <w:marLeft w:val="0"/>
          <w:marRight w:val="0"/>
          <w:marTop w:val="0"/>
          <w:marBottom w:val="0"/>
          <w:divBdr>
            <w:top w:val="none" w:sz="0" w:space="0" w:color="auto"/>
            <w:left w:val="none" w:sz="0" w:space="0" w:color="auto"/>
            <w:bottom w:val="none" w:sz="0" w:space="0" w:color="auto"/>
            <w:right w:val="none" w:sz="0" w:space="0" w:color="auto"/>
          </w:divBdr>
        </w:div>
        <w:div w:id="97722923">
          <w:marLeft w:val="0"/>
          <w:marRight w:val="0"/>
          <w:marTop w:val="0"/>
          <w:marBottom w:val="0"/>
          <w:divBdr>
            <w:top w:val="none" w:sz="0" w:space="0" w:color="auto"/>
            <w:left w:val="none" w:sz="0" w:space="0" w:color="auto"/>
            <w:bottom w:val="none" w:sz="0" w:space="0" w:color="auto"/>
            <w:right w:val="none" w:sz="0" w:space="0" w:color="auto"/>
          </w:divBdr>
        </w:div>
        <w:div w:id="1682734331">
          <w:marLeft w:val="0"/>
          <w:marRight w:val="0"/>
          <w:marTop w:val="0"/>
          <w:marBottom w:val="0"/>
          <w:divBdr>
            <w:top w:val="none" w:sz="0" w:space="0" w:color="auto"/>
            <w:left w:val="none" w:sz="0" w:space="0" w:color="auto"/>
            <w:bottom w:val="none" w:sz="0" w:space="0" w:color="auto"/>
            <w:right w:val="none" w:sz="0" w:space="0" w:color="auto"/>
          </w:divBdr>
        </w:div>
        <w:div w:id="1419209547">
          <w:marLeft w:val="0"/>
          <w:marRight w:val="0"/>
          <w:marTop w:val="0"/>
          <w:marBottom w:val="0"/>
          <w:divBdr>
            <w:top w:val="none" w:sz="0" w:space="0" w:color="auto"/>
            <w:left w:val="none" w:sz="0" w:space="0" w:color="auto"/>
            <w:bottom w:val="none" w:sz="0" w:space="0" w:color="auto"/>
            <w:right w:val="none" w:sz="0" w:space="0" w:color="auto"/>
          </w:divBdr>
        </w:div>
        <w:div w:id="9560620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ij.com/415347-gmb-vs-gej-which-state-preferred-which-in-2011-2015.html" TargetMode="External"/><Relationship Id="rId3" Type="http://schemas.openxmlformats.org/officeDocument/2006/relationships/settings" Target="settings.xml"/><Relationship Id="rId7" Type="http://schemas.openxmlformats.org/officeDocument/2006/relationships/image" Target="file:///C:\Users\HP%20PC\Downloads\GMB%20vs%20GEJ%20%20Which%20State%20Preferred%20Whom%20In%202011%20&amp;%202015_files\snpsXKM6sDjzO8CfyezBvwxT.p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file:///C:\Users\HP%20PC\Downloads\GMB%20vs%20GEJ%20%20Which%20State%20Preferred%20Whom%20In%202011%20&amp;%202015_files\lK0hiat3URLiw7puwyglFtwG.png" TargetMode="External"/><Relationship Id="rId5" Type="http://schemas.openxmlformats.org/officeDocument/2006/relationships/hyperlink" Target="mailto:udendepatrick@yahoo.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2558</TotalTime>
  <Pages>23</Pages>
  <Words>6984</Words>
  <Characters>39813</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Udende</dc:creator>
  <cp:lastModifiedBy>Dr. Patrick Udende</cp:lastModifiedBy>
  <cp:revision>379</cp:revision>
  <dcterms:created xsi:type="dcterms:W3CDTF">2015-04-01T11:59:00Z</dcterms:created>
  <dcterms:modified xsi:type="dcterms:W3CDTF">2021-12-03T19:13:00Z</dcterms:modified>
</cp:coreProperties>
</file>