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90677" w:rsidRPr="00B90677" w:rsidRDefault="00B90677" w:rsidP="00B90677">
      <w:pPr>
        <w:spacing w:after="0" w:line="240" w:lineRule="auto"/>
        <w:jc w:val="left"/>
        <w:rPr>
          <w:rFonts w:eastAsia="Times New Roman"/>
          <w:szCs w:val="24"/>
          <w:lang w:val="en-US"/>
        </w:rPr>
      </w:pPr>
      <w:r w:rsidRPr="00B90677">
        <w:rPr>
          <w:rFonts w:eastAsia="Times New Roman"/>
          <w:szCs w:val="24"/>
          <w:lang w:val="en-US"/>
        </w:rPr>
        <w:fldChar w:fldCharType="begin"/>
      </w:r>
      <w:r w:rsidRPr="00B90677">
        <w:rPr>
          <w:rFonts w:eastAsia="Times New Roman"/>
          <w:szCs w:val="24"/>
          <w:lang w:val="en-US"/>
        </w:rPr>
        <w:instrText xml:space="preserve"> INCLUDEPICTURE "/Users/mac/Library/Group Containers/UBF8T346G9.ms/WebArchiveCopyPasteTempFiles/com.microsoft.Word/page1image12825392" \* MERGEFORMATINET </w:instrText>
      </w:r>
      <w:r w:rsidRPr="00B90677">
        <w:rPr>
          <w:rFonts w:eastAsia="Times New Roman"/>
          <w:szCs w:val="24"/>
          <w:lang w:val="en-US"/>
        </w:rPr>
        <w:fldChar w:fldCharType="separate"/>
      </w:r>
      <w:r w:rsidRPr="00B90677">
        <w:rPr>
          <w:rFonts w:eastAsia="Times New Roman"/>
          <w:noProof/>
          <w:szCs w:val="24"/>
          <w:lang w:val="en-US"/>
        </w:rPr>
        <w:drawing>
          <wp:inline distT="0" distB="0" distL="0" distR="0">
            <wp:extent cx="5219700" cy="3690620"/>
            <wp:effectExtent l="0" t="0" r="0" b="0"/>
            <wp:docPr id="1" name="Picture 1" descr="page1image128253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page1image1282539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19700" cy="3690620"/>
                    </a:xfrm>
                    <a:prstGeom prst="rect">
                      <a:avLst/>
                    </a:prstGeom>
                    <a:noFill/>
                    <a:ln>
                      <a:noFill/>
                    </a:ln>
                  </pic:spPr>
                </pic:pic>
              </a:graphicData>
            </a:graphic>
          </wp:inline>
        </w:drawing>
      </w:r>
      <w:r w:rsidRPr="00B90677">
        <w:rPr>
          <w:rFonts w:eastAsia="Times New Roman"/>
          <w:szCs w:val="24"/>
          <w:lang w:val="en-US"/>
        </w:rPr>
        <w:fldChar w:fldCharType="end"/>
      </w:r>
    </w:p>
    <w:p w:rsidR="00B90677" w:rsidRPr="00B90677" w:rsidRDefault="00B90677" w:rsidP="00B90677">
      <w:pPr>
        <w:shd w:val="clear" w:color="auto" w:fill="FFFFFF"/>
        <w:spacing w:after="0" w:line="240" w:lineRule="auto"/>
        <w:jc w:val="left"/>
        <w:rPr>
          <w:rFonts w:eastAsia="Times New Roman"/>
          <w:szCs w:val="24"/>
          <w:lang w:val="en-US"/>
        </w:rPr>
      </w:pPr>
      <w:r w:rsidRPr="00B90677">
        <w:rPr>
          <w:rFonts w:eastAsia="Times New Roman"/>
          <w:szCs w:val="24"/>
          <w:lang w:val="en-US"/>
        </w:rPr>
        <w:lastRenderedPageBreak/>
        <w:fldChar w:fldCharType="begin"/>
      </w:r>
      <w:r w:rsidRPr="00B90677">
        <w:rPr>
          <w:rFonts w:eastAsia="Times New Roman"/>
          <w:szCs w:val="24"/>
          <w:lang w:val="en-US"/>
        </w:rPr>
        <w:instrText xml:space="preserve"> INCLUDEPICTURE "/Users/mac/Library/Group Containers/UBF8T346G9.ms/WebArchiveCopyPasteTempFiles/com.microsoft.Word/page1image30156304" \* MERGEFORMATINET </w:instrText>
      </w:r>
      <w:r w:rsidRPr="00B90677">
        <w:rPr>
          <w:rFonts w:eastAsia="Times New Roman"/>
          <w:szCs w:val="24"/>
          <w:lang w:val="en-US"/>
        </w:rPr>
        <w:fldChar w:fldCharType="separate"/>
      </w:r>
      <w:r w:rsidRPr="00B90677">
        <w:rPr>
          <w:rFonts w:eastAsia="Times New Roman"/>
          <w:noProof/>
          <w:szCs w:val="24"/>
          <w:lang w:val="en-US"/>
        </w:rPr>
        <w:drawing>
          <wp:inline distT="0" distB="0" distL="0" distR="0">
            <wp:extent cx="3200400" cy="7188835"/>
            <wp:effectExtent l="0" t="0" r="0" b="0"/>
            <wp:docPr id="2" name="Picture 2" descr="page1image301563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page1image30156304"/>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0400" cy="7188835"/>
                    </a:xfrm>
                    <a:prstGeom prst="rect">
                      <a:avLst/>
                    </a:prstGeom>
                    <a:noFill/>
                    <a:ln>
                      <a:noFill/>
                    </a:ln>
                  </pic:spPr>
                </pic:pic>
              </a:graphicData>
            </a:graphic>
          </wp:inline>
        </w:drawing>
      </w:r>
      <w:r w:rsidRPr="00B90677">
        <w:rPr>
          <w:rFonts w:eastAsia="Times New Roman"/>
          <w:szCs w:val="24"/>
          <w:lang w:val="en-US"/>
        </w:rPr>
        <w:fldChar w:fldCharType="end"/>
      </w:r>
      <w:r w:rsidRPr="00B90677">
        <w:rPr>
          <w:rFonts w:eastAsia="Times New Roman"/>
          <w:szCs w:val="24"/>
          <w:lang w:val="en-US"/>
        </w:rPr>
        <w:fldChar w:fldCharType="begin"/>
      </w:r>
      <w:r w:rsidRPr="00B90677">
        <w:rPr>
          <w:rFonts w:eastAsia="Times New Roman"/>
          <w:szCs w:val="24"/>
          <w:lang w:val="en-US"/>
        </w:rPr>
        <w:instrText xml:space="preserve"> INCLUDEPICTURE "/Users/mac/Library/Group Containers/UBF8T346G9.ms/WebArchiveCopyPasteTempFiles/com.microsoft.Word/page1image12824976" \* MERGEFORMATINET </w:instrText>
      </w:r>
      <w:r w:rsidRPr="00B90677">
        <w:rPr>
          <w:rFonts w:eastAsia="Times New Roman"/>
          <w:szCs w:val="24"/>
          <w:lang w:val="en-US"/>
        </w:rPr>
        <w:fldChar w:fldCharType="separate"/>
      </w:r>
      <w:r w:rsidRPr="00B90677">
        <w:rPr>
          <w:rFonts w:eastAsia="Times New Roman"/>
          <w:noProof/>
          <w:szCs w:val="24"/>
          <w:lang w:val="en-US"/>
        </w:rPr>
        <w:drawing>
          <wp:inline distT="0" distB="0" distL="0" distR="0">
            <wp:extent cx="548640" cy="788035"/>
            <wp:effectExtent l="0" t="0" r="0" b="0"/>
            <wp:docPr id="3" name="Picture 3" descr="page1image128249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page1image12824976"/>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 cy="788035"/>
                    </a:xfrm>
                    <a:prstGeom prst="rect">
                      <a:avLst/>
                    </a:prstGeom>
                    <a:noFill/>
                    <a:ln>
                      <a:noFill/>
                    </a:ln>
                  </pic:spPr>
                </pic:pic>
              </a:graphicData>
            </a:graphic>
          </wp:inline>
        </w:drawing>
      </w:r>
      <w:r w:rsidRPr="00B90677">
        <w:rPr>
          <w:rFonts w:eastAsia="Times New Roman"/>
          <w:szCs w:val="24"/>
          <w:lang w:val="en-US"/>
        </w:rPr>
        <w:fldChar w:fldCharType="end"/>
      </w:r>
    </w:p>
    <w:p w:rsidR="00B90677" w:rsidRDefault="00B90677" w:rsidP="0084785A">
      <w:pPr>
        <w:pStyle w:val="Heading1"/>
        <w:numPr>
          <w:ilvl w:val="0"/>
          <w:numId w:val="0"/>
        </w:numPr>
        <w:spacing w:line="360" w:lineRule="auto"/>
        <w:ind w:left="432"/>
        <w:jc w:val="center"/>
        <w:rPr>
          <w:szCs w:val="28"/>
        </w:rPr>
      </w:pPr>
    </w:p>
    <w:p w:rsidR="00B90677" w:rsidRDefault="00B90677" w:rsidP="0084785A">
      <w:pPr>
        <w:pStyle w:val="Heading1"/>
        <w:numPr>
          <w:ilvl w:val="0"/>
          <w:numId w:val="0"/>
        </w:numPr>
        <w:spacing w:line="360" w:lineRule="auto"/>
        <w:ind w:left="432"/>
        <w:jc w:val="center"/>
        <w:rPr>
          <w:szCs w:val="28"/>
        </w:rPr>
      </w:pPr>
    </w:p>
    <w:p w:rsidR="00B90677" w:rsidRDefault="00B90677" w:rsidP="0084785A">
      <w:pPr>
        <w:pStyle w:val="Heading1"/>
        <w:numPr>
          <w:ilvl w:val="0"/>
          <w:numId w:val="0"/>
        </w:numPr>
        <w:spacing w:line="360" w:lineRule="auto"/>
        <w:ind w:left="432"/>
        <w:jc w:val="center"/>
        <w:rPr>
          <w:szCs w:val="28"/>
        </w:rPr>
      </w:pPr>
    </w:p>
    <w:p w:rsidR="00B90677" w:rsidRDefault="00B90677" w:rsidP="0084785A">
      <w:pPr>
        <w:pStyle w:val="Heading1"/>
        <w:numPr>
          <w:ilvl w:val="0"/>
          <w:numId w:val="0"/>
        </w:numPr>
        <w:spacing w:line="360" w:lineRule="auto"/>
        <w:ind w:left="432"/>
        <w:jc w:val="center"/>
        <w:rPr>
          <w:szCs w:val="28"/>
        </w:rPr>
      </w:pPr>
    </w:p>
    <w:p w:rsidR="00376E44" w:rsidRPr="00EA593E" w:rsidRDefault="00662899" w:rsidP="0084785A">
      <w:pPr>
        <w:pStyle w:val="Heading1"/>
        <w:numPr>
          <w:ilvl w:val="0"/>
          <w:numId w:val="0"/>
        </w:numPr>
        <w:spacing w:line="360" w:lineRule="auto"/>
        <w:ind w:left="432"/>
        <w:jc w:val="center"/>
        <w:rPr>
          <w:szCs w:val="28"/>
          <w:shd w:val="clear" w:color="auto" w:fill="FFFFFF"/>
        </w:rPr>
      </w:pPr>
      <w:r>
        <w:rPr>
          <w:szCs w:val="28"/>
        </w:rPr>
        <w:t xml:space="preserve">Resource Efficiency and </w:t>
      </w:r>
      <w:r w:rsidR="00A014A7" w:rsidRPr="00EA593E">
        <w:rPr>
          <w:szCs w:val="28"/>
        </w:rPr>
        <w:t>Climate Change</w:t>
      </w:r>
      <w:r w:rsidR="00A014A7" w:rsidRPr="00EA593E">
        <w:rPr>
          <w:szCs w:val="28"/>
          <w:shd w:val="clear" w:color="auto" w:fill="FFFFFF"/>
        </w:rPr>
        <w:t xml:space="preserve">: </w:t>
      </w:r>
      <w:r w:rsidR="00376E44" w:rsidRPr="00EA593E">
        <w:rPr>
          <w:szCs w:val="28"/>
          <w:shd w:val="clear" w:color="auto" w:fill="FFFFFF"/>
        </w:rPr>
        <w:t>Engineering</w:t>
      </w:r>
      <w:r w:rsidR="00A3207B" w:rsidRPr="00EA593E">
        <w:rPr>
          <w:szCs w:val="28"/>
          <w:shd w:val="clear" w:color="auto" w:fill="FFFFFF"/>
        </w:rPr>
        <w:t xml:space="preserve"> and Technological</w:t>
      </w:r>
      <w:r w:rsidR="00376E44" w:rsidRPr="00EA593E">
        <w:rPr>
          <w:szCs w:val="28"/>
          <w:shd w:val="clear" w:color="auto" w:fill="FFFFFF"/>
        </w:rPr>
        <w:t xml:space="preserve"> </w:t>
      </w:r>
      <w:r w:rsidR="008A2DBD" w:rsidRPr="00EA593E">
        <w:rPr>
          <w:szCs w:val="28"/>
          <w:shd w:val="clear" w:color="auto" w:fill="FFFFFF"/>
        </w:rPr>
        <w:t>Responses</w:t>
      </w:r>
      <w:r w:rsidR="00BA3405" w:rsidRPr="00EA593E">
        <w:rPr>
          <w:szCs w:val="28"/>
        </w:rPr>
        <w:t xml:space="preserve"> </w:t>
      </w:r>
    </w:p>
    <w:p w:rsidR="009E1E55" w:rsidRPr="001634D3" w:rsidRDefault="00BA3405" w:rsidP="0084785A">
      <w:pPr>
        <w:spacing w:after="0"/>
        <w:jc w:val="center"/>
        <w:rPr>
          <w:sz w:val="28"/>
          <w:szCs w:val="28"/>
          <w:shd w:val="clear" w:color="auto" w:fill="FFFFFF"/>
        </w:rPr>
      </w:pPr>
      <w:r w:rsidRPr="001634D3">
        <w:rPr>
          <w:sz w:val="28"/>
          <w:szCs w:val="28"/>
          <w:shd w:val="clear" w:color="auto" w:fill="FFFFFF"/>
          <w:vertAlign w:val="superscript"/>
        </w:rPr>
        <w:t>1</w:t>
      </w:r>
      <w:r w:rsidR="00376E44" w:rsidRPr="001634D3">
        <w:rPr>
          <w:sz w:val="28"/>
          <w:szCs w:val="28"/>
          <w:shd w:val="clear" w:color="auto" w:fill="FFFFFF"/>
        </w:rPr>
        <w:t>A</w:t>
      </w:r>
      <w:r w:rsidR="001634D3">
        <w:rPr>
          <w:sz w:val="28"/>
          <w:szCs w:val="28"/>
          <w:shd w:val="clear" w:color="auto" w:fill="FFFFFF"/>
        </w:rPr>
        <w:t>.</w:t>
      </w:r>
      <w:r w:rsidR="00376E44" w:rsidRPr="001634D3">
        <w:rPr>
          <w:sz w:val="28"/>
          <w:szCs w:val="28"/>
          <w:shd w:val="clear" w:color="auto" w:fill="FFFFFF"/>
        </w:rPr>
        <w:t xml:space="preserve">A. </w:t>
      </w:r>
      <w:proofErr w:type="spellStart"/>
      <w:r w:rsidR="00376E44" w:rsidRPr="001634D3">
        <w:rPr>
          <w:sz w:val="28"/>
          <w:szCs w:val="28"/>
          <w:shd w:val="clear" w:color="auto" w:fill="FFFFFF"/>
        </w:rPr>
        <w:t>Oloyede</w:t>
      </w:r>
      <w:proofErr w:type="spellEnd"/>
      <w:r w:rsidR="00376E44" w:rsidRPr="001634D3">
        <w:rPr>
          <w:sz w:val="28"/>
          <w:szCs w:val="28"/>
          <w:shd w:val="clear" w:color="auto" w:fill="FFFFFF"/>
        </w:rPr>
        <w:t xml:space="preserve"> and </w:t>
      </w:r>
      <w:r w:rsidRPr="001634D3">
        <w:rPr>
          <w:sz w:val="28"/>
          <w:szCs w:val="28"/>
          <w:shd w:val="clear" w:color="auto" w:fill="FFFFFF"/>
          <w:vertAlign w:val="superscript"/>
        </w:rPr>
        <w:t>2</w:t>
      </w:r>
      <w:r w:rsidR="0016401B" w:rsidRPr="001634D3">
        <w:rPr>
          <w:sz w:val="28"/>
          <w:szCs w:val="28"/>
          <w:shd w:val="clear" w:color="auto" w:fill="FFFFFF"/>
        </w:rPr>
        <w:t>H</w:t>
      </w:r>
      <w:r w:rsidR="001634D3">
        <w:rPr>
          <w:sz w:val="28"/>
          <w:szCs w:val="28"/>
          <w:shd w:val="clear" w:color="auto" w:fill="FFFFFF"/>
        </w:rPr>
        <w:t>.</w:t>
      </w:r>
      <w:r w:rsidR="0016401B" w:rsidRPr="001634D3">
        <w:rPr>
          <w:sz w:val="28"/>
          <w:szCs w:val="28"/>
          <w:shd w:val="clear" w:color="auto" w:fill="FFFFFF"/>
        </w:rPr>
        <w:t xml:space="preserve"> A. </w:t>
      </w:r>
      <w:proofErr w:type="spellStart"/>
      <w:r w:rsidR="0016401B" w:rsidRPr="001634D3">
        <w:rPr>
          <w:sz w:val="28"/>
          <w:szCs w:val="28"/>
          <w:shd w:val="clear" w:color="auto" w:fill="FFFFFF"/>
        </w:rPr>
        <w:t>Ajimoto</w:t>
      </w:r>
      <w:r w:rsidR="00376E44" w:rsidRPr="001634D3">
        <w:rPr>
          <w:sz w:val="28"/>
          <w:szCs w:val="28"/>
          <w:shd w:val="clear" w:color="auto" w:fill="FFFFFF"/>
        </w:rPr>
        <w:t>kan</w:t>
      </w:r>
      <w:proofErr w:type="spellEnd"/>
    </w:p>
    <w:p w:rsidR="00037617" w:rsidRPr="0084785A" w:rsidRDefault="00BA3405" w:rsidP="0084785A">
      <w:pPr>
        <w:spacing w:after="0"/>
        <w:jc w:val="center"/>
        <w:rPr>
          <w:szCs w:val="24"/>
          <w:shd w:val="clear" w:color="auto" w:fill="FFFFFF"/>
        </w:rPr>
      </w:pPr>
      <w:r w:rsidRPr="0084785A">
        <w:rPr>
          <w:szCs w:val="24"/>
          <w:shd w:val="clear" w:color="auto" w:fill="FFFFFF"/>
          <w:vertAlign w:val="superscript"/>
        </w:rPr>
        <w:t>1</w:t>
      </w:r>
      <w:r w:rsidR="00037617" w:rsidRPr="0084785A">
        <w:rPr>
          <w:szCs w:val="24"/>
          <w:shd w:val="clear" w:color="auto" w:fill="FFFFFF"/>
        </w:rPr>
        <w:t>Department of Telecommunication Science, University of Ilorin, Ilorin, Nigeria</w:t>
      </w:r>
    </w:p>
    <w:p w:rsidR="00037617" w:rsidRPr="0084785A" w:rsidRDefault="00BA3405" w:rsidP="0084785A">
      <w:pPr>
        <w:spacing w:after="0"/>
        <w:jc w:val="center"/>
        <w:rPr>
          <w:szCs w:val="24"/>
          <w:shd w:val="clear" w:color="auto" w:fill="FFFFFF"/>
        </w:rPr>
      </w:pPr>
      <w:r w:rsidRPr="0084785A">
        <w:rPr>
          <w:szCs w:val="24"/>
          <w:shd w:val="clear" w:color="auto" w:fill="FFFFFF"/>
          <w:vertAlign w:val="superscript"/>
        </w:rPr>
        <w:t>2</w:t>
      </w:r>
      <w:r w:rsidR="00037617" w:rsidRPr="0084785A">
        <w:rPr>
          <w:szCs w:val="24"/>
          <w:shd w:val="clear" w:color="auto" w:fill="FFFFFF"/>
        </w:rPr>
        <w:t>Department of Mechanical Engineering, University of Ilorin, Ilorin, Nigeria</w:t>
      </w:r>
    </w:p>
    <w:p w:rsidR="00037617" w:rsidRPr="0084785A" w:rsidRDefault="009B531D" w:rsidP="0084785A">
      <w:pPr>
        <w:pStyle w:val="Heading1"/>
        <w:numPr>
          <w:ilvl w:val="0"/>
          <w:numId w:val="0"/>
        </w:numPr>
        <w:spacing w:line="360" w:lineRule="auto"/>
        <w:ind w:left="432" w:hanging="432"/>
        <w:rPr>
          <w:sz w:val="24"/>
          <w:szCs w:val="24"/>
          <w:shd w:val="clear" w:color="auto" w:fill="FFFFFF"/>
        </w:rPr>
      </w:pPr>
      <w:r w:rsidRPr="0084785A">
        <w:rPr>
          <w:sz w:val="24"/>
          <w:szCs w:val="24"/>
          <w:shd w:val="clear" w:color="auto" w:fill="FFFFFF"/>
        </w:rPr>
        <w:t>Abstract</w:t>
      </w:r>
    </w:p>
    <w:p w:rsidR="00B151F3" w:rsidRPr="0084785A" w:rsidRDefault="002740B4" w:rsidP="0084785A">
      <w:pPr>
        <w:rPr>
          <w:szCs w:val="24"/>
          <w:lang w:val="en-US"/>
        </w:rPr>
      </w:pPr>
      <w:r w:rsidRPr="0084785A">
        <w:rPr>
          <w:szCs w:val="24"/>
          <w:lang w:val="en-US"/>
        </w:rPr>
        <w:t xml:space="preserve">  </w:t>
      </w:r>
      <w:r w:rsidR="00A014A7" w:rsidRPr="0084785A">
        <w:rPr>
          <w:szCs w:val="24"/>
          <w:lang w:val="en-US"/>
        </w:rPr>
        <w:t xml:space="preserve">The change in climate is one of the realities that is now and would continue to affect our lives in coming years. To mitigate and adapt to this reality, engineering and technological innovation are essential. </w:t>
      </w:r>
      <w:r w:rsidRPr="0084785A">
        <w:rPr>
          <w:szCs w:val="24"/>
          <w:lang w:val="en-US"/>
        </w:rPr>
        <w:t>In this paper, several</w:t>
      </w:r>
      <w:r w:rsidR="00DA5095" w:rsidRPr="0084785A">
        <w:rPr>
          <w:szCs w:val="24"/>
          <w:lang w:val="en-US"/>
        </w:rPr>
        <w:t xml:space="preserve"> </w:t>
      </w:r>
      <w:r w:rsidR="008C0F91" w:rsidRPr="0084785A">
        <w:rPr>
          <w:szCs w:val="24"/>
          <w:lang w:val="en-US"/>
        </w:rPr>
        <w:t xml:space="preserve">engineering and technological responses </w:t>
      </w:r>
      <w:r w:rsidR="00B151F3" w:rsidRPr="0084785A">
        <w:rPr>
          <w:szCs w:val="24"/>
          <w:lang w:val="en-US"/>
        </w:rPr>
        <w:t>t</w:t>
      </w:r>
      <w:r w:rsidR="00D64970" w:rsidRPr="0084785A">
        <w:rPr>
          <w:szCs w:val="24"/>
          <w:lang w:val="en-US"/>
        </w:rPr>
        <w:t>hat could be implemented for</w:t>
      </w:r>
      <w:r w:rsidR="00B151F3" w:rsidRPr="0084785A">
        <w:rPr>
          <w:szCs w:val="24"/>
          <w:lang w:val="en-US"/>
        </w:rPr>
        <w:t xml:space="preserve"> </w:t>
      </w:r>
      <w:r w:rsidR="00D64970" w:rsidRPr="0084785A">
        <w:rPr>
          <w:szCs w:val="24"/>
          <w:lang w:val="en-US"/>
        </w:rPr>
        <w:t>mitigating and adapting to</w:t>
      </w:r>
      <w:r w:rsidR="00B77E6F" w:rsidRPr="0084785A">
        <w:rPr>
          <w:szCs w:val="24"/>
          <w:lang w:val="en-US"/>
        </w:rPr>
        <w:t xml:space="preserve"> climate change </w:t>
      </w:r>
      <w:r w:rsidR="00243B7B" w:rsidRPr="0084785A">
        <w:rPr>
          <w:szCs w:val="24"/>
          <w:lang w:val="en-US"/>
        </w:rPr>
        <w:t>are discussed</w:t>
      </w:r>
      <w:r w:rsidR="00DA5095" w:rsidRPr="0084785A">
        <w:rPr>
          <w:szCs w:val="24"/>
          <w:lang w:val="en-US"/>
        </w:rPr>
        <w:t xml:space="preserve"> as well as their implications for sustainable </w:t>
      </w:r>
      <w:r w:rsidR="00F76900" w:rsidRPr="0084785A">
        <w:rPr>
          <w:szCs w:val="24"/>
          <w:lang w:val="en-US"/>
        </w:rPr>
        <w:t>future</w:t>
      </w:r>
      <w:r w:rsidR="00B151F3" w:rsidRPr="0084785A">
        <w:rPr>
          <w:szCs w:val="24"/>
          <w:lang w:val="en-US"/>
        </w:rPr>
        <w:t>.</w:t>
      </w:r>
      <w:r w:rsidR="00225BF3" w:rsidRPr="0084785A">
        <w:rPr>
          <w:szCs w:val="24"/>
          <w:lang w:val="en-US"/>
        </w:rPr>
        <w:t xml:space="preserve"> </w:t>
      </w:r>
      <w:r w:rsidR="00D64970" w:rsidRPr="0084785A">
        <w:rPr>
          <w:szCs w:val="24"/>
        </w:rPr>
        <w:t>These</w:t>
      </w:r>
      <w:r w:rsidR="00225BF3" w:rsidRPr="0084785A">
        <w:rPr>
          <w:szCs w:val="24"/>
        </w:rPr>
        <w:t xml:space="preserve"> </w:t>
      </w:r>
      <w:r w:rsidR="00A14060" w:rsidRPr="0084785A">
        <w:rPr>
          <w:bCs/>
          <w:color w:val="000000"/>
          <w:szCs w:val="24"/>
          <w:shd w:val="clear" w:color="auto" w:fill="FFFFFF"/>
        </w:rPr>
        <w:t>mitigation and adaptation techniques</w:t>
      </w:r>
      <w:r w:rsidR="00D64970" w:rsidRPr="0084785A">
        <w:rPr>
          <w:bCs/>
          <w:color w:val="000000"/>
          <w:szCs w:val="24"/>
          <w:shd w:val="clear" w:color="auto" w:fill="FFFFFF"/>
        </w:rPr>
        <w:t>, and their challenges and possibilities</w:t>
      </w:r>
      <w:r w:rsidR="00225BF3" w:rsidRPr="0084785A">
        <w:rPr>
          <w:szCs w:val="24"/>
        </w:rPr>
        <w:t xml:space="preserve"> are </w:t>
      </w:r>
      <w:r w:rsidR="00A014A7" w:rsidRPr="0084785A">
        <w:rPr>
          <w:szCs w:val="24"/>
        </w:rPr>
        <w:t xml:space="preserve">also </w:t>
      </w:r>
      <w:r w:rsidR="00225BF3" w:rsidRPr="0084785A">
        <w:rPr>
          <w:szCs w:val="24"/>
        </w:rPr>
        <w:t>highlighted.</w:t>
      </w:r>
      <w:r w:rsidRPr="0084785A">
        <w:rPr>
          <w:szCs w:val="24"/>
        </w:rPr>
        <w:t xml:space="preserve"> In addition to this, this paper also examine how engineers can use their innovations to force a change in attitude.</w:t>
      </w:r>
      <w:r w:rsidR="00D42073" w:rsidRPr="0084785A">
        <w:rPr>
          <w:szCs w:val="24"/>
          <w:lang w:val="en-US"/>
        </w:rPr>
        <w:t xml:space="preserve"> The authors </w:t>
      </w:r>
      <w:r w:rsidR="00A014A7" w:rsidRPr="0084785A">
        <w:rPr>
          <w:szCs w:val="24"/>
          <w:lang w:val="en-US"/>
        </w:rPr>
        <w:t xml:space="preserve">also </w:t>
      </w:r>
      <w:r w:rsidR="00D42073" w:rsidRPr="0084785A">
        <w:rPr>
          <w:szCs w:val="24"/>
          <w:lang w:val="en-US"/>
        </w:rPr>
        <w:t>considered</w:t>
      </w:r>
      <w:r w:rsidR="008C0F91" w:rsidRPr="0084785A">
        <w:rPr>
          <w:szCs w:val="24"/>
          <w:lang w:val="en-US"/>
        </w:rPr>
        <w:t xml:space="preserve"> a variety of alternative and renewable energy options as well as numerous technological energy efficiency solutions</w:t>
      </w:r>
      <w:r w:rsidR="008736FF" w:rsidRPr="0084785A">
        <w:rPr>
          <w:szCs w:val="24"/>
          <w:lang w:val="en-US"/>
        </w:rPr>
        <w:t xml:space="preserve"> which are been considered by engineers to fight </w:t>
      </w:r>
      <w:proofErr w:type="gramStart"/>
      <w:r w:rsidR="008736FF" w:rsidRPr="0084785A">
        <w:rPr>
          <w:szCs w:val="24"/>
          <w:lang w:val="en-US"/>
        </w:rPr>
        <w:t>against  climate</w:t>
      </w:r>
      <w:proofErr w:type="gramEnd"/>
      <w:r w:rsidR="008736FF" w:rsidRPr="0084785A">
        <w:rPr>
          <w:szCs w:val="24"/>
          <w:lang w:val="en-US"/>
        </w:rPr>
        <w:t xml:space="preserve"> change</w:t>
      </w:r>
      <w:r w:rsidR="00B151F3" w:rsidRPr="0084785A">
        <w:rPr>
          <w:szCs w:val="24"/>
        </w:rPr>
        <w:t>.</w:t>
      </w:r>
    </w:p>
    <w:p w:rsidR="001D74FF" w:rsidRDefault="00225BF3" w:rsidP="0084785A">
      <w:pPr>
        <w:rPr>
          <w:szCs w:val="24"/>
          <w:lang w:val="en-US"/>
        </w:rPr>
      </w:pPr>
      <w:r w:rsidRPr="0084785A">
        <w:rPr>
          <w:b/>
          <w:szCs w:val="24"/>
          <w:lang w:val="en-US"/>
        </w:rPr>
        <w:t xml:space="preserve">Keywords: </w:t>
      </w:r>
      <w:r w:rsidR="005048EB" w:rsidRPr="0084785A">
        <w:rPr>
          <w:szCs w:val="24"/>
          <w:lang w:val="en-US"/>
        </w:rPr>
        <w:t xml:space="preserve">climate change, alternative and renewable energies, </w:t>
      </w:r>
      <w:r w:rsidR="00CB25C1" w:rsidRPr="0084785A">
        <w:rPr>
          <w:szCs w:val="24"/>
          <w:lang w:val="en-US"/>
        </w:rPr>
        <w:t>engineering and technological response</w:t>
      </w:r>
      <w:r w:rsidR="00D64970" w:rsidRPr="0084785A">
        <w:rPr>
          <w:szCs w:val="24"/>
          <w:lang w:val="en-US"/>
        </w:rPr>
        <w:t>, mitigation</w:t>
      </w:r>
      <w:r w:rsidR="00A014A7" w:rsidRPr="0084785A">
        <w:rPr>
          <w:szCs w:val="24"/>
          <w:lang w:val="en-US"/>
        </w:rPr>
        <w:t xml:space="preserve"> techniques to climate change </w:t>
      </w:r>
      <w:r w:rsidR="00D64970" w:rsidRPr="0084785A">
        <w:rPr>
          <w:szCs w:val="24"/>
          <w:lang w:val="en-US"/>
        </w:rPr>
        <w:t>and adaptation techniques</w:t>
      </w:r>
      <w:r w:rsidR="00A014A7" w:rsidRPr="0084785A">
        <w:rPr>
          <w:szCs w:val="24"/>
          <w:lang w:val="en-US"/>
        </w:rPr>
        <w:t xml:space="preserve"> to climate change</w:t>
      </w:r>
    </w:p>
    <w:p w:rsidR="006B2494" w:rsidRDefault="006B2494" w:rsidP="0084785A">
      <w:pPr>
        <w:rPr>
          <w:szCs w:val="24"/>
          <w:lang w:val="en-US"/>
        </w:rPr>
      </w:pPr>
    </w:p>
    <w:p w:rsidR="006B2494" w:rsidRDefault="006B2494" w:rsidP="0084785A">
      <w:pPr>
        <w:rPr>
          <w:szCs w:val="24"/>
          <w:lang w:val="en-US"/>
        </w:rPr>
      </w:pPr>
    </w:p>
    <w:p w:rsidR="006B2494" w:rsidRDefault="006B2494" w:rsidP="0084785A">
      <w:pPr>
        <w:rPr>
          <w:szCs w:val="24"/>
          <w:lang w:val="en-US"/>
        </w:rPr>
      </w:pPr>
    </w:p>
    <w:p w:rsidR="006B2494" w:rsidRDefault="006B2494" w:rsidP="0084785A">
      <w:pPr>
        <w:rPr>
          <w:szCs w:val="24"/>
          <w:lang w:val="en-US"/>
        </w:rPr>
      </w:pPr>
    </w:p>
    <w:p w:rsidR="006B2494" w:rsidRDefault="006B2494" w:rsidP="0084785A">
      <w:pPr>
        <w:rPr>
          <w:szCs w:val="24"/>
          <w:lang w:val="en-US"/>
        </w:rPr>
      </w:pPr>
    </w:p>
    <w:p w:rsidR="006B2494" w:rsidRDefault="006B2494" w:rsidP="0084785A">
      <w:pPr>
        <w:rPr>
          <w:szCs w:val="24"/>
          <w:lang w:val="en-US"/>
        </w:rPr>
      </w:pPr>
    </w:p>
    <w:p w:rsidR="006B2494" w:rsidRDefault="006B2494" w:rsidP="0084785A">
      <w:pPr>
        <w:rPr>
          <w:szCs w:val="24"/>
          <w:lang w:val="en-US"/>
        </w:rPr>
      </w:pPr>
    </w:p>
    <w:p w:rsidR="006B2494" w:rsidRDefault="006B2494" w:rsidP="0084785A">
      <w:pPr>
        <w:rPr>
          <w:szCs w:val="24"/>
          <w:lang w:val="en-US"/>
        </w:rPr>
      </w:pPr>
    </w:p>
    <w:p w:rsidR="0080777A" w:rsidRPr="0084785A" w:rsidRDefault="009E574D" w:rsidP="0084785A">
      <w:pPr>
        <w:pStyle w:val="Heading1"/>
        <w:spacing w:line="360" w:lineRule="auto"/>
        <w:rPr>
          <w:sz w:val="24"/>
          <w:szCs w:val="24"/>
          <w:shd w:val="clear" w:color="auto" w:fill="FFFFFF"/>
        </w:rPr>
      </w:pPr>
      <w:r w:rsidRPr="0084785A">
        <w:rPr>
          <w:sz w:val="24"/>
          <w:szCs w:val="24"/>
          <w:shd w:val="clear" w:color="auto" w:fill="FFFFFF"/>
        </w:rPr>
        <w:t>Introduction</w:t>
      </w:r>
    </w:p>
    <w:p w:rsidR="000B4A29" w:rsidRPr="0084785A" w:rsidRDefault="00BA3D7D" w:rsidP="0084785A">
      <w:pPr>
        <w:rPr>
          <w:szCs w:val="24"/>
          <w:shd w:val="clear" w:color="auto" w:fill="FFFFFF"/>
        </w:rPr>
      </w:pPr>
      <w:r w:rsidRPr="0084785A">
        <w:rPr>
          <w:szCs w:val="24"/>
          <w:shd w:val="clear" w:color="auto" w:fill="FFFFFF"/>
        </w:rPr>
        <w:t xml:space="preserve">  Reality has shown that the engineering efforts towards energy efficiency can only be possible by linking human atti</w:t>
      </w:r>
      <w:r w:rsidR="002740B4" w:rsidRPr="0084785A">
        <w:rPr>
          <w:szCs w:val="24"/>
          <w:shd w:val="clear" w:color="auto" w:fill="FFFFFF"/>
        </w:rPr>
        <w:t>tude, engineering and technological innovations</w:t>
      </w:r>
      <w:r w:rsidRPr="0084785A">
        <w:rPr>
          <w:szCs w:val="24"/>
          <w:shd w:val="clear" w:color="auto" w:fill="FFFFFF"/>
        </w:rPr>
        <w:t xml:space="preserve"> together in new ways. This new combination is necessary because recent events have also shown that climate change is already redefining our world and innovations alone cannot solve the challenges</w:t>
      </w:r>
      <w:r w:rsidR="001075BB" w:rsidRPr="0084785A">
        <w:rPr>
          <w:szCs w:val="24"/>
          <w:shd w:val="clear" w:color="auto" w:fill="FFFFFF"/>
        </w:rPr>
        <w:t xml:space="preserve"> that are facing us as human as a result of climate change</w:t>
      </w:r>
      <w:r w:rsidRPr="0084785A">
        <w:rPr>
          <w:szCs w:val="24"/>
          <w:shd w:val="clear" w:color="auto" w:fill="FFFFFF"/>
        </w:rPr>
        <w:t xml:space="preserv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&lt;EndNote&gt;&lt;Cite&gt;&lt;Author&gt;Gerlagh&lt;/Author&gt;&lt;Year&gt;2009&lt;/Year&gt;&lt;RecNum&gt;1&lt;/RecNum&gt;&lt;DisplayText&gt;(Gerlagh, Kverndokk, &amp;amp; Rosendahl, 2009)&lt;/DisplayText&gt;&lt;record&gt;&lt;rec-number&gt;1&lt;/rec-number&gt;&lt;foreign-keys&gt;&lt;key app="EN" db-id="2tr9ezwacazpxsewr28xvprl9fte9w2saex5" timestamp="1456140892"&gt;1&lt;/key&gt;&lt;/foreign-keys&gt;&lt;ref-type name="Journal Article"&gt;17&lt;/ref-type&gt;&lt;contributors&gt;&lt;authors&gt;&lt;author&gt;Gerlagh, Reyer&lt;/author&gt;&lt;author&gt;Kverndokk, Snorre&lt;/author&gt;&lt;author&gt;Rosendahl, Knut Einar&lt;/author&gt;&lt;/authors&gt;&lt;/contributors&gt;&lt;titles&gt;&lt;title&gt;Optimal timing of climate change policy: Interaction between carbon taxes and innovation externalities&lt;/title&gt;&lt;secondary-title&gt;Environmental and resource Economics&lt;/secondary-title&gt;&lt;/titles&gt;&lt;periodical&gt;&lt;full-title&gt;Environmental and resource Economics&lt;/full-title&gt;&lt;/periodical&gt;&lt;pages&gt;369-390&lt;/pages&gt;&lt;volume&gt;43&lt;/volume&gt;&lt;number&gt;3&lt;/number&gt;&lt;dates&gt;&lt;year&gt;2009&lt;/year&gt;&lt;/dates&gt;&lt;isbn&gt;0924-6460&lt;/isbn&gt;&lt;urls&gt;&lt;/urls&gt;&lt;/record&gt;&lt;/Cite&gt;&lt;/EndNote&gt;</w:instrText>
      </w:r>
      <w:r w:rsidR="00A01C7F" w:rsidRPr="0084785A">
        <w:rPr>
          <w:szCs w:val="24"/>
          <w:shd w:val="clear" w:color="auto" w:fill="FFFFFF"/>
        </w:rPr>
        <w:fldChar w:fldCharType="separate"/>
      </w:r>
      <w:r w:rsidRPr="0084785A">
        <w:rPr>
          <w:noProof/>
          <w:szCs w:val="24"/>
          <w:shd w:val="clear" w:color="auto" w:fill="FFFFFF"/>
        </w:rPr>
        <w:t>(</w:t>
      </w:r>
      <w:hyperlink w:anchor="_ENREF_36" w:tooltip="Gerlagh, 2009 #1" w:history="1">
        <w:r w:rsidR="0084785A" w:rsidRPr="0084785A">
          <w:rPr>
            <w:noProof/>
            <w:szCs w:val="24"/>
            <w:shd w:val="clear" w:color="auto" w:fill="FFFFFF"/>
          </w:rPr>
          <w:t>Gerlagh, Kverndokk, &amp; Rosendahl, 2009</w:t>
        </w:r>
      </w:hyperlink>
      <w:r w:rsidRPr="0084785A">
        <w:rPr>
          <w:noProof/>
          <w:szCs w:val="24"/>
          <w:shd w:val="clear" w:color="auto" w:fill="FFFFFF"/>
        </w:rPr>
        <w:t>)</w:t>
      </w:r>
      <w:r w:rsidR="00A01C7F" w:rsidRPr="0084785A">
        <w:rPr>
          <w:szCs w:val="24"/>
          <w:shd w:val="clear" w:color="auto" w:fill="FFFFFF"/>
        </w:rPr>
        <w:fldChar w:fldCharType="end"/>
      </w:r>
      <w:r w:rsidRPr="0084785A">
        <w:rPr>
          <w:szCs w:val="24"/>
          <w:shd w:val="clear" w:color="auto" w:fill="FFFFFF"/>
        </w:rPr>
        <w:t>.</w:t>
      </w:r>
      <w:r w:rsidR="002443D9" w:rsidRPr="0084785A">
        <w:rPr>
          <w:szCs w:val="24"/>
          <w:shd w:val="clear" w:color="auto" w:fill="FFFFFF"/>
        </w:rPr>
        <w:t xml:space="preserve">The reality of climate change is making the </w:t>
      </w:r>
      <w:r w:rsidR="00146E78" w:rsidRPr="0084785A">
        <w:rPr>
          <w:szCs w:val="24"/>
          <w:shd w:val="clear" w:color="auto" w:fill="FFFFFF"/>
        </w:rPr>
        <w:t xml:space="preserve">concept of </w:t>
      </w:r>
      <w:r w:rsidR="00D42073" w:rsidRPr="0084785A">
        <w:rPr>
          <w:szCs w:val="24"/>
          <w:shd w:val="clear" w:color="auto" w:fill="FFFFFF"/>
        </w:rPr>
        <w:t>alternative and renewable energies</w:t>
      </w:r>
      <w:r w:rsidR="00162575" w:rsidRPr="0084785A">
        <w:rPr>
          <w:szCs w:val="24"/>
          <w:shd w:val="clear" w:color="auto" w:fill="FFFFFF"/>
        </w:rPr>
        <w:t xml:space="preserve"> as well as</w:t>
      </w:r>
      <w:r w:rsidR="00146E78" w:rsidRPr="0084785A">
        <w:rPr>
          <w:szCs w:val="24"/>
          <w:shd w:val="clear" w:color="auto" w:fill="FFFFFF"/>
        </w:rPr>
        <w:t xml:space="preserve"> energy efficiency </w:t>
      </w:r>
      <w:r w:rsidR="002443D9" w:rsidRPr="0084785A">
        <w:rPr>
          <w:szCs w:val="24"/>
          <w:shd w:val="clear" w:color="auto" w:fill="FFFFFF"/>
        </w:rPr>
        <w:t>to dominate</w:t>
      </w:r>
      <w:r w:rsidR="00146E78" w:rsidRPr="0084785A">
        <w:rPr>
          <w:szCs w:val="24"/>
          <w:shd w:val="clear" w:color="auto" w:fill="FFFFFF"/>
        </w:rPr>
        <w:t xml:space="preserve"> </w:t>
      </w:r>
      <w:r w:rsidR="003E60F4" w:rsidRPr="0084785A">
        <w:rPr>
          <w:szCs w:val="24"/>
          <w:shd w:val="clear" w:color="auto" w:fill="FFFFFF"/>
        </w:rPr>
        <w:t>most</w:t>
      </w:r>
      <w:r w:rsidR="00146E78" w:rsidRPr="0084785A">
        <w:rPr>
          <w:szCs w:val="24"/>
          <w:shd w:val="clear" w:color="auto" w:fill="FFFFFF"/>
        </w:rPr>
        <w:t xml:space="preserve"> innovative research</w:t>
      </w:r>
      <w:r w:rsidR="00350CF5" w:rsidRPr="0084785A">
        <w:rPr>
          <w:szCs w:val="24"/>
          <w:shd w:val="clear" w:color="auto" w:fill="FFFFFF"/>
        </w:rPr>
        <w:t xml:space="preserve"> in engineering and technology</w:t>
      </w:r>
      <w:r w:rsidR="00146E78" w:rsidRPr="0084785A">
        <w:rPr>
          <w:szCs w:val="24"/>
          <w:shd w:val="clear" w:color="auto" w:fill="FFFFFF"/>
        </w:rPr>
        <w:t xml:space="preserv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&lt;EndNote&gt;&lt;Cite&gt;&lt;Author&gt;Bull&lt;/Author&gt;&lt;Year&gt;2001&lt;/Year&gt;&lt;RecNum&gt;2&lt;/RecNum&gt;&lt;DisplayText&gt;(Bull, 2001)&lt;/DisplayText&gt;&lt;record&gt;&lt;rec-number&gt;2&lt;/rec-number&gt;&lt;foreign-keys&gt;&lt;key app="EN" db-id="2tr9ezwacazpxsewr28xvprl9fte9w2saex5" timestamp="1456140892"&gt;2&lt;/key&gt;&lt;/foreign-keys&gt;&lt;ref-type name="Journal Article"&gt;17&lt;/ref-type&gt;&lt;contributors&gt;&lt;authors&gt;&lt;author&gt;Bull, S. R.&lt;/author&gt;&lt;/authors&gt;&lt;/contributors&gt;&lt;titles&gt;&lt;title&gt;Renewable energy today and tomorrow&lt;/title&gt;&lt;secondary-title&gt;Proceedings of the IEEE&lt;/secondary-title&gt;&lt;/titles&gt;&lt;periodical&gt;&lt;full-title&gt;Proceedings of the IEEE&lt;/full-title&gt;&lt;/periodical&gt;&lt;pages&gt;1216-1226&lt;/pages&gt;&lt;volume&gt;89&lt;/volume&gt;&lt;number&gt;8&lt;/number&gt;&lt;keywords&gt;&lt;keyword&gt;renewable energy sources&lt;/keyword&gt;&lt;keyword&gt;United States&lt;/keyword&gt;&lt;keyword&gt;commercialization&lt;/keyword&gt;&lt;keyword&gt;renewable energy technology&lt;/keyword&gt;&lt;keyword&gt;Availability&lt;/keyword&gt;&lt;keyword&gt;Biomass&lt;/keyword&gt;&lt;keyword&gt;Costs&lt;/keyword&gt;&lt;keyword&gt;Earth&lt;/keyword&gt;&lt;keyword&gt;Gas industry&lt;/keyword&gt;&lt;keyword&gt;Hydroelectric power generation&lt;/keyword&gt;&lt;keyword&gt;Renewable energy resources&lt;/keyword&gt;&lt;keyword&gt;Sun&lt;/keyword&gt;&lt;keyword&gt;Wind&lt;/keyword&gt;&lt;/keywords&gt;&lt;dates&gt;&lt;year&gt;2001&lt;/year&gt;&lt;/dates&gt;&lt;isbn&gt;0018-9219&lt;/isbn&gt;&lt;urls&gt;&lt;/urls&gt;&lt;electronic-resource-num&gt;10.1109/5.940290&lt;/electronic-resource-num&gt;&lt;/record&gt;&lt;/Cite&gt;&lt;/EndNote&gt;</w:instrText>
      </w:r>
      <w:r w:rsidR="00A01C7F" w:rsidRPr="0084785A">
        <w:rPr>
          <w:szCs w:val="24"/>
          <w:shd w:val="clear" w:color="auto" w:fill="FFFFFF"/>
        </w:rPr>
        <w:fldChar w:fldCharType="separate"/>
      </w:r>
      <w:r w:rsidR="00DC70E1" w:rsidRPr="0084785A">
        <w:rPr>
          <w:noProof/>
          <w:szCs w:val="24"/>
          <w:shd w:val="clear" w:color="auto" w:fill="FFFFFF"/>
        </w:rPr>
        <w:t>(</w:t>
      </w:r>
      <w:hyperlink w:anchor="_ENREF_13" w:tooltip="Bull, 2001 #2" w:history="1">
        <w:r w:rsidR="0084785A" w:rsidRPr="0084785A">
          <w:rPr>
            <w:noProof/>
            <w:szCs w:val="24"/>
            <w:shd w:val="clear" w:color="auto" w:fill="FFFFFF"/>
          </w:rPr>
          <w:t>Bull, 2001</w:t>
        </w:r>
      </w:hyperlink>
      <w:r w:rsidR="00DC70E1" w:rsidRPr="0084785A">
        <w:rPr>
          <w:noProof/>
          <w:szCs w:val="24"/>
          <w:shd w:val="clear" w:color="auto" w:fill="FFFFFF"/>
        </w:rPr>
        <w:t>)</w:t>
      </w:r>
      <w:r w:rsidR="00A01C7F" w:rsidRPr="0084785A">
        <w:rPr>
          <w:szCs w:val="24"/>
          <w:shd w:val="clear" w:color="auto" w:fill="FFFFFF"/>
        </w:rPr>
        <w:fldChar w:fldCharType="end"/>
      </w:r>
      <w:r w:rsidR="00146E78" w:rsidRPr="0084785A">
        <w:rPr>
          <w:szCs w:val="24"/>
          <w:shd w:val="clear" w:color="auto" w:fill="FFFFFF"/>
        </w:rPr>
        <w:t xml:space="preserve">. </w:t>
      </w:r>
      <w:r w:rsidR="002740B4" w:rsidRPr="0084785A">
        <w:rPr>
          <w:szCs w:val="24"/>
          <w:shd w:val="clear" w:color="auto" w:fill="FFFFFF"/>
        </w:rPr>
        <w:t xml:space="preserve">This is necessary because </w:t>
      </w:r>
      <w:r w:rsidR="002443D9" w:rsidRPr="0084785A">
        <w:rPr>
          <w:szCs w:val="24"/>
          <w:shd w:val="clear" w:color="auto" w:fill="FFFFFF"/>
        </w:rPr>
        <w:t>t</w:t>
      </w:r>
      <w:r w:rsidR="00A3207B" w:rsidRPr="0084785A">
        <w:rPr>
          <w:szCs w:val="24"/>
          <w:shd w:val="clear" w:color="auto" w:fill="FFFFFF"/>
        </w:rPr>
        <w:t>he effects of drought are already being felt</w:t>
      </w:r>
      <w:r w:rsidR="003E60F4" w:rsidRPr="0084785A">
        <w:rPr>
          <w:szCs w:val="24"/>
          <w:shd w:val="clear" w:color="auto" w:fill="FFFFFF"/>
        </w:rPr>
        <w:t>, for example</w:t>
      </w:r>
      <w:r w:rsidR="003D0E79" w:rsidRPr="0084785A">
        <w:rPr>
          <w:szCs w:val="24"/>
          <w:shd w:val="clear" w:color="auto" w:fill="FFFFFF"/>
        </w:rPr>
        <w:t>,</w:t>
      </w:r>
      <w:r w:rsidR="003E60F4" w:rsidRPr="0084785A">
        <w:rPr>
          <w:szCs w:val="24"/>
          <w:shd w:val="clear" w:color="auto" w:fill="FFFFFF"/>
        </w:rPr>
        <w:t xml:space="preserve"> </w:t>
      </w:r>
      <w:r w:rsidR="00A3207B" w:rsidRPr="0084785A">
        <w:rPr>
          <w:szCs w:val="24"/>
          <w:shd w:val="clear" w:color="auto" w:fill="FFFFFF"/>
        </w:rPr>
        <w:t>in the agriculture industry</w:t>
      </w:r>
      <w:r w:rsidR="003D0E79" w:rsidRPr="0084785A">
        <w:rPr>
          <w:szCs w:val="24"/>
          <w:shd w:val="clear" w:color="auto" w:fill="FFFFFF"/>
        </w:rPr>
        <w:t>,</w:t>
      </w:r>
      <w:r w:rsidR="00A3207B" w:rsidRPr="0084785A">
        <w:rPr>
          <w:szCs w:val="24"/>
          <w:shd w:val="clear" w:color="auto" w:fill="FFFFFF"/>
        </w:rPr>
        <w:t xml:space="preserve"> </w:t>
      </w:r>
      <w:r w:rsidR="003E60F4" w:rsidRPr="0084785A">
        <w:rPr>
          <w:szCs w:val="24"/>
          <w:shd w:val="clear" w:color="auto" w:fill="FFFFFF"/>
        </w:rPr>
        <w:t>the</w:t>
      </w:r>
      <w:r w:rsidR="00A3207B" w:rsidRPr="0084785A">
        <w:rPr>
          <w:szCs w:val="24"/>
          <w:shd w:val="clear" w:color="auto" w:fill="FFFFFF"/>
        </w:rPr>
        <w:t xml:space="preserve"> rain has dropped up to about 40% in </w:t>
      </w:r>
      <w:r w:rsidR="003D0E79" w:rsidRPr="0084785A">
        <w:rPr>
          <w:szCs w:val="24"/>
          <w:shd w:val="clear" w:color="auto" w:fill="FFFFFF"/>
        </w:rPr>
        <w:t>several</w:t>
      </w:r>
      <w:r w:rsidR="00A3207B" w:rsidRPr="0084785A">
        <w:rPr>
          <w:szCs w:val="24"/>
          <w:shd w:val="clear" w:color="auto" w:fill="FFFFFF"/>
        </w:rPr>
        <w:t xml:space="preserve"> places</w:t>
      </w:r>
      <w:r w:rsidR="001F1E9D" w:rsidRPr="0084785A">
        <w:rPr>
          <w:szCs w:val="24"/>
          <w:shd w:val="clear" w:color="auto" w:fill="FFFFFF"/>
        </w:rPr>
        <w:t xml:space="preserv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&lt;EndNote&gt;&lt;Cite&gt;&lt;Author&gt;Dore&lt;/Author&gt;&lt;Year&gt;2005&lt;/Year&gt;&lt;RecNum&gt;3&lt;/RecNum&gt;&lt;DisplayText&gt;(Dore, 2005)&lt;/DisplayText&gt;&lt;record&gt;&lt;rec-number&gt;3&lt;/rec-number&gt;&lt;foreign-keys&gt;&lt;key app="EN" db-id="2tr9ezwacazpxsewr28xvprl9fte9w2saex5" timestamp="1456140892"&gt;3&lt;/key&gt;&lt;/foreign-keys&gt;&lt;ref-type name="Journal Article"&gt;17&lt;/ref-type&gt;&lt;contributors&gt;&lt;authors&gt;&lt;author&gt;Dore, Mohammed HI&lt;/author&gt;&lt;/authors&gt;&lt;/contributors&gt;&lt;titles&gt;&lt;title&gt;Climate change and changes in global precipitation patterns: what do we know?&lt;/title&gt;&lt;secondary-title&gt;Environment international&lt;/secondary-title&gt;&lt;/titles&gt;&lt;periodical&gt;&lt;full-title&gt;Environment international&lt;/full-title&gt;&lt;/periodical&gt;&lt;pages&gt;1167-1181&lt;/pages&gt;&lt;volume&gt;31&lt;/volume&gt;&lt;number&gt;8&lt;/number&gt;&lt;dates&gt;&lt;year&gt;2005&lt;/year&gt;&lt;/dates&gt;&lt;isbn&gt;0160-4120&lt;/isbn&gt;&lt;urls&gt;&lt;/urls&gt;&lt;/record&gt;&lt;/Cite&gt;&lt;/EndNote&gt;</w:instrText>
      </w:r>
      <w:r w:rsidR="00A01C7F" w:rsidRPr="0084785A">
        <w:rPr>
          <w:szCs w:val="24"/>
          <w:shd w:val="clear" w:color="auto" w:fill="FFFFFF"/>
        </w:rPr>
        <w:fldChar w:fldCharType="separate"/>
      </w:r>
      <w:r w:rsidR="001F1E9D" w:rsidRPr="0084785A">
        <w:rPr>
          <w:noProof/>
          <w:szCs w:val="24"/>
          <w:shd w:val="clear" w:color="auto" w:fill="FFFFFF"/>
        </w:rPr>
        <w:t>(</w:t>
      </w:r>
      <w:hyperlink w:anchor="_ENREF_25" w:tooltip="Dore, 2005 #3" w:history="1">
        <w:r w:rsidR="0084785A" w:rsidRPr="0084785A">
          <w:rPr>
            <w:noProof/>
            <w:szCs w:val="24"/>
            <w:shd w:val="clear" w:color="auto" w:fill="FFFFFF"/>
          </w:rPr>
          <w:t>Dore, 2005</w:t>
        </w:r>
      </w:hyperlink>
      <w:r w:rsidR="001F1E9D" w:rsidRPr="0084785A">
        <w:rPr>
          <w:noProof/>
          <w:szCs w:val="24"/>
          <w:shd w:val="clear" w:color="auto" w:fill="FFFFFF"/>
        </w:rPr>
        <w:t>)</w:t>
      </w:r>
      <w:r w:rsidR="00A01C7F" w:rsidRPr="0084785A">
        <w:rPr>
          <w:szCs w:val="24"/>
          <w:shd w:val="clear" w:color="auto" w:fill="FFFFFF"/>
        </w:rPr>
        <w:fldChar w:fldCharType="end"/>
      </w:r>
      <w:r w:rsidR="00A3207B" w:rsidRPr="0084785A">
        <w:rPr>
          <w:szCs w:val="24"/>
          <w:shd w:val="clear" w:color="auto" w:fill="FFFFFF"/>
        </w:rPr>
        <w:t>. Warmer and more frequent hot days and nights are now the new trend over</w:t>
      </w:r>
      <w:r w:rsidR="003D0E79" w:rsidRPr="0084785A">
        <w:rPr>
          <w:szCs w:val="24"/>
          <w:shd w:val="clear" w:color="auto" w:fill="FFFFFF"/>
        </w:rPr>
        <w:t xml:space="preserve"> </w:t>
      </w:r>
      <w:r w:rsidR="00A3207B" w:rsidRPr="0084785A">
        <w:rPr>
          <w:szCs w:val="24"/>
          <w:shd w:val="clear" w:color="auto" w:fill="FFFFFF"/>
        </w:rPr>
        <w:t>land</w:t>
      </w:r>
      <w:r w:rsidR="003D0E79" w:rsidRPr="0084785A">
        <w:rPr>
          <w:szCs w:val="24"/>
          <w:shd w:val="clear" w:color="auto" w:fill="FFFFFF"/>
        </w:rPr>
        <w:t xml:space="preserv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&lt;EndNote&gt;&lt;Cite&gt;&lt;Author&gt;Gray&lt;/Author&gt;&lt;Year&gt;2007&lt;/Year&gt;&lt;RecNum&gt;4&lt;/RecNum&gt;&lt;DisplayText&gt;(Gray, 2007)&lt;/DisplayText&gt;&lt;record&gt;&lt;rec-number&gt;4&lt;/rec-number&gt;&lt;foreign-keys&gt;&lt;key app="EN" db-id="2tr9ezwacazpxsewr28xvprl9fte9w2saex5" timestamp="1456140892"&gt;4&lt;/key&gt;&lt;/foreign-keys&gt;&lt;ref-type name="Journal Article"&gt;17&lt;/ref-type&gt;&lt;contributors&gt;&lt;authors&gt;&lt;author&gt;Gray, Vincent&lt;/author&gt;&lt;/authors&gt;&lt;/contributors&gt;&lt;titles&gt;&lt;title&gt;Climate change 2007: the physical science basis summary for policymakers&lt;/title&gt;&lt;secondary-title&gt;Energy &amp;amp; Environment&lt;/secondary-title&gt;&lt;/titles&gt;&lt;periodical&gt;&lt;full-title&gt;Energy &amp;amp; Environment&lt;/full-title&gt;&lt;/periodical&gt;&lt;pages&gt;433-440&lt;/pages&gt;&lt;volume&gt;18&lt;/volume&gt;&lt;number&gt;3&lt;/number&gt;&lt;dates&gt;&lt;year&gt;2007&lt;/year&gt;&lt;/dates&gt;&lt;isbn&gt;0958-305X&lt;/isbn&gt;&lt;urls&gt;&lt;/urls&gt;&lt;/record&gt;&lt;/Cite&gt;&lt;/EndNote&gt;</w:instrText>
      </w:r>
      <w:r w:rsidR="00A01C7F" w:rsidRPr="0084785A">
        <w:rPr>
          <w:szCs w:val="24"/>
          <w:shd w:val="clear" w:color="auto" w:fill="FFFFFF"/>
        </w:rPr>
        <w:fldChar w:fldCharType="separate"/>
      </w:r>
      <w:r w:rsidR="001F1E9D" w:rsidRPr="0084785A">
        <w:rPr>
          <w:noProof/>
          <w:szCs w:val="24"/>
          <w:shd w:val="clear" w:color="auto" w:fill="FFFFFF"/>
        </w:rPr>
        <w:t>(</w:t>
      </w:r>
      <w:hyperlink w:anchor="_ENREF_38" w:tooltip="Gray, 2007 #4" w:history="1">
        <w:r w:rsidR="0084785A" w:rsidRPr="0084785A">
          <w:rPr>
            <w:noProof/>
            <w:szCs w:val="24"/>
            <w:shd w:val="clear" w:color="auto" w:fill="FFFFFF"/>
          </w:rPr>
          <w:t>Gray, 2007</w:t>
        </w:r>
      </w:hyperlink>
      <w:r w:rsidR="001F1E9D" w:rsidRPr="0084785A">
        <w:rPr>
          <w:noProof/>
          <w:szCs w:val="24"/>
          <w:shd w:val="clear" w:color="auto" w:fill="FFFFFF"/>
        </w:rPr>
        <w:t>)</w:t>
      </w:r>
      <w:r w:rsidR="00A01C7F" w:rsidRPr="0084785A">
        <w:rPr>
          <w:szCs w:val="24"/>
          <w:shd w:val="clear" w:color="auto" w:fill="FFFFFF"/>
        </w:rPr>
        <w:fldChar w:fldCharType="end"/>
      </w:r>
      <w:r w:rsidR="00A3207B" w:rsidRPr="0084785A">
        <w:rPr>
          <w:szCs w:val="24"/>
          <w:shd w:val="clear" w:color="auto" w:fill="FFFFFF"/>
        </w:rPr>
        <w:t>. Storms and extreme weather is becoming a frequent occurrence in different parts of the world</w:t>
      </w:r>
      <w:r w:rsidR="001F1E9D" w:rsidRPr="0084785A">
        <w:rPr>
          <w:szCs w:val="24"/>
          <w:shd w:val="clear" w:color="auto" w:fill="FFFFFF"/>
        </w:rPr>
        <w:t xml:space="preserv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&lt;EndNote&gt;&lt;Cite&gt;&lt;Author&gt;Easterling&lt;/Author&gt;&lt;Year&gt;2000&lt;/Year&gt;&lt;RecNum&gt;5&lt;/RecNum&gt;&lt;DisplayText&gt;(Easterling et al., 2000)&lt;/DisplayText&gt;&lt;record&gt;&lt;rec-number&gt;5&lt;/rec-number&gt;&lt;foreign-keys&gt;&lt;key app="EN" db-id="2tr9ezwacazpxsewr28xvprl9fte9w2saex5" timestamp="1456140892"&gt;5&lt;/key&gt;&lt;/foreign-keys&gt;&lt;ref-type name="Journal Article"&gt;17&lt;/ref-type&gt;&lt;contributors&gt;&lt;authors&gt;&lt;author&gt;Easterling, David R&lt;/author&gt;&lt;author&gt;Meehl, Gerald A&lt;/author&gt;&lt;author&gt;Parmesan, Camille&lt;/author&gt;&lt;author&gt;Changnon, Stanley A&lt;/author&gt;&lt;author&gt;Karl, Thomas R&lt;/author&gt;&lt;author&gt;Mearns, Linda O&lt;/author&gt;&lt;/authors&gt;&lt;/contributors&gt;&lt;titles&gt;&lt;title&gt;Climate extremes: observations, modeling, and impacts&lt;/title&gt;&lt;secondary-title&gt;science&lt;/secondary-title&gt;&lt;/titles&gt;&lt;periodical&gt;&lt;full-title&gt;science&lt;/full-title&gt;&lt;/periodical&gt;&lt;pages&gt;2068-2074&lt;/pages&gt;&lt;volume&gt;289&lt;/volume&gt;&lt;number&gt;5487&lt;/number&gt;&lt;dates&gt;&lt;year&gt;2000&lt;/year&gt;&lt;/dates&gt;&lt;isbn&gt;0036-8075&lt;/isbn&gt;&lt;urls&gt;&lt;/urls&gt;&lt;/record&gt;&lt;/Cite&gt;&lt;/EndNote&gt;</w:instrText>
      </w:r>
      <w:r w:rsidR="00A01C7F" w:rsidRPr="0084785A">
        <w:rPr>
          <w:szCs w:val="24"/>
          <w:shd w:val="clear" w:color="auto" w:fill="FFFFFF"/>
        </w:rPr>
        <w:fldChar w:fldCharType="separate"/>
      </w:r>
      <w:r w:rsidR="001F1E9D" w:rsidRPr="0084785A">
        <w:rPr>
          <w:noProof/>
          <w:szCs w:val="24"/>
          <w:shd w:val="clear" w:color="auto" w:fill="FFFFFF"/>
        </w:rPr>
        <w:t>(</w:t>
      </w:r>
      <w:hyperlink w:anchor="_ENREF_27" w:tooltip="Easterling, 2000 #5" w:history="1">
        <w:r w:rsidR="0084785A" w:rsidRPr="0084785A">
          <w:rPr>
            <w:noProof/>
            <w:szCs w:val="24"/>
            <w:shd w:val="clear" w:color="auto" w:fill="FFFFFF"/>
          </w:rPr>
          <w:t>Easterling et al., 2000</w:t>
        </w:r>
      </w:hyperlink>
      <w:r w:rsidR="001F1E9D" w:rsidRPr="0084785A">
        <w:rPr>
          <w:noProof/>
          <w:szCs w:val="24"/>
          <w:shd w:val="clear" w:color="auto" w:fill="FFFFFF"/>
        </w:rPr>
        <w:t>)</w:t>
      </w:r>
      <w:r w:rsidR="00A01C7F" w:rsidRPr="0084785A">
        <w:rPr>
          <w:szCs w:val="24"/>
          <w:shd w:val="clear" w:color="auto" w:fill="FFFFFF"/>
        </w:rPr>
        <w:fldChar w:fldCharType="end"/>
      </w:r>
      <w:r w:rsidR="00FE0934" w:rsidRPr="0084785A">
        <w:rPr>
          <w:szCs w:val="24"/>
          <w:shd w:val="clear" w:color="auto" w:fill="FFFFFF"/>
        </w:rPr>
        <w:t>.</w:t>
      </w:r>
      <w:r w:rsidR="002443D9" w:rsidRPr="0084785A">
        <w:rPr>
          <w:szCs w:val="24"/>
          <w:shd w:val="clear" w:color="auto" w:fill="FFFFFF"/>
        </w:rPr>
        <w:t xml:space="preserve"> </w:t>
      </w:r>
      <w:r w:rsidR="00A3207B" w:rsidRPr="0084785A">
        <w:rPr>
          <w:szCs w:val="24"/>
          <w:shd w:val="clear" w:color="auto" w:fill="FFFFFF"/>
        </w:rPr>
        <w:t xml:space="preserve">The impact of climate change is also already being felt by our infrastructures, </w:t>
      </w:r>
      <w:r w:rsidR="00CB25C1" w:rsidRPr="0084785A">
        <w:rPr>
          <w:szCs w:val="24"/>
          <w:shd w:val="clear" w:color="auto" w:fill="FFFFFF"/>
        </w:rPr>
        <w:t>in particular,</w:t>
      </w:r>
      <w:r w:rsidR="00A3207B" w:rsidRPr="0084785A">
        <w:rPr>
          <w:szCs w:val="24"/>
          <w:shd w:val="clear" w:color="auto" w:fill="FFFFFF"/>
        </w:rPr>
        <w:t xml:space="preserve"> the ageing </w:t>
      </w:r>
      <w:r w:rsidR="00CB25C1" w:rsidRPr="0084785A">
        <w:rPr>
          <w:szCs w:val="24"/>
          <w:shd w:val="clear" w:color="auto" w:fill="FFFFFF"/>
        </w:rPr>
        <w:t>ones,</w:t>
      </w:r>
      <w:r w:rsidR="00A3207B" w:rsidRPr="0084785A">
        <w:rPr>
          <w:szCs w:val="24"/>
          <w:shd w:val="clear" w:color="auto" w:fill="FFFFFF"/>
        </w:rPr>
        <w:t xml:space="preserve"> as they cannot withstand the adverse effect</w:t>
      </w:r>
      <w:r w:rsidR="0030247D" w:rsidRPr="0084785A">
        <w:rPr>
          <w:szCs w:val="24"/>
          <w:shd w:val="clear" w:color="auto" w:fill="FFFFFF"/>
        </w:rPr>
        <w:t>s</w:t>
      </w:r>
      <w:r w:rsidR="00A3207B" w:rsidRPr="0084785A">
        <w:rPr>
          <w:szCs w:val="24"/>
          <w:shd w:val="clear" w:color="auto" w:fill="FFFFFF"/>
        </w:rPr>
        <w:t xml:space="preserve"> as a result of climate change. In addition to this, the cases of air based allergies </w:t>
      </w:r>
      <w:r w:rsidR="00CB25C1" w:rsidRPr="0084785A">
        <w:rPr>
          <w:szCs w:val="24"/>
          <w:shd w:val="clear" w:color="auto" w:fill="FFFFFF"/>
        </w:rPr>
        <w:t>such as</w:t>
      </w:r>
      <w:r w:rsidR="00A3207B" w:rsidRPr="0084785A">
        <w:rPr>
          <w:szCs w:val="24"/>
          <w:shd w:val="clear" w:color="auto" w:fill="FFFFFF"/>
        </w:rPr>
        <w:t xml:space="preserve"> asthma</w:t>
      </w:r>
      <w:r w:rsidR="00CB25C1" w:rsidRPr="0084785A">
        <w:rPr>
          <w:szCs w:val="24"/>
          <w:shd w:val="clear" w:color="auto" w:fill="FFFFFF"/>
        </w:rPr>
        <w:t>,</w:t>
      </w:r>
      <w:r w:rsidR="00A3207B" w:rsidRPr="0084785A">
        <w:rPr>
          <w:szCs w:val="24"/>
          <w:shd w:val="clear" w:color="auto" w:fill="FFFFFF"/>
        </w:rPr>
        <w:t xml:space="preserve"> is on the </w:t>
      </w:r>
      <w:r w:rsidR="00CB25C1" w:rsidRPr="0084785A">
        <w:rPr>
          <w:szCs w:val="24"/>
          <w:shd w:val="clear" w:color="auto" w:fill="FFFFFF"/>
        </w:rPr>
        <w:t>rise</w:t>
      </w:r>
      <w:r w:rsidR="00A3207B" w:rsidRPr="0084785A">
        <w:rPr>
          <w:szCs w:val="24"/>
          <w:shd w:val="clear" w:color="auto" w:fill="FFFFFF"/>
        </w:rPr>
        <w:t xml:space="preserve"> as </w:t>
      </w:r>
      <w:r w:rsidR="0030247D" w:rsidRPr="0084785A">
        <w:rPr>
          <w:szCs w:val="24"/>
          <w:shd w:val="clear" w:color="auto" w:fill="FFFFFF"/>
        </w:rPr>
        <w:t xml:space="preserve">a </w:t>
      </w:r>
      <w:r w:rsidR="00A3207B" w:rsidRPr="0084785A">
        <w:rPr>
          <w:szCs w:val="24"/>
          <w:shd w:val="clear" w:color="auto" w:fill="FFFFFF"/>
        </w:rPr>
        <w:t xml:space="preserve">direct effect of climate </w:t>
      </w:r>
      <w:r w:rsidR="001F1E9D" w:rsidRPr="0084785A">
        <w:rPr>
          <w:szCs w:val="24"/>
          <w:shd w:val="clear" w:color="auto" w:fill="FFFFFF"/>
        </w:rPr>
        <w:t xml:space="preserve">change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&lt;EndNote&gt;&lt;Cite&gt;&lt;Author&gt;D&amp;apos;Amato&lt;/Author&gt;&lt;Year&gt;2002&lt;/Year&gt;&lt;RecNum&gt;6&lt;/RecNum&gt;&lt;DisplayText&gt;(D&amp;apos;Amato, Liccardi, D&amp;apos;amato, &amp;amp; Cazzola, 2002)&lt;/DisplayText&gt;&lt;record&gt;&lt;rec-number&gt;6&lt;/rec-number&gt;&lt;foreign-keys&gt;&lt;key app="EN" db-id="2tr9ezwacazpxsewr28xvprl9fte9w2saex5" timestamp="1456140892"&gt;6&lt;/key&gt;&lt;/foreign-keys&gt;&lt;ref-type name="Journal Article"&gt;17&lt;/ref-type&gt;&lt;contributors&gt;&lt;authors&gt;&lt;author&gt;D&amp;apos;Amato, Gennaro&lt;/author&gt;&lt;author&gt;Liccardi, G&lt;/author&gt;&lt;author&gt;D&amp;apos;amato, M&lt;/author&gt;&lt;author&gt;Cazzola, M&lt;/author&gt;&lt;/authors&gt;&lt;/contributors&gt;&lt;titles&gt;&lt;title&gt;Outdoor air pollution, climatic changes and allergic bronchial asthma&lt;/title&gt;&lt;secondary-title&gt;European Respiratory Journal&lt;/secondary-title&gt;&lt;/titles&gt;&lt;periodical&gt;&lt;full-title&gt;European Respiratory Journal&lt;/full-title&gt;&lt;/periodical&gt;&lt;pages&gt;763-776&lt;/pages&gt;&lt;volume&gt;20&lt;/volume&gt;&lt;number&gt;3&lt;/number&gt;&lt;dates&gt;&lt;year&gt;2002&lt;/year&gt;&lt;/dates&gt;&lt;isbn&gt;0903-1936&lt;/isbn&gt;&lt;urls&gt;&lt;/urls&gt;&lt;/record&gt;&lt;/Cite&gt;&lt;/EndNote&gt;</w:instrText>
      </w:r>
      <w:r w:rsidR="00A01C7F" w:rsidRPr="0084785A">
        <w:rPr>
          <w:szCs w:val="24"/>
          <w:shd w:val="clear" w:color="auto" w:fill="FFFFFF"/>
        </w:rPr>
        <w:fldChar w:fldCharType="separate"/>
      </w:r>
      <w:r w:rsidR="001F1E9D" w:rsidRPr="0084785A">
        <w:rPr>
          <w:noProof/>
          <w:szCs w:val="24"/>
          <w:shd w:val="clear" w:color="auto" w:fill="FFFFFF"/>
        </w:rPr>
        <w:t>(</w:t>
      </w:r>
      <w:hyperlink w:anchor="_ENREF_19" w:tooltip="D'Amato, 2002 #6" w:history="1">
        <w:r w:rsidR="0084785A" w:rsidRPr="0084785A">
          <w:rPr>
            <w:noProof/>
            <w:szCs w:val="24"/>
            <w:shd w:val="clear" w:color="auto" w:fill="FFFFFF"/>
          </w:rPr>
          <w:t>D'Amato, Liccardi, D'amato, &amp; Cazzola, 2002</w:t>
        </w:r>
      </w:hyperlink>
      <w:r w:rsidR="001F1E9D" w:rsidRPr="0084785A">
        <w:rPr>
          <w:noProof/>
          <w:szCs w:val="24"/>
          <w:shd w:val="clear" w:color="auto" w:fill="FFFFFF"/>
        </w:rPr>
        <w:t>)</w:t>
      </w:r>
      <w:r w:rsidR="00A01C7F" w:rsidRPr="0084785A">
        <w:rPr>
          <w:szCs w:val="24"/>
          <w:shd w:val="clear" w:color="auto" w:fill="FFFFFF"/>
        </w:rPr>
        <w:fldChar w:fldCharType="end"/>
      </w:r>
      <w:r w:rsidR="003D0E79" w:rsidRPr="0084785A">
        <w:rPr>
          <w:szCs w:val="24"/>
          <w:shd w:val="clear" w:color="auto" w:fill="FFFFFF"/>
        </w:rPr>
        <w:t>.</w:t>
      </w:r>
      <w:r w:rsidR="00FE0934" w:rsidRPr="0084785A">
        <w:rPr>
          <w:szCs w:val="24"/>
          <w:shd w:val="clear" w:color="auto" w:fill="FFFFFF"/>
        </w:rPr>
        <w:t xml:space="preserve"> </w:t>
      </w:r>
      <w:r w:rsidR="00A3207B" w:rsidRPr="0084785A">
        <w:rPr>
          <w:szCs w:val="24"/>
          <w:shd w:val="clear" w:color="auto" w:fill="FFFFFF"/>
        </w:rPr>
        <w:t>Historical events are no longer reliable and the risk in various engineering</w:t>
      </w:r>
      <w:r w:rsidR="003727A2" w:rsidRPr="0084785A">
        <w:rPr>
          <w:szCs w:val="24"/>
          <w:shd w:val="clear" w:color="auto" w:fill="FFFFFF"/>
        </w:rPr>
        <w:t>, technological</w:t>
      </w:r>
      <w:r w:rsidR="00A3207B" w:rsidRPr="0084785A">
        <w:rPr>
          <w:szCs w:val="24"/>
          <w:shd w:val="clear" w:color="auto" w:fill="FFFFFF"/>
        </w:rPr>
        <w:t xml:space="preserve"> and industrial process ar</w:t>
      </w:r>
      <w:r w:rsidR="003727A2" w:rsidRPr="0084785A">
        <w:rPr>
          <w:szCs w:val="24"/>
          <w:shd w:val="clear" w:color="auto" w:fill="FFFFFF"/>
        </w:rPr>
        <w:t xml:space="preserve">e being redefined </w:t>
      </w:r>
      <w:r w:rsidR="00A3207B" w:rsidRPr="0084785A">
        <w:rPr>
          <w:szCs w:val="24"/>
          <w:shd w:val="clear" w:color="auto" w:fill="FFFFFF"/>
        </w:rPr>
        <w:t xml:space="preserve">as a result of </w:t>
      </w:r>
      <w:r w:rsidR="003727A2" w:rsidRPr="0084785A">
        <w:rPr>
          <w:szCs w:val="24"/>
          <w:shd w:val="clear" w:color="auto" w:fill="FFFFFF"/>
        </w:rPr>
        <w:t xml:space="preserve">the </w:t>
      </w:r>
      <w:r w:rsidR="00A3207B" w:rsidRPr="0084785A">
        <w:rPr>
          <w:szCs w:val="24"/>
          <w:shd w:val="clear" w:color="auto" w:fill="FFFFFF"/>
        </w:rPr>
        <w:t xml:space="preserve">climate change. The lack of uncertainty </w:t>
      </w:r>
      <w:r w:rsidR="003727A2" w:rsidRPr="0084785A">
        <w:rPr>
          <w:szCs w:val="24"/>
          <w:shd w:val="clear" w:color="auto" w:fill="FFFFFF"/>
        </w:rPr>
        <w:t xml:space="preserve">and </w:t>
      </w:r>
      <w:r w:rsidR="00A3207B" w:rsidRPr="0084785A">
        <w:rPr>
          <w:szCs w:val="24"/>
          <w:shd w:val="clear" w:color="auto" w:fill="FFFFFF"/>
        </w:rPr>
        <w:t>unpredictability of climate change pose an extremely difficult situation</w:t>
      </w:r>
      <w:r w:rsidR="009B531D" w:rsidRPr="0084785A">
        <w:rPr>
          <w:szCs w:val="24"/>
          <w:shd w:val="clear" w:color="auto" w:fill="FFFFFF"/>
        </w:rPr>
        <w:t xml:space="preserve"> to our infrastructure</w:t>
      </w:r>
      <w:r w:rsidR="00A3207B" w:rsidRPr="0084785A">
        <w:rPr>
          <w:szCs w:val="24"/>
          <w:shd w:val="clear" w:color="auto" w:fill="FFFFFF"/>
        </w:rPr>
        <w:t xml:space="preserve"> making the projection of </w:t>
      </w:r>
      <w:r w:rsidR="003727A2" w:rsidRPr="0084785A">
        <w:rPr>
          <w:szCs w:val="24"/>
          <w:shd w:val="clear" w:color="auto" w:fill="FFFFFF"/>
        </w:rPr>
        <w:t>the appropriate</w:t>
      </w:r>
      <w:r w:rsidR="00A3207B" w:rsidRPr="0084785A">
        <w:rPr>
          <w:szCs w:val="24"/>
          <w:shd w:val="clear" w:color="auto" w:fill="FFFFFF"/>
        </w:rPr>
        <w:t xml:space="preserve"> </w:t>
      </w:r>
      <w:r w:rsidR="009B531D" w:rsidRPr="0084785A">
        <w:rPr>
          <w:szCs w:val="24"/>
          <w:shd w:val="clear" w:color="auto" w:fill="FFFFFF"/>
        </w:rPr>
        <w:t xml:space="preserve">engineering </w:t>
      </w:r>
      <w:r w:rsidR="003727A2" w:rsidRPr="0084785A">
        <w:rPr>
          <w:szCs w:val="24"/>
          <w:shd w:val="clear" w:color="auto" w:fill="FFFFFF"/>
        </w:rPr>
        <w:t>design</w:t>
      </w:r>
      <w:r w:rsidR="00A3207B" w:rsidRPr="0084785A">
        <w:rPr>
          <w:szCs w:val="24"/>
          <w:shd w:val="clear" w:color="auto" w:fill="FFFFFF"/>
        </w:rPr>
        <w:t xml:space="preserve"> </w:t>
      </w:r>
      <w:r w:rsidR="003727A2" w:rsidRPr="0084785A">
        <w:rPr>
          <w:szCs w:val="24"/>
          <w:shd w:val="clear" w:color="auto" w:fill="FFFFFF"/>
        </w:rPr>
        <w:t>difficult</w:t>
      </w:r>
      <w:r w:rsidR="00A3207B" w:rsidRPr="0084785A">
        <w:rPr>
          <w:szCs w:val="24"/>
          <w:shd w:val="clear" w:color="auto" w:fill="FFFFFF"/>
        </w:rPr>
        <w:t>.</w:t>
      </w:r>
      <w:r w:rsidR="00146E78" w:rsidRPr="0084785A">
        <w:rPr>
          <w:szCs w:val="24"/>
          <w:shd w:val="clear" w:color="auto" w:fill="FFFFFF"/>
        </w:rPr>
        <w:t xml:space="preserve"> </w:t>
      </w:r>
      <w:r w:rsidR="001075BB" w:rsidRPr="0084785A">
        <w:rPr>
          <w:szCs w:val="24"/>
          <w:shd w:val="clear" w:color="auto" w:fill="FFFFFF"/>
        </w:rPr>
        <w:t>However</w:t>
      </w:r>
      <w:r w:rsidR="009B531D" w:rsidRPr="0084785A">
        <w:rPr>
          <w:szCs w:val="24"/>
          <w:shd w:val="clear" w:color="auto" w:fill="FFFFFF"/>
        </w:rPr>
        <w:t>,</w:t>
      </w:r>
      <w:r w:rsidR="001D3A49" w:rsidRPr="0084785A">
        <w:rPr>
          <w:szCs w:val="24"/>
          <w:shd w:val="clear" w:color="auto" w:fill="FFFFFF"/>
        </w:rPr>
        <w:t xml:space="preserve"> </w:t>
      </w:r>
      <w:r w:rsidR="00FE0934" w:rsidRPr="0084785A">
        <w:rPr>
          <w:szCs w:val="24"/>
          <w:shd w:val="clear" w:color="auto" w:fill="FFFFFF"/>
        </w:rPr>
        <w:t xml:space="preserve">it can be </w:t>
      </w:r>
      <w:r w:rsidR="001075BB" w:rsidRPr="0084785A">
        <w:rPr>
          <w:szCs w:val="24"/>
          <w:shd w:val="clear" w:color="auto" w:fill="FFFFFF"/>
        </w:rPr>
        <w:t xml:space="preserve">said </w:t>
      </w:r>
      <w:r w:rsidR="001D3A49" w:rsidRPr="0084785A">
        <w:rPr>
          <w:szCs w:val="24"/>
          <w:shd w:val="clear" w:color="auto" w:fill="FFFFFF"/>
        </w:rPr>
        <w:t>that t</w:t>
      </w:r>
      <w:r w:rsidR="001D3A49" w:rsidRPr="0084785A">
        <w:rPr>
          <w:szCs w:val="24"/>
        </w:rPr>
        <w:t xml:space="preserve">he climate is changing and this is bound to happen, whether humans intervened or not. </w:t>
      </w:r>
      <w:r w:rsidR="0030247D" w:rsidRPr="0084785A">
        <w:rPr>
          <w:szCs w:val="24"/>
        </w:rPr>
        <w:t>However</w:t>
      </w:r>
      <w:r w:rsidR="00FE0934" w:rsidRPr="0084785A">
        <w:rPr>
          <w:szCs w:val="24"/>
        </w:rPr>
        <w:t>,</w:t>
      </w:r>
      <w:r w:rsidR="0030247D" w:rsidRPr="0084785A">
        <w:rPr>
          <w:szCs w:val="24"/>
        </w:rPr>
        <w:t xml:space="preserve"> human intervention</w:t>
      </w:r>
      <w:r w:rsidR="00FE0934" w:rsidRPr="0084785A">
        <w:rPr>
          <w:szCs w:val="24"/>
        </w:rPr>
        <w:t xml:space="preserve"> through engineering and technological responses</w:t>
      </w:r>
      <w:r w:rsidR="0030247D" w:rsidRPr="0084785A">
        <w:rPr>
          <w:szCs w:val="24"/>
        </w:rPr>
        <w:t xml:space="preserve"> is necessary to</w:t>
      </w:r>
      <w:r w:rsidR="00FE0934" w:rsidRPr="0084785A">
        <w:rPr>
          <w:szCs w:val="24"/>
        </w:rPr>
        <w:t xml:space="preserve"> mitigate</w:t>
      </w:r>
      <w:r w:rsidR="0030247D" w:rsidRPr="0084785A">
        <w:rPr>
          <w:szCs w:val="24"/>
        </w:rPr>
        <w:t xml:space="preserve"> against the full consequences of climate change.</w:t>
      </w:r>
    </w:p>
    <w:p w:rsidR="0094581D" w:rsidRPr="0084785A" w:rsidRDefault="00FB5D4F" w:rsidP="0084785A">
      <w:pPr>
        <w:rPr>
          <w:szCs w:val="24"/>
        </w:rPr>
      </w:pPr>
      <w:r w:rsidRPr="0084785A">
        <w:rPr>
          <w:szCs w:val="24"/>
          <w:shd w:val="clear" w:color="auto" w:fill="FFFFFF"/>
        </w:rPr>
        <w:t>Climate change</w:t>
      </w:r>
      <w:r w:rsidR="00FE0934" w:rsidRPr="0084785A">
        <w:rPr>
          <w:szCs w:val="24"/>
          <w:shd w:val="clear" w:color="auto" w:fill="FFFFFF"/>
        </w:rPr>
        <w:t xml:space="preserve">, which can be </w:t>
      </w:r>
      <w:r w:rsidR="0030247D" w:rsidRPr="0084785A">
        <w:rPr>
          <w:szCs w:val="24"/>
          <w:shd w:val="clear" w:color="auto" w:fill="FFFFFF"/>
        </w:rPr>
        <w:t>defined as the</w:t>
      </w:r>
      <w:r w:rsidRPr="0084785A">
        <w:rPr>
          <w:szCs w:val="24"/>
          <w:shd w:val="clear" w:color="auto" w:fill="FFFFFF"/>
        </w:rPr>
        <w:t xml:space="preserve"> change in weather over time</w:t>
      </w:r>
      <w:r w:rsidR="00754B3D" w:rsidRPr="0084785A">
        <w:rPr>
          <w:szCs w:val="24"/>
          <w:shd w:val="clear" w:color="auto" w:fill="FFFFFF"/>
        </w:rPr>
        <w:t xml:space="preserv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&lt;EndNote&gt;&lt;Cite&gt;&lt;Author&gt;Dictionary&lt;/Author&gt;&lt;Year&gt;2005&lt;/Year&gt;&lt;RecNum&gt;7&lt;/RecNum&gt;&lt;DisplayText&gt;(Dictionary, 2005)&lt;/DisplayText&gt;&lt;record&gt;&lt;rec-number&gt;7&lt;/rec-number&gt;&lt;foreign-keys&gt;&lt;key app="EN" db-id="2tr9ezwacazpxsewr28xvprl9fte9w2saex5" timestamp="1456140892"&gt;7&lt;/key&gt;&lt;/foreign-keys&gt;&lt;ref-type name="Journal Article"&gt;17&lt;/ref-type&gt;&lt;contributors&gt;&lt;authors&gt;&lt;author&gt;Dictionary, Collins&lt;/author&gt;&lt;/authors&gt;&lt;/contributors&gt;&lt;titles&gt;&lt;title&gt;English dictionary&lt;/title&gt;&lt;secondary-title&gt;Webster&amp;apos;s New World College Dictionary&lt;/secondary-title&gt;&lt;/titles&gt;&lt;periodical&gt;&lt;full-title&gt;Webster&amp;apos;s New World College Dictionary&lt;/full-title&gt;&lt;/periodical&gt;&lt;dates&gt;&lt;year&gt;2005&lt;/year&gt;&lt;/dates&gt;&lt;urls&gt;&lt;/urls&gt;&lt;/record&gt;&lt;/Cite&gt;&lt;/EndNote&gt;</w:instrText>
      </w:r>
      <w:r w:rsidR="00A01C7F" w:rsidRPr="0084785A">
        <w:rPr>
          <w:szCs w:val="24"/>
          <w:shd w:val="clear" w:color="auto" w:fill="FFFFFF"/>
        </w:rPr>
        <w:fldChar w:fldCharType="separate"/>
      </w:r>
      <w:r w:rsidR="00754B3D" w:rsidRPr="0084785A">
        <w:rPr>
          <w:noProof/>
          <w:szCs w:val="24"/>
          <w:shd w:val="clear" w:color="auto" w:fill="FFFFFF"/>
        </w:rPr>
        <w:t>(</w:t>
      </w:r>
      <w:hyperlink w:anchor="_ENREF_24" w:tooltip="Dictionary, 2005 #7" w:history="1">
        <w:r w:rsidR="0084785A" w:rsidRPr="0084785A">
          <w:rPr>
            <w:noProof/>
            <w:szCs w:val="24"/>
            <w:shd w:val="clear" w:color="auto" w:fill="FFFFFF"/>
          </w:rPr>
          <w:t>Dictionary, 2005</w:t>
        </w:r>
      </w:hyperlink>
      <w:r w:rsidR="00754B3D" w:rsidRPr="0084785A">
        <w:rPr>
          <w:noProof/>
          <w:szCs w:val="24"/>
          <w:shd w:val="clear" w:color="auto" w:fill="FFFFFF"/>
        </w:rPr>
        <w:t>)</w:t>
      </w:r>
      <w:r w:rsidR="00A01C7F" w:rsidRPr="0084785A">
        <w:rPr>
          <w:szCs w:val="24"/>
          <w:shd w:val="clear" w:color="auto" w:fill="FFFFFF"/>
        </w:rPr>
        <w:fldChar w:fldCharType="end"/>
      </w:r>
      <w:r w:rsidR="00FE0934" w:rsidRPr="0084785A">
        <w:rPr>
          <w:szCs w:val="24"/>
          <w:shd w:val="clear" w:color="auto" w:fill="FFFFFF"/>
        </w:rPr>
        <w:t xml:space="preserve"> </w:t>
      </w:r>
      <w:r w:rsidR="002443D9" w:rsidRPr="0084785A">
        <w:rPr>
          <w:szCs w:val="24"/>
          <w:shd w:val="clear" w:color="auto" w:fill="FFFFFF"/>
        </w:rPr>
        <w:t xml:space="preserve">is </w:t>
      </w:r>
      <w:r w:rsidRPr="0084785A">
        <w:rPr>
          <w:szCs w:val="24"/>
          <w:shd w:val="clear" w:color="auto" w:fill="FFFFFF"/>
        </w:rPr>
        <w:t>as a result of human activities</w:t>
      </w:r>
      <w:r w:rsidR="00B160ED" w:rsidRPr="0084785A">
        <w:rPr>
          <w:szCs w:val="24"/>
          <w:shd w:val="clear" w:color="auto" w:fill="FFFFFF"/>
        </w:rPr>
        <w:t xml:space="preserve"> or natural events</w:t>
      </w:r>
      <w:r w:rsidR="0023283A" w:rsidRPr="0084785A">
        <w:rPr>
          <w:szCs w:val="24"/>
          <w:shd w:val="clear" w:color="auto" w:fill="FFFFFF"/>
        </w:rPr>
        <w:t xml:space="preserv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&lt;EndNote&gt;&lt;Cite&gt;&lt;Author&gt;Crowley&lt;/Author&gt;&lt;Year&gt;2000&lt;/Year&gt;&lt;RecNum&gt;8&lt;/RecNum&gt;&lt;DisplayText&gt;(Crowley, 2000)&lt;/DisplayText&gt;&lt;record&gt;&lt;rec-number&gt;8&lt;/rec-number&gt;&lt;foreign-keys&gt;&lt;key app="EN" db-id="2tr9ezwacazpxsewr28xvprl9fte9w2saex5" timestamp="1456140893"&gt;8&lt;/key&gt;&lt;/foreign-keys&gt;&lt;ref-type name="Journal Article"&gt;17&lt;/ref-type&gt;&lt;contributors&gt;&lt;authors&gt;&lt;author&gt;Crowley, Thomas J&lt;/author&gt;&lt;/authors&gt;&lt;/contributors&gt;&lt;titles&gt;&lt;title&gt;Causes of climate change over the past 1000 years&lt;/title&gt;&lt;secondary-title&gt;Science&lt;/secondary-title&gt;&lt;/titles&gt;&lt;periodical&gt;&lt;full-title&gt;science&lt;/full-title&gt;&lt;/periodical&gt;&lt;pages&gt;270-277&lt;/pages&gt;&lt;volume&gt;289&lt;/volume&gt;&lt;number&gt;5477&lt;/number&gt;&lt;dates&gt;&lt;year&gt;2000&lt;/year&gt;&lt;/dates&gt;&lt;isbn&gt;0036-8075&lt;/isbn&gt;&lt;urls&gt;&lt;/urls&gt;&lt;/record&gt;&lt;/Cite&gt;&lt;/EndNote&gt;</w:instrText>
      </w:r>
      <w:r w:rsidR="00A01C7F" w:rsidRPr="0084785A">
        <w:rPr>
          <w:szCs w:val="24"/>
          <w:shd w:val="clear" w:color="auto" w:fill="FFFFFF"/>
        </w:rPr>
        <w:fldChar w:fldCharType="separate"/>
      </w:r>
      <w:r w:rsidR="0023283A" w:rsidRPr="0084785A">
        <w:rPr>
          <w:noProof/>
          <w:szCs w:val="24"/>
          <w:shd w:val="clear" w:color="auto" w:fill="FFFFFF"/>
        </w:rPr>
        <w:t>(</w:t>
      </w:r>
      <w:hyperlink w:anchor="_ENREF_17" w:tooltip="Crowley, 2000 #8" w:history="1">
        <w:r w:rsidR="0084785A" w:rsidRPr="0084785A">
          <w:rPr>
            <w:noProof/>
            <w:szCs w:val="24"/>
            <w:shd w:val="clear" w:color="auto" w:fill="FFFFFF"/>
          </w:rPr>
          <w:t>Crowley, 2000</w:t>
        </w:r>
      </w:hyperlink>
      <w:r w:rsidR="0023283A" w:rsidRPr="0084785A">
        <w:rPr>
          <w:noProof/>
          <w:szCs w:val="24"/>
          <w:shd w:val="clear" w:color="auto" w:fill="FFFFFF"/>
        </w:rPr>
        <w:t>)</w:t>
      </w:r>
      <w:r w:rsidR="00A01C7F" w:rsidRPr="0084785A">
        <w:rPr>
          <w:szCs w:val="24"/>
          <w:shd w:val="clear" w:color="auto" w:fill="FFFFFF"/>
        </w:rPr>
        <w:fldChar w:fldCharType="end"/>
      </w:r>
      <w:r w:rsidRPr="0084785A">
        <w:rPr>
          <w:szCs w:val="24"/>
          <w:shd w:val="clear" w:color="auto" w:fill="FFFFFF"/>
        </w:rPr>
        <w:t>.</w:t>
      </w:r>
      <w:r w:rsidR="0030247D" w:rsidRPr="0084785A">
        <w:rPr>
          <w:szCs w:val="24"/>
          <w:shd w:val="clear" w:color="auto" w:fill="FFFFFF"/>
        </w:rPr>
        <w:t xml:space="preserve"> </w:t>
      </w:r>
      <w:r w:rsidR="00FE0934" w:rsidRPr="0084785A">
        <w:rPr>
          <w:szCs w:val="24"/>
          <w:shd w:val="clear" w:color="auto" w:fill="FFFFFF"/>
        </w:rPr>
        <w:t>A</w:t>
      </w:r>
      <w:r w:rsidR="0030247D" w:rsidRPr="0084785A">
        <w:rPr>
          <w:szCs w:val="24"/>
          <w:shd w:val="clear" w:color="auto" w:fill="FFFFFF"/>
        </w:rPr>
        <w:t>lso</w:t>
      </w:r>
      <w:r w:rsidR="00FE0934" w:rsidRPr="0084785A">
        <w:rPr>
          <w:szCs w:val="24"/>
          <w:shd w:val="clear" w:color="auto" w:fill="FFFFFF"/>
        </w:rPr>
        <w:t>, it is extremely</w:t>
      </w:r>
      <w:r w:rsidR="0030247D" w:rsidRPr="0084785A">
        <w:rPr>
          <w:szCs w:val="24"/>
          <w:shd w:val="clear" w:color="auto" w:fill="FFFFFF"/>
        </w:rPr>
        <w:t xml:space="preserve"> </w:t>
      </w:r>
      <w:r w:rsidR="00B160ED" w:rsidRPr="0084785A">
        <w:rPr>
          <w:szCs w:val="24"/>
          <w:shd w:val="clear" w:color="auto" w:fill="FFFFFF"/>
        </w:rPr>
        <w:t xml:space="preserve">as a </w:t>
      </w:r>
      <w:r w:rsidR="00A3207B" w:rsidRPr="0084785A">
        <w:rPr>
          <w:szCs w:val="24"/>
          <w:shd w:val="clear" w:color="auto" w:fill="FFFFFF"/>
        </w:rPr>
        <w:t xml:space="preserve">result </w:t>
      </w:r>
      <w:r w:rsidR="0030247D" w:rsidRPr="0084785A">
        <w:rPr>
          <w:szCs w:val="24"/>
          <w:shd w:val="clear" w:color="auto" w:fill="FFFFFF"/>
        </w:rPr>
        <w:t xml:space="preserve">of </w:t>
      </w:r>
      <w:r w:rsidR="00FE0934" w:rsidRPr="0084785A">
        <w:rPr>
          <w:szCs w:val="24"/>
          <w:shd w:val="clear" w:color="auto" w:fill="FFFFFF"/>
        </w:rPr>
        <w:t>the alteration in</w:t>
      </w:r>
      <w:r w:rsidR="00A3207B" w:rsidRPr="0084785A">
        <w:rPr>
          <w:szCs w:val="24"/>
          <w:shd w:val="clear" w:color="auto" w:fill="FFFFFF"/>
        </w:rPr>
        <w:t xml:space="preserve"> the energy balance</w:t>
      </w:r>
      <w:r w:rsidR="00FE0934" w:rsidRPr="0084785A">
        <w:rPr>
          <w:szCs w:val="24"/>
          <w:shd w:val="clear" w:color="auto" w:fill="FFFFFF"/>
        </w:rPr>
        <w:t xml:space="preserve"> of</w:t>
      </w:r>
      <w:r w:rsidR="003727A2" w:rsidRPr="0084785A">
        <w:rPr>
          <w:szCs w:val="24"/>
          <w:shd w:val="clear" w:color="auto" w:fill="FFFFFF"/>
        </w:rPr>
        <w:t xml:space="preserve"> the </w:t>
      </w:r>
      <w:r w:rsidR="003727A2" w:rsidRPr="0084785A">
        <w:rPr>
          <w:szCs w:val="24"/>
          <w:shd w:val="clear" w:color="auto" w:fill="FFFFFF"/>
        </w:rPr>
        <w:lastRenderedPageBreak/>
        <w:t xml:space="preserve">climate system. This </w:t>
      </w:r>
      <w:r w:rsidR="0030247D" w:rsidRPr="0084785A">
        <w:rPr>
          <w:szCs w:val="24"/>
          <w:shd w:val="clear" w:color="auto" w:fill="FFFFFF"/>
        </w:rPr>
        <w:t>has been found to be</w:t>
      </w:r>
      <w:r w:rsidR="00A3207B" w:rsidRPr="0084785A">
        <w:rPr>
          <w:szCs w:val="24"/>
          <w:shd w:val="clear" w:color="auto" w:fill="FFFFFF"/>
        </w:rPr>
        <w:t xml:space="preserve"> as </w:t>
      </w:r>
      <w:r w:rsidR="0030247D" w:rsidRPr="0084785A">
        <w:rPr>
          <w:szCs w:val="24"/>
          <w:shd w:val="clear" w:color="auto" w:fill="FFFFFF"/>
        </w:rPr>
        <w:t>direct consequence</w:t>
      </w:r>
      <w:r w:rsidR="00A3207B" w:rsidRPr="0084785A">
        <w:rPr>
          <w:szCs w:val="24"/>
          <w:shd w:val="clear" w:color="auto" w:fill="FFFFFF"/>
        </w:rPr>
        <w:t xml:space="preserve"> in the abundance of aerosol and greenhouse gases both on the land surface and in solar </w:t>
      </w:r>
      <w:r w:rsidR="0023283A" w:rsidRPr="0084785A">
        <w:rPr>
          <w:szCs w:val="24"/>
          <w:shd w:val="clear" w:color="auto" w:fill="FFFFFF"/>
        </w:rPr>
        <w:t xml:space="preserve">radiation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&lt;EndNote&gt;&lt;Cite&gt;&lt;Author&gt;Kiehl&lt;/Author&gt;&lt;Year&gt;1993&lt;/Year&gt;&lt;RecNum&gt;9&lt;/RecNum&gt;&lt;DisplayText&gt;(Kiehl &amp;amp; Briegleb, 1993)&lt;/DisplayText&gt;&lt;record&gt;&lt;rec-number&gt;9&lt;/rec-number&gt;&lt;foreign-keys&gt;&lt;key app="EN" db-id="2tr9ezwacazpxsewr28xvprl9fte9w2saex5" timestamp="1456140893"&gt;9&lt;/key&gt;&lt;/foreign-keys&gt;&lt;ref-type name="Journal Article"&gt;17&lt;/ref-type&gt;&lt;contributors&gt;&lt;authors&gt;&lt;author&gt;Kiehl, JT&lt;/author&gt;&lt;author&gt;Briegleb, BP&lt;/author&gt;&lt;/authors&gt;&lt;/contributors&gt;&lt;titles&gt;&lt;title&gt;The relative roles of sulfate aerosols and greenhouse gases in climate forcing&lt;/title&gt;&lt;secondary-title&gt;Science&lt;/secondary-title&gt;&lt;/titles&gt;&lt;periodical&gt;&lt;full-title&gt;science&lt;/full-title&gt;&lt;/periodical&gt;&lt;pages&gt;311-314&lt;/pages&gt;&lt;volume&gt;260&lt;/volume&gt;&lt;number&gt;5106&lt;/number&gt;&lt;dates&gt;&lt;year&gt;1993&lt;/year&gt;&lt;/dates&gt;&lt;isbn&gt;0036-8075&lt;/isbn&gt;&lt;urls&gt;&lt;/urls&gt;&lt;/record&gt;&lt;/Cite&gt;&lt;/EndNote&gt;</w:instrText>
      </w:r>
      <w:r w:rsidR="00A01C7F" w:rsidRPr="0084785A">
        <w:rPr>
          <w:szCs w:val="24"/>
          <w:shd w:val="clear" w:color="auto" w:fill="FFFFFF"/>
        </w:rPr>
        <w:fldChar w:fldCharType="separate"/>
      </w:r>
      <w:r w:rsidR="0023283A" w:rsidRPr="0084785A">
        <w:rPr>
          <w:noProof/>
          <w:szCs w:val="24"/>
          <w:shd w:val="clear" w:color="auto" w:fill="FFFFFF"/>
        </w:rPr>
        <w:t>(</w:t>
      </w:r>
      <w:hyperlink w:anchor="_ENREF_46" w:tooltip="Kiehl, 1993 #9" w:history="1">
        <w:r w:rsidR="0084785A" w:rsidRPr="0084785A">
          <w:rPr>
            <w:noProof/>
            <w:szCs w:val="24"/>
            <w:shd w:val="clear" w:color="auto" w:fill="FFFFFF"/>
          </w:rPr>
          <w:t>Kiehl &amp; Briegleb, 1993</w:t>
        </w:r>
      </w:hyperlink>
      <w:r w:rsidR="0023283A" w:rsidRPr="0084785A">
        <w:rPr>
          <w:noProof/>
          <w:szCs w:val="24"/>
          <w:shd w:val="clear" w:color="auto" w:fill="FFFFFF"/>
        </w:rPr>
        <w:t>)</w:t>
      </w:r>
      <w:r w:rsidR="00A01C7F" w:rsidRPr="0084785A">
        <w:rPr>
          <w:szCs w:val="24"/>
          <w:shd w:val="clear" w:color="auto" w:fill="FFFFFF"/>
        </w:rPr>
        <w:fldChar w:fldCharType="end"/>
      </w:r>
      <w:r w:rsidR="00A3207B" w:rsidRPr="0084785A">
        <w:rPr>
          <w:szCs w:val="24"/>
          <w:shd w:val="clear" w:color="auto" w:fill="FFFFFF"/>
        </w:rPr>
        <w:t xml:space="preserve">. </w:t>
      </w:r>
      <w:r w:rsidR="007656B8" w:rsidRPr="0084785A">
        <w:rPr>
          <w:szCs w:val="24"/>
          <w:shd w:val="clear" w:color="auto" w:fill="FFFFFF"/>
        </w:rPr>
        <w:t xml:space="preserve">Research has </w:t>
      </w:r>
      <w:r w:rsidR="005C2182" w:rsidRPr="0084785A">
        <w:rPr>
          <w:szCs w:val="24"/>
          <w:shd w:val="clear" w:color="auto" w:fill="FFFFFF"/>
        </w:rPr>
        <w:t>depicted</w:t>
      </w:r>
      <w:r w:rsidR="007656B8" w:rsidRPr="0084785A">
        <w:rPr>
          <w:szCs w:val="24"/>
          <w:shd w:val="clear" w:color="auto" w:fill="FFFFFF"/>
        </w:rPr>
        <w:t xml:space="preserve"> that t</w:t>
      </w:r>
      <w:r w:rsidR="00590DE6" w:rsidRPr="0084785A">
        <w:rPr>
          <w:szCs w:val="24"/>
          <w:shd w:val="clear" w:color="auto" w:fill="FFFFFF"/>
        </w:rPr>
        <w:t>he</w:t>
      </w:r>
      <w:r w:rsidR="00A3207B" w:rsidRPr="0084785A">
        <w:rPr>
          <w:szCs w:val="24"/>
          <w:shd w:val="clear" w:color="auto" w:fill="FFFFFF"/>
        </w:rPr>
        <w:t xml:space="preserve"> abundance</w:t>
      </w:r>
      <w:r w:rsidR="0030247D" w:rsidRPr="0084785A">
        <w:rPr>
          <w:szCs w:val="24"/>
          <w:shd w:val="clear" w:color="auto" w:fill="FFFFFF"/>
        </w:rPr>
        <w:t xml:space="preserve"> of greenhouse gases</w:t>
      </w:r>
      <w:r w:rsidR="00A3207B" w:rsidRPr="0084785A">
        <w:rPr>
          <w:szCs w:val="24"/>
          <w:shd w:val="clear" w:color="auto" w:fill="FFFFFF"/>
        </w:rPr>
        <w:t xml:space="preserve"> is directly related to human activities</w:t>
      </w:r>
      <w:r w:rsidR="00FE0934" w:rsidRPr="0084785A">
        <w:rPr>
          <w:szCs w:val="24"/>
          <w:shd w:val="clear" w:color="auto" w:fill="FFFFFF"/>
        </w:rPr>
        <w:t xml:space="preserv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&lt;EndNote&gt;&lt;Cite&gt;&lt;Author&gt;Vitousek&lt;/Author&gt;&lt;Year&gt;1997&lt;/Year&gt;&lt;RecNum&gt;10&lt;/RecNum&gt;&lt;DisplayText&gt;(Vitousek, Mooney, Lubchenco, &amp;amp; Melillo, 1997)&lt;/DisplayText&gt;&lt;record&gt;&lt;rec-number&gt;10&lt;/rec-number&gt;&lt;foreign-keys&gt;&lt;key app="EN" db-id="2tr9ezwacazpxsewr28xvprl9fte9w2saex5" timestamp="1456140893"&gt;10&lt;/key&gt;&lt;/foreign-keys&gt;&lt;ref-type name="Journal Article"&gt;17&lt;/ref-type&gt;&lt;contributors&gt;&lt;authors&gt;&lt;author&gt;Vitousek, Peter M&lt;/author&gt;&lt;author&gt;Mooney, Harold A&lt;/author&gt;&lt;author&gt;Lubchenco, Jane&lt;/author&gt;&lt;author&gt;Melillo, Jerry M&lt;/author&gt;&lt;/authors&gt;&lt;/contributors&gt;&lt;titles&gt;&lt;title&gt;Human domination of Earth&amp;apos;s ecosystems&lt;/title&gt;&lt;secondary-title&gt;Science&lt;/secondary-title&gt;&lt;/titles&gt;&lt;periodical&gt;&lt;full-title&gt;science&lt;/full-title&gt;&lt;/periodical&gt;&lt;pages&gt;494-499&lt;/pages&gt;&lt;volume&gt;277&lt;/volume&gt;&lt;number&gt;5325&lt;/number&gt;&lt;dates&gt;&lt;year&gt;1997&lt;/year&gt;&lt;/dates&gt;&lt;isbn&gt;0036-8075&lt;/isbn&gt;&lt;urls&gt;&lt;/urls&gt;&lt;/record&gt;&lt;/Cite&gt;&lt;/EndNote&gt;</w:instrText>
      </w:r>
      <w:r w:rsidR="00A01C7F" w:rsidRPr="0084785A">
        <w:rPr>
          <w:szCs w:val="24"/>
          <w:shd w:val="clear" w:color="auto" w:fill="FFFFFF"/>
        </w:rPr>
        <w:fldChar w:fldCharType="separate"/>
      </w:r>
      <w:r w:rsidR="000543B4" w:rsidRPr="0084785A">
        <w:rPr>
          <w:noProof/>
          <w:szCs w:val="24"/>
          <w:shd w:val="clear" w:color="auto" w:fill="FFFFFF"/>
        </w:rPr>
        <w:t>(</w:t>
      </w:r>
      <w:hyperlink w:anchor="_ENREF_59" w:tooltip="Vitousek, 1997 #10" w:history="1">
        <w:r w:rsidR="0084785A" w:rsidRPr="0084785A">
          <w:rPr>
            <w:noProof/>
            <w:szCs w:val="24"/>
            <w:shd w:val="clear" w:color="auto" w:fill="FFFFFF"/>
          </w:rPr>
          <w:t>Vitousek, Mooney, Lubchenco, &amp; Melillo, 1997</w:t>
        </w:r>
      </w:hyperlink>
      <w:r w:rsidR="000543B4" w:rsidRPr="0084785A">
        <w:rPr>
          <w:noProof/>
          <w:szCs w:val="24"/>
          <w:shd w:val="clear" w:color="auto" w:fill="FFFFFF"/>
        </w:rPr>
        <w:t>)</w:t>
      </w:r>
      <w:r w:rsidR="00A01C7F" w:rsidRPr="0084785A">
        <w:rPr>
          <w:szCs w:val="24"/>
          <w:shd w:val="clear" w:color="auto" w:fill="FFFFFF"/>
        </w:rPr>
        <w:fldChar w:fldCharType="end"/>
      </w:r>
      <w:r w:rsidR="000543B4" w:rsidRPr="0084785A">
        <w:rPr>
          <w:szCs w:val="24"/>
          <w:shd w:val="clear" w:color="auto" w:fill="FFFFFF"/>
        </w:rPr>
        <w:t>.</w:t>
      </w:r>
      <w:r w:rsidR="00A3207B" w:rsidRPr="0084785A">
        <w:rPr>
          <w:szCs w:val="24"/>
          <w:shd w:val="clear" w:color="auto" w:fill="FFFFFF"/>
        </w:rPr>
        <w:t xml:space="preserve"> </w:t>
      </w:r>
      <w:r w:rsidR="005C2182" w:rsidRPr="0084785A">
        <w:rPr>
          <w:szCs w:val="24"/>
          <w:shd w:val="clear" w:color="auto" w:fill="FFFFFF"/>
        </w:rPr>
        <w:t>A</w:t>
      </w:r>
      <w:r w:rsidR="004A3F4D" w:rsidRPr="0084785A">
        <w:rPr>
          <w:szCs w:val="24"/>
          <w:shd w:val="clear" w:color="auto" w:fill="FFFFFF"/>
        </w:rPr>
        <w:t>lso</w:t>
      </w:r>
      <w:r w:rsidR="005C2182" w:rsidRPr="0084785A">
        <w:rPr>
          <w:szCs w:val="24"/>
          <w:shd w:val="clear" w:color="auto" w:fill="FFFFFF"/>
        </w:rPr>
        <w:t>, it has</w:t>
      </w:r>
      <w:r w:rsidR="004A3F4D" w:rsidRPr="0084785A">
        <w:rPr>
          <w:szCs w:val="24"/>
          <w:shd w:val="clear" w:color="auto" w:fill="FFFFFF"/>
        </w:rPr>
        <w:t xml:space="preserve"> </w:t>
      </w:r>
      <w:r w:rsidR="005C2182" w:rsidRPr="0084785A">
        <w:rPr>
          <w:szCs w:val="24"/>
          <w:shd w:val="clear" w:color="auto" w:fill="FFFFFF"/>
        </w:rPr>
        <w:t>shown</w:t>
      </w:r>
      <w:r w:rsidR="007656B8" w:rsidRPr="0084785A">
        <w:rPr>
          <w:szCs w:val="24"/>
          <w:shd w:val="clear" w:color="auto" w:fill="FFFFFF"/>
        </w:rPr>
        <w:t xml:space="preserve"> that </w:t>
      </w:r>
      <w:r w:rsidR="005C2182" w:rsidRPr="0084785A">
        <w:rPr>
          <w:szCs w:val="24"/>
          <w:shd w:val="clear" w:color="auto" w:fill="FFFFFF"/>
        </w:rPr>
        <w:t>c</w:t>
      </w:r>
      <w:r w:rsidR="00A3207B" w:rsidRPr="0084785A">
        <w:rPr>
          <w:szCs w:val="24"/>
          <w:shd w:val="clear" w:color="auto" w:fill="FFFFFF"/>
        </w:rPr>
        <w:t>arbon dioxide</w:t>
      </w:r>
      <w:r w:rsidR="005C2182" w:rsidRPr="0084785A">
        <w:rPr>
          <w:szCs w:val="24"/>
          <w:shd w:val="clear" w:color="auto" w:fill="FFFFFF"/>
        </w:rPr>
        <w:t xml:space="preserve"> (CO</w:t>
      </w:r>
      <w:r w:rsidR="005C2182" w:rsidRPr="0084785A">
        <w:rPr>
          <w:szCs w:val="24"/>
          <w:shd w:val="clear" w:color="auto" w:fill="FFFFFF"/>
          <w:vertAlign w:val="subscript"/>
        </w:rPr>
        <w:t>2</w:t>
      </w:r>
      <w:r w:rsidR="005C2182" w:rsidRPr="0084785A">
        <w:rPr>
          <w:szCs w:val="24"/>
          <w:shd w:val="clear" w:color="auto" w:fill="FFFFFF"/>
        </w:rPr>
        <w:t>)</w:t>
      </w:r>
      <w:r w:rsidR="00A3207B" w:rsidRPr="0084785A">
        <w:rPr>
          <w:szCs w:val="24"/>
          <w:shd w:val="clear" w:color="auto" w:fill="FFFFFF"/>
        </w:rPr>
        <w:t xml:space="preserve"> is the most important anthropogenic greenhouse gas and the increase in this gas is primarily due to use of fossil fuel</w:t>
      </w:r>
      <w:r w:rsidR="00CF52DC" w:rsidRPr="0084785A">
        <w:rPr>
          <w:szCs w:val="24"/>
          <w:shd w:val="clear" w:color="auto" w:fill="FFFFFF"/>
        </w:rPr>
        <w:t xml:space="preserv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&lt;EndNote&gt;&lt;Cite&gt;&lt;Author&gt;Energy&lt;/Author&gt;&lt;Year&gt;2002&lt;/Year&gt;&lt;RecNum&gt;11&lt;/RecNum&gt;&lt;DisplayText&gt;(Energy, 2002)&lt;/DisplayText&gt;&lt;record&gt;&lt;rec-number&gt;11&lt;/rec-number&gt;&lt;foreign-keys&gt;&lt;key app="EN" db-id="2tr9ezwacazpxsewr28xvprl9fte9w2saex5" timestamp="1456140893"&gt;11&lt;/key&gt;&lt;/foreign-keys&gt;&lt;ref-type name="Journal Article"&gt;17&lt;/ref-type&gt;&lt;contributors&gt;&lt;authors&gt;&lt;author&gt;US Department of Energy&lt;/author&gt;&lt;/authors&gt;&lt;/contributors&gt;&lt;titles&gt;&lt;title&gt;Energy Information Annual Energy Review&lt;/title&gt;&lt;/titles&gt;&lt;dates&gt;&lt;year&gt;2002&lt;/year&gt;&lt;/dates&gt;&lt;urls&gt;&lt;related-urls&gt;&lt;url&gt; www.eia.doe.gov/aer&lt;/url&gt;&lt;/related-urls&gt;&lt;/urls&gt;&lt;/record&gt;&lt;/Cite&gt;&lt;/EndNote&gt;</w:instrText>
      </w:r>
      <w:r w:rsidR="00A01C7F" w:rsidRPr="0084785A">
        <w:rPr>
          <w:szCs w:val="24"/>
          <w:shd w:val="clear" w:color="auto" w:fill="FFFFFF"/>
        </w:rPr>
        <w:fldChar w:fldCharType="separate"/>
      </w:r>
      <w:r w:rsidR="00CF52DC" w:rsidRPr="0084785A">
        <w:rPr>
          <w:noProof/>
          <w:szCs w:val="24"/>
          <w:shd w:val="clear" w:color="auto" w:fill="FFFFFF"/>
        </w:rPr>
        <w:t>(</w:t>
      </w:r>
      <w:hyperlink w:anchor="_ENREF_28" w:tooltip="Energy, 2002 #11" w:history="1">
        <w:r w:rsidR="0084785A" w:rsidRPr="0084785A">
          <w:rPr>
            <w:noProof/>
            <w:szCs w:val="24"/>
            <w:shd w:val="clear" w:color="auto" w:fill="FFFFFF"/>
          </w:rPr>
          <w:t>Energy, 2002</w:t>
        </w:r>
      </w:hyperlink>
      <w:r w:rsidR="00CF52DC" w:rsidRPr="0084785A">
        <w:rPr>
          <w:noProof/>
          <w:szCs w:val="24"/>
          <w:shd w:val="clear" w:color="auto" w:fill="FFFFFF"/>
        </w:rPr>
        <w:t>)</w:t>
      </w:r>
      <w:r w:rsidR="00A01C7F" w:rsidRPr="0084785A">
        <w:rPr>
          <w:szCs w:val="24"/>
          <w:shd w:val="clear" w:color="auto" w:fill="FFFFFF"/>
        </w:rPr>
        <w:fldChar w:fldCharType="end"/>
      </w:r>
      <w:r w:rsidR="00A3207B" w:rsidRPr="0084785A">
        <w:rPr>
          <w:szCs w:val="24"/>
          <w:shd w:val="clear" w:color="auto" w:fill="FFFFFF"/>
        </w:rPr>
        <w:t xml:space="preserve">. The continue emission </w:t>
      </w:r>
      <w:r w:rsidR="004A3F4D" w:rsidRPr="0084785A">
        <w:rPr>
          <w:szCs w:val="24"/>
          <w:shd w:val="clear" w:color="auto" w:fill="FFFFFF"/>
        </w:rPr>
        <w:t xml:space="preserve">of </w:t>
      </w:r>
      <w:r w:rsidR="00D10AF2" w:rsidRPr="0084785A">
        <w:rPr>
          <w:szCs w:val="24"/>
          <w:shd w:val="clear" w:color="auto" w:fill="FFFFFF"/>
        </w:rPr>
        <w:t>greenhouse</w:t>
      </w:r>
      <w:r w:rsidR="004A3F4D" w:rsidRPr="0084785A">
        <w:rPr>
          <w:szCs w:val="24"/>
          <w:shd w:val="clear" w:color="auto" w:fill="FFFFFF"/>
        </w:rPr>
        <w:t xml:space="preserve"> gas </w:t>
      </w:r>
      <w:r w:rsidR="00A3207B" w:rsidRPr="0084785A">
        <w:rPr>
          <w:szCs w:val="24"/>
          <w:shd w:val="clear" w:color="auto" w:fill="FFFFFF"/>
        </w:rPr>
        <w:t xml:space="preserve">at or above </w:t>
      </w:r>
      <w:r w:rsidR="0030247D" w:rsidRPr="0084785A">
        <w:rPr>
          <w:szCs w:val="24"/>
          <w:shd w:val="clear" w:color="auto" w:fill="FFFFFF"/>
        </w:rPr>
        <w:t>the current rate</w:t>
      </w:r>
      <w:r w:rsidR="00A3207B" w:rsidRPr="0084785A">
        <w:rPr>
          <w:szCs w:val="24"/>
          <w:shd w:val="clear" w:color="auto" w:fill="FFFFFF"/>
        </w:rPr>
        <w:t xml:space="preserve"> is likely going to fu</w:t>
      </w:r>
      <w:r w:rsidR="003727A2" w:rsidRPr="0084785A">
        <w:rPr>
          <w:szCs w:val="24"/>
          <w:shd w:val="clear" w:color="auto" w:fill="FFFFFF"/>
        </w:rPr>
        <w:t>r</w:t>
      </w:r>
      <w:r w:rsidR="00A3207B" w:rsidRPr="0084785A">
        <w:rPr>
          <w:szCs w:val="24"/>
          <w:shd w:val="clear" w:color="auto" w:fill="FFFFFF"/>
        </w:rPr>
        <w:t>ther warm the globe an</w:t>
      </w:r>
      <w:r w:rsidR="007656B8" w:rsidRPr="0084785A">
        <w:rPr>
          <w:szCs w:val="24"/>
          <w:shd w:val="clear" w:color="auto" w:fill="FFFFFF"/>
        </w:rPr>
        <w:t>d more changes</w:t>
      </w:r>
      <w:r w:rsidR="007A78BC" w:rsidRPr="0084785A">
        <w:rPr>
          <w:szCs w:val="24"/>
          <w:shd w:val="clear" w:color="auto" w:fill="FFFFFF"/>
        </w:rPr>
        <w:t xml:space="preserve"> in climate</w:t>
      </w:r>
      <w:r w:rsidR="007656B8" w:rsidRPr="0084785A">
        <w:rPr>
          <w:szCs w:val="24"/>
          <w:shd w:val="clear" w:color="auto" w:fill="FFFFFF"/>
        </w:rPr>
        <w:t xml:space="preserve"> are likely going </w:t>
      </w:r>
      <w:r w:rsidR="00A3207B" w:rsidRPr="0084785A">
        <w:rPr>
          <w:szCs w:val="24"/>
          <w:shd w:val="clear" w:color="auto" w:fill="FFFFFF"/>
        </w:rPr>
        <w:t>to be felt.</w:t>
      </w:r>
      <w:r w:rsidR="00C47A6E" w:rsidRPr="0084785A">
        <w:rPr>
          <w:szCs w:val="24"/>
          <w:shd w:val="clear" w:color="auto" w:fill="FFFFFF"/>
        </w:rPr>
        <w:t xml:space="preserve"> </w:t>
      </w:r>
      <w:r w:rsidR="007656B8" w:rsidRPr="0084785A">
        <w:rPr>
          <w:szCs w:val="24"/>
          <w:shd w:val="clear" w:color="auto" w:fill="FFFFFF"/>
        </w:rPr>
        <w:t>Therefore, n</w:t>
      </w:r>
      <w:r w:rsidR="00C47A6E" w:rsidRPr="0084785A">
        <w:rPr>
          <w:szCs w:val="24"/>
          <w:shd w:val="clear" w:color="auto" w:fill="FFFFFF"/>
        </w:rPr>
        <w:t xml:space="preserve">ew technological and </w:t>
      </w:r>
      <w:r w:rsidR="00720FF1" w:rsidRPr="0084785A">
        <w:rPr>
          <w:szCs w:val="24"/>
          <w:shd w:val="clear" w:color="auto" w:fill="FFFFFF"/>
        </w:rPr>
        <w:t>engineering</w:t>
      </w:r>
      <w:r w:rsidR="00C47A6E" w:rsidRPr="0084785A">
        <w:rPr>
          <w:szCs w:val="24"/>
          <w:shd w:val="clear" w:color="auto" w:fill="FFFFFF"/>
        </w:rPr>
        <w:t xml:space="preserve"> solutions are requi</w:t>
      </w:r>
      <w:r w:rsidR="00720FF1" w:rsidRPr="0084785A">
        <w:rPr>
          <w:szCs w:val="24"/>
          <w:shd w:val="clear" w:color="auto" w:fill="FFFFFF"/>
        </w:rPr>
        <w:t xml:space="preserve">red to reduce </w:t>
      </w:r>
      <w:r w:rsidR="002443D9" w:rsidRPr="0084785A">
        <w:rPr>
          <w:szCs w:val="24"/>
          <w:shd w:val="clear" w:color="auto" w:fill="FFFFFF"/>
        </w:rPr>
        <w:t xml:space="preserve">our </w:t>
      </w:r>
      <w:r w:rsidR="006C7866" w:rsidRPr="0084785A">
        <w:rPr>
          <w:szCs w:val="24"/>
          <w:shd w:val="clear" w:color="auto" w:fill="FFFFFF"/>
        </w:rPr>
        <w:t>local and global</w:t>
      </w:r>
      <w:r w:rsidR="00720FF1" w:rsidRPr="0084785A">
        <w:rPr>
          <w:szCs w:val="24"/>
          <w:shd w:val="clear" w:color="auto" w:fill="FFFFFF"/>
        </w:rPr>
        <w:t xml:space="preserve"> carbon footprint.</w:t>
      </w:r>
      <w:r w:rsidR="003727A2" w:rsidRPr="0084785A">
        <w:rPr>
          <w:szCs w:val="24"/>
          <w:shd w:val="clear" w:color="auto" w:fill="FFFFFF"/>
        </w:rPr>
        <w:t xml:space="preserve"> </w:t>
      </w:r>
      <w:r w:rsidR="00754B3D" w:rsidRPr="0084785A">
        <w:rPr>
          <w:szCs w:val="24"/>
          <w:shd w:val="clear" w:color="auto" w:fill="FFFFFF"/>
        </w:rPr>
        <w:t xml:space="preserve">Engineering and </w:t>
      </w:r>
      <w:r w:rsidR="006C7866" w:rsidRPr="0084785A">
        <w:rPr>
          <w:szCs w:val="24"/>
        </w:rPr>
        <w:t>t</w:t>
      </w:r>
      <w:r w:rsidR="00754B3D" w:rsidRPr="0084785A">
        <w:rPr>
          <w:szCs w:val="24"/>
        </w:rPr>
        <w:t xml:space="preserve">echnological </w:t>
      </w:r>
      <w:r w:rsidR="006C7866" w:rsidRPr="0084785A">
        <w:rPr>
          <w:szCs w:val="24"/>
        </w:rPr>
        <w:t>responses</w:t>
      </w:r>
      <w:r w:rsidR="00754B3D" w:rsidRPr="0084785A">
        <w:rPr>
          <w:szCs w:val="24"/>
        </w:rPr>
        <w:t xml:space="preserve"> are</w:t>
      </w:r>
      <w:r w:rsidR="003E60F4" w:rsidRPr="0084785A">
        <w:rPr>
          <w:szCs w:val="24"/>
        </w:rPr>
        <w:t xml:space="preserve"> essential in the reduction efforts of greenhouse gas emissions and in </w:t>
      </w:r>
      <w:r w:rsidR="00DB652A" w:rsidRPr="0084785A">
        <w:rPr>
          <w:szCs w:val="24"/>
        </w:rPr>
        <w:t>mitigating the effects of climate change</w:t>
      </w:r>
      <w:r w:rsidR="00EE0D88" w:rsidRPr="0084785A">
        <w:rPr>
          <w:szCs w:val="24"/>
        </w:rPr>
        <w:t xml:space="preserve">. </w:t>
      </w:r>
      <w:r w:rsidR="003E60F4" w:rsidRPr="0084785A">
        <w:rPr>
          <w:szCs w:val="24"/>
        </w:rPr>
        <w:t>However</w:t>
      </w:r>
      <w:r w:rsidR="006C7866" w:rsidRPr="0084785A">
        <w:rPr>
          <w:szCs w:val="24"/>
        </w:rPr>
        <w:t>,</w:t>
      </w:r>
      <w:r w:rsidR="003E60F4" w:rsidRPr="0084785A">
        <w:rPr>
          <w:szCs w:val="24"/>
        </w:rPr>
        <w:t xml:space="preserve"> technology alone</w:t>
      </w:r>
      <w:r w:rsidR="00DB652A" w:rsidRPr="0084785A">
        <w:rPr>
          <w:szCs w:val="24"/>
        </w:rPr>
        <w:t xml:space="preserve"> </w:t>
      </w:r>
      <w:r w:rsidR="000F69B8" w:rsidRPr="0084785A">
        <w:rPr>
          <w:szCs w:val="24"/>
        </w:rPr>
        <w:t>might</w:t>
      </w:r>
      <w:r w:rsidR="00EE0D88" w:rsidRPr="0084785A">
        <w:rPr>
          <w:szCs w:val="24"/>
        </w:rPr>
        <w:t xml:space="preserve"> not be enough</w:t>
      </w:r>
      <w:r w:rsidR="001D3A49" w:rsidRPr="0084785A">
        <w:rPr>
          <w:szCs w:val="24"/>
        </w:rPr>
        <w:t xml:space="preserve">, </w:t>
      </w:r>
      <w:r w:rsidR="007A78BC" w:rsidRPr="0084785A">
        <w:rPr>
          <w:szCs w:val="24"/>
        </w:rPr>
        <w:t>if it were not</w:t>
      </w:r>
      <w:r w:rsidR="00DB652A" w:rsidRPr="0084785A">
        <w:rPr>
          <w:szCs w:val="24"/>
        </w:rPr>
        <w:t xml:space="preserve"> accompanied by </w:t>
      </w:r>
      <w:r w:rsidR="003E60F4" w:rsidRPr="0084785A">
        <w:rPr>
          <w:szCs w:val="24"/>
        </w:rPr>
        <w:t>behavioural</w:t>
      </w:r>
      <w:r w:rsidR="00DB652A" w:rsidRPr="0084785A">
        <w:rPr>
          <w:szCs w:val="24"/>
        </w:rPr>
        <w:t xml:space="preserve"> changes </w:t>
      </w:r>
      <w:r w:rsidR="00EE0D88" w:rsidRPr="0084785A">
        <w:rPr>
          <w:szCs w:val="24"/>
        </w:rPr>
        <w:t xml:space="preserve">and a reduction </w:t>
      </w:r>
      <w:r w:rsidR="001D3A49" w:rsidRPr="0084785A">
        <w:rPr>
          <w:szCs w:val="24"/>
        </w:rPr>
        <w:t>in self</w:t>
      </w:r>
      <w:r w:rsidR="00DB652A" w:rsidRPr="0084785A">
        <w:rPr>
          <w:szCs w:val="24"/>
        </w:rPr>
        <w:t>-indulgence.</w:t>
      </w:r>
      <w:r w:rsidR="000F69B8" w:rsidRPr="0084785A">
        <w:rPr>
          <w:szCs w:val="24"/>
        </w:rPr>
        <w:t xml:space="preserve"> Hence this paper examines how engineers can also force behavioural changes with technological innovations. </w:t>
      </w:r>
    </w:p>
    <w:p w:rsidR="00CF7CBF" w:rsidRPr="0084785A" w:rsidRDefault="006C7866" w:rsidP="0084785A">
      <w:pPr>
        <w:rPr>
          <w:bCs/>
          <w:szCs w:val="24"/>
          <w:shd w:val="clear" w:color="auto" w:fill="FFFFFF"/>
        </w:rPr>
      </w:pPr>
      <w:r w:rsidRPr="0084785A">
        <w:rPr>
          <w:szCs w:val="24"/>
        </w:rPr>
        <w:t>T</w:t>
      </w:r>
      <w:r w:rsidR="00EE0D88" w:rsidRPr="0084785A">
        <w:rPr>
          <w:szCs w:val="24"/>
        </w:rPr>
        <w:t>his</w:t>
      </w:r>
      <w:r w:rsidR="001D3A49" w:rsidRPr="0084785A">
        <w:rPr>
          <w:szCs w:val="24"/>
        </w:rPr>
        <w:t xml:space="preserve"> paper</w:t>
      </w:r>
      <w:r w:rsidR="009F1CD8" w:rsidRPr="0084785A">
        <w:rPr>
          <w:szCs w:val="24"/>
        </w:rPr>
        <w:t xml:space="preserve"> shall</w:t>
      </w:r>
      <w:r w:rsidR="001D3A49" w:rsidRPr="0084785A">
        <w:rPr>
          <w:szCs w:val="24"/>
        </w:rPr>
        <w:t xml:space="preserve"> focus </w:t>
      </w:r>
      <w:r w:rsidR="007A78BC" w:rsidRPr="0084785A">
        <w:rPr>
          <w:szCs w:val="24"/>
        </w:rPr>
        <w:t>mostly</w:t>
      </w:r>
      <w:r w:rsidR="001D3A49" w:rsidRPr="0084785A">
        <w:rPr>
          <w:szCs w:val="24"/>
        </w:rPr>
        <w:t xml:space="preserve"> on how</w:t>
      </w:r>
      <w:r w:rsidR="00EE0D88" w:rsidRPr="0084785A">
        <w:rPr>
          <w:szCs w:val="24"/>
        </w:rPr>
        <w:t xml:space="preserve"> engi</w:t>
      </w:r>
      <w:r w:rsidR="001D3A49" w:rsidRPr="0084785A">
        <w:rPr>
          <w:szCs w:val="24"/>
        </w:rPr>
        <w:t>neering and technology can help in combating climate change</w:t>
      </w:r>
      <w:r w:rsidR="0094581D" w:rsidRPr="0084785A">
        <w:rPr>
          <w:szCs w:val="24"/>
        </w:rPr>
        <w:t xml:space="preserve">. </w:t>
      </w:r>
      <w:r w:rsidRPr="0084785A">
        <w:rPr>
          <w:szCs w:val="24"/>
        </w:rPr>
        <w:t>However,</w:t>
      </w:r>
      <w:r w:rsidR="009F1CD8" w:rsidRPr="0084785A">
        <w:rPr>
          <w:szCs w:val="24"/>
        </w:rPr>
        <w:t xml:space="preserve"> behavioural changes </w:t>
      </w:r>
      <w:r w:rsidR="000F69B8" w:rsidRPr="0084785A">
        <w:rPr>
          <w:szCs w:val="24"/>
        </w:rPr>
        <w:t xml:space="preserve">needed </w:t>
      </w:r>
      <w:r w:rsidR="009F1CD8" w:rsidRPr="0084785A">
        <w:rPr>
          <w:szCs w:val="24"/>
        </w:rPr>
        <w:t>as a result of our relationship with technological innovations would also be examined</w:t>
      </w:r>
      <w:r w:rsidR="009F1CD8" w:rsidRPr="0084785A">
        <w:rPr>
          <w:bCs/>
          <w:color w:val="000000"/>
          <w:szCs w:val="24"/>
          <w:shd w:val="clear" w:color="auto" w:fill="FFFFFF"/>
        </w:rPr>
        <w:t>.</w:t>
      </w:r>
      <w:r w:rsidR="000F69B8" w:rsidRPr="0084785A">
        <w:rPr>
          <w:bCs/>
          <w:color w:val="000000"/>
          <w:szCs w:val="24"/>
          <w:shd w:val="clear" w:color="auto" w:fill="FFFFFF"/>
        </w:rPr>
        <w:t xml:space="preserve"> T</w:t>
      </w:r>
      <w:r w:rsidR="00754B3D" w:rsidRPr="0084785A">
        <w:rPr>
          <w:bCs/>
          <w:color w:val="000000"/>
          <w:szCs w:val="24"/>
          <w:shd w:val="clear" w:color="auto" w:fill="FFFFFF"/>
        </w:rPr>
        <w:t xml:space="preserve">he </w:t>
      </w:r>
      <w:r w:rsidR="009F1CD8" w:rsidRPr="0084785A">
        <w:rPr>
          <w:bCs/>
          <w:color w:val="000000"/>
          <w:szCs w:val="24"/>
          <w:shd w:val="clear" w:color="auto" w:fill="FFFFFF"/>
        </w:rPr>
        <w:t>s</w:t>
      </w:r>
      <w:r w:rsidR="003727A2" w:rsidRPr="0084785A">
        <w:rPr>
          <w:bCs/>
          <w:color w:val="000000"/>
          <w:szCs w:val="24"/>
          <w:shd w:val="clear" w:color="auto" w:fill="FFFFFF"/>
        </w:rPr>
        <w:t>teps that should be taking</w:t>
      </w:r>
      <w:r w:rsidR="00754B3D" w:rsidRPr="0084785A">
        <w:rPr>
          <w:bCs/>
          <w:color w:val="000000"/>
          <w:szCs w:val="24"/>
          <w:shd w:val="clear" w:color="auto" w:fill="FFFFFF"/>
        </w:rPr>
        <w:t xml:space="preserve"> into consideration</w:t>
      </w:r>
      <w:r w:rsidR="003727A2" w:rsidRPr="0084785A">
        <w:rPr>
          <w:bCs/>
          <w:color w:val="000000"/>
          <w:szCs w:val="24"/>
          <w:shd w:val="clear" w:color="auto" w:fill="FFFFFF"/>
        </w:rPr>
        <w:t xml:space="preserve"> </w:t>
      </w:r>
      <w:r w:rsidR="009F1CD8" w:rsidRPr="0084785A">
        <w:rPr>
          <w:bCs/>
          <w:color w:val="000000"/>
          <w:szCs w:val="24"/>
          <w:shd w:val="clear" w:color="auto" w:fill="FFFFFF"/>
        </w:rPr>
        <w:t>to</w:t>
      </w:r>
      <w:r w:rsidR="003727A2" w:rsidRPr="0084785A">
        <w:rPr>
          <w:bCs/>
          <w:color w:val="000000"/>
          <w:szCs w:val="24"/>
          <w:shd w:val="clear" w:color="auto" w:fill="FFFFFF"/>
        </w:rPr>
        <w:t xml:space="preserve"> mitigation against climate change</w:t>
      </w:r>
      <w:r w:rsidR="00590DE6" w:rsidRPr="0084785A">
        <w:rPr>
          <w:bCs/>
          <w:color w:val="000000"/>
          <w:szCs w:val="24"/>
          <w:shd w:val="clear" w:color="auto" w:fill="FFFFFF"/>
        </w:rPr>
        <w:t xml:space="preserve"> based on engineering and technological innovations</w:t>
      </w:r>
      <w:r w:rsidR="00A14060" w:rsidRPr="0084785A">
        <w:rPr>
          <w:bCs/>
          <w:color w:val="000000"/>
          <w:szCs w:val="24"/>
          <w:shd w:val="clear" w:color="auto" w:fill="FFFFFF"/>
        </w:rPr>
        <w:t xml:space="preserve"> </w:t>
      </w:r>
      <w:r w:rsidR="002443D9" w:rsidRPr="0084785A">
        <w:rPr>
          <w:bCs/>
          <w:color w:val="000000"/>
          <w:szCs w:val="24"/>
          <w:shd w:val="clear" w:color="auto" w:fill="FFFFFF"/>
        </w:rPr>
        <w:t>are</w:t>
      </w:r>
      <w:r w:rsidR="00A14060" w:rsidRPr="0084785A">
        <w:rPr>
          <w:bCs/>
          <w:color w:val="000000"/>
          <w:szCs w:val="24"/>
          <w:shd w:val="clear" w:color="auto" w:fill="FFFFFF"/>
        </w:rPr>
        <w:t xml:space="preserve"> </w:t>
      </w:r>
      <w:r w:rsidR="000F69B8" w:rsidRPr="0084785A">
        <w:rPr>
          <w:bCs/>
          <w:color w:val="000000"/>
          <w:szCs w:val="24"/>
          <w:shd w:val="clear" w:color="auto" w:fill="FFFFFF"/>
        </w:rPr>
        <w:t xml:space="preserve">also </w:t>
      </w:r>
      <w:r w:rsidR="00A14060" w:rsidRPr="0084785A">
        <w:rPr>
          <w:bCs/>
          <w:color w:val="000000"/>
          <w:szCs w:val="24"/>
          <w:shd w:val="clear" w:color="auto" w:fill="FFFFFF"/>
        </w:rPr>
        <w:t>examined</w:t>
      </w:r>
      <w:r w:rsidR="003727A2" w:rsidRPr="0084785A">
        <w:rPr>
          <w:bCs/>
          <w:color w:val="000000"/>
          <w:szCs w:val="24"/>
          <w:shd w:val="clear" w:color="auto" w:fill="FFFFFF"/>
        </w:rPr>
        <w:t xml:space="preserve">. </w:t>
      </w:r>
      <w:r w:rsidR="000F69B8" w:rsidRPr="0084785A">
        <w:rPr>
          <w:bCs/>
          <w:color w:val="000000"/>
          <w:szCs w:val="24"/>
          <w:shd w:val="clear" w:color="auto" w:fill="FFFFFF"/>
        </w:rPr>
        <w:t>In addition to these, a</w:t>
      </w:r>
      <w:r w:rsidR="003727A2" w:rsidRPr="0084785A">
        <w:rPr>
          <w:bCs/>
          <w:color w:val="000000"/>
          <w:szCs w:val="24"/>
          <w:shd w:val="clear" w:color="auto" w:fill="FFFFFF"/>
        </w:rPr>
        <w:t>daptation technique</w:t>
      </w:r>
      <w:r w:rsidR="00A14060" w:rsidRPr="0084785A">
        <w:rPr>
          <w:bCs/>
          <w:color w:val="000000"/>
          <w:szCs w:val="24"/>
          <w:shd w:val="clear" w:color="auto" w:fill="FFFFFF"/>
        </w:rPr>
        <w:t>s</w:t>
      </w:r>
      <w:r w:rsidR="003727A2" w:rsidRPr="0084785A">
        <w:rPr>
          <w:bCs/>
          <w:color w:val="000000"/>
          <w:szCs w:val="24"/>
          <w:shd w:val="clear" w:color="auto" w:fill="FFFFFF"/>
        </w:rPr>
        <w:t xml:space="preserve"> that should be adopted</w:t>
      </w:r>
      <w:r w:rsidR="00A14060" w:rsidRPr="0084785A">
        <w:rPr>
          <w:bCs/>
          <w:color w:val="000000"/>
          <w:szCs w:val="24"/>
          <w:shd w:val="clear" w:color="auto" w:fill="FFFFFF"/>
        </w:rPr>
        <w:t xml:space="preserve"> </w:t>
      </w:r>
      <w:r w:rsidR="002443D9" w:rsidRPr="0084785A">
        <w:rPr>
          <w:bCs/>
          <w:color w:val="000000"/>
          <w:szCs w:val="24"/>
          <w:shd w:val="clear" w:color="auto" w:fill="FFFFFF"/>
        </w:rPr>
        <w:t>are</w:t>
      </w:r>
      <w:r w:rsidR="00A14060" w:rsidRPr="0084785A">
        <w:rPr>
          <w:bCs/>
          <w:color w:val="000000"/>
          <w:szCs w:val="24"/>
          <w:shd w:val="clear" w:color="auto" w:fill="FFFFFF"/>
        </w:rPr>
        <w:t xml:space="preserve"> also examined</w:t>
      </w:r>
      <w:r w:rsidR="003727A2" w:rsidRPr="0084785A">
        <w:rPr>
          <w:bCs/>
          <w:color w:val="000000"/>
          <w:szCs w:val="24"/>
          <w:shd w:val="clear" w:color="auto" w:fill="FFFFFF"/>
        </w:rPr>
        <w:t>.</w:t>
      </w:r>
      <w:r w:rsidR="00746799" w:rsidRPr="0084785A">
        <w:rPr>
          <w:bCs/>
          <w:color w:val="000000"/>
          <w:szCs w:val="24"/>
          <w:shd w:val="clear" w:color="auto" w:fill="FFFFFF"/>
        </w:rPr>
        <w:t xml:space="preserve"> These two</w:t>
      </w:r>
      <w:r w:rsidR="000F69B8" w:rsidRPr="0084785A">
        <w:rPr>
          <w:bCs/>
          <w:color w:val="000000"/>
          <w:szCs w:val="24"/>
          <w:shd w:val="clear" w:color="auto" w:fill="FFFFFF"/>
        </w:rPr>
        <w:t>:</w:t>
      </w:r>
      <w:r w:rsidR="00A14060" w:rsidRPr="0084785A">
        <w:rPr>
          <w:bCs/>
          <w:color w:val="000000"/>
          <w:szCs w:val="24"/>
          <w:shd w:val="clear" w:color="auto" w:fill="FFFFFF"/>
        </w:rPr>
        <w:t xml:space="preserve"> </w:t>
      </w:r>
      <w:r w:rsidR="009F1CD8" w:rsidRPr="0084785A">
        <w:rPr>
          <w:bCs/>
          <w:color w:val="000000"/>
          <w:szCs w:val="24"/>
          <w:shd w:val="clear" w:color="auto" w:fill="FFFFFF"/>
        </w:rPr>
        <w:t>mitigation and adapta</w:t>
      </w:r>
      <w:r w:rsidR="00A14060" w:rsidRPr="0084785A">
        <w:rPr>
          <w:bCs/>
          <w:color w:val="000000"/>
          <w:szCs w:val="24"/>
          <w:shd w:val="clear" w:color="auto" w:fill="FFFFFF"/>
        </w:rPr>
        <w:t>tion techniques</w:t>
      </w:r>
      <w:r w:rsidR="00746799" w:rsidRPr="0084785A">
        <w:rPr>
          <w:bCs/>
          <w:color w:val="000000"/>
          <w:szCs w:val="24"/>
          <w:shd w:val="clear" w:color="auto" w:fill="FFFFFF"/>
        </w:rPr>
        <w:t xml:space="preserve"> are</w:t>
      </w:r>
      <w:r w:rsidR="003727A2" w:rsidRPr="0084785A">
        <w:rPr>
          <w:bCs/>
          <w:color w:val="000000"/>
          <w:szCs w:val="24"/>
          <w:shd w:val="clear" w:color="auto" w:fill="FFFFFF"/>
        </w:rPr>
        <w:t xml:space="preserve"> important because the mitigation steps would allow </w:t>
      </w:r>
      <w:r w:rsidR="00746799" w:rsidRPr="0084785A">
        <w:rPr>
          <w:bCs/>
          <w:color w:val="000000"/>
          <w:szCs w:val="24"/>
          <w:shd w:val="clear" w:color="auto" w:fill="FFFFFF"/>
        </w:rPr>
        <w:t xml:space="preserve">us </w:t>
      </w:r>
      <w:r w:rsidR="003727A2" w:rsidRPr="0084785A">
        <w:rPr>
          <w:bCs/>
          <w:color w:val="000000"/>
          <w:szCs w:val="24"/>
          <w:shd w:val="clear" w:color="auto" w:fill="FFFFFF"/>
        </w:rPr>
        <w:t xml:space="preserve">to </w:t>
      </w:r>
      <w:r w:rsidR="00746799" w:rsidRPr="0084785A">
        <w:rPr>
          <w:bCs/>
          <w:color w:val="000000"/>
          <w:szCs w:val="24"/>
          <w:shd w:val="clear" w:color="auto" w:fill="FFFFFF"/>
        </w:rPr>
        <w:t xml:space="preserve">slow down or </w:t>
      </w:r>
      <w:r w:rsidR="003727A2" w:rsidRPr="0084785A">
        <w:rPr>
          <w:bCs/>
          <w:color w:val="000000"/>
          <w:szCs w:val="24"/>
          <w:shd w:val="clear" w:color="auto" w:fill="FFFFFF"/>
        </w:rPr>
        <w:t xml:space="preserve">reduce </w:t>
      </w:r>
      <w:r w:rsidR="009F1CD8" w:rsidRPr="0084785A">
        <w:rPr>
          <w:bCs/>
          <w:color w:val="000000"/>
          <w:szCs w:val="24"/>
          <w:shd w:val="clear" w:color="auto" w:fill="FFFFFF"/>
        </w:rPr>
        <w:t>the</w:t>
      </w:r>
      <w:r w:rsidR="003727A2" w:rsidRPr="0084785A">
        <w:rPr>
          <w:bCs/>
          <w:color w:val="000000"/>
          <w:szCs w:val="24"/>
          <w:shd w:val="clear" w:color="auto" w:fill="FFFFFF"/>
        </w:rPr>
        <w:t xml:space="preserve"> activities that </w:t>
      </w:r>
      <w:r w:rsidR="00746799" w:rsidRPr="0084785A">
        <w:rPr>
          <w:bCs/>
          <w:color w:val="000000"/>
          <w:szCs w:val="24"/>
          <w:shd w:val="clear" w:color="auto" w:fill="FFFFFF"/>
        </w:rPr>
        <w:t xml:space="preserve">are </w:t>
      </w:r>
      <w:r w:rsidR="003727A2" w:rsidRPr="0084785A">
        <w:rPr>
          <w:bCs/>
          <w:color w:val="000000"/>
          <w:szCs w:val="24"/>
          <w:shd w:val="clear" w:color="auto" w:fill="FFFFFF"/>
        </w:rPr>
        <w:t>leading to climate change while the adaptation technique would help us to live with the reali</w:t>
      </w:r>
      <w:r w:rsidR="007A78BC" w:rsidRPr="0084785A">
        <w:rPr>
          <w:bCs/>
          <w:color w:val="000000"/>
          <w:szCs w:val="24"/>
          <w:shd w:val="clear" w:color="auto" w:fill="FFFFFF"/>
        </w:rPr>
        <w:t>ties</w:t>
      </w:r>
      <w:r w:rsidR="003727A2" w:rsidRPr="0084785A">
        <w:rPr>
          <w:bCs/>
          <w:color w:val="000000"/>
          <w:szCs w:val="24"/>
          <w:shd w:val="clear" w:color="auto" w:fill="FFFFFF"/>
        </w:rPr>
        <w:t xml:space="preserve"> of climate change.</w:t>
      </w:r>
      <w:r w:rsidR="00746799" w:rsidRPr="0084785A">
        <w:rPr>
          <w:bCs/>
          <w:color w:val="000000"/>
          <w:szCs w:val="24"/>
          <w:shd w:val="clear" w:color="auto" w:fill="FFFFFF"/>
        </w:rPr>
        <w:t xml:space="preserve"> </w:t>
      </w:r>
      <w:r w:rsidR="00CF7CBF" w:rsidRPr="0084785A">
        <w:rPr>
          <w:bCs/>
          <w:color w:val="000000"/>
          <w:szCs w:val="24"/>
          <w:shd w:val="clear" w:color="auto" w:fill="FFFFFF"/>
        </w:rPr>
        <w:t>T</w:t>
      </w:r>
      <w:r w:rsidR="009F1CD8" w:rsidRPr="0084785A">
        <w:rPr>
          <w:bCs/>
          <w:color w:val="000000"/>
          <w:szCs w:val="24"/>
          <w:shd w:val="clear" w:color="auto" w:fill="FFFFFF"/>
        </w:rPr>
        <w:t xml:space="preserve">his paper is novel </w:t>
      </w:r>
      <w:r w:rsidR="00CF7CBF" w:rsidRPr="0084785A">
        <w:rPr>
          <w:bCs/>
          <w:color w:val="000000"/>
          <w:szCs w:val="24"/>
          <w:shd w:val="clear" w:color="auto" w:fill="FFFFFF"/>
        </w:rPr>
        <w:t xml:space="preserve">because to the best of our knowledge it is the first of its kind to outline how </w:t>
      </w:r>
      <w:r w:rsidR="00746799" w:rsidRPr="0084785A">
        <w:rPr>
          <w:bCs/>
          <w:color w:val="000000"/>
          <w:szCs w:val="24"/>
          <w:shd w:val="clear" w:color="auto" w:fill="FFFFFF"/>
        </w:rPr>
        <w:t xml:space="preserve">Engineers </w:t>
      </w:r>
      <w:r w:rsidR="00C013A6" w:rsidRPr="0084785A">
        <w:rPr>
          <w:bCs/>
          <w:color w:val="000000"/>
          <w:szCs w:val="24"/>
          <w:shd w:val="clear" w:color="auto" w:fill="FFFFFF"/>
        </w:rPr>
        <w:t xml:space="preserve">who </w:t>
      </w:r>
      <w:r w:rsidR="00C013A6" w:rsidRPr="0084785A">
        <w:rPr>
          <w:color w:val="000000"/>
          <w:szCs w:val="24"/>
        </w:rPr>
        <w:t>invent, design, and build things that matter</w:t>
      </w:r>
      <w:r w:rsidR="00C013A6" w:rsidRPr="0084785A">
        <w:rPr>
          <w:bCs/>
          <w:color w:val="000000"/>
          <w:szCs w:val="24"/>
          <w:shd w:val="clear" w:color="auto" w:fill="FFFFFF"/>
        </w:rPr>
        <w:t xml:space="preserve"> </w:t>
      </w:r>
      <w:r w:rsidR="00746799" w:rsidRPr="0084785A">
        <w:rPr>
          <w:bCs/>
          <w:color w:val="000000"/>
          <w:szCs w:val="24"/>
          <w:shd w:val="clear" w:color="auto" w:fill="FFFFFF"/>
        </w:rPr>
        <w:t xml:space="preserve">need to understand </w:t>
      </w:r>
      <w:r w:rsidR="00CF7CBF" w:rsidRPr="0084785A">
        <w:rPr>
          <w:bCs/>
          <w:color w:val="000000"/>
          <w:szCs w:val="24"/>
          <w:shd w:val="clear" w:color="auto" w:fill="FFFFFF"/>
        </w:rPr>
        <w:t xml:space="preserve">the reality of </w:t>
      </w:r>
      <w:r w:rsidR="00746799" w:rsidRPr="0084785A">
        <w:rPr>
          <w:bCs/>
          <w:color w:val="000000"/>
          <w:szCs w:val="24"/>
          <w:shd w:val="clear" w:color="auto" w:fill="FFFFFF"/>
        </w:rPr>
        <w:t>climate change</w:t>
      </w:r>
      <w:r w:rsidR="00A16428" w:rsidRPr="0084785A">
        <w:rPr>
          <w:bCs/>
          <w:color w:val="000000"/>
          <w:szCs w:val="24"/>
          <w:shd w:val="clear" w:color="auto" w:fill="FFFFFF"/>
        </w:rPr>
        <w:t>. This paper understands</w:t>
      </w:r>
      <w:r w:rsidR="00CF7CBF" w:rsidRPr="0084785A">
        <w:rPr>
          <w:bCs/>
          <w:color w:val="000000"/>
          <w:szCs w:val="24"/>
          <w:shd w:val="clear" w:color="auto" w:fill="FFFFFF"/>
        </w:rPr>
        <w:t xml:space="preserve"> that climate change </w:t>
      </w:r>
      <w:r w:rsidR="00746799" w:rsidRPr="0084785A">
        <w:rPr>
          <w:bCs/>
          <w:color w:val="000000"/>
          <w:szCs w:val="24"/>
          <w:shd w:val="clear" w:color="auto" w:fill="FFFFFF"/>
        </w:rPr>
        <w:t xml:space="preserve">is happing but </w:t>
      </w:r>
      <w:r w:rsidR="00CF7CBF" w:rsidRPr="0084785A">
        <w:rPr>
          <w:bCs/>
          <w:color w:val="000000"/>
          <w:szCs w:val="24"/>
          <w:shd w:val="clear" w:color="auto" w:fill="FFFFFF"/>
        </w:rPr>
        <w:t>the</w:t>
      </w:r>
      <w:r w:rsidR="00746799" w:rsidRPr="0084785A">
        <w:rPr>
          <w:bCs/>
          <w:color w:val="000000"/>
          <w:szCs w:val="24"/>
          <w:shd w:val="clear" w:color="auto" w:fill="FFFFFF"/>
        </w:rPr>
        <w:t xml:space="preserve"> concerned </w:t>
      </w:r>
      <w:r w:rsidR="00CF7CBF" w:rsidRPr="0084785A">
        <w:rPr>
          <w:bCs/>
          <w:color w:val="000000"/>
          <w:szCs w:val="24"/>
          <w:shd w:val="clear" w:color="auto" w:fill="FFFFFF"/>
        </w:rPr>
        <w:t xml:space="preserve">of engineers should not be about why </w:t>
      </w:r>
      <w:r w:rsidR="00746799" w:rsidRPr="0084785A">
        <w:rPr>
          <w:bCs/>
          <w:color w:val="000000"/>
          <w:szCs w:val="24"/>
          <w:shd w:val="clear" w:color="auto" w:fill="FFFFFF"/>
        </w:rPr>
        <w:t xml:space="preserve">climate change is happening. This is because so many reasons are behind climate change and scientist </w:t>
      </w:r>
      <w:r w:rsidR="00CF7CBF" w:rsidRPr="0084785A">
        <w:rPr>
          <w:bCs/>
          <w:color w:val="000000"/>
          <w:szCs w:val="24"/>
          <w:shd w:val="clear" w:color="auto" w:fill="FFFFFF"/>
        </w:rPr>
        <w:t xml:space="preserve">are </w:t>
      </w:r>
      <w:r w:rsidR="00746799" w:rsidRPr="0084785A">
        <w:rPr>
          <w:bCs/>
          <w:color w:val="000000"/>
          <w:szCs w:val="24"/>
          <w:shd w:val="clear" w:color="auto" w:fill="FFFFFF"/>
        </w:rPr>
        <w:t>able to find this out</w:t>
      </w:r>
      <w:r w:rsidR="00CF7CBF" w:rsidRPr="0084785A">
        <w:rPr>
          <w:bCs/>
          <w:color w:val="000000"/>
          <w:szCs w:val="24"/>
          <w:shd w:val="clear" w:color="auto" w:fill="FFFFFF"/>
        </w:rPr>
        <w:t xml:space="preserve"> as they </w:t>
      </w:r>
      <w:r w:rsidR="00754B3D" w:rsidRPr="0084785A">
        <w:rPr>
          <w:color w:val="000000"/>
          <w:szCs w:val="24"/>
        </w:rPr>
        <w:t xml:space="preserve">have </w:t>
      </w:r>
      <w:r w:rsidR="00C013A6" w:rsidRPr="0084785A">
        <w:rPr>
          <w:color w:val="000000"/>
          <w:szCs w:val="24"/>
        </w:rPr>
        <w:t>a</w:t>
      </w:r>
      <w:r w:rsidR="00C47A6E" w:rsidRPr="0084785A">
        <w:rPr>
          <w:color w:val="000000"/>
          <w:szCs w:val="24"/>
        </w:rPr>
        <w:t>lready provide</w:t>
      </w:r>
      <w:r w:rsidR="00754B3D" w:rsidRPr="0084785A">
        <w:rPr>
          <w:color w:val="000000"/>
          <w:szCs w:val="24"/>
        </w:rPr>
        <w:t>d</w:t>
      </w:r>
      <w:r w:rsidR="00C47A6E" w:rsidRPr="0084785A">
        <w:rPr>
          <w:color w:val="000000"/>
          <w:szCs w:val="24"/>
        </w:rPr>
        <w:t xml:space="preserve"> enough</w:t>
      </w:r>
      <w:r w:rsidR="00C013A6" w:rsidRPr="0084785A">
        <w:rPr>
          <w:color w:val="000000"/>
          <w:szCs w:val="24"/>
        </w:rPr>
        <w:t xml:space="preserve"> evidence that global warming is definitely taking place</w:t>
      </w:r>
      <w:r w:rsidR="00C013A6" w:rsidRPr="0084785A">
        <w:rPr>
          <w:szCs w:val="24"/>
        </w:rPr>
        <w:t>.</w:t>
      </w:r>
      <w:r w:rsidR="00F00E18" w:rsidRPr="0084785A">
        <w:rPr>
          <w:bCs/>
          <w:szCs w:val="24"/>
          <w:shd w:val="clear" w:color="auto" w:fill="FFFFFF"/>
        </w:rPr>
        <w:t xml:space="preserve"> </w:t>
      </w:r>
      <w:r w:rsidR="001D3A49" w:rsidRPr="0084785A">
        <w:rPr>
          <w:bCs/>
          <w:szCs w:val="24"/>
          <w:shd w:val="clear" w:color="auto" w:fill="FFFFFF"/>
        </w:rPr>
        <w:t xml:space="preserve">Therefore </w:t>
      </w:r>
      <w:r w:rsidR="007B2ACB" w:rsidRPr="0084785A">
        <w:rPr>
          <w:bCs/>
          <w:szCs w:val="24"/>
          <w:shd w:val="clear" w:color="auto" w:fill="FFFFFF"/>
        </w:rPr>
        <w:t xml:space="preserve">this paper outlines </w:t>
      </w:r>
      <w:r w:rsidR="000F69B8" w:rsidRPr="0084785A">
        <w:rPr>
          <w:bCs/>
          <w:szCs w:val="24"/>
          <w:shd w:val="clear" w:color="auto" w:fill="FFFFFF"/>
        </w:rPr>
        <w:t xml:space="preserve">and summarise the engineering contribution to climate change. </w:t>
      </w:r>
    </w:p>
    <w:p w:rsidR="00657F87" w:rsidRPr="0035077A" w:rsidRDefault="00CF7CBF" w:rsidP="0035077A">
      <w:pPr>
        <w:rPr>
          <w:bCs/>
          <w:color w:val="000000"/>
          <w:szCs w:val="24"/>
          <w:shd w:val="clear" w:color="auto" w:fill="FFFFFF"/>
        </w:rPr>
      </w:pPr>
      <w:r w:rsidRPr="0084785A">
        <w:rPr>
          <w:bCs/>
          <w:szCs w:val="24"/>
          <w:shd w:val="clear" w:color="auto" w:fill="FFFFFF"/>
        </w:rPr>
        <w:lastRenderedPageBreak/>
        <w:t xml:space="preserve">  </w:t>
      </w:r>
      <w:r w:rsidR="00746799" w:rsidRPr="0084785A">
        <w:rPr>
          <w:bCs/>
          <w:szCs w:val="24"/>
          <w:shd w:val="clear" w:color="auto" w:fill="FFFFFF"/>
        </w:rPr>
        <w:t xml:space="preserve">Engineering solutions via technological innovation should </w:t>
      </w:r>
      <w:r w:rsidR="00F00E18" w:rsidRPr="0084785A">
        <w:rPr>
          <w:bCs/>
          <w:szCs w:val="24"/>
          <w:shd w:val="clear" w:color="auto" w:fill="FFFFFF"/>
        </w:rPr>
        <w:t xml:space="preserve">be </w:t>
      </w:r>
      <w:r w:rsidR="00746799" w:rsidRPr="0084785A">
        <w:rPr>
          <w:bCs/>
          <w:szCs w:val="24"/>
          <w:shd w:val="clear" w:color="auto" w:fill="FFFFFF"/>
        </w:rPr>
        <w:t>one of the main option</w:t>
      </w:r>
      <w:r w:rsidR="00F00E18" w:rsidRPr="0084785A">
        <w:rPr>
          <w:bCs/>
          <w:szCs w:val="24"/>
          <w:shd w:val="clear" w:color="auto" w:fill="FFFFFF"/>
        </w:rPr>
        <w:t>s</w:t>
      </w:r>
      <w:r w:rsidR="00746799" w:rsidRPr="0084785A">
        <w:rPr>
          <w:bCs/>
          <w:szCs w:val="24"/>
          <w:shd w:val="clear" w:color="auto" w:fill="FFFFFF"/>
        </w:rPr>
        <w:t xml:space="preserve"> to be exploited </w:t>
      </w:r>
      <w:r w:rsidR="007B2ACB" w:rsidRPr="0084785A">
        <w:rPr>
          <w:bCs/>
          <w:szCs w:val="24"/>
          <w:shd w:val="clear" w:color="auto" w:fill="FFFFFF"/>
        </w:rPr>
        <w:t>in reducing</w:t>
      </w:r>
      <w:r w:rsidR="00746799" w:rsidRPr="0084785A">
        <w:rPr>
          <w:bCs/>
          <w:szCs w:val="24"/>
          <w:shd w:val="clear" w:color="auto" w:fill="FFFFFF"/>
        </w:rPr>
        <w:t xml:space="preserve"> the amou</w:t>
      </w:r>
      <w:r w:rsidR="00C47A6E" w:rsidRPr="0084785A">
        <w:rPr>
          <w:bCs/>
          <w:szCs w:val="24"/>
          <w:shd w:val="clear" w:color="auto" w:fill="FFFFFF"/>
        </w:rPr>
        <w:t>nt of carbon emission</w:t>
      </w:r>
      <w:r w:rsidR="00AC15ED" w:rsidRPr="0084785A">
        <w:rPr>
          <w:bCs/>
          <w:szCs w:val="24"/>
          <w:shd w:val="clear" w:color="auto" w:fill="FFFFFF"/>
        </w:rPr>
        <w:t xml:space="preserve"> by</w:t>
      </w:r>
      <w:r w:rsidR="00AC15ED" w:rsidRPr="0084785A">
        <w:rPr>
          <w:bCs/>
          <w:color w:val="000000"/>
          <w:szCs w:val="24"/>
          <w:shd w:val="clear" w:color="auto" w:fill="FFFFFF"/>
        </w:rPr>
        <w:t xml:space="preserve"> translating</w:t>
      </w:r>
      <w:r w:rsidR="00746799" w:rsidRPr="0084785A">
        <w:rPr>
          <w:bCs/>
          <w:color w:val="000000"/>
          <w:szCs w:val="24"/>
          <w:shd w:val="clear" w:color="auto" w:fill="FFFFFF"/>
        </w:rPr>
        <w:t xml:space="preserve"> the theory of climate change into designs that are implementable. However</w:t>
      </w:r>
      <w:r w:rsidR="00657F87" w:rsidRPr="0084785A">
        <w:rPr>
          <w:bCs/>
          <w:color w:val="000000"/>
          <w:szCs w:val="24"/>
          <w:shd w:val="clear" w:color="auto" w:fill="FFFFFF"/>
        </w:rPr>
        <w:t>,</w:t>
      </w:r>
      <w:r w:rsidR="00746799" w:rsidRPr="0084785A">
        <w:rPr>
          <w:bCs/>
          <w:color w:val="000000"/>
          <w:szCs w:val="24"/>
          <w:shd w:val="clear" w:color="auto" w:fill="FFFFFF"/>
        </w:rPr>
        <w:t xml:space="preserve"> this gain can easily be eroded if innovations to reduce the energy efficient product are consuming more energy</w:t>
      </w:r>
      <w:r w:rsidRPr="0084785A">
        <w:rPr>
          <w:bCs/>
          <w:color w:val="000000"/>
          <w:szCs w:val="24"/>
          <w:shd w:val="clear" w:color="auto" w:fill="FFFFFF"/>
        </w:rPr>
        <w:t>, if we refuse</w:t>
      </w:r>
      <w:r w:rsidR="00A16428" w:rsidRPr="0084785A">
        <w:rPr>
          <w:bCs/>
          <w:color w:val="000000"/>
          <w:szCs w:val="24"/>
          <w:shd w:val="clear" w:color="auto" w:fill="FFFFFF"/>
        </w:rPr>
        <w:t xml:space="preserve"> to adopt energy efficient</w:t>
      </w:r>
      <w:r w:rsidR="006B2BED" w:rsidRPr="0084785A">
        <w:rPr>
          <w:bCs/>
          <w:color w:val="000000"/>
          <w:szCs w:val="24"/>
          <w:shd w:val="clear" w:color="auto" w:fill="FFFFFF"/>
        </w:rPr>
        <w:t xml:space="preserve"> product or allow the rebound effect to erode the savings </w:t>
      </w:r>
      <w:r w:rsidR="00CC29F1" w:rsidRPr="0084785A">
        <w:rPr>
          <w:bCs/>
          <w:color w:val="000000"/>
          <w:szCs w:val="24"/>
          <w:shd w:val="clear" w:color="auto" w:fill="FFFFFF"/>
        </w:rPr>
        <w:t xml:space="preserve">that are </w:t>
      </w:r>
      <w:r w:rsidR="006B2BED" w:rsidRPr="0084785A">
        <w:rPr>
          <w:bCs/>
          <w:color w:val="000000"/>
          <w:szCs w:val="24"/>
          <w:shd w:val="clear" w:color="auto" w:fill="FFFFFF"/>
        </w:rPr>
        <w:t>made</w:t>
      </w:r>
      <w:r w:rsidR="00746799" w:rsidRPr="0084785A">
        <w:rPr>
          <w:bCs/>
          <w:color w:val="000000"/>
          <w:szCs w:val="24"/>
          <w:shd w:val="clear" w:color="auto" w:fill="FFFFFF"/>
        </w:rPr>
        <w:t>.</w:t>
      </w:r>
      <w:r w:rsidR="00CC29F1" w:rsidRPr="0084785A">
        <w:rPr>
          <w:bCs/>
          <w:color w:val="000000"/>
          <w:szCs w:val="24"/>
          <w:shd w:val="clear" w:color="auto" w:fill="FFFFFF"/>
        </w:rPr>
        <w:t xml:space="preserve"> Therefore in this paper we also </w:t>
      </w:r>
      <w:r w:rsidR="00AC15ED" w:rsidRPr="0084785A">
        <w:rPr>
          <w:bCs/>
          <w:color w:val="000000"/>
          <w:szCs w:val="24"/>
          <w:shd w:val="clear" w:color="auto" w:fill="FFFFFF"/>
        </w:rPr>
        <w:t>examine some of the solutions that are already being implemented.</w:t>
      </w:r>
    </w:p>
    <w:p w:rsidR="00822CF5" w:rsidRPr="0084785A" w:rsidRDefault="00822CF5" w:rsidP="0084785A">
      <w:pPr>
        <w:pStyle w:val="Heading1"/>
        <w:spacing w:line="360" w:lineRule="auto"/>
        <w:rPr>
          <w:sz w:val="24"/>
          <w:szCs w:val="24"/>
        </w:rPr>
      </w:pPr>
      <w:r w:rsidRPr="0084785A">
        <w:rPr>
          <w:sz w:val="24"/>
          <w:szCs w:val="24"/>
        </w:rPr>
        <w:t>Engineering</w:t>
      </w:r>
      <w:r w:rsidR="0094349F" w:rsidRPr="0084785A">
        <w:rPr>
          <w:sz w:val="24"/>
          <w:szCs w:val="24"/>
        </w:rPr>
        <w:t xml:space="preserve"> and Technological</w:t>
      </w:r>
      <w:r w:rsidRPr="0084785A">
        <w:rPr>
          <w:sz w:val="24"/>
          <w:szCs w:val="24"/>
        </w:rPr>
        <w:t xml:space="preserve"> Mitigation </w:t>
      </w:r>
      <w:r w:rsidR="00A803AD" w:rsidRPr="0084785A">
        <w:rPr>
          <w:sz w:val="24"/>
          <w:szCs w:val="24"/>
        </w:rPr>
        <w:t>Responses</w:t>
      </w:r>
    </w:p>
    <w:p w:rsidR="002658F5" w:rsidRPr="0084785A" w:rsidRDefault="00E769D2" w:rsidP="0084785A">
      <w:pPr>
        <w:rPr>
          <w:color w:val="000000"/>
          <w:szCs w:val="24"/>
        </w:rPr>
      </w:pPr>
      <w:r w:rsidRPr="0084785A">
        <w:rPr>
          <w:szCs w:val="24"/>
        </w:rPr>
        <w:t xml:space="preserve">  </w:t>
      </w:r>
      <w:r w:rsidR="001772C4" w:rsidRPr="0084785A">
        <w:rPr>
          <w:szCs w:val="24"/>
        </w:rPr>
        <w:t xml:space="preserve">For humans to survive the effects of climate change </w:t>
      </w:r>
      <w:r w:rsidR="00555711" w:rsidRPr="0084785A">
        <w:rPr>
          <w:szCs w:val="24"/>
        </w:rPr>
        <w:t>there is a</w:t>
      </w:r>
      <w:r w:rsidR="00FD1C7B" w:rsidRPr="0084785A">
        <w:rPr>
          <w:szCs w:val="24"/>
        </w:rPr>
        <w:t xml:space="preserve"> need to do something </w:t>
      </w:r>
      <w:r w:rsidR="00DB652A" w:rsidRPr="0084785A">
        <w:rPr>
          <w:szCs w:val="24"/>
        </w:rPr>
        <w:t>profoundly unnatural. We need to maintain the climate in its current state</w:t>
      </w:r>
      <w:r w:rsidR="00555711" w:rsidRPr="0084785A">
        <w:rPr>
          <w:szCs w:val="24"/>
        </w:rPr>
        <w:t xml:space="preserve">. </w:t>
      </w:r>
      <w:r w:rsidR="00DB652A" w:rsidRPr="0084785A">
        <w:rPr>
          <w:szCs w:val="24"/>
        </w:rPr>
        <w:t xml:space="preserve">Maintaining the climate in an ideal state for us means keeping things cool at the poles. </w:t>
      </w:r>
      <w:r w:rsidR="00555711" w:rsidRPr="0084785A">
        <w:rPr>
          <w:szCs w:val="24"/>
        </w:rPr>
        <w:t xml:space="preserve">This is because the </w:t>
      </w:r>
      <w:r w:rsidR="00DB652A" w:rsidRPr="0084785A">
        <w:rPr>
          <w:szCs w:val="24"/>
        </w:rPr>
        <w:t xml:space="preserve">more </w:t>
      </w:r>
      <w:r w:rsidR="007B2ACB" w:rsidRPr="0084785A">
        <w:rPr>
          <w:szCs w:val="24"/>
        </w:rPr>
        <w:t>the amount of carbon that</w:t>
      </w:r>
      <w:r w:rsidR="00DB652A" w:rsidRPr="0084785A">
        <w:rPr>
          <w:szCs w:val="24"/>
        </w:rPr>
        <w:t xml:space="preserve"> is floating around in the atmosphere, the warmer things get. </w:t>
      </w:r>
      <w:r w:rsidR="004A35B9" w:rsidRPr="0084785A">
        <w:rPr>
          <w:szCs w:val="24"/>
        </w:rPr>
        <w:t xml:space="preserve">The emission of carbon into the atmosphere by fossil fuel </w:t>
      </w:r>
      <w:r w:rsidR="0049188A" w:rsidRPr="0084785A">
        <w:rPr>
          <w:szCs w:val="24"/>
        </w:rPr>
        <w:t xml:space="preserve">is projected to be </w:t>
      </w:r>
      <w:r w:rsidR="00814AA2" w:rsidRPr="0084785A">
        <w:rPr>
          <w:szCs w:val="24"/>
        </w:rPr>
        <w:t xml:space="preserve">in </w:t>
      </w:r>
      <w:r w:rsidR="0049188A" w:rsidRPr="0084785A">
        <w:rPr>
          <w:szCs w:val="24"/>
        </w:rPr>
        <w:t xml:space="preserve">the region of 25 Pg of carbon per year and it </w:t>
      </w:r>
      <w:r w:rsidR="004A35B9" w:rsidRPr="0084785A">
        <w:rPr>
          <w:szCs w:val="24"/>
        </w:rPr>
        <w:t xml:space="preserve">is projected to </w:t>
      </w:r>
      <w:r w:rsidR="0049188A" w:rsidRPr="0084785A">
        <w:rPr>
          <w:szCs w:val="24"/>
        </w:rPr>
        <w:t>increase</w:t>
      </w:r>
      <w:r w:rsidR="004A35B9" w:rsidRPr="0084785A">
        <w:rPr>
          <w:szCs w:val="24"/>
        </w:rPr>
        <w:t xml:space="preserve"> to</w:t>
      </w:r>
      <w:r w:rsidR="00A7002D" w:rsidRPr="0084785A">
        <w:rPr>
          <w:szCs w:val="24"/>
        </w:rPr>
        <w:t xml:space="preserve"> about</w:t>
      </w:r>
      <w:r w:rsidR="004A35B9" w:rsidRPr="0084785A">
        <w:rPr>
          <w:szCs w:val="24"/>
        </w:rPr>
        <w:t xml:space="preserve"> 540</w:t>
      </w:r>
      <w:r w:rsidR="00FD1C7B" w:rsidRPr="0084785A">
        <w:rPr>
          <w:szCs w:val="24"/>
        </w:rPr>
        <w:t xml:space="preserve"> </w:t>
      </w:r>
      <w:r w:rsidR="004A35B9" w:rsidRPr="0084785A">
        <w:rPr>
          <w:szCs w:val="24"/>
        </w:rPr>
        <w:t>-</w:t>
      </w:r>
      <w:r w:rsidR="00FD1C7B" w:rsidRPr="0084785A">
        <w:rPr>
          <w:szCs w:val="24"/>
        </w:rPr>
        <w:t xml:space="preserve"> </w:t>
      </w:r>
      <w:r w:rsidR="004A35B9" w:rsidRPr="0084785A">
        <w:rPr>
          <w:szCs w:val="24"/>
        </w:rPr>
        <w:t>970</w:t>
      </w:r>
      <w:r w:rsidR="00FD1C7B" w:rsidRPr="0084785A">
        <w:rPr>
          <w:szCs w:val="24"/>
        </w:rPr>
        <w:t xml:space="preserve"> </w:t>
      </w:r>
      <w:proofErr w:type="spellStart"/>
      <w:r w:rsidR="004A35B9" w:rsidRPr="0084785A">
        <w:rPr>
          <w:szCs w:val="24"/>
        </w:rPr>
        <w:t>ppmv</w:t>
      </w:r>
      <w:proofErr w:type="spellEnd"/>
      <w:r w:rsidR="004A35B9" w:rsidRPr="0084785A">
        <w:rPr>
          <w:szCs w:val="24"/>
        </w:rPr>
        <w:t xml:space="preserve"> (parts per million by volume)</w:t>
      </w:r>
      <w:r w:rsidR="004A35B9" w:rsidRPr="0084785A">
        <w:rPr>
          <w:color w:val="000000"/>
          <w:szCs w:val="24"/>
        </w:rPr>
        <w:t xml:space="preserve"> by the end of 2020</w:t>
      </w:r>
      <w:r w:rsidR="00037617" w:rsidRPr="0084785A">
        <w:rPr>
          <w:color w:val="000000"/>
          <w:szCs w:val="24"/>
        </w:rPr>
        <w:t xml:space="preserve"> </w:t>
      </w:r>
      <w:r w:rsidR="00A01C7F" w:rsidRPr="0084785A">
        <w:rPr>
          <w:color w:val="000000"/>
          <w:szCs w:val="24"/>
        </w:rPr>
        <w:fldChar w:fldCharType="begin"/>
      </w:r>
      <w:r w:rsidR="006F475E" w:rsidRPr="0084785A">
        <w:rPr>
          <w:color w:val="000000"/>
          <w:szCs w:val="24"/>
        </w:rPr>
        <w:instrText xml:space="preserve"> ADDIN EN.CITE &lt;EndNote&gt;&lt;Cite&gt;&lt;Author&gt;Change&lt;/Author&gt;&lt;Year&gt;2001&lt;/Year&gt;&lt;RecNum&gt;12&lt;/RecNum&gt;&lt;DisplayText&gt;(Change, 2001)&lt;/DisplayText&gt;&lt;record&gt;&lt;rec-number&gt;12&lt;/rec-number&gt;&lt;foreign-keys&gt;&lt;key app="EN" db-id="2tr9ezwacazpxsewr28xvprl9fte9w2saex5" timestamp="1456140893"&gt;12&lt;/key&gt;&lt;/foreign-keys&gt;&lt;ref-type name="Journal Article"&gt;17&lt;/ref-type&gt;&lt;contributors&gt;&lt;authors&gt;&lt;author&gt;Change, Climate&lt;/author&gt;&lt;/authors&gt;&lt;/contributors&gt;&lt;titles&gt;&lt;title&gt;The scientific basis, intergovernmental panel on climate change&lt;/title&gt;&lt;secondary-title&gt;by JT Houghton, Y. Ding, DJ Griggs, et al&lt;/secondary-title&gt;&lt;/titles&gt;&lt;periodical&gt;&lt;full-title&gt;by JT Houghton, Y. Ding, DJ Griggs, et al&lt;/full-title&gt;&lt;/periodical&gt;&lt;dates&gt;&lt;year&gt;2001&lt;/year&gt;&lt;/dates&gt;&lt;urls&gt;&lt;/urls&gt;&lt;/record&gt;&lt;/Cite&gt;&lt;/EndNote&gt;</w:instrText>
      </w:r>
      <w:r w:rsidR="00A01C7F" w:rsidRPr="0084785A">
        <w:rPr>
          <w:color w:val="000000"/>
          <w:szCs w:val="24"/>
        </w:rPr>
        <w:fldChar w:fldCharType="separate"/>
      </w:r>
      <w:r w:rsidR="00F70A62" w:rsidRPr="0084785A">
        <w:rPr>
          <w:noProof/>
          <w:color w:val="000000"/>
          <w:szCs w:val="24"/>
        </w:rPr>
        <w:t>(</w:t>
      </w:r>
      <w:hyperlink w:anchor="_ENREF_16" w:tooltip="Change, 2001 #12" w:history="1">
        <w:r w:rsidR="0084785A" w:rsidRPr="0084785A">
          <w:rPr>
            <w:noProof/>
            <w:color w:val="000000"/>
            <w:szCs w:val="24"/>
          </w:rPr>
          <w:t>Change, 2001</w:t>
        </w:r>
      </w:hyperlink>
      <w:r w:rsidR="00F70A62" w:rsidRPr="0084785A">
        <w:rPr>
          <w:noProof/>
          <w:color w:val="000000"/>
          <w:szCs w:val="24"/>
        </w:rPr>
        <w:t>)</w:t>
      </w:r>
      <w:r w:rsidR="00A01C7F" w:rsidRPr="0084785A">
        <w:rPr>
          <w:color w:val="000000"/>
          <w:szCs w:val="24"/>
        </w:rPr>
        <w:fldChar w:fldCharType="end"/>
      </w:r>
      <w:r w:rsidR="00A7002D" w:rsidRPr="0084785A">
        <w:rPr>
          <w:szCs w:val="24"/>
        </w:rPr>
        <w:t>. This might lead to warmer air temperature, the collapse of the major ice sheets and a rise in the sea levels</w:t>
      </w:r>
      <w:r w:rsidR="00814AA2" w:rsidRPr="0084785A">
        <w:rPr>
          <w:szCs w:val="24"/>
        </w:rPr>
        <w:t xml:space="preserve"> </w:t>
      </w:r>
      <w:r w:rsidR="00A01C7F" w:rsidRPr="0084785A">
        <w:rPr>
          <w:szCs w:val="24"/>
        </w:rPr>
        <w:fldChar w:fldCharType="begin"/>
      </w:r>
      <w:r w:rsidR="006F475E" w:rsidRPr="0084785A">
        <w:rPr>
          <w:szCs w:val="24"/>
        </w:rPr>
        <w:instrText xml:space="preserve"> ADDIN EN.CITE &lt;EndNote&gt;&lt;Cite&gt;&lt;Author&gt;Crowley&lt;/Author&gt;&lt;Year&gt;2000&lt;/Year&gt;&lt;RecNum&gt;8&lt;/RecNum&gt;&lt;DisplayText&gt;(Crowley, 2000)&lt;/DisplayText&gt;&lt;record&gt;&lt;rec-number&gt;8&lt;/rec-number&gt;&lt;foreign-keys&gt;&lt;key app="EN" db-id="2tr9ezwacazpxsewr28xvprl9fte9w2saex5" timestamp="1456140893"&gt;8&lt;/key&gt;&lt;/foreign-keys&gt;&lt;ref-type name="Journal Article"&gt;17&lt;/ref-type&gt;&lt;contributors&gt;&lt;authors&gt;&lt;author&gt;Crowley, Thomas J&lt;/author&gt;&lt;/authors&gt;&lt;/contributors&gt;&lt;titles&gt;&lt;title&gt;Causes of climate change over the past 1000 years&lt;/title&gt;&lt;secondary-title&gt;Science&lt;/secondary-title&gt;&lt;/titles&gt;&lt;periodical&gt;&lt;full-title&gt;science&lt;/full-title&gt;&lt;/periodical&gt;&lt;pages&gt;270-277&lt;/pages&gt;&lt;volume&gt;289&lt;/volume&gt;&lt;number&gt;5477&lt;/number&gt;&lt;dates&gt;&lt;year&gt;2000&lt;/year&gt;&lt;/dates&gt;&lt;isbn&gt;0036-8075&lt;/isbn&gt;&lt;urls&gt;&lt;/urls&gt;&lt;/record&gt;&lt;/Cite&gt;&lt;/EndNote&gt;</w:instrText>
      </w:r>
      <w:r w:rsidR="00A01C7F" w:rsidRPr="0084785A">
        <w:rPr>
          <w:szCs w:val="24"/>
        </w:rPr>
        <w:fldChar w:fldCharType="separate"/>
      </w:r>
      <w:r w:rsidR="00F70A62" w:rsidRPr="0084785A">
        <w:rPr>
          <w:noProof/>
          <w:szCs w:val="24"/>
        </w:rPr>
        <w:t>(</w:t>
      </w:r>
      <w:hyperlink w:anchor="_ENREF_17" w:tooltip="Crowley, 2000 #8" w:history="1">
        <w:r w:rsidR="0084785A" w:rsidRPr="0084785A">
          <w:rPr>
            <w:noProof/>
            <w:szCs w:val="24"/>
          </w:rPr>
          <w:t>Crowley, 2000</w:t>
        </w:r>
      </w:hyperlink>
      <w:r w:rsidR="00F70A62" w:rsidRPr="0084785A">
        <w:rPr>
          <w:noProof/>
          <w:szCs w:val="24"/>
        </w:rPr>
        <w:t>)</w:t>
      </w:r>
      <w:r w:rsidR="00A01C7F" w:rsidRPr="0084785A">
        <w:rPr>
          <w:szCs w:val="24"/>
        </w:rPr>
        <w:fldChar w:fldCharType="end"/>
      </w:r>
      <w:r w:rsidR="00A7002D" w:rsidRPr="0084785A">
        <w:rPr>
          <w:szCs w:val="24"/>
        </w:rPr>
        <w:t xml:space="preserve">. To avoid </w:t>
      </w:r>
      <w:r w:rsidR="007B2ACB" w:rsidRPr="0084785A">
        <w:rPr>
          <w:szCs w:val="24"/>
        </w:rPr>
        <w:t>these extremes</w:t>
      </w:r>
      <w:r w:rsidR="00A7002D" w:rsidRPr="0084785A">
        <w:rPr>
          <w:szCs w:val="24"/>
        </w:rPr>
        <w:t>, there are ongoing measures to reduce the amount of carbon in the atmosphere.</w:t>
      </w:r>
      <w:r w:rsidR="004A35B9" w:rsidRPr="0084785A">
        <w:rPr>
          <w:color w:val="000000"/>
          <w:szCs w:val="24"/>
        </w:rPr>
        <w:t xml:space="preserve"> </w:t>
      </w:r>
      <w:r w:rsidR="00A7002D" w:rsidRPr="0084785A">
        <w:rPr>
          <w:color w:val="000000"/>
          <w:szCs w:val="24"/>
        </w:rPr>
        <w:t>However, o</w:t>
      </w:r>
      <w:r w:rsidR="00B65B22" w:rsidRPr="0084785A">
        <w:rPr>
          <w:color w:val="000000"/>
          <w:szCs w:val="24"/>
        </w:rPr>
        <w:t>n the average, the CO</w:t>
      </w:r>
      <w:r w:rsidR="00B65B22" w:rsidRPr="0084785A">
        <w:rPr>
          <w:color w:val="000000"/>
          <w:szCs w:val="24"/>
          <w:vertAlign w:val="subscript"/>
        </w:rPr>
        <w:t>2</w:t>
      </w:r>
      <w:r w:rsidR="00C013A6" w:rsidRPr="0084785A">
        <w:rPr>
          <w:color w:val="000000"/>
          <w:szCs w:val="24"/>
        </w:rPr>
        <w:t xml:space="preserve"> remains </w:t>
      </w:r>
      <w:r w:rsidR="00B65B22" w:rsidRPr="0084785A">
        <w:rPr>
          <w:color w:val="000000"/>
          <w:szCs w:val="24"/>
        </w:rPr>
        <w:t xml:space="preserve">would be </w:t>
      </w:r>
      <w:r w:rsidR="00C013A6" w:rsidRPr="0084785A">
        <w:rPr>
          <w:color w:val="000000"/>
          <w:szCs w:val="24"/>
        </w:rPr>
        <w:t>i</w:t>
      </w:r>
      <w:r w:rsidR="00EC623A" w:rsidRPr="0084785A">
        <w:rPr>
          <w:color w:val="000000"/>
          <w:szCs w:val="24"/>
        </w:rPr>
        <w:t xml:space="preserve">n the atmosphere for </w:t>
      </w:r>
      <w:r w:rsidR="00B65B22" w:rsidRPr="0084785A">
        <w:rPr>
          <w:color w:val="000000"/>
          <w:szCs w:val="24"/>
        </w:rPr>
        <w:t>as much as</w:t>
      </w:r>
      <w:r w:rsidR="00C013A6" w:rsidRPr="0084785A">
        <w:rPr>
          <w:color w:val="000000"/>
          <w:szCs w:val="24"/>
        </w:rPr>
        <w:t xml:space="preserve"> 200</w:t>
      </w:r>
      <w:r w:rsidR="00B65B22" w:rsidRPr="0084785A">
        <w:rPr>
          <w:color w:val="000000"/>
          <w:szCs w:val="24"/>
        </w:rPr>
        <w:t xml:space="preserve"> </w:t>
      </w:r>
      <w:r w:rsidR="00C013A6" w:rsidRPr="0084785A">
        <w:rPr>
          <w:color w:val="000000"/>
          <w:szCs w:val="24"/>
        </w:rPr>
        <w:t>-</w:t>
      </w:r>
      <w:r w:rsidR="00B65B22" w:rsidRPr="0084785A">
        <w:rPr>
          <w:color w:val="000000"/>
          <w:szCs w:val="24"/>
        </w:rPr>
        <w:t xml:space="preserve"> </w:t>
      </w:r>
      <w:r w:rsidR="00C013A6" w:rsidRPr="0084785A">
        <w:rPr>
          <w:color w:val="000000"/>
          <w:szCs w:val="24"/>
        </w:rPr>
        <w:t>300 years</w:t>
      </w:r>
      <w:r w:rsidR="006F475E" w:rsidRPr="0084785A">
        <w:rPr>
          <w:color w:val="000000"/>
          <w:szCs w:val="24"/>
        </w:rPr>
        <w:t xml:space="preserve"> </w:t>
      </w:r>
      <w:r w:rsidR="00A01C7F" w:rsidRPr="0084785A">
        <w:rPr>
          <w:color w:val="000000"/>
          <w:szCs w:val="24"/>
        </w:rPr>
        <w:fldChar w:fldCharType="begin"/>
      </w:r>
      <w:r w:rsidR="006F475E" w:rsidRPr="0084785A">
        <w:rPr>
          <w:color w:val="000000"/>
          <w:szCs w:val="24"/>
        </w:rPr>
        <w:instrText xml:space="preserve"> ADDIN EN.CITE &lt;EndNote&gt;&lt;Cite&gt;&lt;Author&gt;Detwiler&lt;/Author&gt;&lt;Year&gt;1988&lt;/Year&gt;&lt;RecNum&gt;13&lt;/RecNum&gt;&lt;DisplayText&gt;(Detwiler &amp;amp; Hall, 1988)&lt;/DisplayText&gt;&lt;record&gt;&lt;rec-number&gt;13&lt;/rec-number&gt;&lt;foreign-keys&gt;&lt;key app="EN" db-id="2tr9ezwacazpxsewr28xvprl9fte9w2saex5" timestamp="1456140893"&gt;13&lt;/key&gt;&lt;/foreign-keys&gt;&lt;ref-type name="Journal Article"&gt;17&lt;/ref-type&gt;&lt;contributors&gt;&lt;authors&gt;&lt;author&gt;Detwiler, Ralph Paul&lt;/author&gt;&lt;author&gt;Hall, Charles AS&lt;/author&gt;&lt;/authors&gt;&lt;/contributors&gt;&lt;titles&gt;&lt;title&gt;Tropical forests and the global carbon cycle&lt;/title&gt;&lt;secondary-title&gt;Science&lt;/secondary-title&gt;&lt;/titles&gt;&lt;periodical&gt;&lt;full-title&gt;science&lt;/full-title&gt;&lt;/periodical&gt;&lt;pages&gt;42-47&lt;/pages&gt;&lt;volume&gt;239&lt;/volume&gt;&lt;number&gt;4835&lt;/number&gt;&lt;dates&gt;&lt;year&gt;1988&lt;/year&gt;&lt;/dates&gt;&lt;isbn&gt;0036-8075&lt;/isbn&gt;&lt;urls&gt;&lt;/urls&gt;&lt;/record&gt;&lt;/Cite&gt;&lt;/EndNote&gt;</w:instrText>
      </w:r>
      <w:r w:rsidR="00A01C7F" w:rsidRPr="0084785A">
        <w:rPr>
          <w:color w:val="000000"/>
          <w:szCs w:val="24"/>
        </w:rPr>
        <w:fldChar w:fldCharType="separate"/>
      </w:r>
      <w:r w:rsidR="006F475E" w:rsidRPr="0084785A">
        <w:rPr>
          <w:noProof/>
          <w:color w:val="000000"/>
          <w:szCs w:val="24"/>
        </w:rPr>
        <w:t>(</w:t>
      </w:r>
      <w:hyperlink w:anchor="_ENREF_23" w:tooltip="Detwiler, 1988 #13" w:history="1">
        <w:r w:rsidR="0084785A" w:rsidRPr="0084785A">
          <w:rPr>
            <w:noProof/>
            <w:color w:val="000000"/>
            <w:szCs w:val="24"/>
          </w:rPr>
          <w:t>Detwiler &amp; Hall, 1988</w:t>
        </w:r>
      </w:hyperlink>
      <w:r w:rsidR="006F475E" w:rsidRPr="0084785A">
        <w:rPr>
          <w:noProof/>
          <w:color w:val="000000"/>
          <w:szCs w:val="24"/>
        </w:rPr>
        <w:t>)</w:t>
      </w:r>
      <w:r w:rsidR="00A01C7F" w:rsidRPr="0084785A">
        <w:rPr>
          <w:color w:val="000000"/>
          <w:szCs w:val="24"/>
        </w:rPr>
        <w:fldChar w:fldCharType="end"/>
      </w:r>
      <w:r w:rsidR="00B65B22" w:rsidRPr="0084785A">
        <w:rPr>
          <w:color w:val="000000"/>
          <w:szCs w:val="24"/>
        </w:rPr>
        <w:t>. This</w:t>
      </w:r>
      <w:r w:rsidR="00F32ECB" w:rsidRPr="0084785A">
        <w:rPr>
          <w:color w:val="000000"/>
          <w:szCs w:val="24"/>
        </w:rPr>
        <w:t xml:space="preserve"> shows that the </w:t>
      </w:r>
      <w:r w:rsidR="002658F5" w:rsidRPr="0084785A">
        <w:rPr>
          <w:color w:val="000000"/>
          <w:szCs w:val="24"/>
        </w:rPr>
        <w:t xml:space="preserve">on-going </w:t>
      </w:r>
      <w:r w:rsidR="00F32ECB" w:rsidRPr="0084785A">
        <w:rPr>
          <w:color w:val="000000"/>
          <w:szCs w:val="24"/>
        </w:rPr>
        <w:t xml:space="preserve">global warming </w:t>
      </w:r>
      <w:r w:rsidR="002658F5" w:rsidRPr="0084785A">
        <w:rPr>
          <w:color w:val="000000"/>
          <w:szCs w:val="24"/>
        </w:rPr>
        <w:t>would</w:t>
      </w:r>
      <w:r w:rsidR="00C013A6" w:rsidRPr="0084785A">
        <w:rPr>
          <w:color w:val="000000"/>
          <w:szCs w:val="24"/>
        </w:rPr>
        <w:t xml:space="preserve"> not </w:t>
      </w:r>
      <w:r w:rsidR="00F32ECB" w:rsidRPr="0084785A">
        <w:rPr>
          <w:color w:val="000000"/>
          <w:szCs w:val="24"/>
        </w:rPr>
        <w:t>automatically stop, even if a</w:t>
      </w:r>
      <w:r w:rsidR="00C013A6" w:rsidRPr="0084785A">
        <w:rPr>
          <w:color w:val="000000"/>
          <w:szCs w:val="24"/>
        </w:rPr>
        <w:t xml:space="preserve"> stop</w:t>
      </w:r>
      <w:r w:rsidR="00F32ECB" w:rsidRPr="0084785A">
        <w:rPr>
          <w:color w:val="000000"/>
          <w:szCs w:val="24"/>
        </w:rPr>
        <w:t xml:space="preserve"> </w:t>
      </w:r>
      <w:r w:rsidR="002658F5" w:rsidRPr="0084785A">
        <w:rPr>
          <w:color w:val="000000"/>
          <w:szCs w:val="24"/>
        </w:rPr>
        <w:t xml:space="preserve">is put </w:t>
      </w:r>
      <w:r w:rsidR="00F32ECB" w:rsidRPr="0084785A">
        <w:rPr>
          <w:color w:val="000000"/>
          <w:szCs w:val="24"/>
        </w:rPr>
        <w:t>to the</w:t>
      </w:r>
      <w:r w:rsidR="00C013A6" w:rsidRPr="0084785A">
        <w:rPr>
          <w:color w:val="000000"/>
          <w:szCs w:val="24"/>
        </w:rPr>
        <w:t xml:space="preserve"> CO</w:t>
      </w:r>
      <w:r w:rsidR="00C013A6" w:rsidRPr="0084785A">
        <w:rPr>
          <w:color w:val="000000"/>
          <w:szCs w:val="24"/>
          <w:vertAlign w:val="subscript"/>
        </w:rPr>
        <w:t>2</w:t>
      </w:r>
      <w:r w:rsidR="00C013A6" w:rsidRPr="0084785A">
        <w:rPr>
          <w:rStyle w:val="apple-converted-space"/>
          <w:color w:val="000000"/>
          <w:szCs w:val="24"/>
        </w:rPr>
        <w:t> </w:t>
      </w:r>
      <w:r w:rsidR="00C013A6" w:rsidRPr="0084785A">
        <w:rPr>
          <w:color w:val="000000"/>
          <w:szCs w:val="24"/>
        </w:rPr>
        <w:t>emissions immed</w:t>
      </w:r>
      <w:r w:rsidR="00F32ECB" w:rsidRPr="0084785A">
        <w:rPr>
          <w:color w:val="000000"/>
          <w:szCs w:val="24"/>
        </w:rPr>
        <w:t>iately. Several schemes</w:t>
      </w:r>
      <w:r w:rsidR="00A35CD2" w:rsidRPr="0084785A">
        <w:rPr>
          <w:color w:val="000000"/>
          <w:szCs w:val="24"/>
        </w:rPr>
        <w:t xml:space="preserve"> and concepts </w:t>
      </w:r>
      <w:r w:rsidR="009A2BDF" w:rsidRPr="0084785A">
        <w:rPr>
          <w:color w:val="000000"/>
          <w:szCs w:val="24"/>
        </w:rPr>
        <w:t>to counteract climate change</w:t>
      </w:r>
      <w:r w:rsidR="00F32ECB" w:rsidRPr="0084785A">
        <w:rPr>
          <w:color w:val="000000"/>
          <w:szCs w:val="24"/>
        </w:rPr>
        <w:t xml:space="preserve"> have been proposed</w:t>
      </w:r>
      <w:r w:rsidR="006F475E" w:rsidRPr="0084785A">
        <w:rPr>
          <w:color w:val="000000"/>
          <w:szCs w:val="24"/>
        </w:rPr>
        <w:t xml:space="preserve"> in </w:t>
      </w:r>
      <w:r w:rsidR="00A01C7F" w:rsidRPr="0084785A">
        <w:rPr>
          <w:color w:val="000000"/>
          <w:szCs w:val="24"/>
        </w:rPr>
        <w:fldChar w:fldCharType="begin"/>
      </w:r>
      <w:r w:rsidR="006F475E" w:rsidRPr="0084785A">
        <w:rPr>
          <w:color w:val="000000"/>
          <w:szCs w:val="24"/>
        </w:rPr>
        <w:instrText xml:space="preserve"> ADDIN EN.CITE &lt;EndNote&gt;&lt;Cite&gt;&lt;Author&gt;Füssel&lt;/Author&gt;&lt;Year&gt;2007&lt;/Year&gt;&lt;RecNum&gt;14&lt;/RecNum&gt;&lt;DisplayText&gt;(Füssel, 2007)&lt;/DisplayText&gt;&lt;record&gt;&lt;rec-number&gt;14&lt;/rec-number&gt;&lt;foreign-keys&gt;&lt;key app="EN" db-id="2tr9ezwacazpxsewr28xvprl9fte9w2saex5" timestamp="1456140893"&gt;14&lt;/key&gt;&lt;/foreign-keys&gt;&lt;ref-type name="Journal Article"&gt;17&lt;/ref-type&gt;&lt;contributors&gt;&lt;authors&gt;&lt;author&gt;Füssel, H-M&lt;/author&gt;&lt;/authors&gt;&lt;/contributors&gt;&lt;titles&gt;&lt;title&gt;Adaptation planning for climate change: concepts, assessment approaches, and key lessons&lt;/title&gt;&lt;secondary-title&gt;Sustainability science&lt;/secondary-title&gt;&lt;/titles&gt;&lt;periodical&gt;&lt;full-title&gt;Sustainability science&lt;/full-title&gt;&lt;/periodical&gt;&lt;pages&gt;265-275&lt;/pages&gt;&lt;volume&gt;2&lt;/volume&gt;&lt;number&gt;2&lt;/number&gt;&lt;dates&gt;&lt;year&gt;2007&lt;/year&gt;&lt;/dates&gt;&lt;isbn&gt;1862-4065&lt;/isbn&gt;&lt;urls&gt;&lt;/urls&gt;&lt;/record&gt;&lt;/Cite&gt;&lt;/EndNote&gt;</w:instrText>
      </w:r>
      <w:r w:rsidR="00A01C7F" w:rsidRPr="0084785A">
        <w:rPr>
          <w:color w:val="000000"/>
          <w:szCs w:val="24"/>
        </w:rPr>
        <w:fldChar w:fldCharType="separate"/>
      </w:r>
      <w:r w:rsidR="006F475E" w:rsidRPr="0084785A">
        <w:rPr>
          <w:noProof/>
          <w:color w:val="000000"/>
          <w:szCs w:val="24"/>
        </w:rPr>
        <w:t>(</w:t>
      </w:r>
      <w:hyperlink w:anchor="_ENREF_34" w:tooltip="Füssel, 2007 #14" w:history="1">
        <w:r w:rsidR="0084785A" w:rsidRPr="0084785A">
          <w:rPr>
            <w:noProof/>
            <w:color w:val="000000"/>
            <w:szCs w:val="24"/>
          </w:rPr>
          <w:t>Füssel, 2007</w:t>
        </w:r>
      </w:hyperlink>
      <w:r w:rsidR="006F475E" w:rsidRPr="0084785A">
        <w:rPr>
          <w:noProof/>
          <w:color w:val="000000"/>
          <w:szCs w:val="24"/>
        </w:rPr>
        <w:t>)</w:t>
      </w:r>
      <w:r w:rsidR="00A01C7F" w:rsidRPr="0084785A">
        <w:rPr>
          <w:color w:val="000000"/>
          <w:szCs w:val="24"/>
        </w:rPr>
        <w:fldChar w:fldCharType="end"/>
      </w:r>
      <w:r w:rsidR="007B2ACB" w:rsidRPr="0084785A">
        <w:rPr>
          <w:color w:val="000000"/>
          <w:szCs w:val="24"/>
        </w:rPr>
        <w:t>.</w:t>
      </w:r>
      <w:r w:rsidR="00F32ECB" w:rsidRPr="0084785A">
        <w:rPr>
          <w:color w:val="000000"/>
          <w:szCs w:val="24"/>
        </w:rPr>
        <w:t xml:space="preserve"> </w:t>
      </w:r>
      <w:r w:rsidR="007B2ACB" w:rsidRPr="0084785A">
        <w:rPr>
          <w:color w:val="000000"/>
          <w:szCs w:val="24"/>
        </w:rPr>
        <w:t>H</w:t>
      </w:r>
      <w:r w:rsidR="00A7002D" w:rsidRPr="0084785A">
        <w:rPr>
          <w:color w:val="000000"/>
          <w:szCs w:val="24"/>
        </w:rPr>
        <w:t>owever,</w:t>
      </w:r>
      <w:r w:rsidR="00F32ECB" w:rsidRPr="0084785A">
        <w:rPr>
          <w:color w:val="000000"/>
          <w:szCs w:val="24"/>
        </w:rPr>
        <w:t xml:space="preserve"> manipulating the earth via geoengineering means</w:t>
      </w:r>
      <w:r w:rsidR="001D3C36" w:rsidRPr="0084785A">
        <w:rPr>
          <w:color w:val="000000"/>
          <w:szCs w:val="24"/>
        </w:rPr>
        <w:t xml:space="preserve"> seems to be a promising but ambitious approach</w:t>
      </w:r>
      <w:r w:rsidR="00911959" w:rsidRPr="0084785A">
        <w:rPr>
          <w:color w:val="000000"/>
          <w:szCs w:val="24"/>
        </w:rPr>
        <w:t>.</w:t>
      </w:r>
      <w:r w:rsidR="008D001F" w:rsidRPr="0084785A">
        <w:rPr>
          <w:color w:val="000000"/>
          <w:szCs w:val="24"/>
        </w:rPr>
        <w:t xml:space="preserve"> The use of geo</w:t>
      </w:r>
      <w:r w:rsidR="002658F5" w:rsidRPr="0084785A">
        <w:rPr>
          <w:color w:val="000000"/>
          <w:szCs w:val="24"/>
        </w:rPr>
        <w:t>-</w:t>
      </w:r>
      <w:r w:rsidR="008D001F" w:rsidRPr="0084785A">
        <w:rPr>
          <w:color w:val="000000"/>
          <w:szCs w:val="24"/>
        </w:rPr>
        <w:t>engineering is c</w:t>
      </w:r>
      <w:r w:rsidR="00814AA2" w:rsidRPr="0084785A">
        <w:rPr>
          <w:color w:val="000000"/>
          <w:szCs w:val="24"/>
        </w:rPr>
        <w:t>ha</w:t>
      </w:r>
      <w:r w:rsidR="008D001F" w:rsidRPr="0084785A">
        <w:rPr>
          <w:color w:val="000000"/>
          <w:szCs w:val="24"/>
        </w:rPr>
        <w:t xml:space="preserve">racterised by the </w:t>
      </w:r>
      <w:r w:rsidR="002658F5" w:rsidRPr="0084785A">
        <w:rPr>
          <w:color w:val="000000"/>
          <w:szCs w:val="24"/>
        </w:rPr>
        <w:t>large-scale</w:t>
      </w:r>
      <w:r w:rsidR="008D001F" w:rsidRPr="0084785A">
        <w:rPr>
          <w:color w:val="000000"/>
          <w:szCs w:val="24"/>
        </w:rPr>
        <w:t xml:space="preserve"> deliberate manipulation of earth </w:t>
      </w:r>
      <w:r w:rsidR="00814AA2" w:rsidRPr="0084785A">
        <w:rPr>
          <w:color w:val="000000"/>
          <w:szCs w:val="24"/>
        </w:rPr>
        <w:t>environment</w:t>
      </w:r>
      <w:r w:rsidR="008D001F" w:rsidRPr="0084785A">
        <w:rPr>
          <w:color w:val="000000"/>
          <w:szCs w:val="24"/>
        </w:rPr>
        <w:t>.</w:t>
      </w:r>
    </w:p>
    <w:p w:rsidR="00FD1C7B" w:rsidRPr="0084785A" w:rsidRDefault="009A2BDF" w:rsidP="0084785A">
      <w:pPr>
        <w:rPr>
          <w:color w:val="000000"/>
          <w:szCs w:val="24"/>
        </w:rPr>
      </w:pPr>
      <w:r w:rsidRPr="0084785A">
        <w:rPr>
          <w:color w:val="000000"/>
          <w:szCs w:val="24"/>
        </w:rPr>
        <w:t xml:space="preserve">One of the </w:t>
      </w:r>
      <w:r w:rsidR="002658F5" w:rsidRPr="0084785A">
        <w:rPr>
          <w:color w:val="000000"/>
          <w:szCs w:val="24"/>
        </w:rPr>
        <w:t xml:space="preserve">proposed </w:t>
      </w:r>
      <w:r w:rsidRPr="0084785A">
        <w:rPr>
          <w:color w:val="000000"/>
          <w:szCs w:val="24"/>
        </w:rPr>
        <w:t>methods in the</w:t>
      </w:r>
      <w:r w:rsidR="00911959" w:rsidRPr="0084785A">
        <w:rPr>
          <w:color w:val="000000"/>
          <w:szCs w:val="24"/>
        </w:rPr>
        <w:t xml:space="preserve"> use of geo</w:t>
      </w:r>
      <w:r w:rsidR="002658F5" w:rsidRPr="0084785A">
        <w:rPr>
          <w:color w:val="000000"/>
          <w:szCs w:val="24"/>
        </w:rPr>
        <w:t>-</w:t>
      </w:r>
      <w:r w:rsidR="00911959" w:rsidRPr="0084785A">
        <w:rPr>
          <w:color w:val="000000"/>
          <w:szCs w:val="24"/>
        </w:rPr>
        <w:t>engineering approach</w:t>
      </w:r>
      <w:r w:rsidR="004A35B9" w:rsidRPr="0084785A">
        <w:rPr>
          <w:color w:val="000000"/>
          <w:szCs w:val="24"/>
        </w:rPr>
        <w:t xml:space="preserve"> involves </w:t>
      </w:r>
      <w:r w:rsidR="001D3C36" w:rsidRPr="0084785A">
        <w:rPr>
          <w:color w:val="000000"/>
          <w:szCs w:val="24"/>
        </w:rPr>
        <w:t>the</w:t>
      </w:r>
      <w:r w:rsidR="00911959" w:rsidRPr="0084785A">
        <w:rPr>
          <w:color w:val="000000"/>
          <w:szCs w:val="24"/>
        </w:rPr>
        <w:t xml:space="preserve"> creation of the so called artificial </w:t>
      </w:r>
      <w:r w:rsidR="00E769D2" w:rsidRPr="0084785A">
        <w:rPr>
          <w:color w:val="000000"/>
          <w:szCs w:val="24"/>
        </w:rPr>
        <w:t>volcanoes</w:t>
      </w:r>
      <w:r w:rsidR="00911959" w:rsidRPr="0084785A">
        <w:rPr>
          <w:color w:val="000000"/>
          <w:szCs w:val="24"/>
        </w:rPr>
        <w:t xml:space="preserve"> by injecting sulphate aerosol into the </w:t>
      </w:r>
      <w:r w:rsidR="001D3C36" w:rsidRPr="0084785A">
        <w:rPr>
          <w:color w:val="000000"/>
          <w:szCs w:val="24"/>
        </w:rPr>
        <w:t>stratosphere as</w:t>
      </w:r>
      <w:r w:rsidR="00911959" w:rsidRPr="0084785A">
        <w:rPr>
          <w:color w:val="000000"/>
          <w:szCs w:val="24"/>
        </w:rPr>
        <w:t xml:space="preserve"> proposed by </w:t>
      </w:r>
      <w:r w:rsidR="00A01C7F" w:rsidRPr="0084785A">
        <w:rPr>
          <w:color w:val="000000"/>
          <w:szCs w:val="24"/>
        </w:rPr>
        <w:fldChar w:fldCharType="begin"/>
      </w:r>
      <w:r w:rsidR="006F475E" w:rsidRPr="0084785A">
        <w:rPr>
          <w:color w:val="000000"/>
          <w:szCs w:val="24"/>
        </w:rPr>
        <w:instrText xml:space="preserve"> ADDIN EN.CITE &lt;EndNote&gt;&lt;Cite&gt;&lt;Author&gt;Budyko&lt;/Author&gt;&lt;Year&gt;1974&lt;/Year&gt;&lt;RecNum&gt;15&lt;/RecNum&gt;&lt;DisplayText&gt;(Budyko, 1974; Wigley, 2006)&lt;/DisplayText&gt;&lt;record&gt;&lt;rec-number&gt;15&lt;/rec-number&gt;&lt;foreign-keys&gt;&lt;key app="EN" db-id="2tr9ezwacazpxsewr28xvprl9fte9w2saex5" timestamp="1456140894"&gt;15&lt;/key&gt;&lt;/foreign-keys&gt;&lt;ref-type name="Generic"&gt;13&lt;/ref-type&gt;&lt;contributors&gt;&lt;authors&gt;&lt;author&gt;Budyko, M&lt;/author&gt;&lt;/authors&gt;&lt;/contributors&gt;&lt;titles&gt;&lt;title&gt;Climate Changes. American Geophysical Union&lt;/title&gt;&lt;/titles&gt;&lt;dates&gt;&lt;year&gt;1974&lt;/year&gt;&lt;/dates&gt;&lt;publisher&gt;Traducción al Inglés de la versión rusa de&lt;/publisher&gt;&lt;urls&gt;&lt;/urls&gt;&lt;/record&gt;&lt;/Cite&gt;&lt;Cite&gt;&lt;Author&gt;Wigley&lt;/Author&gt;&lt;Year&gt;2006&lt;/Year&gt;&lt;RecNum&gt;16&lt;/RecNum&gt;&lt;record&gt;&lt;rec-number&gt;16&lt;/rec-number&gt;&lt;foreign-keys&gt;&lt;key app="EN" db-id="2tr9ezwacazpxsewr28xvprl9fte9w2saex5" timestamp="1456140894"&gt;16&lt;/key&gt;&lt;/foreign-keys&gt;&lt;ref-type name="Journal Article"&gt;17&lt;/ref-type&gt;&lt;contributors&gt;&lt;authors&gt;&lt;author&gt;Wigley, Tom ML&lt;/author&gt;&lt;/authors&gt;&lt;/contributors&gt;&lt;titles&gt;&lt;title&gt;A combined mitigation/geoengineering approach to climate stabilization&lt;/title&gt;&lt;secondary-title&gt;Science&lt;/secondary-title&gt;&lt;/titles&gt;&lt;periodical&gt;&lt;full-title&gt;science&lt;/full-title&gt;&lt;/periodical&gt;&lt;pages&gt;452-454&lt;/pages&gt;&lt;volume&gt;314&lt;/volume&gt;&lt;number&gt;5798&lt;/number&gt;&lt;dates&gt;&lt;year&gt;2006&lt;/year&gt;&lt;/dates&gt;&lt;isbn&gt;0036-8075&lt;/isbn&gt;&lt;urls&gt;&lt;/urls&gt;&lt;/record&gt;&lt;/Cite&gt;&lt;/EndNote&gt;</w:instrText>
      </w:r>
      <w:r w:rsidR="00A01C7F" w:rsidRPr="0084785A">
        <w:rPr>
          <w:color w:val="000000"/>
          <w:szCs w:val="24"/>
        </w:rPr>
        <w:fldChar w:fldCharType="separate"/>
      </w:r>
      <w:r w:rsidR="00E51500" w:rsidRPr="0084785A">
        <w:rPr>
          <w:noProof/>
          <w:color w:val="000000"/>
          <w:szCs w:val="24"/>
        </w:rPr>
        <w:t>(</w:t>
      </w:r>
      <w:hyperlink w:anchor="_ENREF_12" w:tooltip="Budyko, 1974 #15" w:history="1">
        <w:r w:rsidR="0084785A" w:rsidRPr="0084785A">
          <w:rPr>
            <w:noProof/>
            <w:color w:val="000000"/>
            <w:szCs w:val="24"/>
          </w:rPr>
          <w:t>Budyko, 1974</w:t>
        </w:r>
      </w:hyperlink>
      <w:r w:rsidR="00E51500" w:rsidRPr="0084785A">
        <w:rPr>
          <w:noProof/>
          <w:color w:val="000000"/>
          <w:szCs w:val="24"/>
        </w:rPr>
        <w:t xml:space="preserve">; </w:t>
      </w:r>
      <w:hyperlink w:anchor="_ENREF_62" w:tooltip="Wigley, 2006 #16" w:history="1">
        <w:r w:rsidR="0084785A" w:rsidRPr="0084785A">
          <w:rPr>
            <w:noProof/>
            <w:color w:val="000000"/>
            <w:szCs w:val="24"/>
          </w:rPr>
          <w:t>Wigley, 2006</w:t>
        </w:r>
      </w:hyperlink>
      <w:r w:rsidR="00E51500" w:rsidRPr="0084785A">
        <w:rPr>
          <w:noProof/>
          <w:color w:val="000000"/>
          <w:szCs w:val="24"/>
        </w:rPr>
        <w:t>)</w:t>
      </w:r>
      <w:r w:rsidR="00A01C7F" w:rsidRPr="0084785A">
        <w:rPr>
          <w:color w:val="000000"/>
          <w:szCs w:val="24"/>
        </w:rPr>
        <w:fldChar w:fldCharType="end"/>
      </w:r>
      <w:r w:rsidR="00E51500" w:rsidRPr="0084785A">
        <w:rPr>
          <w:color w:val="000000"/>
          <w:szCs w:val="24"/>
        </w:rPr>
        <w:t>.</w:t>
      </w:r>
      <w:r w:rsidR="001D3C36" w:rsidRPr="0084785A">
        <w:rPr>
          <w:szCs w:val="24"/>
        </w:rPr>
        <w:t xml:space="preserve"> This method was proposed because after a large volcanic eruption, the stratospheric aerosols cools the earth surface by reducing the solar radiation </w:t>
      </w:r>
      <w:r w:rsidR="007B2ACB" w:rsidRPr="0084785A">
        <w:rPr>
          <w:szCs w:val="24"/>
        </w:rPr>
        <w:t>i</w:t>
      </w:r>
      <w:r w:rsidR="006F475E" w:rsidRPr="0084785A">
        <w:rPr>
          <w:szCs w:val="24"/>
        </w:rPr>
        <w:t xml:space="preserve">n the atmosphere </w:t>
      </w:r>
      <w:r w:rsidR="00A01C7F" w:rsidRPr="0084785A">
        <w:rPr>
          <w:szCs w:val="24"/>
        </w:rPr>
        <w:fldChar w:fldCharType="begin"/>
      </w:r>
      <w:r w:rsidR="006F475E" w:rsidRPr="0084785A">
        <w:rPr>
          <w:szCs w:val="24"/>
        </w:rPr>
        <w:instrText xml:space="preserve"> ADDIN EN.CITE &lt;EndNote&gt;&lt;Cite&gt;&lt;Author&gt;Brovkin&lt;/Author&gt;&lt;Year&gt;2009&lt;/Year&gt;&lt;RecNum&gt;17&lt;/RecNum&gt;&lt;DisplayText&gt;(Brovkin et al., 2009)&lt;/DisplayText&gt;&lt;record&gt;&lt;rec-number&gt;17&lt;/rec-number&gt;&lt;foreign-keys&gt;&lt;key app="EN" db-id="2tr9ezwacazpxsewr28xvprl9fte9w2saex5" timestamp="1456140894"&gt;17&lt;/key&gt;&lt;/foreign-keys&gt;&lt;ref-type name="Journal Article"&gt;17&lt;/ref-type&gt;&lt;contributors&gt;&lt;authors&gt;&lt;author&gt;Brovkin, Victor&lt;/author&gt;&lt;author&gt;Petoukhov, Vladimir&lt;/author&gt;&lt;author&gt;Claussen, Martin&lt;/author&gt;&lt;author&gt;Bauer, Eva&lt;/author&gt;&lt;author&gt;Archer, David&lt;/author&gt;&lt;author&gt;Jaeger, Carlo&lt;/author&gt;&lt;/authors&gt;&lt;/contributors&gt;&lt;titles&gt;&lt;title&gt;Geoengineering climate by stratospheric sulfur injections: Earth system vulnerability to technological failure&lt;/title&gt;&lt;secondary-title&gt;Climatic Change&lt;/secondary-title&gt;&lt;/titles&gt;&lt;periodical&gt;&lt;full-title&gt;Climatic Change&lt;/full-title&gt;&lt;/periodical&gt;&lt;pages&gt;243-259&lt;/pages&gt;&lt;volume&gt;92&lt;/volume&gt;&lt;number&gt;3-4&lt;/number&gt;&lt;dates&gt;&lt;year&gt;2009&lt;/year&gt;&lt;/dates&gt;&lt;isbn&gt;0165-0009&lt;/isbn&gt;&lt;urls&gt;&lt;/urls&gt;&lt;/record&gt;&lt;/Cite&gt;&lt;/EndNote&gt;</w:instrText>
      </w:r>
      <w:r w:rsidR="00A01C7F" w:rsidRPr="0084785A">
        <w:rPr>
          <w:szCs w:val="24"/>
        </w:rPr>
        <w:fldChar w:fldCharType="separate"/>
      </w:r>
      <w:r w:rsidR="006F475E" w:rsidRPr="0084785A">
        <w:rPr>
          <w:noProof/>
          <w:szCs w:val="24"/>
        </w:rPr>
        <w:t>(</w:t>
      </w:r>
      <w:hyperlink w:anchor="_ENREF_11" w:tooltip="Brovkin, 2009 #17" w:history="1">
        <w:r w:rsidR="0084785A" w:rsidRPr="0084785A">
          <w:rPr>
            <w:noProof/>
            <w:szCs w:val="24"/>
          </w:rPr>
          <w:t>Brovkin et al., 2009</w:t>
        </w:r>
      </w:hyperlink>
      <w:r w:rsidR="006F475E" w:rsidRPr="0084785A">
        <w:rPr>
          <w:noProof/>
          <w:szCs w:val="24"/>
        </w:rPr>
        <w:t>)</w:t>
      </w:r>
      <w:r w:rsidR="00A01C7F" w:rsidRPr="0084785A">
        <w:rPr>
          <w:szCs w:val="24"/>
        </w:rPr>
        <w:fldChar w:fldCharType="end"/>
      </w:r>
      <w:r w:rsidR="00037617" w:rsidRPr="0084785A">
        <w:rPr>
          <w:szCs w:val="24"/>
        </w:rPr>
        <w:t>.</w:t>
      </w:r>
      <w:r w:rsidR="001D3C36" w:rsidRPr="0084785A">
        <w:rPr>
          <w:szCs w:val="24"/>
        </w:rPr>
        <w:t xml:space="preserve"> </w:t>
      </w:r>
      <w:r w:rsidR="00A01C7F" w:rsidRPr="0084785A">
        <w:rPr>
          <w:szCs w:val="24"/>
        </w:rPr>
        <w:fldChar w:fldCharType="begin"/>
      </w:r>
      <w:r w:rsidR="006F475E" w:rsidRPr="0084785A">
        <w:rPr>
          <w:szCs w:val="24"/>
        </w:rPr>
        <w:instrText xml:space="preserve"> ADDIN EN.CITE &lt;EndNote&gt;&lt;Cite&gt;&lt;Author&gt;Crutzen&lt;/Author&gt;&lt;Year&gt;2006&lt;/Year&gt;&lt;RecNum&gt;18&lt;/RecNum&gt;&lt;DisplayText&gt;(Crutzen, 2006)&lt;/DisplayText&gt;&lt;record&gt;&lt;rec-number&gt;18&lt;/rec-number&gt;&lt;foreign-keys&gt;&lt;key app="EN" db-id="2tr9ezwacazpxsewr28xvprl9fte9w2saex5" timestamp="1456140894"&gt;18&lt;/key&gt;&lt;/foreign-keys&gt;&lt;ref-type name="Journal Article"&gt;17&lt;/ref-type&gt;&lt;contributors&gt;&lt;authors&gt;&lt;author&gt;Crutzen, Paul J&lt;/author&gt;&lt;/authors&gt;&lt;/contributors&gt;&lt;titles&gt;&lt;title&gt;Albedo enhancement by stratospheric sulfur injections: a contribution to resolve a policy dilemma?&lt;/title&gt;&lt;secondary-title&gt;Climatic change&lt;/secondary-title&gt;&lt;/titles&gt;&lt;periodical&gt;&lt;full-title&gt;Climatic Change&lt;/full-title&gt;&lt;/periodical&gt;&lt;pages&gt;211-220&lt;/pages&gt;&lt;volume&gt;77&lt;/volume&gt;&lt;number&gt;3&lt;/number&gt;&lt;dates&gt;&lt;year&gt;2006&lt;/year&gt;&lt;/dates&gt;&lt;isbn&gt;0165-0009&lt;/isbn&gt;&lt;urls&gt;&lt;/urls&gt;&lt;/record&gt;&lt;/Cite&gt;&lt;/EndNote&gt;</w:instrText>
      </w:r>
      <w:r w:rsidR="00A01C7F" w:rsidRPr="0084785A">
        <w:rPr>
          <w:szCs w:val="24"/>
        </w:rPr>
        <w:fldChar w:fldCharType="separate"/>
      </w:r>
      <w:r w:rsidR="00E51500" w:rsidRPr="0084785A">
        <w:rPr>
          <w:noProof/>
          <w:szCs w:val="24"/>
        </w:rPr>
        <w:t>(</w:t>
      </w:r>
      <w:hyperlink w:anchor="_ENREF_18" w:tooltip="Crutzen, 2006 #18" w:history="1">
        <w:r w:rsidR="0084785A" w:rsidRPr="0084785A">
          <w:rPr>
            <w:noProof/>
            <w:szCs w:val="24"/>
          </w:rPr>
          <w:t>Crutzen, 2006</w:t>
        </w:r>
      </w:hyperlink>
      <w:r w:rsidR="00E51500" w:rsidRPr="0084785A">
        <w:rPr>
          <w:noProof/>
          <w:szCs w:val="24"/>
        </w:rPr>
        <w:t>)</w:t>
      </w:r>
      <w:r w:rsidR="00A01C7F" w:rsidRPr="0084785A">
        <w:rPr>
          <w:szCs w:val="24"/>
        </w:rPr>
        <w:fldChar w:fldCharType="end"/>
      </w:r>
      <w:r w:rsidRPr="0084785A">
        <w:rPr>
          <w:szCs w:val="24"/>
        </w:rPr>
        <w:t xml:space="preserve"> proposed the use stratospheric aerosol</w:t>
      </w:r>
      <w:r w:rsidR="006D1B60" w:rsidRPr="0084785A">
        <w:rPr>
          <w:szCs w:val="24"/>
        </w:rPr>
        <w:t xml:space="preserve"> injection</w:t>
      </w:r>
      <w:r w:rsidRPr="0084785A">
        <w:rPr>
          <w:szCs w:val="24"/>
        </w:rPr>
        <w:t xml:space="preserve"> </w:t>
      </w:r>
      <w:r w:rsidR="0049188A" w:rsidRPr="0084785A">
        <w:rPr>
          <w:szCs w:val="24"/>
        </w:rPr>
        <w:t xml:space="preserve">via the use of albedo </w:t>
      </w:r>
      <w:r w:rsidR="0049188A" w:rsidRPr="0084785A">
        <w:rPr>
          <w:szCs w:val="24"/>
        </w:rPr>
        <w:lastRenderedPageBreak/>
        <w:t>enhancement scheme</w:t>
      </w:r>
      <w:r w:rsidR="00A35CD2" w:rsidRPr="0084785A">
        <w:rPr>
          <w:szCs w:val="24"/>
        </w:rPr>
        <w:t xml:space="preserve"> while,</w:t>
      </w:r>
      <w:r w:rsidR="00D10AF2" w:rsidRPr="0084785A">
        <w:rPr>
          <w:szCs w:val="24"/>
        </w:rPr>
        <w:t xml:space="preserve"> </w:t>
      </w:r>
      <w:r w:rsidR="00A01C7F" w:rsidRPr="0084785A">
        <w:rPr>
          <w:szCs w:val="24"/>
        </w:rPr>
        <w:fldChar w:fldCharType="begin"/>
      </w:r>
      <w:r w:rsidR="006F475E" w:rsidRPr="0084785A">
        <w:rPr>
          <w:szCs w:val="24"/>
        </w:rPr>
        <w:instrText xml:space="preserve"> ADDIN EN.CITE &lt;EndNote&gt;&lt;Cite&gt;&lt;Author&gt;Akbari&lt;/Author&gt;&lt;Year&gt;2009&lt;/Year&gt;&lt;RecNum&gt;19&lt;/RecNum&gt;&lt;DisplayText&gt;(Akbari, Menon, &amp;amp; Rosenfeld, 2009)&lt;/DisplayText&gt;&lt;record&gt;&lt;rec-number&gt;19&lt;/rec-number&gt;&lt;foreign-keys&gt;&lt;key app="EN" db-id="2tr9ezwacazpxsewr28xvprl9fte9w2saex5" timestamp="1456140894"&gt;19&lt;/key&gt;&lt;/foreign-keys&gt;&lt;ref-type name="Journal Article"&gt;17&lt;/ref-type&gt;&lt;contributors&gt;&lt;authors&gt;&lt;author&gt;Akbari, Hashem&lt;/author&gt;&lt;author&gt;Menon, Surabi&lt;/author&gt;&lt;author&gt;Rosenfeld, Arthur&lt;/author&gt;&lt;/authors&gt;&lt;/contributors&gt;&lt;titles&gt;&lt;title&gt;Global cooling: increasing world-wide urban albedos to offset CO2&lt;/title&gt;&lt;secondary-title&gt;Climatic Change&lt;/secondary-title&gt;&lt;/titles&gt;&lt;periodical&gt;&lt;full-title&gt;Climatic Change&lt;/full-title&gt;&lt;/periodical&gt;&lt;pages&gt;275-286&lt;/pages&gt;&lt;volume&gt;94&lt;/volume&gt;&lt;number&gt;3-4&lt;/number&gt;&lt;dates&gt;&lt;year&gt;2009&lt;/year&gt;&lt;/dates&gt;&lt;isbn&gt;0165-0009&lt;/isbn&gt;&lt;urls&gt;&lt;/urls&gt;&lt;/record&gt;&lt;/Cite&gt;&lt;/EndNote&gt;</w:instrText>
      </w:r>
      <w:r w:rsidR="00A01C7F" w:rsidRPr="0084785A">
        <w:rPr>
          <w:szCs w:val="24"/>
        </w:rPr>
        <w:fldChar w:fldCharType="separate"/>
      </w:r>
      <w:r w:rsidR="00D10AF2" w:rsidRPr="0084785A">
        <w:rPr>
          <w:noProof/>
          <w:szCs w:val="24"/>
        </w:rPr>
        <w:t>(</w:t>
      </w:r>
      <w:hyperlink w:anchor="_ENREF_3" w:tooltip="Akbari, 2009 #19" w:history="1">
        <w:r w:rsidR="0084785A" w:rsidRPr="0084785A">
          <w:rPr>
            <w:noProof/>
            <w:szCs w:val="24"/>
          </w:rPr>
          <w:t>Akbari, Menon, &amp; Rosenfeld, 2009</w:t>
        </w:r>
      </w:hyperlink>
      <w:r w:rsidR="00D10AF2" w:rsidRPr="0084785A">
        <w:rPr>
          <w:noProof/>
          <w:szCs w:val="24"/>
        </w:rPr>
        <w:t>)</w:t>
      </w:r>
      <w:r w:rsidR="00A01C7F" w:rsidRPr="0084785A">
        <w:rPr>
          <w:szCs w:val="24"/>
        </w:rPr>
        <w:fldChar w:fldCharType="end"/>
      </w:r>
      <w:r w:rsidR="00AA101B" w:rsidRPr="0084785A">
        <w:rPr>
          <w:szCs w:val="24"/>
        </w:rPr>
        <w:t xml:space="preserve"> also proposed that increasing the urban albedo can reduce t</w:t>
      </w:r>
      <w:r w:rsidR="007A4560" w:rsidRPr="0084785A">
        <w:rPr>
          <w:szCs w:val="24"/>
        </w:rPr>
        <w:t>he summertime urban temperature</w:t>
      </w:r>
      <w:r w:rsidR="00AA101B" w:rsidRPr="0084785A">
        <w:rPr>
          <w:szCs w:val="24"/>
        </w:rPr>
        <w:t xml:space="preserve"> and this would </w:t>
      </w:r>
      <w:r w:rsidR="00814AA2" w:rsidRPr="0084785A">
        <w:rPr>
          <w:szCs w:val="24"/>
        </w:rPr>
        <w:t>in turn</w:t>
      </w:r>
      <w:r w:rsidR="00AA101B" w:rsidRPr="0084785A">
        <w:rPr>
          <w:szCs w:val="24"/>
        </w:rPr>
        <w:t xml:space="preserve"> improve the urban air quality. This is because </w:t>
      </w:r>
      <w:r w:rsidR="007B2ACB" w:rsidRPr="0084785A">
        <w:rPr>
          <w:szCs w:val="24"/>
        </w:rPr>
        <w:t>an increase in urban albedo results in the reflection</w:t>
      </w:r>
      <w:r w:rsidR="00AA101B" w:rsidRPr="0084785A">
        <w:rPr>
          <w:szCs w:val="24"/>
        </w:rPr>
        <w:t xml:space="preserve"> of </w:t>
      </w:r>
      <w:r w:rsidR="007B2ACB" w:rsidRPr="0084785A">
        <w:rPr>
          <w:szCs w:val="24"/>
        </w:rPr>
        <w:t xml:space="preserve">the </w:t>
      </w:r>
      <w:r w:rsidR="00AA101B" w:rsidRPr="0084785A">
        <w:rPr>
          <w:szCs w:val="24"/>
        </w:rPr>
        <w:t xml:space="preserve">incoming solar radiation. The </w:t>
      </w:r>
      <w:r w:rsidR="00555711" w:rsidRPr="0084785A">
        <w:rPr>
          <w:szCs w:val="24"/>
        </w:rPr>
        <w:t>paper</w:t>
      </w:r>
      <w:r w:rsidR="00AA101B" w:rsidRPr="0084785A">
        <w:rPr>
          <w:szCs w:val="24"/>
        </w:rPr>
        <w:t xml:space="preserve"> showed that increasing urban albedo worldwide</w:t>
      </w:r>
      <w:r w:rsidR="007B2ACB" w:rsidRPr="0084785A">
        <w:rPr>
          <w:szCs w:val="24"/>
        </w:rPr>
        <w:t xml:space="preserve"> could lead to about 44</w:t>
      </w:r>
      <w:r w:rsidR="00FD1C7B" w:rsidRPr="0084785A">
        <w:rPr>
          <w:szCs w:val="24"/>
        </w:rPr>
        <w:t xml:space="preserve"> Gt of CO</w:t>
      </w:r>
      <w:r w:rsidR="00FD1C7B" w:rsidRPr="0084785A">
        <w:rPr>
          <w:szCs w:val="24"/>
          <w:vertAlign w:val="subscript"/>
        </w:rPr>
        <w:t>2</w:t>
      </w:r>
      <w:r w:rsidR="00AA101B" w:rsidRPr="0084785A">
        <w:rPr>
          <w:szCs w:val="24"/>
        </w:rPr>
        <w:t xml:space="preserve"> emission offset.</w:t>
      </w:r>
      <w:r w:rsidR="00B51902" w:rsidRPr="0084785A">
        <w:rPr>
          <w:szCs w:val="24"/>
        </w:rPr>
        <w:t xml:space="preserve"> </w:t>
      </w:r>
      <w:r w:rsidR="00A01C7F" w:rsidRPr="0084785A">
        <w:rPr>
          <w:szCs w:val="24"/>
        </w:rPr>
        <w:fldChar w:fldCharType="begin"/>
      </w:r>
      <w:r w:rsidR="006F475E" w:rsidRPr="0084785A">
        <w:rPr>
          <w:szCs w:val="24"/>
        </w:rPr>
        <w:instrText xml:space="preserve"> ADDIN EN.CITE &lt;EndNote&gt;&lt;Cite&gt;&lt;Author&gt;Brovkin&lt;/Author&gt;&lt;Year&gt;2009&lt;/Year&gt;&lt;RecNum&gt;17&lt;/RecNum&gt;&lt;DisplayText&gt;(Brovkin et al., 2009)&lt;/DisplayText&gt;&lt;record&gt;&lt;rec-number&gt;17&lt;/rec-number&gt;&lt;foreign-keys&gt;&lt;key app="EN" db-id="2tr9ezwacazpxsewr28xvprl9fte9w2saex5" timestamp="1456140894"&gt;17&lt;/key&gt;&lt;/foreign-keys&gt;&lt;ref-type name="Journal Article"&gt;17&lt;/ref-type&gt;&lt;contributors&gt;&lt;authors&gt;&lt;author&gt;Brovkin, Victor&lt;/author&gt;&lt;author&gt;Petoukhov, Vladimir&lt;/author&gt;&lt;author&gt;Claussen, Martin&lt;/author&gt;&lt;author&gt;Bauer, Eva&lt;/author&gt;&lt;author&gt;Archer, David&lt;/author&gt;&lt;author&gt;Jaeger, Carlo&lt;/author&gt;&lt;/authors&gt;&lt;/contributors&gt;&lt;titles&gt;&lt;title&gt;Geoengineering climate by stratospheric sulfur injections: Earth system vulnerability to technological failure&lt;/title&gt;&lt;secondary-title&gt;Climatic Change&lt;/secondary-title&gt;&lt;/titles&gt;&lt;periodical&gt;&lt;full-title&gt;Climatic Change&lt;/full-title&gt;&lt;/periodical&gt;&lt;pages&gt;243-259&lt;/pages&gt;&lt;volume&gt;92&lt;/volume&gt;&lt;number&gt;3-4&lt;/number&gt;&lt;dates&gt;&lt;year&gt;2009&lt;/year&gt;&lt;/dates&gt;&lt;isbn&gt;0165-0009&lt;/isbn&gt;&lt;urls&gt;&lt;/urls&gt;&lt;/record&gt;&lt;/Cite&gt;&lt;/EndNote&gt;</w:instrText>
      </w:r>
      <w:r w:rsidR="00A01C7F" w:rsidRPr="0084785A">
        <w:rPr>
          <w:szCs w:val="24"/>
        </w:rPr>
        <w:fldChar w:fldCharType="separate"/>
      </w:r>
      <w:r w:rsidR="00BA3D7D" w:rsidRPr="0084785A">
        <w:rPr>
          <w:noProof/>
          <w:szCs w:val="24"/>
        </w:rPr>
        <w:t>(</w:t>
      </w:r>
      <w:hyperlink w:anchor="_ENREF_11" w:tooltip="Brovkin, 2009 #17" w:history="1">
        <w:r w:rsidR="0084785A" w:rsidRPr="0084785A">
          <w:rPr>
            <w:noProof/>
            <w:szCs w:val="24"/>
          </w:rPr>
          <w:t>Brovkin et al., 2009</w:t>
        </w:r>
      </w:hyperlink>
      <w:r w:rsidR="00BA3D7D" w:rsidRPr="0084785A">
        <w:rPr>
          <w:noProof/>
          <w:szCs w:val="24"/>
        </w:rPr>
        <w:t>)</w:t>
      </w:r>
      <w:r w:rsidR="00A01C7F" w:rsidRPr="0084785A">
        <w:rPr>
          <w:szCs w:val="24"/>
        </w:rPr>
        <w:fldChar w:fldCharType="end"/>
      </w:r>
      <w:r w:rsidR="00F50471" w:rsidRPr="0084785A">
        <w:rPr>
          <w:szCs w:val="24"/>
        </w:rPr>
        <w:t xml:space="preserve"> proposed the use of </w:t>
      </w:r>
      <w:r w:rsidR="00A35CD2" w:rsidRPr="0084785A">
        <w:rPr>
          <w:szCs w:val="24"/>
        </w:rPr>
        <w:t>E</w:t>
      </w:r>
      <w:r w:rsidR="00F50471" w:rsidRPr="0084785A">
        <w:rPr>
          <w:szCs w:val="24"/>
        </w:rPr>
        <w:t xml:space="preserve">arth system </w:t>
      </w:r>
      <w:r w:rsidR="00A35CD2" w:rsidRPr="0084785A">
        <w:rPr>
          <w:szCs w:val="24"/>
        </w:rPr>
        <w:t>M</w:t>
      </w:r>
      <w:r w:rsidR="00F50471" w:rsidRPr="0084785A">
        <w:rPr>
          <w:szCs w:val="24"/>
        </w:rPr>
        <w:t xml:space="preserve">odel of Intermediate </w:t>
      </w:r>
      <w:r w:rsidR="00037617" w:rsidRPr="0084785A">
        <w:rPr>
          <w:szCs w:val="24"/>
        </w:rPr>
        <w:t>Complexity</w:t>
      </w:r>
      <w:r w:rsidR="00F50471" w:rsidRPr="0084785A">
        <w:rPr>
          <w:szCs w:val="24"/>
        </w:rPr>
        <w:t xml:space="preserve"> (EMIC CLIMBER 2</w:t>
      </w:r>
      <w:r w:rsidR="00FD1C7B" w:rsidRPr="0084785A">
        <w:rPr>
          <w:szCs w:val="24"/>
        </w:rPr>
        <w:t>)</w:t>
      </w:r>
      <w:r w:rsidR="00F50471" w:rsidRPr="0084785A">
        <w:rPr>
          <w:szCs w:val="24"/>
        </w:rPr>
        <w:t xml:space="preserve"> to investigate the effect of injection of </w:t>
      </w:r>
      <w:r w:rsidR="003605B5" w:rsidRPr="0084785A">
        <w:rPr>
          <w:szCs w:val="24"/>
        </w:rPr>
        <w:t>sulphur</w:t>
      </w:r>
      <w:r w:rsidR="00F50471" w:rsidRPr="0084785A">
        <w:rPr>
          <w:szCs w:val="24"/>
        </w:rPr>
        <w:t xml:space="preserve"> aerosol into the stratosphere. The investigation s</w:t>
      </w:r>
      <w:r w:rsidR="00814AA2" w:rsidRPr="0084785A">
        <w:rPr>
          <w:szCs w:val="24"/>
        </w:rPr>
        <w:t>h</w:t>
      </w:r>
      <w:r w:rsidR="00F50471" w:rsidRPr="0084785A">
        <w:rPr>
          <w:szCs w:val="24"/>
        </w:rPr>
        <w:t xml:space="preserve">owed that the use of </w:t>
      </w:r>
      <w:r w:rsidR="00814AA2" w:rsidRPr="0084785A">
        <w:rPr>
          <w:szCs w:val="24"/>
        </w:rPr>
        <w:t>aerosol</w:t>
      </w:r>
      <w:r w:rsidR="00F50471" w:rsidRPr="0084785A">
        <w:rPr>
          <w:szCs w:val="24"/>
        </w:rPr>
        <w:t xml:space="preserve"> </w:t>
      </w:r>
      <w:r w:rsidR="003605B5" w:rsidRPr="0084785A">
        <w:rPr>
          <w:szCs w:val="24"/>
        </w:rPr>
        <w:t>emissions</w:t>
      </w:r>
      <w:r w:rsidR="00F50471" w:rsidRPr="0084785A">
        <w:rPr>
          <w:szCs w:val="24"/>
        </w:rPr>
        <w:t xml:space="preserve"> is </w:t>
      </w:r>
      <w:r w:rsidR="003605B5" w:rsidRPr="0084785A">
        <w:rPr>
          <w:szCs w:val="24"/>
        </w:rPr>
        <w:t>associated</w:t>
      </w:r>
      <w:r w:rsidR="00F50471" w:rsidRPr="0084785A">
        <w:rPr>
          <w:szCs w:val="24"/>
        </w:rPr>
        <w:t xml:space="preserve"> with a high risk to the environment.</w:t>
      </w:r>
      <w:r w:rsidR="003605B5" w:rsidRPr="0084785A">
        <w:rPr>
          <w:szCs w:val="24"/>
        </w:rPr>
        <w:t xml:space="preserve"> </w:t>
      </w:r>
      <w:r w:rsidR="00F50471" w:rsidRPr="0084785A">
        <w:rPr>
          <w:szCs w:val="24"/>
        </w:rPr>
        <w:t>This risk would be ongoing for years. Hence</w:t>
      </w:r>
      <w:r w:rsidR="00A35CD2" w:rsidRPr="0084785A">
        <w:rPr>
          <w:szCs w:val="24"/>
        </w:rPr>
        <w:t>,</w:t>
      </w:r>
      <w:r w:rsidR="00F50471" w:rsidRPr="0084785A">
        <w:rPr>
          <w:szCs w:val="24"/>
        </w:rPr>
        <w:t xml:space="preserve"> </w:t>
      </w:r>
      <w:r w:rsidR="00A35CD2" w:rsidRPr="0084785A">
        <w:rPr>
          <w:szCs w:val="24"/>
        </w:rPr>
        <w:t>the paper</w:t>
      </w:r>
      <w:r w:rsidR="00F50471" w:rsidRPr="0084785A">
        <w:rPr>
          <w:szCs w:val="24"/>
        </w:rPr>
        <w:t xml:space="preserve"> </w:t>
      </w:r>
      <w:r w:rsidR="003605B5" w:rsidRPr="0084785A">
        <w:rPr>
          <w:szCs w:val="24"/>
        </w:rPr>
        <w:t>described</w:t>
      </w:r>
      <w:r w:rsidR="007B2ACB" w:rsidRPr="0084785A">
        <w:rPr>
          <w:szCs w:val="24"/>
        </w:rPr>
        <w:t xml:space="preserve"> these</w:t>
      </w:r>
      <w:r w:rsidR="00F50471" w:rsidRPr="0084785A">
        <w:rPr>
          <w:szCs w:val="24"/>
        </w:rPr>
        <w:t xml:space="preserve"> method</w:t>
      </w:r>
      <w:r w:rsidR="007B2ACB" w:rsidRPr="0084785A">
        <w:rPr>
          <w:szCs w:val="24"/>
        </w:rPr>
        <w:t>s</w:t>
      </w:r>
      <w:r w:rsidR="00F50471" w:rsidRPr="0084785A">
        <w:rPr>
          <w:szCs w:val="24"/>
        </w:rPr>
        <w:t xml:space="preserve"> as </w:t>
      </w:r>
      <w:r w:rsidR="003605B5" w:rsidRPr="0084785A">
        <w:rPr>
          <w:szCs w:val="24"/>
        </w:rPr>
        <w:t>dangerous</w:t>
      </w:r>
      <w:r w:rsidR="00B824AA" w:rsidRPr="0084785A">
        <w:rPr>
          <w:szCs w:val="24"/>
        </w:rPr>
        <w:t>.</w:t>
      </w:r>
      <w:r w:rsidR="007A4560" w:rsidRPr="0084785A">
        <w:rPr>
          <w:szCs w:val="24"/>
        </w:rPr>
        <w:t xml:space="preserve"> In other to reduces the danger associated with </w:t>
      </w:r>
      <w:r w:rsidR="00BD74AF" w:rsidRPr="0084785A">
        <w:rPr>
          <w:szCs w:val="24"/>
        </w:rPr>
        <w:t>the emission of gases into the atmosphere,</w:t>
      </w:r>
      <w:r w:rsidR="00B824AA" w:rsidRPr="0084785A">
        <w:rPr>
          <w:szCs w:val="24"/>
        </w:rPr>
        <w:t xml:space="preserve"> </w:t>
      </w:r>
      <w:r w:rsidR="00A01C7F" w:rsidRPr="0084785A">
        <w:rPr>
          <w:szCs w:val="24"/>
        </w:rPr>
        <w:fldChar w:fldCharType="begin"/>
      </w:r>
      <w:r w:rsidR="006F475E" w:rsidRPr="0084785A">
        <w:rPr>
          <w:szCs w:val="24"/>
        </w:rPr>
        <w:instrText xml:space="preserve"> ADDIN EN.CITE &lt;EndNote&gt;&lt;Cite&gt;&lt;Author&gt;Keith&lt;/Author&gt;&lt;Year&gt;2010&lt;/Year&gt;&lt;RecNum&gt;20&lt;/RecNum&gt;&lt;DisplayText&gt;(Keith, 2010)&lt;/DisplayText&gt;&lt;record&gt;&lt;rec-number&gt;20&lt;/rec-number&gt;&lt;foreign-keys&gt;&lt;key app="EN" db-id="2tr9ezwacazpxsewr28xvprl9fte9w2saex5" timestamp="1456140894"&gt;20&lt;/key&gt;&lt;/foreign-keys&gt;&lt;ref-type name="Journal Article"&gt;17&lt;/ref-type&gt;&lt;contributors&gt;&lt;authors&gt;&lt;author&gt;Keith, David W&lt;/author&gt;&lt;/authors&gt;&lt;/contributors&gt;&lt;titles&gt;&lt;title&gt;Photophoretic levitation of engineered aerosols for geoengineering&lt;/title&gt;&lt;secondary-title&gt;Proceedings of the National Academy of Sciences&lt;/secondary-title&gt;&lt;/titles&gt;&lt;periodical&gt;&lt;full-title&gt;Proceedings of the National Academy of Sciences&lt;/full-title&gt;&lt;/periodical&gt;&lt;pages&gt;16428-16431&lt;/pages&gt;&lt;volume&gt;107&lt;/volume&gt;&lt;number&gt;38&lt;/number&gt;&lt;dates&gt;&lt;year&gt;2010&lt;/year&gt;&lt;/dates&gt;&lt;isbn&gt;0027-8424&lt;/isbn&gt;&lt;urls&gt;&lt;/urls&gt;&lt;/record&gt;&lt;/Cite&gt;&lt;/EndNote&gt;</w:instrText>
      </w:r>
      <w:r w:rsidR="00A01C7F" w:rsidRPr="0084785A">
        <w:rPr>
          <w:szCs w:val="24"/>
        </w:rPr>
        <w:fldChar w:fldCharType="separate"/>
      </w:r>
      <w:r w:rsidR="00BA3D7D" w:rsidRPr="0084785A">
        <w:rPr>
          <w:noProof/>
          <w:szCs w:val="24"/>
        </w:rPr>
        <w:t>(</w:t>
      </w:r>
      <w:hyperlink w:anchor="_ENREF_44" w:tooltip="Keith, 2010 #20" w:history="1">
        <w:r w:rsidR="0084785A" w:rsidRPr="0084785A">
          <w:rPr>
            <w:noProof/>
            <w:szCs w:val="24"/>
          </w:rPr>
          <w:t>Keith, 2010</w:t>
        </w:r>
      </w:hyperlink>
      <w:r w:rsidR="00BA3D7D" w:rsidRPr="0084785A">
        <w:rPr>
          <w:noProof/>
          <w:szCs w:val="24"/>
        </w:rPr>
        <w:t>)</w:t>
      </w:r>
      <w:r w:rsidR="00A01C7F" w:rsidRPr="0084785A">
        <w:rPr>
          <w:szCs w:val="24"/>
        </w:rPr>
        <w:fldChar w:fldCharType="end"/>
      </w:r>
      <w:r w:rsidR="00B824AA" w:rsidRPr="0084785A">
        <w:rPr>
          <w:color w:val="000000"/>
          <w:szCs w:val="24"/>
        </w:rPr>
        <w:t xml:space="preserve"> proposed the use of reflective engineered </w:t>
      </w:r>
      <w:r w:rsidR="00A35CD2" w:rsidRPr="0084785A">
        <w:rPr>
          <w:color w:val="000000"/>
          <w:szCs w:val="24"/>
        </w:rPr>
        <w:t>n</w:t>
      </w:r>
      <w:r w:rsidR="00B824AA" w:rsidRPr="0084785A">
        <w:rPr>
          <w:color w:val="000000"/>
          <w:szCs w:val="24"/>
        </w:rPr>
        <w:t>anoparticles by exploiting photophoretic forces on aerosol as a result of the temperature differences between aerosol particle and the surrounding gas. This allows for more control of particle distribution and radiative forces in such a way that cannot be achieved by sulphate aerosol.  This is because it is difficult to produce sulphate aerosol in appropriate size distribution without scattering. The problem with this approach is that the lifetime of the long particles to be used may mean that the approach is irreversible. This is in addition to the exorbitant cost that this approach requires.</w:t>
      </w:r>
      <w:r w:rsidR="00B824AA" w:rsidRPr="0084785A">
        <w:rPr>
          <w:szCs w:val="24"/>
        </w:rPr>
        <w:t xml:space="preserve"> Some other methods that do not involve the emission of gases into the earth surface have also been considered. </w:t>
      </w:r>
      <w:r w:rsidR="00B51902" w:rsidRPr="0084785A">
        <w:rPr>
          <w:szCs w:val="24"/>
        </w:rPr>
        <w:t xml:space="preserve">Another method of </w:t>
      </w:r>
      <w:r w:rsidR="00FF1234" w:rsidRPr="0084785A">
        <w:rPr>
          <w:szCs w:val="24"/>
        </w:rPr>
        <w:t>geo-engineering</w:t>
      </w:r>
      <w:r w:rsidR="00B51902" w:rsidRPr="0084785A">
        <w:rPr>
          <w:szCs w:val="24"/>
        </w:rPr>
        <w:t xml:space="preserve"> that was proposed </w:t>
      </w:r>
      <w:r w:rsidR="00FF1234" w:rsidRPr="0084785A">
        <w:rPr>
          <w:szCs w:val="24"/>
        </w:rPr>
        <w:t>involves the making of more art</w:t>
      </w:r>
      <w:r w:rsidR="00B51902" w:rsidRPr="0084785A">
        <w:rPr>
          <w:szCs w:val="24"/>
        </w:rPr>
        <w:t xml:space="preserve">ic ice and making them salty. This involves the towing of </w:t>
      </w:r>
      <w:r w:rsidR="003605B5" w:rsidRPr="0084785A">
        <w:rPr>
          <w:szCs w:val="24"/>
        </w:rPr>
        <w:t>ice barges</w:t>
      </w:r>
      <w:r w:rsidR="00B51902" w:rsidRPr="0084785A">
        <w:rPr>
          <w:szCs w:val="24"/>
        </w:rPr>
        <w:t xml:space="preserve"> to the artic and making off salty ice cube as proposed by Peter Flynn of the </w:t>
      </w:r>
      <w:r w:rsidR="003605B5" w:rsidRPr="0084785A">
        <w:rPr>
          <w:szCs w:val="24"/>
        </w:rPr>
        <w:t>University of Alberta</w:t>
      </w:r>
      <w:r w:rsidR="00FF1234" w:rsidRPr="0084785A">
        <w:rPr>
          <w:szCs w:val="24"/>
        </w:rPr>
        <w:t xml:space="preserve"> </w:t>
      </w:r>
      <w:r w:rsidR="00A01C7F" w:rsidRPr="0084785A">
        <w:rPr>
          <w:szCs w:val="24"/>
        </w:rPr>
        <w:fldChar w:fldCharType="begin"/>
      </w:r>
      <w:r w:rsidR="006F475E" w:rsidRPr="0084785A">
        <w:rPr>
          <w:szCs w:val="24"/>
        </w:rPr>
        <w:instrText xml:space="preserve"> ADDIN EN.CITE &lt;EndNote&gt;&lt;Cite&gt;&lt;Author&gt;Flynn&lt;/Author&gt;&lt;Year&gt;2010&lt;/Year&gt;&lt;RecNum&gt;21&lt;/RecNum&gt;&lt;DisplayText&gt;(Flynn &amp;amp; Zhou, 2010)&lt;/DisplayText&gt;&lt;record&gt;&lt;rec-number&gt;21&lt;/rec-number&gt;&lt;foreign-keys&gt;&lt;key app="EN" db-id="2tr9ezwacazpxsewr28xvprl9fte9w2saex5" timestamp="1456140894"&gt;21&lt;/key&gt;&lt;/foreign-keys&gt;&lt;ref-type name="Book Section"&gt;5&lt;/ref-type&gt;&lt;contributors&gt;&lt;authors&gt;&lt;author&gt;Flynn, Peter C&lt;/author&gt;&lt;author&gt;Zhou, Jason Songjian&lt;/author&gt;&lt;/authors&gt;&lt;/contributors&gt;&lt;titles&gt;&lt;title&gt;Can Geoengineering Sustain Critical Ocean Currents?&lt;/title&gt;&lt;secondary-title&gt;Macro-engineering Seawater in Unique Environments&lt;/secondary-title&gt;&lt;/titles&gt;&lt;pages&gt;583-593&lt;/pages&gt;&lt;dates&gt;&lt;year&gt;2010&lt;/year&gt;&lt;/dates&gt;&lt;publisher&gt;Springer&lt;/publisher&gt;&lt;isbn&gt;364214778X&lt;/isbn&gt;&lt;urls&gt;&lt;/urls&gt;&lt;/record&gt;&lt;/Cite&gt;&lt;/EndNote&gt;</w:instrText>
      </w:r>
      <w:r w:rsidR="00A01C7F" w:rsidRPr="0084785A">
        <w:rPr>
          <w:szCs w:val="24"/>
        </w:rPr>
        <w:fldChar w:fldCharType="separate"/>
      </w:r>
      <w:r w:rsidR="00D10AF2" w:rsidRPr="0084785A">
        <w:rPr>
          <w:noProof/>
          <w:szCs w:val="24"/>
        </w:rPr>
        <w:t>(</w:t>
      </w:r>
      <w:hyperlink w:anchor="_ENREF_33" w:tooltip="Flynn, 2010 #21" w:history="1">
        <w:r w:rsidR="0084785A" w:rsidRPr="0084785A">
          <w:rPr>
            <w:noProof/>
            <w:szCs w:val="24"/>
          </w:rPr>
          <w:t>Flynn &amp; Zhou, 2010</w:t>
        </w:r>
      </w:hyperlink>
      <w:r w:rsidR="00D10AF2" w:rsidRPr="0084785A">
        <w:rPr>
          <w:noProof/>
          <w:szCs w:val="24"/>
        </w:rPr>
        <w:t>)</w:t>
      </w:r>
      <w:r w:rsidR="00A01C7F" w:rsidRPr="0084785A">
        <w:rPr>
          <w:szCs w:val="24"/>
        </w:rPr>
        <w:fldChar w:fldCharType="end"/>
      </w:r>
      <w:r w:rsidR="00B51902" w:rsidRPr="0084785A">
        <w:rPr>
          <w:szCs w:val="24"/>
        </w:rPr>
        <w:t>.</w:t>
      </w:r>
      <w:r w:rsidR="00B51902" w:rsidRPr="0084785A">
        <w:rPr>
          <w:color w:val="000000"/>
          <w:szCs w:val="24"/>
        </w:rPr>
        <w:t xml:space="preserve"> This method was proposed because melting ice dilutes the salty seas with fresh water </w:t>
      </w:r>
      <w:r w:rsidR="00293509" w:rsidRPr="0084785A">
        <w:rPr>
          <w:color w:val="000000"/>
          <w:szCs w:val="24"/>
        </w:rPr>
        <w:t xml:space="preserve">and this weakens the ocean </w:t>
      </w:r>
      <w:r w:rsidR="00FD1C7B" w:rsidRPr="0084785A">
        <w:rPr>
          <w:color w:val="000000"/>
          <w:szCs w:val="24"/>
        </w:rPr>
        <w:t>current, which</w:t>
      </w:r>
      <w:r w:rsidR="00293509" w:rsidRPr="0084785A">
        <w:rPr>
          <w:color w:val="000000"/>
          <w:szCs w:val="24"/>
        </w:rPr>
        <w:t xml:space="preserve"> helps in the regulation of the global climate via movement of heat around the globe</w:t>
      </w:r>
      <w:r w:rsidR="00FD1C7B" w:rsidRPr="0084785A">
        <w:rPr>
          <w:color w:val="000000"/>
          <w:szCs w:val="24"/>
        </w:rPr>
        <w:t>.</w:t>
      </w:r>
    </w:p>
    <w:p w:rsidR="00C013A6" w:rsidRPr="0084785A" w:rsidRDefault="00FF1234" w:rsidP="0084785A">
      <w:pPr>
        <w:rPr>
          <w:color w:val="222222"/>
          <w:szCs w:val="24"/>
        </w:rPr>
      </w:pPr>
      <w:r w:rsidRPr="0084785A">
        <w:rPr>
          <w:szCs w:val="24"/>
          <w:lang w:val="en-AU"/>
        </w:rPr>
        <w:t>Geo-engineering</w:t>
      </w:r>
      <w:r w:rsidR="008D001F" w:rsidRPr="0084785A">
        <w:rPr>
          <w:szCs w:val="24"/>
          <w:lang w:val="en-AU"/>
        </w:rPr>
        <w:t xml:space="preserve"> approaches seams ambitious</w:t>
      </w:r>
      <w:r w:rsidR="00FD1C7B" w:rsidRPr="0084785A">
        <w:rPr>
          <w:szCs w:val="24"/>
          <w:lang w:val="en-AU"/>
        </w:rPr>
        <w:t>,</w:t>
      </w:r>
      <w:r w:rsidR="008D001F" w:rsidRPr="0084785A">
        <w:rPr>
          <w:szCs w:val="24"/>
          <w:lang w:val="en-AU"/>
        </w:rPr>
        <w:t xml:space="preserve"> however</w:t>
      </w:r>
      <w:r w:rsidR="00FD1C7B" w:rsidRPr="0084785A">
        <w:rPr>
          <w:szCs w:val="24"/>
          <w:lang w:val="en-AU"/>
        </w:rPr>
        <w:t>,</w:t>
      </w:r>
      <w:r w:rsidR="008D001F" w:rsidRPr="0084785A">
        <w:rPr>
          <w:szCs w:val="24"/>
          <w:lang w:val="en-AU"/>
        </w:rPr>
        <w:t xml:space="preserve"> most of the proposed </w:t>
      </w:r>
      <w:r w:rsidR="00FD1C7B" w:rsidRPr="0084785A">
        <w:rPr>
          <w:szCs w:val="24"/>
          <w:lang w:val="en-AU"/>
        </w:rPr>
        <w:t>methods pose</w:t>
      </w:r>
      <w:r w:rsidR="00B65B22" w:rsidRPr="0084785A">
        <w:rPr>
          <w:szCs w:val="24"/>
          <w:lang w:val="en-AU"/>
        </w:rPr>
        <w:t xml:space="preserve"> </w:t>
      </w:r>
      <w:r w:rsidR="008D001F" w:rsidRPr="0084785A">
        <w:rPr>
          <w:szCs w:val="24"/>
          <w:lang w:val="en-AU"/>
        </w:rPr>
        <w:t>ethical and legal concern</w:t>
      </w:r>
      <w:r w:rsidR="00B65B22" w:rsidRPr="0084785A">
        <w:rPr>
          <w:szCs w:val="24"/>
          <w:lang w:val="en-AU"/>
        </w:rPr>
        <w:t>s</w:t>
      </w:r>
      <w:r w:rsidR="008D001F" w:rsidRPr="0084785A">
        <w:rPr>
          <w:szCs w:val="24"/>
          <w:lang w:val="en-AU"/>
        </w:rPr>
        <w:t xml:space="preserve"> about it implications on the environment. This is more so because none of the proposed method has a complete understanding of the systems that are involved or the entire cost implication. </w:t>
      </w:r>
      <w:r w:rsidR="00F12FC5" w:rsidRPr="0084785A">
        <w:rPr>
          <w:szCs w:val="24"/>
          <w:lang w:val="en-AU"/>
        </w:rPr>
        <w:t>In a</w:t>
      </w:r>
      <w:r w:rsidR="003605B5" w:rsidRPr="0084785A">
        <w:rPr>
          <w:szCs w:val="24"/>
          <w:lang w:val="en-AU"/>
        </w:rPr>
        <w:t>ddition to this, such changes m</w:t>
      </w:r>
      <w:r w:rsidR="00F12FC5" w:rsidRPr="0084785A">
        <w:rPr>
          <w:szCs w:val="24"/>
          <w:lang w:val="en-AU"/>
        </w:rPr>
        <w:t xml:space="preserve">ight also have </w:t>
      </w:r>
      <w:r w:rsidR="00555711" w:rsidRPr="0084785A">
        <w:rPr>
          <w:szCs w:val="24"/>
          <w:lang w:val="en-AU"/>
        </w:rPr>
        <w:t>effects (</w:t>
      </w:r>
      <w:r w:rsidR="00F12FC5" w:rsidRPr="0084785A">
        <w:rPr>
          <w:szCs w:val="24"/>
          <w:lang w:val="en-AU"/>
        </w:rPr>
        <w:t>temporary or permanent) or impacts on the regional and seasonal climates.</w:t>
      </w:r>
    </w:p>
    <w:p w:rsidR="005021FF" w:rsidRPr="0084785A" w:rsidRDefault="008D5B58" w:rsidP="0084785A">
      <w:pPr>
        <w:pStyle w:val="Heading2"/>
        <w:spacing w:line="360" w:lineRule="auto"/>
        <w:rPr>
          <w:sz w:val="24"/>
          <w:szCs w:val="24"/>
        </w:rPr>
      </w:pPr>
      <w:r w:rsidRPr="0084785A">
        <w:rPr>
          <w:sz w:val="24"/>
          <w:szCs w:val="24"/>
        </w:rPr>
        <w:lastRenderedPageBreak/>
        <w:t>Cleaner Fossil Fuels</w:t>
      </w:r>
    </w:p>
    <w:p w:rsidR="00746799" w:rsidRPr="0084785A" w:rsidRDefault="00FF1234" w:rsidP="0084785A">
      <w:pPr>
        <w:rPr>
          <w:szCs w:val="24"/>
        </w:rPr>
      </w:pPr>
      <w:r w:rsidRPr="0084785A">
        <w:rPr>
          <w:szCs w:val="24"/>
        </w:rPr>
        <w:t>Coal, oil and gas would</w:t>
      </w:r>
      <w:r w:rsidR="005021FF" w:rsidRPr="0084785A">
        <w:rPr>
          <w:szCs w:val="24"/>
        </w:rPr>
        <w:t xml:space="preserve"> </w:t>
      </w:r>
      <w:r w:rsidRPr="0084785A">
        <w:rPr>
          <w:szCs w:val="24"/>
        </w:rPr>
        <w:t xml:space="preserve">continue to </w:t>
      </w:r>
      <w:r w:rsidR="005021FF" w:rsidRPr="0084785A">
        <w:rPr>
          <w:szCs w:val="24"/>
        </w:rPr>
        <w:t>remain critical sources of energy for all countries of the world for many years</w:t>
      </w:r>
      <w:r w:rsidR="00814AA2" w:rsidRPr="0084785A">
        <w:rPr>
          <w:szCs w:val="24"/>
        </w:rPr>
        <w:t xml:space="preserve"> </w:t>
      </w:r>
      <w:r w:rsidR="005021FF" w:rsidRPr="0084785A">
        <w:rPr>
          <w:szCs w:val="24"/>
        </w:rPr>
        <w:t>to come</w:t>
      </w:r>
      <w:r w:rsidR="00014108" w:rsidRPr="0084785A">
        <w:rPr>
          <w:szCs w:val="24"/>
        </w:rPr>
        <w:t xml:space="preserve"> </w:t>
      </w:r>
      <w:r w:rsidR="00A01C7F" w:rsidRPr="0084785A">
        <w:rPr>
          <w:szCs w:val="24"/>
        </w:rPr>
        <w:fldChar w:fldCharType="begin"/>
      </w:r>
      <w:r w:rsidR="006F475E" w:rsidRPr="0084785A">
        <w:rPr>
          <w:szCs w:val="24"/>
        </w:rPr>
        <w:instrText xml:space="preserve"> ADDIN EN.CITE &lt;EndNote&gt;&lt;Cite&gt;&lt;Author&gt;Asif&lt;/Author&gt;&lt;Year&gt;2007&lt;/Year&gt;&lt;RecNum&gt;22&lt;/RecNum&gt;&lt;DisplayText&gt;(Asif &amp;amp; Muneer, 2007)&lt;/DisplayText&gt;&lt;record&gt;&lt;rec-number&gt;22&lt;/rec-number&gt;&lt;foreign-keys&gt;&lt;key app="EN" db-id="2tr9ezwacazpxsewr28xvprl9fte9w2saex5" timestamp="1456140895"&gt;22&lt;/key&gt;&lt;/foreign-keys&gt;&lt;ref-type name="Journal Article"&gt;17&lt;/ref-type&gt;&lt;contributors&gt;&lt;authors&gt;&lt;author&gt;Asif, Muhammad&lt;/author&gt;&lt;author&gt;Muneer, Tariq&lt;/author&gt;&lt;/authors&gt;&lt;/contributors&gt;&lt;titles&gt;&lt;title&gt;Energy supply, its demand and security issues for developed and emerging economies&lt;/title&gt;&lt;secondary-title&gt;Renewable and Sustainable Energy Reviews&lt;/secondary-title&gt;&lt;/titles&gt;&lt;periodical&gt;&lt;full-title&gt;Renewable and Sustainable Energy Reviews&lt;/full-title&gt;&lt;/periodical&gt;&lt;pages&gt;1388-1413&lt;/pages&gt;&lt;volume&gt;11&lt;/volume&gt;&lt;number&gt;7&lt;/number&gt;&lt;dates&gt;&lt;year&gt;2007&lt;/year&gt;&lt;/dates&gt;&lt;isbn&gt;1364-0321&lt;/isbn&gt;&lt;urls&gt;&lt;/urls&gt;&lt;/record&gt;&lt;/Cite&gt;&lt;/EndNote&gt;</w:instrText>
      </w:r>
      <w:r w:rsidR="00A01C7F" w:rsidRPr="0084785A">
        <w:rPr>
          <w:szCs w:val="24"/>
        </w:rPr>
        <w:fldChar w:fldCharType="separate"/>
      </w:r>
      <w:r w:rsidR="00014108" w:rsidRPr="0084785A">
        <w:rPr>
          <w:noProof/>
          <w:szCs w:val="24"/>
        </w:rPr>
        <w:t>(</w:t>
      </w:r>
      <w:hyperlink w:anchor="_ENREF_6" w:tooltip="Asif, 2007 #22" w:history="1">
        <w:r w:rsidR="0084785A" w:rsidRPr="0084785A">
          <w:rPr>
            <w:noProof/>
            <w:szCs w:val="24"/>
          </w:rPr>
          <w:t>Asif &amp; Muneer, 2007</w:t>
        </w:r>
      </w:hyperlink>
      <w:r w:rsidR="00014108" w:rsidRPr="0084785A">
        <w:rPr>
          <w:noProof/>
          <w:szCs w:val="24"/>
        </w:rPr>
        <w:t>)</w:t>
      </w:r>
      <w:r w:rsidR="00A01C7F" w:rsidRPr="0084785A">
        <w:rPr>
          <w:szCs w:val="24"/>
        </w:rPr>
        <w:fldChar w:fldCharType="end"/>
      </w:r>
      <w:r w:rsidR="00B824AA" w:rsidRPr="0084785A">
        <w:rPr>
          <w:szCs w:val="24"/>
        </w:rPr>
        <w:t xml:space="preserve">. This is </w:t>
      </w:r>
      <w:r w:rsidRPr="0084785A">
        <w:rPr>
          <w:szCs w:val="24"/>
        </w:rPr>
        <w:t>due to the</w:t>
      </w:r>
      <w:r w:rsidR="00B824AA" w:rsidRPr="0084785A">
        <w:rPr>
          <w:szCs w:val="24"/>
        </w:rPr>
        <w:t xml:space="preserve"> ever </w:t>
      </w:r>
      <w:r w:rsidR="005021FF" w:rsidRPr="0084785A">
        <w:rPr>
          <w:szCs w:val="24"/>
        </w:rPr>
        <w:t xml:space="preserve">increasing </w:t>
      </w:r>
      <w:r w:rsidR="00B824AA" w:rsidRPr="0084785A">
        <w:rPr>
          <w:szCs w:val="24"/>
        </w:rPr>
        <w:t xml:space="preserve">demand for </w:t>
      </w:r>
      <w:r w:rsidR="005021FF" w:rsidRPr="0084785A">
        <w:rPr>
          <w:szCs w:val="24"/>
        </w:rPr>
        <w:t>energy</w:t>
      </w:r>
      <w:r w:rsidR="00162575" w:rsidRPr="0084785A">
        <w:rPr>
          <w:szCs w:val="24"/>
        </w:rPr>
        <w:t xml:space="preserve"> </w:t>
      </w:r>
      <w:r w:rsidR="00A01C7F" w:rsidRPr="0084785A">
        <w:rPr>
          <w:szCs w:val="24"/>
        </w:rPr>
        <w:fldChar w:fldCharType="begin"/>
      </w:r>
      <w:r w:rsidR="006F475E" w:rsidRPr="0084785A">
        <w:rPr>
          <w:szCs w:val="24"/>
        </w:rPr>
        <w:instrText xml:space="preserve"> ADDIN EN.CITE &lt;EndNote&gt;&lt;Cite&gt;&lt;Author&gt;Armaroli&lt;/Author&gt;&lt;Year&gt;2007&lt;/Year&gt;&lt;RecNum&gt;23&lt;/RecNum&gt;&lt;DisplayText&gt;(Armaroli &amp;amp; Balzani, 2007)&lt;/DisplayText&gt;&lt;record&gt;&lt;rec-number&gt;23&lt;/rec-number&gt;&lt;foreign-keys&gt;&lt;key app="EN" db-id="2tr9ezwacazpxsewr28xvprl9fte9w2saex5" timestamp="1456140895"&gt;23&lt;/key&gt;&lt;/foreign-keys&gt;&lt;ref-type name="Journal Article"&gt;17&lt;/ref-type&gt;&lt;contributors&gt;&lt;authors&gt;&lt;author&gt;Armaroli, Nicola&lt;/author&gt;&lt;author&gt;Balzani, Vincenzo&lt;/author&gt;&lt;/authors&gt;&lt;/contributors&gt;&lt;titles&gt;&lt;title&gt;The future of energy supply: challenges and opportunities&lt;/title&gt;&lt;secondary-title&gt;Angewandte Chemie International Edition&lt;/secondary-title&gt;&lt;/titles&gt;&lt;periodical&gt;&lt;full-title&gt;Angewandte Chemie International Edition&lt;/full-title&gt;&lt;/periodical&gt;&lt;pages&gt;52-66&lt;/pages&gt;&lt;volume&gt;46&lt;/volume&gt;&lt;number&gt;1</w:instrText>
      </w:r>
      <w:r w:rsidR="006F475E" w:rsidRPr="0084785A">
        <w:rPr>
          <w:rFonts w:ascii="Cambria Math" w:hAnsi="Cambria Math" w:cs="Cambria Math"/>
          <w:szCs w:val="24"/>
        </w:rPr>
        <w:instrText>‐</w:instrText>
      </w:r>
      <w:r w:rsidR="006F475E" w:rsidRPr="0084785A">
        <w:rPr>
          <w:szCs w:val="24"/>
        </w:rPr>
        <w:instrText>2&lt;/number&gt;&lt;dates&gt;&lt;year&gt;2007&lt;/year&gt;&lt;/dates&gt;&lt;isbn&gt;1521-3773&lt;/isbn&gt;&lt;urls&gt;&lt;/urls&gt;&lt;/record&gt;&lt;/Cite&gt;&lt;/EndNote&gt;</w:instrText>
      </w:r>
      <w:r w:rsidR="00A01C7F" w:rsidRPr="0084785A">
        <w:rPr>
          <w:szCs w:val="24"/>
        </w:rPr>
        <w:fldChar w:fldCharType="separate"/>
      </w:r>
      <w:r w:rsidR="00014108" w:rsidRPr="0084785A">
        <w:rPr>
          <w:noProof/>
          <w:szCs w:val="24"/>
        </w:rPr>
        <w:t>(</w:t>
      </w:r>
      <w:hyperlink w:anchor="_ENREF_5" w:tooltip="Armaroli, 2007 #23" w:history="1">
        <w:r w:rsidR="0084785A" w:rsidRPr="0084785A">
          <w:rPr>
            <w:noProof/>
            <w:szCs w:val="24"/>
          </w:rPr>
          <w:t>Armaroli &amp; Balzani, 2007</w:t>
        </w:r>
      </w:hyperlink>
      <w:r w:rsidR="00014108" w:rsidRPr="0084785A">
        <w:rPr>
          <w:noProof/>
          <w:szCs w:val="24"/>
        </w:rPr>
        <w:t>)</w:t>
      </w:r>
      <w:r w:rsidR="00A01C7F" w:rsidRPr="0084785A">
        <w:rPr>
          <w:szCs w:val="24"/>
        </w:rPr>
        <w:fldChar w:fldCharType="end"/>
      </w:r>
      <w:r w:rsidRPr="0084785A">
        <w:rPr>
          <w:szCs w:val="24"/>
        </w:rPr>
        <w:t xml:space="preserve"> by the teeming world population</w:t>
      </w:r>
      <w:r w:rsidR="00B824AA" w:rsidRPr="0084785A">
        <w:rPr>
          <w:szCs w:val="24"/>
        </w:rPr>
        <w:t>.</w:t>
      </w:r>
      <w:r w:rsidR="005021FF" w:rsidRPr="0084785A">
        <w:rPr>
          <w:szCs w:val="24"/>
        </w:rPr>
        <w:t xml:space="preserve"> </w:t>
      </w:r>
      <w:r w:rsidR="00B824AA" w:rsidRPr="0084785A">
        <w:rPr>
          <w:szCs w:val="24"/>
        </w:rPr>
        <w:t>Against this backdrop</w:t>
      </w:r>
      <w:r w:rsidRPr="0084785A">
        <w:rPr>
          <w:szCs w:val="24"/>
        </w:rPr>
        <w:t>,</w:t>
      </w:r>
      <w:r w:rsidR="00B824AA" w:rsidRPr="0084785A">
        <w:rPr>
          <w:szCs w:val="24"/>
        </w:rPr>
        <w:t xml:space="preserve"> </w:t>
      </w:r>
      <w:r w:rsidR="005021FF" w:rsidRPr="0084785A">
        <w:rPr>
          <w:szCs w:val="24"/>
        </w:rPr>
        <w:t xml:space="preserve">there is a </w:t>
      </w:r>
      <w:r w:rsidRPr="0084785A">
        <w:rPr>
          <w:szCs w:val="24"/>
        </w:rPr>
        <w:t>renewed interest</w:t>
      </w:r>
      <w:r w:rsidR="005021FF" w:rsidRPr="0084785A">
        <w:rPr>
          <w:szCs w:val="24"/>
        </w:rPr>
        <w:t xml:space="preserve"> to improve the </w:t>
      </w:r>
      <w:r w:rsidR="00CA743F" w:rsidRPr="0084785A">
        <w:rPr>
          <w:szCs w:val="24"/>
        </w:rPr>
        <w:t xml:space="preserve">energy </w:t>
      </w:r>
      <w:r w:rsidR="005021FF" w:rsidRPr="0084785A">
        <w:rPr>
          <w:szCs w:val="24"/>
        </w:rPr>
        <w:t xml:space="preserve">efficiency and environmental performance of fossil fuel </w:t>
      </w:r>
      <w:r w:rsidR="00CA743F" w:rsidRPr="0084785A">
        <w:rPr>
          <w:szCs w:val="24"/>
        </w:rPr>
        <w:t>usage</w:t>
      </w:r>
      <w:r w:rsidR="005021FF" w:rsidRPr="0084785A">
        <w:rPr>
          <w:szCs w:val="24"/>
        </w:rPr>
        <w:t xml:space="preserve"> as a mean</w:t>
      </w:r>
      <w:r w:rsidR="00B824AA" w:rsidRPr="0084785A">
        <w:rPr>
          <w:szCs w:val="24"/>
        </w:rPr>
        <w:t xml:space="preserve">s of mitigating against </w:t>
      </w:r>
      <w:r w:rsidR="005021FF" w:rsidRPr="0084785A">
        <w:rPr>
          <w:szCs w:val="24"/>
        </w:rPr>
        <w:t>environmental</w:t>
      </w:r>
      <w:r w:rsidR="00814AA2" w:rsidRPr="0084785A">
        <w:rPr>
          <w:szCs w:val="24"/>
        </w:rPr>
        <w:t xml:space="preserve"> </w:t>
      </w:r>
      <w:r w:rsidR="005021FF" w:rsidRPr="0084785A">
        <w:rPr>
          <w:szCs w:val="24"/>
        </w:rPr>
        <w:t>challenges</w:t>
      </w:r>
      <w:r w:rsidR="00B824AA" w:rsidRPr="0084785A">
        <w:rPr>
          <w:szCs w:val="24"/>
        </w:rPr>
        <w:t xml:space="preserve"> as a result of climate change</w:t>
      </w:r>
      <w:r w:rsidR="00CA743F" w:rsidRPr="0084785A">
        <w:rPr>
          <w:szCs w:val="24"/>
        </w:rPr>
        <w:t>. In modern times, s</w:t>
      </w:r>
      <w:r w:rsidR="005021FF" w:rsidRPr="0084785A">
        <w:rPr>
          <w:szCs w:val="24"/>
        </w:rPr>
        <w:t>ignificant opp</w:t>
      </w:r>
      <w:r w:rsidR="00CA743F" w:rsidRPr="0084785A">
        <w:rPr>
          <w:szCs w:val="24"/>
        </w:rPr>
        <w:t>ortunities exist</w:t>
      </w:r>
      <w:r w:rsidR="005021FF" w:rsidRPr="0084785A">
        <w:rPr>
          <w:szCs w:val="24"/>
        </w:rPr>
        <w:t xml:space="preserve"> to achieve </w:t>
      </w:r>
      <w:r w:rsidR="00CA743F" w:rsidRPr="0084785A">
        <w:rPr>
          <w:szCs w:val="24"/>
        </w:rPr>
        <w:t xml:space="preserve">energy </w:t>
      </w:r>
      <w:r w:rsidR="005021FF" w:rsidRPr="0084785A">
        <w:rPr>
          <w:szCs w:val="24"/>
        </w:rPr>
        <w:t>efficiencies and performance</w:t>
      </w:r>
      <w:r w:rsidR="00814AA2" w:rsidRPr="0084785A">
        <w:rPr>
          <w:szCs w:val="24"/>
        </w:rPr>
        <w:t xml:space="preserve"> </w:t>
      </w:r>
      <w:r w:rsidR="005021FF" w:rsidRPr="0084785A">
        <w:rPr>
          <w:szCs w:val="24"/>
        </w:rPr>
        <w:t>improvements in the stationary use of coal, oil and gas. The development and deployment of lower</w:t>
      </w:r>
      <w:r w:rsidR="00814AA2" w:rsidRPr="0084785A">
        <w:rPr>
          <w:szCs w:val="24"/>
        </w:rPr>
        <w:t xml:space="preserve"> </w:t>
      </w:r>
      <w:r w:rsidR="005021FF" w:rsidRPr="0084785A">
        <w:rPr>
          <w:szCs w:val="24"/>
        </w:rPr>
        <w:t>emissions technologies will be a key factor in delivering clean development and climate outcomes</w:t>
      </w:r>
      <w:r w:rsidR="00814AA2" w:rsidRPr="0084785A">
        <w:rPr>
          <w:szCs w:val="24"/>
        </w:rPr>
        <w:t xml:space="preserve"> </w:t>
      </w:r>
      <w:r w:rsidR="005021FF" w:rsidRPr="0084785A">
        <w:rPr>
          <w:szCs w:val="24"/>
        </w:rPr>
        <w:t xml:space="preserve">associated with fossil fuel </w:t>
      </w:r>
      <w:r w:rsidR="00CA743F" w:rsidRPr="0084785A">
        <w:rPr>
          <w:szCs w:val="24"/>
        </w:rPr>
        <w:t>usage</w:t>
      </w:r>
      <w:r w:rsidR="005021FF" w:rsidRPr="0084785A">
        <w:rPr>
          <w:szCs w:val="24"/>
        </w:rPr>
        <w:t>. There is a range of key advanced coal, oil and gas technologies</w:t>
      </w:r>
      <w:r w:rsidR="00814AA2" w:rsidRPr="0084785A">
        <w:rPr>
          <w:szCs w:val="24"/>
        </w:rPr>
        <w:t xml:space="preserve"> </w:t>
      </w:r>
      <w:r w:rsidR="005021FF" w:rsidRPr="0084785A">
        <w:rPr>
          <w:szCs w:val="24"/>
        </w:rPr>
        <w:t>identified with the potential to significantly reduce greenhouse gas emission levels, air-borne</w:t>
      </w:r>
      <w:r w:rsidR="00814AA2" w:rsidRPr="0084785A">
        <w:rPr>
          <w:szCs w:val="24"/>
        </w:rPr>
        <w:t xml:space="preserve"> </w:t>
      </w:r>
      <w:r w:rsidR="005021FF" w:rsidRPr="0084785A">
        <w:rPr>
          <w:szCs w:val="24"/>
        </w:rPr>
        <w:t>pollutants and other environmental impacts.</w:t>
      </w:r>
      <w:r w:rsidR="00814AA2" w:rsidRPr="0084785A">
        <w:rPr>
          <w:szCs w:val="24"/>
        </w:rPr>
        <w:t xml:space="preserve"> </w:t>
      </w:r>
      <w:r w:rsidR="00FD1C7B" w:rsidRPr="0084785A">
        <w:rPr>
          <w:szCs w:val="24"/>
        </w:rPr>
        <w:t>The use of CO</w:t>
      </w:r>
      <w:r w:rsidR="00FD1C7B" w:rsidRPr="0084785A">
        <w:rPr>
          <w:szCs w:val="24"/>
          <w:vertAlign w:val="subscript"/>
        </w:rPr>
        <w:t>2</w:t>
      </w:r>
      <w:r w:rsidR="005021FF" w:rsidRPr="0084785A">
        <w:rPr>
          <w:szCs w:val="24"/>
        </w:rPr>
        <w:t xml:space="preserve"> capture and storage is important in achieving significant</w:t>
      </w:r>
      <w:r w:rsidR="00814AA2" w:rsidRPr="0084785A">
        <w:rPr>
          <w:szCs w:val="24"/>
        </w:rPr>
        <w:t xml:space="preserve"> </w:t>
      </w:r>
      <w:r w:rsidR="005021FF" w:rsidRPr="0084785A">
        <w:rPr>
          <w:szCs w:val="24"/>
        </w:rPr>
        <w:t>reduction in greenhouse gas emission arising from the use of fossil energy. These capture-enabling</w:t>
      </w:r>
      <w:r w:rsidR="00814AA2" w:rsidRPr="0084785A">
        <w:rPr>
          <w:szCs w:val="24"/>
        </w:rPr>
        <w:t xml:space="preserve"> </w:t>
      </w:r>
      <w:r w:rsidR="005021FF" w:rsidRPr="0084785A">
        <w:rPr>
          <w:szCs w:val="24"/>
        </w:rPr>
        <w:t>technologies include integrated coal gasification combined cycle (IGCC), oxy-fuel combustion, and</w:t>
      </w:r>
      <w:r w:rsidR="00814AA2" w:rsidRPr="0084785A">
        <w:rPr>
          <w:szCs w:val="24"/>
        </w:rPr>
        <w:t xml:space="preserve"> </w:t>
      </w:r>
      <w:r w:rsidR="00FD1C7B" w:rsidRPr="0084785A">
        <w:rPr>
          <w:szCs w:val="24"/>
        </w:rPr>
        <w:t>post-combustion CO</w:t>
      </w:r>
      <w:r w:rsidR="00FD1C7B" w:rsidRPr="0084785A">
        <w:rPr>
          <w:szCs w:val="24"/>
          <w:vertAlign w:val="subscript"/>
        </w:rPr>
        <w:t>2</w:t>
      </w:r>
      <w:r w:rsidR="005021FF" w:rsidRPr="0084785A">
        <w:rPr>
          <w:szCs w:val="24"/>
        </w:rPr>
        <w:t xml:space="preserve"> capture. Other technologies, such</w:t>
      </w:r>
      <w:r w:rsidR="00162575" w:rsidRPr="0084785A">
        <w:rPr>
          <w:szCs w:val="24"/>
        </w:rPr>
        <w:t xml:space="preserve"> as ultra-supercritical pulveris</w:t>
      </w:r>
      <w:r w:rsidR="005021FF" w:rsidRPr="0084785A">
        <w:rPr>
          <w:szCs w:val="24"/>
        </w:rPr>
        <w:t>ed fuel, coal</w:t>
      </w:r>
      <w:r w:rsidR="00814AA2" w:rsidRPr="0084785A">
        <w:rPr>
          <w:szCs w:val="24"/>
        </w:rPr>
        <w:t xml:space="preserve"> </w:t>
      </w:r>
      <w:r w:rsidR="005021FF" w:rsidRPr="0084785A">
        <w:rPr>
          <w:szCs w:val="24"/>
        </w:rPr>
        <w:t>upgrading, gas hydrates and hydrogen technologies, coal bed methane, coal and gas liquefaction</w:t>
      </w:r>
      <w:r w:rsidR="00814AA2" w:rsidRPr="0084785A">
        <w:rPr>
          <w:szCs w:val="24"/>
        </w:rPr>
        <w:t xml:space="preserve"> </w:t>
      </w:r>
      <w:r w:rsidR="005021FF" w:rsidRPr="0084785A">
        <w:rPr>
          <w:szCs w:val="24"/>
        </w:rPr>
        <w:t>including poly-generation, co-gasification of coal/pet coke/residues/biomass are also important</w:t>
      </w:r>
      <w:r w:rsidR="00814AA2" w:rsidRPr="0084785A">
        <w:rPr>
          <w:szCs w:val="24"/>
        </w:rPr>
        <w:t xml:space="preserve"> </w:t>
      </w:r>
      <w:r w:rsidR="005021FF" w:rsidRPr="0084785A">
        <w:rPr>
          <w:szCs w:val="24"/>
        </w:rPr>
        <w:t>elements that need to be considered in developing a cleaner fossil energy strategy and these</w:t>
      </w:r>
      <w:r w:rsidR="00814AA2" w:rsidRPr="0084785A">
        <w:rPr>
          <w:szCs w:val="24"/>
        </w:rPr>
        <w:t xml:space="preserve"> </w:t>
      </w:r>
      <w:r w:rsidR="005021FF" w:rsidRPr="0084785A">
        <w:rPr>
          <w:szCs w:val="24"/>
        </w:rPr>
        <w:t>technologies are at different stages of development at different countries of the world.</w:t>
      </w:r>
      <w:r w:rsidR="00814AA2" w:rsidRPr="0084785A">
        <w:rPr>
          <w:szCs w:val="24"/>
        </w:rPr>
        <w:t xml:space="preserve"> </w:t>
      </w:r>
      <w:r w:rsidR="005021FF" w:rsidRPr="0084785A">
        <w:rPr>
          <w:szCs w:val="24"/>
        </w:rPr>
        <w:t>Relatively new technologies, such a</w:t>
      </w:r>
      <w:r w:rsidR="00FD1C7B" w:rsidRPr="0084785A">
        <w:rPr>
          <w:szCs w:val="24"/>
        </w:rPr>
        <w:t>s post-combustion capture of CO</w:t>
      </w:r>
      <w:r w:rsidR="00FD1C7B" w:rsidRPr="0084785A">
        <w:rPr>
          <w:szCs w:val="24"/>
          <w:vertAlign w:val="subscript"/>
        </w:rPr>
        <w:t>2</w:t>
      </w:r>
      <w:r w:rsidR="005021FF" w:rsidRPr="0084785A">
        <w:rPr>
          <w:szCs w:val="24"/>
        </w:rPr>
        <w:t xml:space="preserve"> and oxy-fuel combustion,</w:t>
      </w:r>
      <w:r w:rsidR="00814AA2" w:rsidRPr="0084785A">
        <w:rPr>
          <w:szCs w:val="24"/>
        </w:rPr>
        <w:t xml:space="preserve"> </w:t>
      </w:r>
      <w:r w:rsidR="005021FF" w:rsidRPr="0084785A">
        <w:rPr>
          <w:szCs w:val="24"/>
        </w:rPr>
        <w:t xml:space="preserve">need to be </w:t>
      </w:r>
      <w:r w:rsidR="00FD1C7B" w:rsidRPr="0084785A">
        <w:rPr>
          <w:szCs w:val="24"/>
        </w:rPr>
        <w:t>trailed</w:t>
      </w:r>
      <w:r w:rsidR="005021FF" w:rsidRPr="0084785A">
        <w:rPr>
          <w:szCs w:val="24"/>
        </w:rPr>
        <w:t xml:space="preserve"> in pilot plants or small-scale demonstration plants. Other technologies, such as</w:t>
      </w:r>
      <w:r w:rsidR="00D43993" w:rsidRPr="0084785A">
        <w:rPr>
          <w:szCs w:val="24"/>
        </w:rPr>
        <w:t xml:space="preserve"> </w:t>
      </w:r>
      <w:r w:rsidR="005021FF" w:rsidRPr="0084785A">
        <w:rPr>
          <w:szCs w:val="24"/>
        </w:rPr>
        <w:t>IGCC, are being demonstrated commercially in developed countries and now being planned by</w:t>
      </w:r>
      <w:r w:rsidR="00897A87" w:rsidRPr="0084785A">
        <w:rPr>
          <w:szCs w:val="24"/>
        </w:rPr>
        <w:t xml:space="preserve"> </w:t>
      </w:r>
      <w:r w:rsidR="005021FF" w:rsidRPr="0084785A">
        <w:rPr>
          <w:szCs w:val="24"/>
        </w:rPr>
        <w:t>several utility companies on commercial scale. For gas-fired power generation and city gas uses,</w:t>
      </w:r>
      <w:r w:rsidR="00897A87" w:rsidRPr="0084785A">
        <w:rPr>
          <w:szCs w:val="24"/>
        </w:rPr>
        <w:t xml:space="preserve"> </w:t>
      </w:r>
      <w:r w:rsidR="005021FF" w:rsidRPr="0084785A">
        <w:rPr>
          <w:szCs w:val="24"/>
        </w:rPr>
        <w:t>small incremental improvements in the technologies related to gas processing, handling and</w:t>
      </w:r>
      <w:r w:rsidR="00897A87" w:rsidRPr="0084785A">
        <w:rPr>
          <w:szCs w:val="24"/>
        </w:rPr>
        <w:t xml:space="preserve"> </w:t>
      </w:r>
      <w:r w:rsidR="005021FF" w:rsidRPr="0084785A">
        <w:rPr>
          <w:szCs w:val="24"/>
        </w:rPr>
        <w:t>transportation are probably easy to achieve and may have significant benefit in reducing fugitive</w:t>
      </w:r>
      <w:r w:rsidR="00897A87" w:rsidRPr="0084785A">
        <w:rPr>
          <w:szCs w:val="24"/>
        </w:rPr>
        <w:t xml:space="preserve"> </w:t>
      </w:r>
      <w:r w:rsidR="00430F8C" w:rsidRPr="0084785A">
        <w:rPr>
          <w:szCs w:val="24"/>
        </w:rPr>
        <w:t xml:space="preserve">emissions </w:t>
      </w:r>
      <w:r w:rsidR="00A01C7F" w:rsidRPr="0084785A">
        <w:rPr>
          <w:szCs w:val="24"/>
        </w:rPr>
        <w:fldChar w:fldCharType="begin"/>
      </w:r>
      <w:r w:rsidR="006F475E" w:rsidRPr="0084785A">
        <w:rPr>
          <w:szCs w:val="24"/>
        </w:rPr>
        <w:instrText xml:space="preserve"> ADDIN EN.CITE &lt;EndNote&gt;&lt;Cite&gt;&lt;Author&gt;Karlsson-Vinkhuyzen&lt;/Author&gt;&lt;Year&gt;2009&lt;/Year&gt;&lt;RecNum&gt;24&lt;/RecNum&gt;&lt;DisplayText&gt;(Karlsson-Vinkhuyzen &amp;amp; Van Asselt, 2009)&lt;/DisplayText&gt;&lt;record&gt;&lt;rec-number&gt;24&lt;/rec-number&gt;&lt;foreign-keys&gt;&lt;key app="EN" db-id="2tr9ezwacazpxsewr28xvprl9fte9w2saex5" timestamp="1456140895"&gt;24&lt;/key&gt;&lt;/foreign-keys&gt;&lt;ref-type name="Journal Article"&gt;17&lt;/ref-type&gt;&lt;contributors&gt;&lt;authors&gt;&lt;author&gt;Karlsson-Vinkhuyzen, Sylvia I&lt;/author&gt;&lt;author&gt;Van Asselt, Harro&lt;/author&gt;&lt;/authors&gt;&lt;/contributors&gt;&lt;titles&gt;&lt;title&gt;Introduction: exploring and explaining the Asia-Pacific partnership on clean development and climate&lt;/title&gt;&lt;secondary-title&gt;International Environmental Agreements: Politics, Law and Economics&lt;/secondary-title&gt;&lt;/titles&gt;&lt;periodical&gt;&lt;full-title&gt;International Environmental Agreements: Politics, Law and Economics&lt;/full-title&gt;&lt;/periodical&gt;&lt;pages&gt;195-211&lt;/pages&gt;&lt;volume&gt;9&lt;/volume&gt;&lt;number&gt;3&lt;/number&gt;&lt;dates&gt;&lt;year&gt;2009&lt;/year&gt;&lt;/dates&gt;&lt;isbn&gt;1567-9764&lt;/isbn&gt;&lt;urls&gt;&lt;/urls&gt;&lt;/record&gt;&lt;/Cite&gt;&lt;/EndNote&gt;</w:instrText>
      </w:r>
      <w:r w:rsidR="00A01C7F" w:rsidRPr="0084785A">
        <w:rPr>
          <w:szCs w:val="24"/>
        </w:rPr>
        <w:fldChar w:fldCharType="separate"/>
      </w:r>
      <w:r w:rsidR="00894F8F" w:rsidRPr="0084785A">
        <w:rPr>
          <w:noProof/>
          <w:szCs w:val="24"/>
        </w:rPr>
        <w:t>(</w:t>
      </w:r>
      <w:hyperlink w:anchor="_ENREF_43" w:tooltip="Karlsson-Vinkhuyzen, 2009 #24" w:history="1">
        <w:r w:rsidR="0084785A" w:rsidRPr="0084785A">
          <w:rPr>
            <w:noProof/>
            <w:szCs w:val="24"/>
          </w:rPr>
          <w:t>Karlsson-Vinkhuyzen &amp; Van Asselt, 2009</w:t>
        </w:r>
      </w:hyperlink>
      <w:r w:rsidR="00894F8F" w:rsidRPr="0084785A">
        <w:rPr>
          <w:noProof/>
          <w:szCs w:val="24"/>
        </w:rPr>
        <w:t>)</w:t>
      </w:r>
      <w:r w:rsidR="00A01C7F" w:rsidRPr="0084785A">
        <w:rPr>
          <w:szCs w:val="24"/>
        </w:rPr>
        <w:fldChar w:fldCharType="end"/>
      </w:r>
      <w:r w:rsidR="005021FF" w:rsidRPr="0084785A">
        <w:rPr>
          <w:szCs w:val="24"/>
        </w:rPr>
        <w:t>.</w:t>
      </w:r>
    </w:p>
    <w:p w:rsidR="00A3207B" w:rsidRPr="0084785A" w:rsidRDefault="00A35CD2" w:rsidP="0084785A">
      <w:pPr>
        <w:pStyle w:val="Heading2"/>
        <w:spacing w:line="360" w:lineRule="auto"/>
        <w:rPr>
          <w:sz w:val="24"/>
          <w:szCs w:val="24"/>
          <w:shd w:val="clear" w:color="auto" w:fill="FFFFFF"/>
        </w:rPr>
      </w:pPr>
      <w:r w:rsidRPr="0084785A">
        <w:rPr>
          <w:sz w:val="24"/>
          <w:szCs w:val="24"/>
          <w:shd w:val="clear" w:color="auto" w:fill="FFFFFF"/>
        </w:rPr>
        <w:t xml:space="preserve">The use of </w:t>
      </w:r>
      <w:r w:rsidR="008D5B58" w:rsidRPr="0084785A">
        <w:rPr>
          <w:sz w:val="24"/>
          <w:szCs w:val="24"/>
          <w:shd w:val="clear" w:color="auto" w:fill="FFFFFF"/>
        </w:rPr>
        <w:t>Renewable Energy</w:t>
      </w:r>
    </w:p>
    <w:p w:rsidR="004710FE" w:rsidRPr="0084785A" w:rsidRDefault="004710FE" w:rsidP="0084785A">
      <w:pPr>
        <w:rPr>
          <w:szCs w:val="24"/>
        </w:rPr>
      </w:pPr>
      <w:r w:rsidRPr="0084785A">
        <w:rPr>
          <w:szCs w:val="24"/>
          <w:shd w:val="clear" w:color="auto" w:fill="FFFFFF"/>
        </w:rPr>
        <w:lastRenderedPageBreak/>
        <w:t>The overconsumption of fossil energy is one of the main cause of climate change. However, t</w:t>
      </w:r>
      <w:r w:rsidR="00006432" w:rsidRPr="0084785A">
        <w:rPr>
          <w:szCs w:val="24"/>
          <w:shd w:val="clear" w:color="auto" w:fill="FFFFFF"/>
        </w:rPr>
        <w:t>he basic necessity of life require the use of energy services</w:t>
      </w:r>
      <w:r w:rsidRPr="0084785A">
        <w:rPr>
          <w:szCs w:val="24"/>
          <w:shd w:val="clear" w:color="auto" w:fill="FFFFFF"/>
        </w:rPr>
        <w:t>. T</w:t>
      </w:r>
      <w:r w:rsidR="00006432" w:rsidRPr="0084785A">
        <w:rPr>
          <w:szCs w:val="24"/>
          <w:shd w:val="clear" w:color="auto" w:fill="FFFFFF"/>
        </w:rPr>
        <w:t>he fast growing world population and prosperity measure by technological advancement</w:t>
      </w:r>
      <w:r w:rsidRPr="0084785A">
        <w:rPr>
          <w:szCs w:val="24"/>
          <w:shd w:val="clear" w:color="auto" w:fill="FFFFFF"/>
        </w:rPr>
        <w:t xml:space="preserve"> is leading </w:t>
      </w:r>
      <w:r w:rsidR="00006432" w:rsidRPr="0084785A">
        <w:rPr>
          <w:szCs w:val="24"/>
          <w:shd w:val="clear" w:color="auto" w:fill="FFFFFF"/>
        </w:rPr>
        <w:t xml:space="preserve">to </w:t>
      </w:r>
      <w:r w:rsidRPr="0084785A">
        <w:rPr>
          <w:szCs w:val="24"/>
          <w:shd w:val="clear" w:color="auto" w:fill="FFFFFF"/>
        </w:rPr>
        <w:t>more</w:t>
      </w:r>
      <w:r w:rsidR="00006432" w:rsidRPr="0084785A">
        <w:rPr>
          <w:szCs w:val="24"/>
          <w:shd w:val="clear" w:color="auto" w:fill="FFFFFF"/>
        </w:rPr>
        <w:t xml:space="preserve"> hunger for fuel and a rise in the use of </w:t>
      </w:r>
      <w:r w:rsidR="00CA743F" w:rsidRPr="0084785A">
        <w:rPr>
          <w:szCs w:val="24"/>
          <w:shd w:val="clear" w:color="auto" w:fill="FFFFFF"/>
        </w:rPr>
        <w:t xml:space="preserve">energy. </w:t>
      </w:r>
      <w:r w:rsidRPr="0084785A">
        <w:rPr>
          <w:szCs w:val="24"/>
          <w:shd w:val="clear" w:color="auto" w:fill="FFFFFF"/>
        </w:rPr>
        <w:t>Going by this trend, p</w:t>
      </w:r>
      <w:r w:rsidR="00CA743F" w:rsidRPr="0084785A">
        <w:rPr>
          <w:szCs w:val="24"/>
          <w:shd w:val="clear" w:color="auto" w:fill="FFFFFF"/>
        </w:rPr>
        <w:t>owering our future would</w:t>
      </w:r>
      <w:r w:rsidR="00006432" w:rsidRPr="0084785A">
        <w:rPr>
          <w:szCs w:val="24"/>
          <w:shd w:val="clear" w:color="auto" w:fill="FFFFFF"/>
        </w:rPr>
        <w:t xml:space="preserve"> require </w:t>
      </w:r>
      <w:r w:rsidR="00EA593E">
        <w:rPr>
          <w:szCs w:val="24"/>
          <w:shd w:val="clear" w:color="auto" w:fill="FFFFFF"/>
        </w:rPr>
        <w:t xml:space="preserve">some </w:t>
      </w:r>
      <w:r w:rsidR="00006432" w:rsidRPr="0084785A">
        <w:rPr>
          <w:szCs w:val="24"/>
          <w:shd w:val="clear" w:color="auto" w:fill="FFFFFF"/>
        </w:rPr>
        <w:t xml:space="preserve">changes to many of our current behaviours and energy supply system. </w:t>
      </w:r>
      <w:r w:rsidR="00A75777" w:rsidRPr="0084785A">
        <w:rPr>
          <w:szCs w:val="24"/>
        </w:rPr>
        <w:t>The total energy supply of the world has increased by 57% in 25 years, while that of OECD nations has increased by 36%. The predicted world demand for electr</w:t>
      </w:r>
      <w:r w:rsidR="00014108" w:rsidRPr="0084785A">
        <w:rPr>
          <w:szCs w:val="24"/>
        </w:rPr>
        <w:t xml:space="preserve">icity in 2020 is around 20 </w:t>
      </w:r>
      <w:proofErr w:type="spellStart"/>
      <w:r w:rsidR="00014108" w:rsidRPr="0084785A">
        <w:rPr>
          <w:szCs w:val="24"/>
        </w:rPr>
        <w:t>PWh</w:t>
      </w:r>
      <w:proofErr w:type="spellEnd"/>
      <w:r w:rsidR="00014108" w:rsidRPr="0084785A">
        <w:rPr>
          <w:szCs w:val="24"/>
        </w:rPr>
        <w:t xml:space="preserve"> </w:t>
      </w:r>
      <w:r w:rsidR="00A01C7F" w:rsidRPr="0084785A">
        <w:rPr>
          <w:szCs w:val="24"/>
        </w:rPr>
        <w:fldChar w:fldCharType="begin"/>
      </w:r>
      <w:r w:rsidR="006F475E" w:rsidRPr="0084785A">
        <w:rPr>
          <w:szCs w:val="24"/>
        </w:rPr>
        <w:instrText xml:space="preserve"> ADDIN EN.CITE &lt;EndNote&gt;&lt;Cite&gt;&lt;Author&gt;New&lt;/Author&gt;&lt;Year&gt;1999&lt;/Year&gt;&lt;RecNum&gt;25&lt;/RecNum&gt;&lt;DisplayText&gt;(New &amp;amp; Energy, 1999)&lt;/DisplayText&gt;&lt;record&gt;&lt;rec-number&gt;25&lt;/rec-number&gt;&lt;foreign-keys&gt;&lt;key app="EN" db-id="2tr9ezwacazpxsewr28xvprl9fte9w2saex5" timestamp="1456140895"&gt;25&lt;/key&gt;&lt;/foreign-keys&gt;&lt;ref-type name="Journal Article"&gt;17&lt;/ref-type&gt;&lt;contributors&gt;&lt;authors&gt;&lt;author&gt;New, ETSU&lt;/author&gt;&lt;author&gt;Energy, Renewable&lt;/author&gt;&lt;/authors&gt;&lt;/contributors&gt;&lt;titles&gt;&lt;title&gt;prospects in the UK for the 21st century: supporting analysis&lt;/title&gt;&lt;secondary-title&gt;Harwell, UK: ETSU. ETSU&lt;/secondary-title&gt;&lt;/titles&gt;&lt;periodical&gt;&lt;full-title&gt;Harwell, UK: ETSU. ETSU&lt;/full-title&gt;&lt;/periodical&gt;&lt;pages&gt;1-277&lt;/pages&gt;&lt;volume&gt;112&lt;/volume&gt;&lt;dates&gt;&lt;year&gt;1999&lt;/year&gt;&lt;/dates&gt;&lt;urls&gt;&lt;/urls&gt;&lt;/record&gt;&lt;/Cite&gt;&lt;/EndNote&gt;</w:instrText>
      </w:r>
      <w:r w:rsidR="00A01C7F" w:rsidRPr="0084785A">
        <w:rPr>
          <w:szCs w:val="24"/>
        </w:rPr>
        <w:fldChar w:fldCharType="separate"/>
      </w:r>
      <w:r w:rsidR="00014108" w:rsidRPr="0084785A">
        <w:rPr>
          <w:noProof/>
          <w:szCs w:val="24"/>
        </w:rPr>
        <w:t>(</w:t>
      </w:r>
      <w:hyperlink w:anchor="_ENREF_50" w:tooltip="New, 1999 #25" w:history="1">
        <w:r w:rsidR="0084785A" w:rsidRPr="0084785A">
          <w:rPr>
            <w:noProof/>
            <w:szCs w:val="24"/>
          </w:rPr>
          <w:t>New &amp; Energy, 1999</w:t>
        </w:r>
      </w:hyperlink>
      <w:r w:rsidR="00014108" w:rsidRPr="0084785A">
        <w:rPr>
          <w:noProof/>
          <w:szCs w:val="24"/>
        </w:rPr>
        <w:t>)</w:t>
      </w:r>
      <w:r w:rsidR="00A01C7F" w:rsidRPr="0084785A">
        <w:rPr>
          <w:szCs w:val="24"/>
        </w:rPr>
        <w:fldChar w:fldCharType="end"/>
      </w:r>
      <w:r w:rsidR="00A75777" w:rsidRPr="0084785A">
        <w:rPr>
          <w:szCs w:val="24"/>
        </w:rPr>
        <w:t xml:space="preserve">, i.e. a 40% increase above the 1998 level. According to which scenario is adopted, total </w:t>
      </w:r>
      <w:r w:rsidR="00006432" w:rsidRPr="0084785A">
        <w:rPr>
          <w:szCs w:val="24"/>
        </w:rPr>
        <w:t>renewable</w:t>
      </w:r>
      <w:r w:rsidR="00A75777" w:rsidRPr="0084785A">
        <w:rPr>
          <w:szCs w:val="24"/>
        </w:rPr>
        <w:t xml:space="preserve"> (including traditional large-scale hydro) will contribute between one-third and one-half of all electricity generated in 2020. </w:t>
      </w:r>
    </w:p>
    <w:p w:rsidR="00B8196C" w:rsidRPr="0084785A" w:rsidRDefault="003C4D5F" w:rsidP="0084785A">
      <w:pPr>
        <w:pStyle w:val="NormalWeb"/>
        <w:spacing w:line="360" w:lineRule="auto"/>
        <w:rPr>
          <w:shd w:val="clear" w:color="auto" w:fill="FFFFFF"/>
        </w:rPr>
      </w:pPr>
      <w:r w:rsidRPr="0084785A">
        <w:rPr>
          <w:shd w:val="clear" w:color="auto" w:fill="FFFFFF"/>
        </w:rPr>
        <w:t xml:space="preserve">The main source of energy today is via the use of </w:t>
      </w:r>
      <w:r w:rsidR="003605B5" w:rsidRPr="0084785A">
        <w:rPr>
          <w:shd w:val="clear" w:color="auto" w:fill="FFFFFF"/>
        </w:rPr>
        <w:t>fossil</w:t>
      </w:r>
      <w:r w:rsidR="00CA743F" w:rsidRPr="0084785A">
        <w:rPr>
          <w:shd w:val="clear" w:color="auto" w:fill="FFFFFF"/>
        </w:rPr>
        <w:t xml:space="preserve"> energy sources </w:t>
      </w:r>
      <w:r w:rsidR="0094349F" w:rsidRPr="0084785A">
        <w:rPr>
          <w:shd w:val="clear" w:color="auto" w:fill="FFFFFF"/>
        </w:rPr>
        <w:t>(e.</w:t>
      </w:r>
      <w:r w:rsidRPr="0084785A">
        <w:rPr>
          <w:shd w:val="clear" w:color="auto" w:fill="FFFFFF"/>
        </w:rPr>
        <w:t>g</w:t>
      </w:r>
      <w:r w:rsidR="0094349F" w:rsidRPr="0084785A">
        <w:rPr>
          <w:shd w:val="clear" w:color="auto" w:fill="FFFFFF"/>
        </w:rPr>
        <w:t>.</w:t>
      </w:r>
      <w:r w:rsidRPr="0084785A">
        <w:rPr>
          <w:shd w:val="clear" w:color="auto" w:fill="FFFFFF"/>
        </w:rPr>
        <w:t xml:space="preserve"> coal and oil)</w:t>
      </w:r>
      <w:r w:rsidR="0094349F" w:rsidRPr="0084785A">
        <w:rPr>
          <w:shd w:val="clear" w:color="auto" w:fill="FFFFFF"/>
        </w:rPr>
        <w:t>,</w:t>
      </w:r>
      <w:r w:rsidRPr="0084785A">
        <w:rPr>
          <w:shd w:val="clear" w:color="auto" w:fill="FFFFFF"/>
        </w:rPr>
        <w:t xml:space="preserve"> which evolve predominantly from </w:t>
      </w:r>
      <w:r w:rsidR="00CA743F" w:rsidRPr="0084785A">
        <w:rPr>
          <w:shd w:val="clear" w:color="auto" w:fill="FFFFFF"/>
        </w:rPr>
        <w:t xml:space="preserve">remain </w:t>
      </w:r>
      <w:r w:rsidRPr="0084785A">
        <w:rPr>
          <w:shd w:val="clear" w:color="auto" w:fill="FFFFFF"/>
        </w:rPr>
        <w:t>animal</w:t>
      </w:r>
      <w:r w:rsidR="00CA743F" w:rsidRPr="0084785A">
        <w:rPr>
          <w:shd w:val="clear" w:color="auto" w:fill="FFFFFF"/>
        </w:rPr>
        <w:t>s</w:t>
      </w:r>
      <w:r w:rsidRPr="0084785A">
        <w:rPr>
          <w:shd w:val="clear" w:color="auto" w:fill="FFFFFF"/>
        </w:rPr>
        <w:t xml:space="preserve"> and plants over a period of time.</w:t>
      </w:r>
      <w:r w:rsidR="002F22DF" w:rsidRPr="0084785A">
        <w:rPr>
          <w:shd w:val="clear" w:color="auto" w:fill="FFFFFF"/>
        </w:rPr>
        <w:t xml:space="preserve"> </w:t>
      </w:r>
      <w:r w:rsidR="00844D04" w:rsidRPr="0084785A">
        <w:rPr>
          <w:shd w:val="clear" w:color="auto" w:fill="FFFFFF"/>
        </w:rPr>
        <w:t>This source of energy is</w:t>
      </w:r>
      <w:r w:rsidR="002F22DF" w:rsidRPr="0084785A">
        <w:rPr>
          <w:shd w:val="clear" w:color="auto" w:fill="FFFFFF"/>
        </w:rPr>
        <w:t xml:space="preserve"> limited and can be </w:t>
      </w:r>
      <w:r w:rsidR="00844D04" w:rsidRPr="0084785A">
        <w:rPr>
          <w:shd w:val="clear" w:color="auto" w:fill="FFFFFF"/>
        </w:rPr>
        <w:t>depleted</w:t>
      </w:r>
      <w:r w:rsidR="002F22DF" w:rsidRPr="0084785A">
        <w:rPr>
          <w:shd w:val="clear" w:color="auto" w:fill="FFFFFF"/>
        </w:rPr>
        <w:t xml:space="preserve"> over time.</w:t>
      </w:r>
      <w:r w:rsidRPr="0084785A">
        <w:rPr>
          <w:shd w:val="clear" w:color="auto" w:fill="FFFFFF"/>
        </w:rPr>
        <w:t xml:space="preserve"> </w:t>
      </w:r>
      <w:r w:rsidR="003605B5" w:rsidRPr="0084785A">
        <w:rPr>
          <w:shd w:val="clear" w:color="auto" w:fill="FFFFFF"/>
        </w:rPr>
        <w:t xml:space="preserve">Fossil energy </w:t>
      </w:r>
      <w:r w:rsidR="00844D04" w:rsidRPr="0084785A">
        <w:rPr>
          <w:shd w:val="clear" w:color="auto" w:fill="FFFFFF"/>
        </w:rPr>
        <w:t>is</w:t>
      </w:r>
      <w:r w:rsidRPr="0084785A">
        <w:rPr>
          <w:shd w:val="clear" w:color="auto" w:fill="FFFFFF"/>
        </w:rPr>
        <w:t xml:space="preserve"> created though solar radiation over a long period of time</w:t>
      </w:r>
      <w:r w:rsidR="00CA743F" w:rsidRPr="0084785A">
        <w:rPr>
          <w:shd w:val="clear" w:color="auto" w:fill="FFFFFF"/>
        </w:rPr>
        <w:t>,</w:t>
      </w:r>
      <w:r w:rsidRPr="0084785A">
        <w:rPr>
          <w:shd w:val="clear" w:color="auto" w:fill="FFFFFF"/>
        </w:rPr>
        <w:t xml:space="preserve"> hence they can be regarded as a form of stored solar energy.</w:t>
      </w:r>
      <w:r w:rsidR="003605B5" w:rsidRPr="0084785A">
        <w:rPr>
          <w:shd w:val="clear" w:color="auto" w:fill="FFFFFF"/>
        </w:rPr>
        <w:t xml:space="preserve"> Furthermore</w:t>
      </w:r>
      <w:r w:rsidR="00CA743F" w:rsidRPr="0084785A">
        <w:rPr>
          <w:shd w:val="clear" w:color="auto" w:fill="FFFFFF"/>
        </w:rPr>
        <w:t>,</w:t>
      </w:r>
      <w:r w:rsidR="003605B5" w:rsidRPr="0084785A">
        <w:rPr>
          <w:shd w:val="clear" w:color="auto" w:fill="FFFFFF"/>
        </w:rPr>
        <w:t xml:space="preserve"> when fossil fuel </w:t>
      </w:r>
      <w:r w:rsidR="00FE123C" w:rsidRPr="0084785A">
        <w:rPr>
          <w:shd w:val="clear" w:color="auto" w:fill="FFFFFF"/>
        </w:rPr>
        <w:t>is</w:t>
      </w:r>
      <w:r w:rsidR="003605B5" w:rsidRPr="0084785A">
        <w:rPr>
          <w:shd w:val="clear" w:color="auto" w:fill="FFFFFF"/>
        </w:rPr>
        <w:t xml:space="preserve"> burnt in conjunction with oxygen</w:t>
      </w:r>
      <w:r w:rsidR="00CA743F" w:rsidRPr="0084785A">
        <w:rPr>
          <w:shd w:val="clear" w:color="auto" w:fill="FFFFFF"/>
        </w:rPr>
        <w:t>,</w:t>
      </w:r>
      <w:r w:rsidR="003605B5" w:rsidRPr="0084785A">
        <w:rPr>
          <w:shd w:val="clear" w:color="auto" w:fill="FFFFFF"/>
        </w:rPr>
        <w:t xml:space="preserve"> </w:t>
      </w:r>
      <w:r w:rsidR="00CA743F" w:rsidRPr="0084785A">
        <w:rPr>
          <w:shd w:val="clear" w:color="auto" w:fill="FFFFFF"/>
        </w:rPr>
        <w:t>CO</w:t>
      </w:r>
      <w:r w:rsidR="00CA743F" w:rsidRPr="0084785A">
        <w:rPr>
          <w:shd w:val="clear" w:color="auto" w:fill="FFFFFF"/>
          <w:vertAlign w:val="subscript"/>
        </w:rPr>
        <w:t>2</w:t>
      </w:r>
      <w:r w:rsidR="003605B5" w:rsidRPr="0084785A">
        <w:rPr>
          <w:shd w:val="clear" w:color="auto" w:fill="FFFFFF"/>
        </w:rPr>
        <w:t xml:space="preserve"> is produce as a by-product of </w:t>
      </w:r>
      <w:r w:rsidR="002F22DF" w:rsidRPr="0084785A">
        <w:rPr>
          <w:shd w:val="clear" w:color="auto" w:fill="FFFFFF"/>
        </w:rPr>
        <w:t xml:space="preserve">the </w:t>
      </w:r>
      <w:r w:rsidR="003605B5" w:rsidRPr="0084785A">
        <w:rPr>
          <w:shd w:val="clear" w:color="auto" w:fill="FFFFFF"/>
        </w:rPr>
        <w:t>heat</w:t>
      </w:r>
      <w:r w:rsidR="002F22DF" w:rsidRPr="0084785A">
        <w:rPr>
          <w:shd w:val="clear" w:color="auto" w:fill="FFFFFF"/>
        </w:rPr>
        <w:t xml:space="preserve"> </w:t>
      </w:r>
      <w:r w:rsidR="00CA743F" w:rsidRPr="0084785A">
        <w:rPr>
          <w:shd w:val="clear" w:color="auto" w:fill="FFFFFF"/>
        </w:rPr>
        <w:t>generated</w:t>
      </w:r>
      <w:r w:rsidR="003605B5" w:rsidRPr="0084785A">
        <w:rPr>
          <w:shd w:val="clear" w:color="auto" w:fill="FFFFFF"/>
        </w:rPr>
        <w:t>.</w:t>
      </w:r>
      <w:r w:rsidR="009B5074" w:rsidRPr="0084785A">
        <w:rPr>
          <w:shd w:val="clear" w:color="auto" w:fill="FFFFFF"/>
        </w:rPr>
        <w:t xml:space="preserve"> </w:t>
      </w:r>
      <w:r w:rsidR="00FE123C" w:rsidRPr="0084785A">
        <w:rPr>
          <w:shd w:val="clear" w:color="auto" w:fill="FFFFFF"/>
        </w:rPr>
        <w:t>Fossil</w:t>
      </w:r>
      <w:r w:rsidR="009B5074" w:rsidRPr="0084785A">
        <w:rPr>
          <w:shd w:val="clear" w:color="auto" w:fill="FFFFFF"/>
        </w:rPr>
        <w:t xml:space="preserve"> fuel combustion accounted for about 56.6% of all </w:t>
      </w:r>
      <w:r w:rsidR="0094349F" w:rsidRPr="0084785A">
        <w:rPr>
          <w:shd w:val="clear" w:color="auto" w:fill="FFFFFF"/>
        </w:rPr>
        <w:t>anthropogenic</w:t>
      </w:r>
      <w:r w:rsidR="006F475E" w:rsidRPr="0084785A">
        <w:rPr>
          <w:shd w:val="clear" w:color="auto" w:fill="FFFFFF"/>
        </w:rPr>
        <w:t xml:space="preserve"> GHG emission in 2004 </w:t>
      </w:r>
      <w:r w:rsidR="00A01C7F" w:rsidRPr="0084785A">
        <w:rPr>
          <w:shd w:val="clear" w:color="auto" w:fill="FFFFFF"/>
        </w:rPr>
        <w:fldChar w:fldCharType="begin"/>
      </w:r>
      <w:r w:rsidR="006F475E" w:rsidRPr="0084785A">
        <w:rPr>
          <w:shd w:val="clear" w:color="auto" w:fill="FFFFFF"/>
        </w:rPr>
        <w:instrText xml:space="preserve"> ADDIN EN.CITE &lt;EndNote&gt;&lt;Cite&gt;&lt;Author&gt;Rogner&lt;/Author&gt;&lt;Year&gt;2000&lt;/Year&gt;&lt;RecNum&gt;56&lt;/RecNum&gt;&lt;DisplayText&gt;(Rogner et al., 2000)&lt;/DisplayText&gt;&lt;record&gt;&lt;rec-number&gt;56&lt;/rec-number&gt;&lt;foreign-keys&gt;&lt;key app="EN" db-id="2tr9ezwacazpxsewr28xvprl9fte9w2saex5" timestamp="1456141931"&gt;56&lt;/key&gt;&lt;/foreign-keys&gt;&lt;ref-type name="Journal Article"&gt;17&lt;/ref-type&gt;&lt;contributors&gt;&lt;authors&gt;&lt;author&gt;Rogner, HH&lt;/author&gt;&lt;author&gt;Barthel, F&lt;/author&gt;&lt;author&gt;Cabrera, M&lt;/author&gt;&lt;author&gt;Faaij, A&lt;/author&gt;&lt;author&gt;Giroux, M&lt;/author&gt;&lt;author&gt;Hall, D&lt;/author&gt;&lt;author&gt;Kagramanian, V&lt;/author&gt;&lt;author&gt;Kononov, S&lt;/author&gt;&lt;author&gt;Lefevre, T&lt;/author&gt;&lt;author&gt;Moreira, R&lt;/author&gt;&lt;/authors&gt;&lt;/contributors&gt;&lt;titles&gt;&lt;title&gt;Energy resources in Word Energy Assessment–energy and the challenges of sustainability&lt;/title&gt;&lt;secondary-title&gt;UNDP Bureau for Developing Policy, New York, NY, p160&lt;/secondary-title&gt;&lt;/titles&gt;&lt;periodical&gt;&lt;full-title&gt;UNDP Bureau for Developing Policy, New York, NY, p160&lt;/full-title&gt;&lt;/periodical&gt;&lt;dates&gt;&lt;year&gt;2000&lt;/year&gt;&lt;/dates&gt;&lt;urls&gt;&lt;/urls&gt;&lt;/record&gt;&lt;/Cite&gt;&lt;/EndNote&gt;</w:instrText>
      </w:r>
      <w:r w:rsidR="00A01C7F" w:rsidRPr="0084785A">
        <w:rPr>
          <w:shd w:val="clear" w:color="auto" w:fill="FFFFFF"/>
        </w:rPr>
        <w:fldChar w:fldCharType="separate"/>
      </w:r>
      <w:r w:rsidR="006F475E" w:rsidRPr="0084785A">
        <w:rPr>
          <w:noProof/>
          <w:shd w:val="clear" w:color="auto" w:fill="FFFFFF"/>
        </w:rPr>
        <w:t>(</w:t>
      </w:r>
      <w:hyperlink w:anchor="_ENREF_53" w:tooltip="Rogner, 2000 #56" w:history="1">
        <w:r w:rsidR="0084785A" w:rsidRPr="0084785A">
          <w:rPr>
            <w:noProof/>
            <w:shd w:val="clear" w:color="auto" w:fill="FFFFFF"/>
          </w:rPr>
          <w:t>Rogner et al., 2000</w:t>
        </w:r>
      </w:hyperlink>
      <w:r w:rsidR="006F475E" w:rsidRPr="0084785A">
        <w:rPr>
          <w:noProof/>
          <w:shd w:val="clear" w:color="auto" w:fill="FFFFFF"/>
        </w:rPr>
        <w:t>)</w:t>
      </w:r>
      <w:r w:rsidR="00A01C7F" w:rsidRPr="0084785A">
        <w:rPr>
          <w:shd w:val="clear" w:color="auto" w:fill="FFFFFF"/>
        </w:rPr>
        <w:fldChar w:fldCharType="end"/>
      </w:r>
      <w:r w:rsidR="006F475E" w:rsidRPr="0084785A">
        <w:rPr>
          <w:shd w:val="clear" w:color="auto" w:fill="FFFFFF"/>
        </w:rPr>
        <w:t xml:space="preserve">. </w:t>
      </w:r>
      <w:r w:rsidR="002F22DF" w:rsidRPr="0084785A">
        <w:rPr>
          <w:shd w:val="clear" w:color="auto" w:fill="FFFFFF"/>
        </w:rPr>
        <w:t>Hence</w:t>
      </w:r>
      <w:r w:rsidR="00CA743F" w:rsidRPr="0084785A">
        <w:rPr>
          <w:shd w:val="clear" w:color="auto" w:fill="FFFFFF"/>
        </w:rPr>
        <w:t>,</w:t>
      </w:r>
      <w:r w:rsidR="002F22DF" w:rsidRPr="0084785A">
        <w:rPr>
          <w:shd w:val="clear" w:color="auto" w:fill="FFFFFF"/>
        </w:rPr>
        <w:t xml:space="preserve"> fossil fuel is one of the</w:t>
      </w:r>
      <w:r w:rsidR="009B5074" w:rsidRPr="0084785A">
        <w:rPr>
          <w:shd w:val="clear" w:color="auto" w:fill="FFFFFF"/>
        </w:rPr>
        <w:t xml:space="preserve"> </w:t>
      </w:r>
      <w:r w:rsidR="002F22DF" w:rsidRPr="0084785A">
        <w:rPr>
          <w:shd w:val="clear" w:color="auto" w:fill="FFFFFF"/>
        </w:rPr>
        <w:t>main contributor to climate change. Renewable energy</w:t>
      </w:r>
      <w:r w:rsidR="00CA743F" w:rsidRPr="0084785A">
        <w:rPr>
          <w:shd w:val="clear" w:color="auto" w:fill="FFFFFF"/>
        </w:rPr>
        <w:t>,</w:t>
      </w:r>
      <w:r w:rsidR="002F22DF" w:rsidRPr="0084785A">
        <w:rPr>
          <w:shd w:val="clear" w:color="auto" w:fill="FFFFFF"/>
        </w:rPr>
        <w:t xml:space="preserve"> which is a regenerative form of </w:t>
      </w:r>
      <w:r w:rsidR="00CA743F" w:rsidRPr="0084785A">
        <w:rPr>
          <w:shd w:val="clear" w:color="auto" w:fill="FFFFFF"/>
        </w:rPr>
        <w:t>energy,</w:t>
      </w:r>
      <w:r w:rsidR="002F22DF" w:rsidRPr="0084785A">
        <w:rPr>
          <w:shd w:val="clear" w:color="auto" w:fill="FFFFFF"/>
        </w:rPr>
        <w:t xml:space="preserve"> is the alternative form </w:t>
      </w:r>
      <w:r w:rsidR="009B5074" w:rsidRPr="0084785A">
        <w:rPr>
          <w:shd w:val="clear" w:color="auto" w:fill="FFFFFF"/>
        </w:rPr>
        <w:t xml:space="preserve">of energy </w:t>
      </w:r>
      <w:r w:rsidR="002F22DF" w:rsidRPr="0084785A">
        <w:rPr>
          <w:shd w:val="clear" w:color="auto" w:fill="FFFFFF"/>
        </w:rPr>
        <w:t xml:space="preserve">to </w:t>
      </w:r>
      <w:r w:rsidR="00CA743F" w:rsidRPr="0084785A">
        <w:rPr>
          <w:shd w:val="clear" w:color="auto" w:fill="FFFFFF"/>
        </w:rPr>
        <w:t>fossil</w:t>
      </w:r>
      <w:r w:rsidR="002F22DF" w:rsidRPr="0084785A">
        <w:rPr>
          <w:shd w:val="clear" w:color="auto" w:fill="FFFFFF"/>
        </w:rPr>
        <w:t xml:space="preserve"> fuel. This includes the use of </w:t>
      </w:r>
      <w:r w:rsidR="00E02A92" w:rsidRPr="0084785A">
        <w:rPr>
          <w:shd w:val="clear" w:color="auto" w:fill="FFFFFF"/>
        </w:rPr>
        <w:t>wind</w:t>
      </w:r>
      <w:r w:rsidR="00CA743F" w:rsidRPr="0084785A">
        <w:rPr>
          <w:shd w:val="clear" w:color="auto" w:fill="FFFFFF"/>
        </w:rPr>
        <w:t>, hydropower,</w:t>
      </w:r>
      <w:r w:rsidR="002F22DF" w:rsidRPr="0084785A">
        <w:rPr>
          <w:shd w:val="clear" w:color="auto" w:fill="FFFFFF"/>
        </w:rPr>
        <w:t xml:space="preserve"> </w:t>
      </w:r>
      <w:r w:rsidR="00E02A92" w:rsidRPr="0084785A">
        <w:rPr>
          <w:shd w:val="clear" w:color="auto" w:fill="FFFFFF"/>
        </w:rPr>
        <w:t>biomass</w:t>
      </w:r>
      <w:r w:rsidR="002F22DF" w:rsidRPr="0084785A">
        <w:rPr>
          <w:shd w:val="clear" w:color="auto" w:fill="FFFFFF"/>
        </w:rPr>
        <w:t xml:space="preserve"> and solar energy. </w:t>
      </w:r>
      <w:r w:rsidR="00AC2533" w:rsidRPr="0084785A">
        <w:rPr>
          <w:shd w:val="clear" w:color="auto" w:fill="FFFFFF"/>
        </w:rPr>
        <w:t xml:space="preserve">According to </w:t>
      </w:r>
      <w:r w:rsidR="00A01C7F" w:rsidRPr="0084785A">
        <w:rPr>
          <w:shd w:val="clear" w:color="auto" w:fill="FFFFFF"/>
        </w:rPr>
        <w:fldChar w:fldCharType="begin"/>
      </w:r>
      <w:r w:rsidR="006F475E" w:rsidRPr="0084785A">
        <w:rPr>
          <w:shd w:val="clear" w:color="auto" w:fill="FFFFFF"/>
        </w:rPr>
        <w:instrText xml:space="preserve"> ADDIN EN.CITE &lt;EndNote&gt;&lt;Cite&gt;&lt;Author&gt;Farrell&lt;/Author&gt;&lt;Year&gt;2006&lt;/Year&gt;&lt;RecNum&gt;26&lt;/RecNum&gt;&lt;DisplayText&gt;(Farrell et al., 2006)&lt;/DisplayText&gt;&lt;record&gt;&lt;rec-number&gt;26&lt;/rec-number&gt;&lt;foreign-keys&gt;&lt;key app="EN" db-id="2tr9ezwacazpxsewr28xvprl9fte9w2saex5" timestamp="1456140895"&gt;26&lt;/key&gt;&lt;/foreign-keys&gt;&lt;ref-type name="Journal Article"&gt;17&lt;/ref-type&gt;&lt;contributors&gt;&lt;authors&gt;&lt;author&gt;Farrell, Alexander E&lt;/author&gt;&lt;author&gt;Plevin, Richard J&lt;/author&gt;&lt;author&gt;Turner, Brian T&lt;/author&gt;&lt;author&gt;Jones, Andrew D&lt;/author&gt;&lt;author&gt;O&amp;apos;hare, Michael&lt;/author&gt;&lt;author&gt;Kammen, Daniel M&lt;/author&gt;&lt;/authors&gt;&lt;/contributors&gt;&lt;titles&gt;&lt;title&gt;Ethanol can contribute to energy and environmental goals&lt;/title&gt;&lt;secondary-title&gt;Science&lt;/secondary-title&gt;&lt;/titles&gt;&lt;periodical&gt;&lt;full-title&gt;science&lt;/full-title&gt;&lt;/periodical&gt;&lt;pages&gt;506-508&lt;/pages&gt;&lt;volume&gt;311&lt;/volume&gt;&lt;number&gt;5760&lt;/number&gt;&lt;dates&gt;&lt;year&gt;2006&lt;/year&gt;&lt;/dates&gt;&lt;isbn&gt;0036-8075&lt;/isbn&gt;&lt;urls&gt;&lt;/urls&gt;&lt;/record&gt;&lt;/Cite&gt;&lt;/EndNote&gt;</w:instrText>
      </w:r>
      <w:r w:rsidR="00A01C7F" w:rsidRPr="0084785A">
        <w:rPr>
          <w:shd w:val="clear" w:color="auto" w:fill="FFFFFF"/>
        </w:rPr>
        <w:fldChar w:fldCharType="separate"/>
      </w:r>
      <w:r w:rsidR="00AC2533" w:rsidRPr="0084785A">
        <w:rPr>
          <w:noProof/>
          <w:shd w:val="clear" w:color="auto" w:fill="FFFFFF"/>
        </w:rPr>
        <w:t>(</w:t>
      </w:r>
      <w:hyperlink w:anchor="_ENREF_31" w:tooltip="Farrell, 2006 #26" w:history="1">
        <w:r w:rsidR="0084785A" w:rsidRPr="0084785A">
          <w:rPr>
            <w:noProof/>
            <w:shd w:val="clear" w:color="auto" w:fill="FFFFFF"/>
          </w:rPr>
          <w:t>Farrell et al., 2006</w:t>
        </w:r>
      </w:hyperlink>
      <w:r w:rsidR="00AC2533" w:rsidRPr="0084785A">
        <w:rPr>
          <w:noProof/>
          <w:shd w:val="clear" w:color="auto" w:fill="FFFFFF"/>
        </w:rPr>
        <w:t>)</w:t>
      </w:r>
      <w:r w:rsidR="00A01C7F" w:rsidRPr="0084785A">
        <w:rPr>
          <w:shd w:val="clear" w:color="auto" w:fill="FFFFFF"/>
        </w:rPr>
        <w:fldChar w:fldCharType="end"/>
      </w:r>
      <w:r w:rsidR="00E02A92" w:rsidRPr="0084785A">
        <w:rPr>
          <w:shd w:val="clear" w:color="auto" w:fill="FFFFFF"/>
        </w:rPr>
        <w:t xml:space="preserve"> renewable energy contribute about 22% of the energy generated in 2013.</w:t>
      </w:r>
      <w:r w:rsidR="00D7081D" w:rsidRPr="0084785A">
        <w:rPr>
          <w:shd w:val="clear" w:color="auto" w:fill="FFFFFF"/>
        </w:rPr>
        <w:t xml:space="preserve"> However</w:t>
      </w:r>
      <w:r w:rsidR="005D20AF" w:rsidRPr="0084785A">
        <w:rPr>
          <w:shd w:val="clear" w:color="auto" w:fill="FFFFFF"/>
        </w:rPr>
        <w:t>,</w:t>
      </w:r>
      <w:r w:rsidR="00D7081D" w:rsidRPr="0084785A">
        <w:rPr>
          <w:shd w:val="clear" w:color="auto" w:fill="FFFFFF"/>
        </w:rPr>
        <w:t xml:space="preserve"> there is a need to i</w:t>
      </w:r>
      <w:r w:rsidR="007257AD" w:rsidRPr="0084785A">
        <w:rPr>
          <w:shd w:val="clear" w:color="auto" w:fill="FFFFFF"/>
        </w:rPr>
        <w:t>mprove on the supply s</w:t>
      </w:r>
      <w:r w:rsidR="005D20AF" w:rsidRPr="0084785A">
        <w:rPr>
          <w:shd w:val="clear" w:color="auto" w:fill="FFFFFF"/>
        </w:rPr>
        <w:t>ide of</w:t>
      </w:r>
      <w:r w:rsidR="007257AD" w:rsidRPr="0084785A">
        <w:rPr>
          <w:shd w:val="clear" w:color="auto" w:fill="FFFFFF"/>
        </w:rPr>
        <w:t xml:space="preserve"> renewable energy such as better efficiency for solar </w:t>
      </w:r>
      <w:r w:rsidR="008411DB" w:rsidRPr="0084785A">
        <w:rPr>
          <w:shd w:val="clear" w:color="auto" w:fill="FFFFFF"/>
        </w:rPr>
        <w:t>panels</w:t>
      </w:r>
      <w:r w:rsidR="00D7081D" w:rsidRPr="0084785A">
        <w:rPr>
          <w:shd w:val="clear" w:color="auto" w:fill="FFFFFF"/>
        </w:rPr>
        <w:t xml:space="preserve">. </w:t>
      </w:r>
      <w:r w:rsidR="00E12760" w:rsidRPr="0084785A">
        <w:rPr>
          <w:shd w:val="clear" w:color="auto" w:fill="FFFFFF"/>
        </w:rPr>
        <w:t>However, t</w:t>
      </w:r>
      <w:r w:rsidR="005021FF" w:rsidRPr="0084785A">
        <w:t>he use of renewable fuel is expected to continue to grow over the coming years despite the fact</w:t>
      </w:r>
      <w:r w:rsidR="006E6C05" w:rsidRPr="0084785A">
        <w:t xml:space="preserve"> </w:t>
      </w:r>
      <w:r w:rsidR="005021FF" w:rsidRPr="0084785A">
        <w:t xml:space="preserve">that non-renewable fuel </w:t>
      </w:r>
      <w:r w:rsidR="00E12760" w:rsidRPr="0084785A">
        <w:t>is</w:t>
      </w:r>
      <w:r w:rsidR="005021FF" w:rsidRPr="0084785A">
        <w:t xml:space="preserve"> continuing to be prevalent in the world energy market to meet most of the</w:t>
      </w:r>
      <w:r w:rsidR="006E6C05" w:rsidRPr="0084785A">
        <w:t xml:space="preserve"> </w:t>
      </w:r>
      <w:r w:rsidR="005021FF" w:rsidRPr="0084785A">
        <w:t>energy needs. Owing to the mounting call for</w:t>
      </w:r>
      <w:r w:rsidR="005D20AF" w:rsidRPr="0084785A">
        <w:t xml:space="preserve"> reducing reliance on </w:t>
      </w:r>
      <w:r w:rsidR="005021FF" w:rsidRPr="0084785A">
        <w:t>fossil energy and a</w:t>
      </w:r>
      <w:r w:rsidR="006E6C05" w:rsidRPr="0084785A">
        <w:t xml:space="preserve"> </w:t>
      </w:r>
      <w:r w:rsidR="005021FF" w:rsidRPr="0084785A">
        <w:t xml:space="preserve">boost in green energy output, the production and use of renewable fuels has </w:t>
      </w:r>
      <w:r w:rsidR="00E12760" w:rsidRPr="0084785A">
        <w:t xml:space="preserve">to </w:t>
      </w:r>
      <w:r w:rsidR="00EA593E" w:rsidRPr="0084785A">
        <w:t>grow</w:t>
      </w:r>
      <w:r w:rsidR="005021FF" w:rsidRPr="0084785A">
        <w:t xml:space="preserve"> more</w:t>
      </w:r>
      <w:r w:rsidR="006E6C05" w:rsidRPr="0084785A">
        <w:t xml:space="preserve"> </w:t>
      </w:r>
      <w:r w:rsidR="005021FF" w:rsidRPr="0084785A">
        <w:t>quickly in recent years</w:t>
      </w:r>
      <w:r w:rsidR="00AC2533" w:rsidRPr="0084785A">
        <w:t xml:space="preserve"> </w:t>
      </w:r>
      <w:r w:rsidR="00A01C7F" w:rsidRPr="0084785A">
        <w:fldChar w:fldCharType="begin"/>
      </w:r>
      <w:r w:rsidR="0084785A" w:rsidRPr="0084785A">
        <w:instrText xml:space="preserve"> ADDIN EN.CITE &lt;EndNote&gt;&lt;Cite&gt;&lt;Author&gt;Ajao&lt;/Author&gt;&lt;RecNum&gt;27&lt;/RecNum&gt;&lt;DisplayText&gt;(Ajao, Ajimotokan, &amp;amp; Raji)&lt;/DisplayText&gt;&lt;record&gt;&lt;rec-number&gt;27&lt;/rec-number&gt;&lt;foreign-keys&gt;&lt;key app="EN" db-id="2tr9ezwacazpxsewr28xvprl9fte9w2saex5" timestamp="1456140895"&gt;27&lt;/key&gt;&lt;/foreign-keys&gt;&lt;ref-type name="Journal Article"&gt;17&lt;/ref-type&gt;&lt;contributors&gt;&lt;authors&gt;&lt;author&gt;Ajao, KR&lt;/author&gt;&lt;author&gt;Ajimotokan, HA&lt;/author&gt;&lt;author&gt;Raji, WO&lt;/author&gt;&lt;/authors&gt;&lt;/contributors&gt;&lt;titles&gt;&lt;title&gt;Global Warming and Enviromental Change Problems: Renewable Energy and Cleaner Fossil Fuels Technology as Solution&lt;/title&gt;&lt;/titles&gt;&lt;dates&gt;&lt;/dates&gt;&lt;urls&gt;&lt;/urls&gt;&lt;/record&gt;&lt;/Cite&gt;&lt;/EndNote&gt;</w:instrText>
      </w:r>
      <w:r w:rsidR="00A01C7F" w:rsidRPr="0084785A">
        <w:fldChar w:fldCharType="separate"/>
      </w:r>
      <w:r w:rsidR="00E769D2" w:rsidRPr="0084785A">
        <w:rPr>
          <w:noProof/>
        </w:rPr>
        <w:t>(</w:t>
      </w:r>
      <w:hyperlink w:anchor="_ENREF_1" w:tooltip="Ajao,  #27" w:history="1">
        <w:r w:rsidR="0084785A" w:rsidRPr="0084785A">
          <w:rPr>
            <w:noProof/>
          </w:rPr>
          <w:t>Ajao, Ajimotokan, &amp; Raji</w:t>
        </w:r>
      </w:hyperlink>
      <w:r w:rsidR="00E769D2" w:rsidRPr="0084785A">
        <w:rPr>
          <w:noProof/>
        </w:rPr>
        <w:t>)</w:t>
      </w:r>
      <w:r w:rsidR="00A01C7F" w:rsidRPr="0084785A">
        <w:fldChar w:fldCharType="end"/>
      </w:r>
      <w:r w:rsidR="005021FF" w:rsidRPr="0084785A">
        <w:t>.</w:t>
      </w:r>
      <w:r w:rsidR="006E6C05" w:rsidRPr="0084785A">
        <w:t xml:space="preserve"> </w:t>
      </w:r>
      <w:r w:rsidR="005021FF" w:rsidRPr="0084785A">
        <w:t>New ways for renewable energy resources are being sought to help meet the global energy</w:t>
      </w:r>
      <w:r w:rsidR="00FE123C" w:rsidRPr="0084785A">
        <w:t xml:space="preserve"> </w:t>
      </w:r>
      <w:r w:rsidR="005021FF" w:rsidRPr="0084785A">
        <w:t>needs.</w:t>
      </w:r>
      <w:r w:rsidR="00D7081D" w:rsidRPr="0084785A">
        <w:t xml:space="preserve"> </w:t>
      </w:r>
      <w:r w:rsidR="00D7081D" w:rsidRPr="0084785A">
        <w:rPr>
          <w:shd w:val="clear" w:color="auto" w:fill="FFFFFF"/>
        </w:rPr>
        <w:t xml:space="preserve">The use of renewable energy to solve the problem of climate change is essential as discussed in </w:t>
      </w:r>
      <w:r w:rsidR="00A01C7F" w:rsidRPr="0084785A">
        <w:rPr>
          <w:shd w:val="clear" w:color="auto" w:fill="FFFFFF"/>
        </w:rPr>
        <w:fldChar w:fldCharType="begin"/>
      </w:r>
      <w:r w:rsidR="006F475E" w:rsidRPr="0084785A">
        <w:rPr>
          <w:shd w:val="clear" w:color="auto" w:fill="FFFFFF"/>
        </w:rPr>
        <w:instrText xml:space="preserve"> ADDIN EN.CITE &lt;EndNote&gt;&lt;Cite&gt;&lt;Author&gt;Sims&lt;/Author&gt;&lt;Year&gt;2004&lt;/Year&gt;&lt;RecNum&gt;28&lt;/RecNum&gt;&lt;DisplayText&gt;(Sims, 2004)&lt;/DisplayText&gt;&lt;record&gt;&lt;rec-number&gt;28&lt;/rec-number&gt;&lt;foreign-keys&gt;&lt;key app="EN" db-id="2tr9ezwacazpxsewr28xvprl9fte9w2saex5" timestamp="1456140895"&gt;28&lt;/key&gt;&lt;/foreign-keys&gt;&lt;ref-type name="Journal Article"&gt;17&lt;/ref-type&gt;&lt;contributors&gt;&lt;authors&gt;&lt;author&gt;Sims, REH&lt;/author&gt;&lt;/authors&gt;&lt;/contributors&gt;&lt;titles&gt;&lt;title&gt;Renewable energy: a response to climate change&lt;/title&gt;&lt;secondary-title&gt;Solar energy&lt;/secondary-title&gt;&lt;/titles&gt;&lt;periodical&gt;&lt;full-title&gt;Solar energy&lt;/full-title&gt;&lt;/periodical&gt;&lt;pages&gt;9-17&lt;/pages&gt;&lt;volume&gt;76&lt;/volume&gt;&lt;number&gt;1&lt;/number&gt;&lt;dates&gt;&lt;year&gt;2004&lt;/year&gt;&lt;/dates&gt;&lt;isbn&gt;0038-092X&lt;/isbn&gt;&lt;urls&gt;&lt;/urls&gt;&lt;/record&gt;&lt;/Cite&gt;&lt;/EndNote&gt;</w:instrText>
      </w:r>
      <w:r w:rsidR="00A01C7F" w:rsidRPr="0084785A">
        <w:rPr>
          <w:shd w:val="clear" w:color="auto" w:fill="FFFFFF"/>
        </w:rPr>
        <w:fldChar w:fldCharType="separate"/>
      </w:r>
      <w:r w:rsidR="00D7081D" w:rsidRPr="0084785A">
        <w:rPr>
          <w:noProof/>
          <w:shd w:val="clear" w:color="auto" w:fill="FFFFFF"/>
        </w:rPr>
        <w:t>(</w:t>
      </w:r>
      <w:hyperlink w:anchor="_ENREF_56" w:tooltip="Sims, 2004 #28" w:history="1">
        <w:r w:rsidR="0084785A" w:rsidRPr="0084785A">
          <w:rPr>
            <w:noProof/>
            <w:shd w:val="clear" w:color="auto" w:fill="FFFFFF"/>
          </w:rPr>
          <w:t>Sims, 2004</w:t>
        </w:r>
      </w:hyperlink>
      <w:r w:rsidR="00D7081D" w:rsidRPr="0084785A">
        <w:rPr>
          <w:noProof/>
          <w:shd w:val="clear" w:color="auto" w:fill="FFFFFF"/>
        </w:rPr>
        <w:t>)</w:t>
      </w:r>
      <w:r w:rsidR="00A01C7F" w:rsidRPr="0084785A">
        <w:rPr>
          <w:shd w:val="clear" w:color="auto" w:fill="FFFFFF"/>
        </w:rPr>
        <w:fldChar w:fldCharType="end"/>
      </w:r>
      <w:r w:rsidR="00D7081D" w:rsidRPr="0084785A">
        <w:rPr>
          <w:shd w:val="clear" w:color="auto" w:fill="FFFFFF"/>
        </w:rPr>
        <w:t xml:space="preserve">. </w:t>
      </w:r>
      <w:r w:rsidR="005021FF" w:rsidRPr="0084785A">
        <w:t xml:space="preserve"> Many developing countries such as Nigeria </w:t>
      </w:r>
      <w:r w:rsidR="00E12760" w:rsidRPr="0084785A">
        <w:t xml:space="preserve">also </w:t>
      </w:r>
      <w:r w:rsidR="005021FF" w:rsidRPr="0084785A">
        <w:t xml:space="preserve">have great potentials in this regard as they </w:t>
      </w:r>
      <w:r w:rsidR="005021FF" w:rsidRPr="0084785A">
        <w:lastRenderedPageBreak/>
        <w:t>have</w:t>
      </w:r>
      <w:r w:rsidR="006E6C05" w:rsidRPr="0084785A">
        <w:t xml:space="preserve"> </w:t>
      </w:r>
      <w:r w:rsidR="005021FF" w:rsidRPr="0084785A">
        <w:t>adequate natural conditions including soil, water, solar radiation and land to expand sugarcane</w:t>
      </w:r>
      <w:r w:rsidR="006E6C05" w:rsidRPr="0084785A">
        <w:t xml:space="preserve"> </w:t>
      </w:r>
      <w:r w:rsidR="005021FF" w:rsidRPr="0084785A">
        <w:t>oriented energy production. Brazil is prominent with regard to sugarcane bio-ethanol program</w:t>
      </w:r>
      <w:r w:rsidR="005D20AF" w:rsidRPr="0084785A">
        <w:t>me</w:t>
      </w:r>
      <w:r w:rsidR="005021FF" w:rsidRPr="0084785A">
        <w:t xml:space="preserve"> that</w:t>
      </w:r>
      <w:r w:rsidR="006E6C05" w:rsidRPr="0084785A">
        <w:t xml:space="preserve"> </w:t>
      </w:r>
      <w:r w:rsidR="005021FF" w:rsidRPr="0084785A">
        <w:t>has delivered remarkable results from the improvement and development of higher yielding</w:t>
      </w:r>
      <w:r w:rsidR="006E6C05" w:rsidRPr="0084785A">
        <w:t xml:space="preserve"> </w:t>
      </w:r>
      <w:r w:rsidR="005021FF" w:rsidRPr="0084785A">
        <w:t>sugarcane varieties to the manufacturing of engines that run on any gasoline and bio-ethanol blend.</w:t>
      </w:r>
      <w:r w:rsidR="006E6C05" w:rsidRPr="0084785A">
        <w:t xml:space="preserve"> </w:t>
      </w:r>
      <w:r w:rsidR="005021FF" w:rsidRPr="0084785A">
        <w:rPr>
          <w:i/>
          <w:iCs/>
        </w:rPr>
        <w:t xml:space="preserve">Jatropha </w:t>
      </w:r>
      <w:r w:rsidR="005D20AF" w:rsidRPr="0084785A">
        <w:rPr>
          <w:iCs/>
        </w:rPr>
        <w:t xml:space="preserve">- </w:t>
      </w:r>
      <w:r w:rsidR="005021FF" w:rsidRPr="0084785A">
        <w:t xml:space="preserve">an oil plant, drought resistant shrub </w:t>
      </w:r>
      <w:r w:rsidR="005D20AF" w:rsidRPr="0084785A">
        <w:t>tree, which grows in Nigeria and other African countries, also hold good promises as</w:t>
      </w:r>
      <w:r w:rsidR="005021FF" w:rsidRPr="0084785A">
        <w:t xml:space="preserve"> bio-fuel resource</w:t>
      </w:r>
      <w:r w:rsidR="005D20AF" w:rsidRPr="0084785A">
        <w:t>s</w:t>
      </w:r>
      <w:r w:rsidR="005021FF" w:rsidRPr="0084785A">
        <w:t>.</w:t>
      </w:r>
      <w:r w:rsidR="006E6C05" w:rsidRPr="0084785A">
        <w:t xml:space="preserve"> </w:t>
      </w:r>
      <w:r w:rsidR="005021FF" w:rsidRPr="0084785A">
        <w:t>Hydrogen fuel cell is another area where research is presently intensified. Hydrogen, like</w:t>
      </w:r>
      <w:r w:rsidR="006E6C05" w:rsidRPr="0084785A">
        <w:t xml:space="preserve"> </w:t>
      </w:r>
      <w:r w:rsidR="005021FF" w:rsidRPr="0084785A">
        <w:t>electricity, is a universal energy carrier that can be produced as secondary energy from a wide</w:t>
      </w:r>
      <w:r w:rsidR="006E6C05" w:rsidRPr="0084785A">
        <w:t xml:space="preserve"> </w:t>
      </w:r>
      <w:r w:rsidR="005021FF" w:rsidRPr="0084785A">
        <w:t>variety of primary energy sources. Considering the whole energy chain from production to end-use,</w:t>
      </w:r>
      <w:r w:rsidR="006E6C05" w:rsidRPr="0084785A">
        <w:t xml:space="preserve"> </w:t>
      </w:r>
      <w:r w:rsidR="005021FF" w:rsidRPr="0084785A">
        <w:t>hydrogen, used in fuel cells to power transport and stationary applications, can provide significant</w:t>
      </w:r>
      <w:r w:rsidR="006E6C05" w:rsidRPr="0084785A">
        <w:t xml:space="preserve"> </w:t>
      </w:r>
      <w:r w:rsidR="005021FF" w:rsidRPr="0084785A">
        <w:t>benefits in terms of greenhouse gas emissions and local pollutants through increased efficiency and</w:t>
      </w:r>
      <w:r w:rsidR="006E6C05" w:rsidRPr="0084785A">
        <w:t xml:space="preserve"> </w:t>
      </w:r>
      <w:r w:rsidR="005021FF" w:rsidRPr="0084785A">
        <w:t>lower the rate of emissi</w:t>
      </w:r>
      <w:r w:rsidR="00AC2533" w:rsidRPr="0084785A">
        <w:t xml:space="preserve">on per end-use energy unit </w:t>
      </w:r>
      <w:r w:rsidR="00A01C7F" w:rsidRPr="0084785A">
        <w:fldChar w:fldCharType="begin"/>
      </w:r>
      <w:r w:rsidR="006F475E" w:rsidRPr="0084785A">
        <w:instrText xml:space="preserve"> ADDIN EN.CITE &lt;EndNote&gt;&lt;Cite&gt;&lt;Author&gt;Schindler&lt;/Author&gt;&lt;Year&gt;2008&lt;/Year&gt;&lt;RecNum&gt;29&lt;/RecNum&gt;&lt;DisplayText&gt;(Schindler et al., 2008)&lt;/DisplayText&gt;&lt;record&gt;&lt;rec-number&gt;29&lt;/rec-number&gt;&lt;foreign-keys&gt;&lt;key app="EN" db-id="2tr9ezwacazpxsewr28xvprl9fte9w2saex5" timestamp="1456140895"&gt;29&lt;/key&gt;&lt;/foreign-keys&gt;&lt;ref-type name="Journal Article"&gt;17&lt;/ref-type&gt;&lt;contributors&gt;&lt;authors&gt;&lt;author&gt;Schindler, J&lt;/author&gt;&lt;author&gt;Wurster, R&lt;/author&gt;&lt;author&gt;Zerta, M&lt;/author&gt;&lt;author&gt;Landinger, H&lt;/author&gt;&lt;author&gt;Schmidt, W Weindorf&lt;/author&gt;&lt;author&gt;Blandow, V&lt;/author&gt;&lt;/authors&gt;&lt;/contributors&gt;&lt;titles&gt;&lt;title&gt;Hydrogen and fuel cells as strong partners of renewable energy systems&lt;/title&gt;&lt;secondary-title&gt;Study of EHA and DWV&lt;/secondary-title&gt;&lt;/titles&gt;&lt;periodical&gt;&lt;full-title&gt;Study of EHA and DWV&lt;/full-title&gt;&lt;/periodical&gt;&lt;dates&gt;&lt;year&gt;2008&lt;/year&gt;&lt;/dates&gt;&lt;urls&gt;&lt;/urls&gt;&lt;/record&gt;&lt;/Cite&gt;&lt;/EndNote&gt;</w:instrText>
      </w:r>
      <w:r w:rsidR="00A01C7F" w:rsidRPr="0084785A">
        <w:fldChar w:fldCharType="separate"/>
      </w:r>
      <w:r w:rsidR="00AC2533" w:rsidRPr="0084785A">
        <w:rPr>
          <w:noProof/>
        </w:rPr>
        <w:t>(</w:t>
      </w:r>
      <w:hyperlink w:anchor="_ENREF_55" w:tooltip="Schindler, 2008 #29" w:history="1">
        <w:r w:rsidR="0084785A" w:rsidRPr="0084785A">
          <w:rPr>
            <w:noProof/>
          </w:rPr>
          <w:t>Schindler et al., 2008</w:t>
        </w:r>
      </w:hyperlink>
      <w:r w:rsidR="00AC2533" w:rsidRPr="0084785A">
        <w:rPr>
          <w:noProof/>
        </w:rPr>
        <w:t>)</w:t>
      </w:r>
      <w:r w:rsidR="00A01C7F" w:rsidRPr="0084785A">
        <w:fldChar w:fldCharType="end"/>
      </w:r>
      <w:r w:rsidR="00AC2533" w:rsidRPr="0084785A">
        <w:t>.</w:t>
      </w:r>
      <w:r w:rsidR="006E6C05" w:rsidRPr="0084785A">
        <w:t xml:space="preserve"> </w:t>
      </w:r>
      <w:r w:rsidR="005021FF" w:rsidRPr="0084785A">
        <w:t>Reducing cost and improving durability are the two most significant challenges to fuel cell</w:t>
      </w:r>
      <w:r w:rsidR="006E6C05" w:rsidRPr="0084785A">
        <w:t xml:space="preserve"> </w:t>
      </w:r>
      <w:r w:rsidR="005021FF" w:rsidRPr="0084785A">
        <w:t>commercialization. Fuel cell systems must be cost-competitive with, and perform as well or better</w:t>
      </w:r>
      <w:r w:rsidR="006E6C05" w:rsidRPr="0084785A">
        <w:t xml:space="preserve"> </w:t>
      </w:r>
      <w:r w:rsidR="005021FF" w:rsidRPr="0084785A">
        <w:t>than, traditional power technologies over the life of the system. Ongoing research is focused on</w:t>
      </w:r>
      <w:r w:rsidR="006E6C05" w:rsidRPr="0084785A">
        <w:t xml:space="preserve"> </w:t>
      </w:r>
      <w:r w:rsidR="005021FF" w:rsidRPr="0084785A">
        <w:t>identifying a</w:t>
      </w:r>
      <w:r w:rsidR="005D20AF" w:rsidRPr="0084785A">
        <w:t>nd developing new materials, which would</w:t>
      </w:r>
      <w:r w:rsidR="005021FF" w:rsidRPr="0084785A">
        <w:t xml:space="preserve"> reduce the cost and extend the life of fuel cell</w:t>
      </w:r>
      <w:r w:rsidR="006E6C05" w:rsidRPr="0084785A">
        <w:t xml:space="preserve"> </w:t>
      </w:r>
      <w:r w:rsidR="005021FF" w:rsidRPr="0084785A">
        <w:t>stack components.</w:t>
      </w:r>
      <w:r w:rsidR="00FE123C" w:rsidRPr="0084785A">
        <w:t xml:space="preserve"> </w:t>
      </w:r>
      <w:r w:rsidR="00A01C7F" w:rsidRPr="0084785A">
        <w:fldChar w:fldCharType="begin"/>
      </w:r>
      <w:r w:rsidR="006F475E" w:rsidRPr="0084785A">
        <w:instrText xml:space="preserve"> ADDIN EN.CITE &lt;EndNote&gt;&lt;Cite&gt;&lt;Author&gt;Evans&lt;/Author&gt;&lt;Year&gt;2009&lt;/Year&gt;&lt;RecNum&gt;30&lt;/RecNum&gt;&lt;DisplayText&gt;(Evans, Strezov, &amp;amp; Evans, 2009)&lt;/DisplayText&gt;&lt;record&gt;&lt;rec-number&gt;30&lt;/rec-number&gt;&lt;foreign-keys&gt;&lt;key app="EN" db-id="2tr9ezwacazpxsewr28xvprl9fte9w2saex5" timestamp="1456140896"&gt;30&lt;/key&gt;&lt;/foreign-keys&gt;&lt;ref-type name="Journal Article"&gt;17&lt;/ref-type&gt;&lt;contributors&gt;&lt;authors&gt;&lt;author&gt;Evans, Annette&lt;/author&gt;&lt;author&gt;Strezov, Vladimir&lt;/author&gt;&lt;author&gt;Evans, Tim J&lt;/author&gt;&lt;/authors&gt;&lt;/contributors&gt;&lt;titles&gt;&lt;title&gt;Assessment of sustainability indicators for renewable energy technologies&lt;/title&gt;&lt;secondary-title&gt;Renewable and sustainable energy reviews&lt;/secondary-title&gt;&lt;/titles&gt;&lt;periodical&gt;&lt;full-title&gt;Renewable and Sustainable Energy Reviews&lt;/full-title&gt;&lt;/periodical&gt;&lt;pages&gt;1082-1088&lt;/pages&gt;&lt;volume&gt;13&lt;/volume&gt;&lt;number&gt;5&lt;/number&gt;&lt;dates&gt;&lt;year&gt;2009&lt;/year&gt;&lt;/dates&gt;&lt;isbn&gt;1364-0321&lt;/isbn&gt;&lt;urls&gt;&lt;/urls&gt;&lt;/record&gt;&lt;/Cite&gt;&lt;/EndNote&gt;</w:instrText>
      </w:r>
      <w:r w:rsidR="00A01C7F" w:rsidRPr="0084785A">
        <w:fldChar w:fldCharType="separate"/>
      </w:r>
      <w:r w:rsidR="00BA3D7D" w:rsidRPr="0084785A">
        <w:rPr>
          <w:noProof/>
        </w:rPr>
        <w:t>(</w:t>
      </w:r>
      <w:hyperlink w:anchor="_ENREF_29" w:tooltip="Evans, 2009 #30" w:history="1">
        <w:r w:rsidR="0084785A" w:rsidRPr="0084785A">
          <w:rPr>
            <w:noProof/>
          </w:rPr>
          <w:t>Evans, Strezov, &amp; Evans, 2009</w:t>
        </w:r>
      </w:hyperlink>
      <w:r w:rsidR="00BA3D7D" w:rsidRPr="0084785A">
        <w:rPr>
          <w:noProof/>
        </w:rPr>
        <w:t>)</w:t>
      </w:r>
      <w:r w:rsidR="00A01C7F" w:rsidRPr="0084785A">
        <w:fldChar w:fldCharType="end"/>
      </w:r>
      <w:r w:rsidR="006E6C05" w:rsidRPr="0084785A">
        <w:rPr>
          <w:shd w:val="clear" w:color="auto" w:fill="FFFFFF"/>
        </w:rPr>
        <w:t xml:space="preserve"> </w:t>
      </w:r>
      <w:r w:rsidR="00B8196C" w:rsidRPr="0084785A">
        <w:rPr>
          <w:shd w:val="clear" w:color="auto" w:fill="FFFFFF"/>
        </w:rPr>
        <w:t xml:space="preserve">assessed renewable </w:t>
      </w:r>
      <w:r w:rsidR="006E6C05" w:rsidRPr="0084785A">
        <w:rPr>
          <w:shd w:val="clear" w:color="auto" w:fill="FFFFFF"/>
        </w:rPr>
        <w:t>energy</w:t>
      </w:r>
      <w:r w:rsidR="00B8196C" w:rsidRPr="0084785A">
        <w:rPr>
          <w:shd w:val="clear" w:color="auto" w:fill="FFFFFF"/>
        </w:rPr>
        <w:t xml:space="preserve"> </w:t>
      </w:r>
      <w:r w:rsidR="006E6C05" w:rsidRPr="0084785A">
        <w:rPr>
          <w:shd w:val="clear" w:color="auto" w:fill="FFFFFF"/>
        </w:rPr>
        <w:t>technologies</w:t>
      </w:r>
      <w:r w:rsidR="00B8196C" w:rsidRPr="0084785A">
        <w:rPr>
          <w:shd w:val="clear" w:color="auto" w:fill="FFFFFF"/>
        </w:rPr>
        <w:t xml:space="preserve"> based on </w:t>
      </w:r>
      <w:r w:rsidR="006E6C05" w:rsidRPr="0084785A">
        <w:rPr>
          <w:shd w:val="clear" w:color="auto" w:fill="FFFFFF"/>
        </w:rPr>
        <w:t>critical</w:t>
      </w:r>
      <w:r w:rsidR="00B8196C" w:rsidRPr="0084785A">
        <w:rPr>
          <w:shd w:val="clear" w:color="auto" w:fill="FFFFFF"/>
        </w:rPr>
        <w:t xml:space="preserve"> sustainability indicators. The </w:t>
      </w:r>
      <w:r w:rsidR="006E6C05" w:rsidRPr="0084785A">
        <w:rPr>
          <w:shd w:val="clear" w:color="auto" w:fill="FFFFFF"/>
        </w:rPr>
        <w:t>analysis</w:t>
      </w:r>
      <w:r w:rsidR="00B8196C" w:rsidRPr="0084785A">
        <w:rPr>
          <w:shd w:val="clear" w:color="auto" w:fill="FFFFFF"/>
        </w:rPr>
        <w:t xml:space="preserve"> showed that win</w:t>
      </w:r>
      <w:r w:rsidR="006E6C05" w:rsidRPr="0084785A">
        <w:rPr>
          <w:shd w:val="clear" w:color="auto" w:fill="FFFFFF"/>
        </w:rPr>
        <w:t>d</w:t>
      </w:r>
      <w:r w:rsidR="00B8196C" w:rsidRPr="0084785A">
        <w:rPr>
          <w:shd w:val="clear" w:color="auto" w:fill="FFFFFF"/>
        </w:rPr>
        <w:t xml:space="preserve"> power is the most sustainable but requires relatively high capital cost. Hence more research needs to be </w:t>
      </w:r>
      <w:r w:rsidR="006E6C05" w:rsidRPr="0084785A">
        <w:rPr>
          <w:shd w:val="clear" w:color="auto" w:fill="FFFFFF"/>
        </w:rPr>
        <w:t>conducted</w:t>
      </w:r>
      <w:r w:rsidR="00B8196C" w:rsidRPr="0084785A">
        <w:rPr>
          <w:shd w:val="clear" w:color="auto" w:fill="FFFFFF"/>
        </w:rPr>
        <w:t xml:space="preserve"> to make wind energy more affordable. </w:t>
      </w:r>
      <w:r w:rsidR="00055D25" w:rsidRPr="0084785A">
        <w:rPr>
          <w:shd w:val="clear" w:color="auto" w:fill="FFFFFF"/>
        </w:rPr>
        <w:t xml:space="preserve">Therefore engineers need to focus more on making renewable energy more available and affordable as the </w:t>
      </w:r>
      <w:r w:rsidR="00B8196C" w:rsidRPr="0084785A">
        <w:rPr>
          <w:shd w:val="clear" w:color="auto" w:fill="FFFFFF"/>
        </w:rPr>
        <w:t xml:space="preserve">improvement </w:t>
      </w:r>
      <w:r w:rsidR="00055D25" w:rsidRPr="0084785A">
        <w:rPr>
          <w:shd w:val="clear" w:color="auto" w:fill="FFFFFF"/>
        </w:rPr>
        <w:t xml:space="preserve">made to </w:t>
      </w:r>
      <w:r w:rsidR="00B8196C" w:rsidRPr="0084785A">
        <w:rPr>
          <w:shd w:val="clear" w:color="auto" w:fill="FFFFFF"/>
        </w:rPr>
        <w:t xml:space="preserve">renewable </w:t>
      </w:r>
      <w:r w:rsidR="006E6C05" w:rsidRPr="0084785A">
        <w:rPr>
          <w:shd w:val="clear" w:color="auto" w:fill="FFFFFF"/>
        </w:rPr>
        <w:t>energy</w:t>
      </w:r>
      <w:r w:rsidR="00B8196C" w:rsidRPr="0084785A">
        <w:rPr>
          <w:shd w:val="clear" w:color="auto" w:fill="FFFFFF"/>
        </w:rPr>
        <w:t xml:space="preserve"> would assist in </w:t>
      </w:r>
      <w:r w:rsidR="00C2116B" w:rsidRPr="0084785A">
        <w:rPr>
          <w:shd w:val="clear" w:color="auto" w:fill="FFFFFF"/>
        </w:rPr>
        <w:t>combating</w:t>
      </w:r>
      <w:r w:rsidR="00581F11" w:rsidRPr="0084785A">
        <w:rPr>
          <w:shd w:val="clear" w:color="auto" w:fill="FFFFFF"/>
        </w:rPr>
        <w:t xml:space="preserve"> climate change. Hence, </w:t>
      </w:r>
      <w:r w:rsidR="00A01C7F" w:rsidRPr="0084785A">
        <w:rPr>
          <w:shd w:val="clear" w:color="auto" w:fill="FFFFFF"/>
        </w:rPr>
        <w:fldChar w:fldCharType="begin"/>
      </w:r>
      <w:r w:rsidR="006F475E" w:rsidRPr="0084785A">
        <w:rPr>
          <w:shd w:val="clear" w:color="auto" w:fill="FFFFFF"/>
        </w:rPr>
        <w:instrText xml:space="preserve"> ADDIN EN.CITE &lt;EndNote&gt;&lt;Cite&gt;&lt;Author&gt;Banos&lt;/Author&gt;&lt;Year&gt;2011&lt;/Year&gt;&lt;RecNum&gt;31&lt;/RecNum&gt;&lt;DisplayText&gt;(Banos et al., 2011)&lt;/DisplayText&gt;&lt;record&gt;&lt;rec-number&gt;31&lt;/rec-number&gt;&lt;foreign-keys&gt;&lt;key app="EN" db-id="2tr9ezwacazpxsewr28xvprl9fte9w2saex5" timestamp="1456140896"&gt;31&lt;/key&gt;&lt;/foreign-keys&gt;&lt;ref-type name="Journal Article"&gt;17&lt;/ref-type&gt;&lt;contributors&gt;&lt;authors&gt;&lt;author&gt;Banos, Raul&lt;/author&gt;&lt;author&gt;Manzano-Agugliaro, Francisco&lt;/author&gt;&lt;author&gt;Montoya, FG&lt;/author&gt;&lt;author&gt;Gil, Consolacion&lt;/author&gt;&lt;author&gt;Alcayde, Alfredo&lt;/author&gt;&lt;author&gt;Gómez, Julio&lt;/author&gt;&lt;/authors&gt;&lt;/contributors&gt;&lt;titles&gt;&lt;title&gt;Optimization methods applied to renewable and sustainable energy: A review&lt;/title&gt;&lt;secondary-title&gt;Renewable and Sustainable Energy Reviews&lt;/secondary-title&gt;&lt;/titles&gt;&lt;periodical&gt;&lt;full-title&gt;Renewable and Sustainable Energy Reviews&lt;/full-title&gt;&lt;/periodical&gt;&lt;pages&gt;1753-1766&lt;/pages&gt;&lt;volume&gt;15&lt;/volume&gt;&lt;number&gt;4&lt;/number&gt;&lt;dates&gt;&lt;year&gt;2011&lt;/year&gt;&lt;/dates&gt;&lt;isbn&gt;1364-0321&lt;/isbn&gt;&lt;urls&gt;&lt;/urls&gt;&lt;/record&gt;&lt;/Cite&gt;&lt;/EndNote&gt;</w:instrText>
      </w:r>
      <w:r w:rsidR="00A01C7F" w:rsidRPr="0084785A">
        <w:rPr>
          <w:shd w:val="clear" w:color="auto" w:fill="FFFFFF"/>
        </w:rPr>
        <w:fldChar w:fldCharType="separate"/>
      </w:r>
      <w:r w:rsidR="00BA3D7D" w:rsidRPr="0084785A">
        <w:rPr>
          <w:noProof/>
          <w:shd w:val="clear" w:color="auto" w:fill="FFFFFF"/>
        </w:rPr>
        <w:t>(</w:t>
      </w:r>
      <w:hyperlink w:anchor="_ENREF_8" w:tooltip="Banos, 2011 #31" w:history="1">
        <w:r w:rsidR="0084785A" w:rsidRPr="0084785A">
          <w:rPr>
            <w:noProof/>
            <w:shd w:val="clear" w:color="auto" w:fill="FFFFFF"/>
          </w:rPr>
          <w:t>Banos et al., 2011</w:t>
        </w:r>
      </w:hyperlink>
      <w:r w:rsidR="00BA3D7D" w:rsidRPr="0084785A">
        <w:rPr>
          <w:noProof/>
          <w:shd w:val="clear" w:color="auto" w:fill="FFFFFF"/>
        </w:rPr>
        <w:t>)</w:t>
      </w:r>
      <w:r w:rsidR="00A01C7F" w:rsidRPr="0084785A">
        <w:rPr>
          <w:shd w:val="clear" w:color="auto" w:fill="FFFFFF"/>
        </w:rPr>
        <w:fldChar w:fldCharType="end"/>
      </w:r>
      <w:r w:rsidR="00B8196C" w:rsidRPr="0084785A">
        <w:rPr>
          <w:shd w:val="clear" w:color="auto" w:fill="FFFFFF"/>
        </w:rPr>
        <w:t xml:space="preserve"> proposed optimization algorithm as a suitable tool for solving complex </w:t>
      </w:r>
      <w:r w:rsidR="005D20AF" w:rsidRPr="0084785A">
        <w:rPr>
          <w:shd w:val="clear" w:color="auto" w:fill="FFFFFF"/>
        </w:rPr>
        <w:t>challenges</w:t>
      </w:r>
      <w:r w:rsidR="00B8196C" w:rsidRPr="0084785A">
        <w:rPr>
          <w:shd w:val="clear" w:color="auto" w:fill="FFFFFF"/>
        </w:rPr>
        <w:t xml:space="preserve"> in renewable energy system. This is because of the </w:t>
      </w:r>
      <w:r w:rsidR="006E6C05" w:rsidRPr="0084785A">
        <w:rPr>
          <w:shd w:val="clear" w:color="auto" w:fill="FFFFFF"/>
        </w:rPr>
        <w:t xml:space="preserve">multiple </w:t>
      </w:r>
      <w:r w:rsidR="00FE123C" w:rsidRPr="0084785A">
        <w:rPr>
          <w:shd w:val="clear" w:color="auto" w:fill="FFFFFF"/>
        </w:rPr>
        <w:t>uncertainties</w:t>
      </w:r>
      <w:r w:rsidR="006E6C05" w:rsidRPr="0084785A">
        <w:rPr>
          <w:shd w:val="clear" w:color="auto" w:fill="FFFFFF"/>
        </w:rPr>
        <w:t xml:space="preserve"> </w:t>
      </w:r>
      <w:r w:rsidR="00B8196C" w:rsidRPr="0084785A">
        <w:rPr>
          <w:shd w:val="clear" w:color="auto" w:fill="FFFFFF"/>
        </w:rPr>
        <w:t xml:space="preserve">associated with </w:t>
      </w:r>
      <w:r w:rsidR="005D20AF" w:rsidRPr="0084785A">
        <w:rPr>
          <w:shd w:val="clear" w:color="auto" w:fill="FFFFFF"/>
        </w:rPr>
        <w:t>large-scale</w:t>
      </w:r>
      <w:r w:rsidR="00B8196C" w:rsidRPr="0084785A">
        <w:rPr>
          <w:shd w:val="clear" w:color="auto" w:fill="FFFFFF"/>
        </w:rPr>
        <w:t xml:space="preserve"> </w:t>
      </w:r>
      <w:r w:rsidR="00486843" w:rsidRPr="0084785A">
        <w:rPr>
          <w:shd w:val="clear" w:color="auto" w:fill="FFFFFF"/>
        </w:rPr>
        <w:t xml:space="preserve">penetration of </w:t>
      </w:r>
      <w:r w:rsidR="006E6C05" w:rsidRPr="0084785A">
        <w:rPr>
          <w:shd w:val="clear" w:color="auto" w:fill="FFFFFF"/>
        </w:rPr>
        <w:t>renewable</w:t>
      </w:r>
      <w:r w:rsidR="00486843" w:rsidRPr="0084785A">
        <w:rPr>
          <w:shd w:val="clear" w:color="auto" w:fill="FFFFFF"/>
        </w:rPr>
        <w:t xml:space="preserve"> energy production.</w:t>
      </w:r>
    </w:p>
    <w:p w:rsidR="005D20AF" w:rsidRPr="0084785A" w:rsidRDefault="00055D25" w:rsidP="0084785A">
      <w:pPr>
        <w:pStyle w:val="Heading2"/>
        <w:spacing w:line="360" w:lineRule="auto"/>
        <w:rPr>
          <w:sz w:val="24"/>
          <w:szCs w:val="24"/>
          <w:shd w:val="clear" w:color="auto" w:fill="FFFFFF"/>
        </w:rPr>
      </w:pPr>
      <w:r w:rsidRPr="0084785A">
        <w:rPr>
          <w:sz w:val="24"/>
          <w:szCs w:val="24"/>
          <w:shd w:val="clear" w:color="auto" w:fill="FFFFFF"/>
        </w:rPr>
        <w:t xml:space="preserve">Improved Recycling such as </w:t>
      </w:r>
      <w:r w:rsidR="005D20AF" w:rsidRPr="0084785A">
        <w:rPr>
          <w:sz w:val="24"/>
          <w:szCs w:val="24"/>
          <w:shd w:val="clear" w:color="auto" w:fill="FFFFFF"/>
        </w:rPr>
        <w:t>Waste Heat Recovery</w:t>
      </w:r>
    </w:p>
    <w:p w:rsidR="00994F85" w:rsidRPr="0084785A" w:rsidRDefault="00994F85" w:rsidP="0084785A">
      <w:pPr>
        <w:rPr>
          <w:szCs w:val="24"/>
          <w:lang w:eastAsia="en-GB"/>
        </w:rPr>
      </w:pPr>
      <w:r w:rsidRPr="0084785A">
        <w:rPr>
          <w:szCs w:val="24"/>
        </w:rPr>
        <w:t>Heat recovery-to-power technology as an overall energy efficiency improvement measure, unlike renewable sources, is one renewable approach (alternative option) where waste heat is used as energy source for sustainable power generation</w:t>
      </w:r>
      <w:r w:rsidR="006F475E" w:rsidRPr="0084785A">
        <w:rPr>
          <w:szCs w:val="24"/>
        </w:rPr>
        <w:t xml:space="preserve"> </w:t>
      </w:r>
      <w:r w:rsidR="00A01C7F" w:rsidRPr="0084785A">
        <w:rPr>
          <w:szCs w:val="24"/>
        </w:rPr>
        <w:fldChar w:fldCharType="begin"/>
      </w:r>
      <w:r w:rsidR="006F475E" w:rsidRPr="0084785A">
        <w:rPr>
          <w:szCs w:val="24"/>
        </w:rPr>
        <w:instrText xml:space="preserve"> ADDIN EN.CITE &lt;EndNote&gt;&lt;Cite&gt;&lt;Author&gt;van der Linden&lt;/Author&gt;&lt;Year&gt;2008&lt;/Year&gt;&lt;RecNum&gt;46&lt;/RecNum&gt;&lt;DisplayText&gt;(van der Linden &amp;amp; Romero, 2008)&lt;/DisplayText&gt;&lt;record&gt;&lt;rec-number&gt;46&lt;/rec-number&gt;&lt;foreign-keys&gt;&lt;key app="EN" db-id="2tr9ezwacazpxsewr28xvprl9fte9w2saex5" timestamp="1456141116"&gt;46&lt;/key&gt;&lt;/foreign-keys&gt;&lt;ref-type name="Conference Proceedings"&gt;10&lt;/ref-type&gt;&lt;contributors&gt;&lt;authors&gt;&lt;author&gt;van der Linden, Septimus&lt;/author&gt;&lt;author&gt;Romero, Mario&lt;/author&gt;&lt;/authors&gt;&lt;/contributors&gt;&lt;titles&gt;&lt;title&gt;Advanced heat recovery technology improves efficiency and reduces emissions&lt;/title&gt;&lt;secondary-title&gt;ASME 2008 International Mechanical Engineering Congress and Exposition&lt;/secondary-title&gt;&lt;/titles&gt;&lt;pages&gt;21-27&lt;/pages&gt;&lt;dates&gt;&lt;year&gt;2008&lt;/year&gt;&lt;/dates&gt;&lt;publisher&gt;American Society of Mechanical Engineers&lt;/publisher&gt;&lt;urls&gt;&lt;/urls&gt;&lt;/record&gt;&lt;/Cite&gt;&lt;/EndNote&gt;</w:instrText>
      </w:r>
      <w:r w:rsidR="00A01C7F" w:rsidRPr="0084785A">
        <w:rPr>
          <w:szCs w:val="24"/>
        </w:rPr>
        <w:fldChar w:fldCharType="separate"/>
      </w:r>
      <w:r w:rsidR="006F475E" w:rsidRPr="0084785A">
        <w:rPr>
          <w:noProof/>
          <w:szCs w:val="24"/>
        </w:rPr>
        <w:t>(</w:t>
      </w:r>
      <w:hyperlink w:anchor="_ENREF_58" w:tooltip="van der Linden, 2008 #46" w:history="1">
        <w:r w:rsidR="0084785A" w:rsidRPr="0084785A">
          <w:rPr>
            <w:noProof/>
            <w:szCs w:val="24"/>
          </w:rPr>
          <w:t xml:space="preserve">van der </w:t>
        </w:r>
        <w:r w:rsidR="0084785A" w:rsidRPr="0084785A">
          <w:rPr>
            <w:noProof/>
            <w:szCs w:val="24"/>
          </w:rPr>
          <w:lastRenderedPageBreak/>
          <w:t>Linden &amp; Romero, 2008</w:t>
        </w:r>
      </w:hyperlink>
      <w:r w:rsidR="006F475E" w:rsidRPr="0084785A">
        <w:rPr>
          <w:noProof/>
          <w:szCs w:val="24"/>
        </w:rPr>
        <w:t>)</w:t>
      </w:r>
      <w:r w:rsidR="00A01C7F" w:rsidRPr="0084785A">
        <w:rPr>
          <w:szCs w:val="24"/>
        </w:rPr>
        <w:fldChar w:fldCharType="end"/>
      </w:r>
      <w:r w:rsidRPr="0084785A">
        <w:rPr>
          <w:szCs w:val="24"/>
        </w:rPr>
        <w:t>.</w:t>
      </w:r>
      <w:r w:rsidRPr="0084785A">
        <w:rPr>
          <w:szCs w:val="24"/>
          <w:lang w:eastAsia="en-GB"/>
        </w:rPr>
        <w:t xml:space="preserve"> </w:t>
      </w:r>
      <w:r w:rsidRPr="0084785A">
        <w:rPr>
          <w:szCs w:val="24"/>
        </w:rPr>
        <w:t>There are two usual arrangements (techniques) of the heat recovery-to-power schemes. This include the recuperation, where the waste heat recovered from the same cycle is employed to enhance the cycle efficiency; and the bottoming cycles, where the waste heat is employed as a source of heat for an independent cycle such as the steam Rankine cycle, organic Rankine cycle, supercritical Rankine cycle and trilateral cycle</w:t>
      </w:r>
      <w:r w:rsidR="006F475E" w:rsidRPr="0084785A">
        <w:rPr>
          <w:szCs w:val="24"/>
        </w:rPr>
        <w:t xml:space="preserve"> </w:t>
      </w:r>
      <w:r w:rsidR="00A01C7F" w:rsidRPr="0084785A">
        <w:rPr>
          <w:szCs w:val="24"/>
        </w:rPr>
        <w:fldChar w:fldCharType="begin"/>
      </w:r>
      <w:r w:rsidR="006F475E" w:rsidRPr="0084785A">
        <w:rPr>
          <w:szCs w:val="24"/>
        </w:rPr>
        <w:instrText xml:space="preserve"> ADDIN EN.CITE &lt;EndNote&gt;&lt;Cite&gt;&lt;Author&gt;Ajimotokan&lt;/Author&gt;&lt;Year&gt;2014&lt;/Year&gt;&lt;RecNum&gt;52&lt;/RecNum&gt;&lt;DisplayText&gt;(Ajimotokan, 2014)&lt;/DisplayText&gt;&lt;record&gt;&lt;rec-number&gt;52&lt;/rec-number&gt;&lt;foreign-keys&gt;&lt;key app="EN" db-id="2tr9ezwacazpxsewr28xvprl9fte9w2saex5" timestamp="1456141479"&gt;52&lt;/key&gt;&lt;/foreign-keys&gt;&lt;ref-type name="Journal Article"&gt;17&lt;/ref-type&gt;&lt;contributors&gt;&lt;authors&gt;&lt;author&gt;Ajimotokan, Habeeb A&lt;/author&gt;&lt;/authors&gt;&lt;/contributors&gt;&lt;titles&gt;&lt;title&gt;A study of trilateral flash cycles for low-grade waste heat recovery-to-power generation&lt;/title&gt;&lt;/titles&gt;&lt;dates&gt;&lt;year&gt;2014&lt;/year&gt;&lt;/dates&gt;&lt;urls&gt;&lt;/urls&gt;&lt;/record&gt;&lt;/Cite&gt;&lt;/EndNote&gt;</w:instrText>
      </w:r>
      <w:r w:rsidR="00A01C7F" w:rsidRPr="0084785A">
        <w:rPr>
          <w:szCs w:val="24"/>
        </w:rPr>
        <w:fldChar w:fldCharType="separate"/>
      </w:r>
      <w:r w:rsidR="006F475E" w:rsidRPr="0084785A">
        <w:rPr>
          <w:noProof/>
          <w:szCs w:val="24"/>
        </w:rPr>
        <w:t>(</w:t>
      </w:r>
      <w:hyperlink w:anchor="_ENREF_2" w:tooltip="Ajimotokan, 2014 #52" w:history="1">
        <w:r w:rsidR="0084785A" w:rsidRPr="0084785A">
          <w:rPr>
            <w:noProof/>
            <w:szCs w:val="24"/>
          </w:rPr>
          <w:t>Ajimotokan, 2014</w:t>
        </w:r>
      </w:hyperlink>
      <w:r w:rsidR="006F475E" w:rsidRPr="0084785A">
        <w:rPr>
          <w:noProof/>
          <w:szCs w:val="24"/>
        </w:rPr>
        <w:t>)</w:t>
      </w:r>
      <w:r w:rsidR="00A01C7F" w:rsidRPr="0084785A">
        <w:rPr>
          <w:szCs w:val="24"/>
        </w:rPr>
        <w:fldChar w:fldCharType="end"/>
      </w:r>
      <w:r w:rsidRPr="0084785A">
        <w:rPr>
          <w:szCs w:val="24"/>
        </w:rPr>
        <w:t>.</w:t>
      </w:r>
      <w:r w:rsidRPr="0084785A">
        <w:rPr>
          <w:szCs w:val="24"/>
          <w:lang w:eastAsia="en-GB"/>
        </w:rPr>
        <w:t xml:space="preserve"> </w:t>
      </w:r>
      <w:r w:rsidR="00931A59" w:rsidRPr="0084785A">
        <w:rPr>
          <w:szCs w:val="24"/>
          <w:lang w:eastAsia="en-GB"/>
        </w:rPr>
        <w:t xml:space="preserve">Industrial waste heat refers to thermal energy generated during industrial processes, which is unexploited. The major industrial waste heat sources include hot combustion gases; heated products exiting industrial processes and heat transfer from heat carriers among others </w:t>
      </w:r>
      <w:r w:rsidR="00A01C7F" w:rsidRPr="0084785A">
        <w:rPr>
          <w:szCs w:val="24"/>
          <w:lang w:eastAsia="en-GB"/>
        </w:rPr>
        <w:fldChar w:fldCharType="begin"/>
      </w:r>
      <w:r w:rsidR="006F475E" w:rsidRPr="0084785A">
        <w:rPr>
          <w:szCs w:val="24"/>
          <w:lang w:eastAsia="en-GB"/>
        </w:rPr>
        <w:instrText xml:space="preserve"> ADDIN EN.CITE &lt;EndNote&gt;&lt;Cite&gt;&lt;Author&gt;Energy&lt;/Author&gt;&lt;Year&gt;2002&lt;/Year&gt;&lt;RecNum&gt;11&lt;/RecNum&gt;&lt;DisplayText&gt;(Energy, 2002)&lt;/DisplayText&gt;&lt;record&gt;&lt;rec-number&gt;11&lt;/rec-number&gt;&lt;foreign-keys&gt;&lt;key app="EN" db-id="2tr9ezwacazpxsewr28xvprl9fte9w2saex5" timestamp="1456140893"&gt;11&lt;/key&gt;&lt;/foreign-keys&gt;&lt;ref-type name="Journal Article"&gt;17&lt;/ref-type&gt;&lt;contributors&gt;&lt;authors&gt;&lt;author&gt;US Department of Energy&lt;/author&gt;&lt;/authors&gt;&lt;/contributors&gt;&lt;titles&gt;&lt;title&gt;Energy Information Annual Energy Review&lt;/title&gt;&lt;/titles&gt;&lt;dates&gt;&lt;year&gt;2002&lt;/year&gt;&lt;/dates&gt;&lt;urls&gt;&lt;related-urls&gt;&lt;url&gt; www.eia.doe.gov/aer&lt;/url&gt;&lt;/related-urls&gt;&lt;/urls&gt;&lt;/record&gt;&lt;/Cite&gt;&lt;/EndNote&gt;</w:instrText>
      </w:r>
      <w:r w:rsidR="00A01C7F" w:rsidRPr="0084785A">
        <w:rPr>
          <w:szCs w:val="24"/>
          <w:lang w:eastAsia="en-GB"/>
        </w:rPr>
        <w:fldChar w:fldCharType="separate"/>
      </w:r>
      <w:r w:rsidR="006F475E" w:rsidRPr="0084785A">
        <w:rPr>
          <w:noProof/>
          <w:szCs w:val="24"/>
          <w:lang w:eastAsia="en-GB"/>
        </w:rPr>
        <w:t>(</w:t>
      </w:r>
      <w:hyperlink w:anchor="_ENREF_28" w:tooltip="Energy, 2002 #11" w:history="1">
        <w:r w:rsidR="0084785A" w:rsidRPr="0084785A">
          <w:rPr>
            <w:noProof/>
            <w:szCs w:val="24"/>
            <w:lang w:eastAsia="en-GB"/>
          </w:rPr>
          <w:t>Energy, 2002</w:t>
        </w:r>
      </w:hyperlink>
      <w:r w:rsidR="006F475E" w:rsidRPr="0084785A">
        <w:rPr>
          <w:noProof/>
          <w:szCs w:val="24"/>
          <w:lang w:eastAsia="en-GB"/>
        </w:rPr>
        <w:t>)</w:t>
      </w:r>
      <w:r w:rsidR="00A01C7F" w:rsidRPr="0084785A">
        <w:rPr>
          <w:szCs w:val="24"/>
          <w:lang w:eastAsia="en-GB"/>
        </w:rPr>
        <w:fldChar w:fldCharType="end"/>
      </w:r>
      <w:r w:rsidR="00A01C7F" w:rsidRPr="0084785A">
        <w:rPr>
          <w:szCs w:val="24"/>
          <w:lang w:eastAsia="en-GB"/>
        </w:rPr>
        <w:fldChar w:fldCharType="begin"/>
      </w:r>
      <w:r w:rsidR="00931A59" w:rsidRPr="0084785A">
        <w:rPr>
          <w:szCs w:val="24"/>
          <w:lang w:eastAsia="en-GB"/>
        </w:rPr>
        <w:instrText>ADDIN RW.CITE{{385 U.S. Department of Energy 2008}}</w:instrText>
      </w:r>
      <w:r w:rsidR="00A01C7F" w:rsidRPr="0084785A">
        <w:rPr>
          <w:szCs w:val="24"/>
          <w:lang w:eastAsia="en-GB"/>
        </w:rPr>
        <w:fldChar w:fldCharType="end"/>
      </w:r>
      <w:r w:rsidR="00931A59" w:rsidRPr="0084785A">
        <w:rPr>
          <w:szCs w:val="24"/>
          <w:lang w:eastAsia="en-GB"/>
        </w:rPr>
        <w:t xml:space="preserve">. The amount of industrial waste heat is poorly estimated, however numerous studies have quantified that about 20 - 50% of the industrial primary energy consumed is exhausted as waste heat </w:t>
      </w:r>
      <w:r w:rsidR="00A01C7F" w:rsidRPr="0084785A">
        <w:rPr>
          <w:szCs w:val="24"/>
          <w:lang w:eastAsia="en-GB"/>
        </w:rPr>
        <w:fldChar w:fldCharType="begin">
          <w:fldData xml:space="preserve">PEVuZE5vdGU+PENpdGU+PEF1dGhvcj5Kb2huc29uPC9BdXRob3I+PFllYXI+MjAwODwvWWVhcj48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</w:fldData>
        </w:fldChar>
      </w:r>
      <w:r w:rsidR="006F475E" w:rsidRPr="0084785A">
        <w:rPr>
          <w:szCs w:val="24"/>
          <w:lang w:eastAsia="en-GB"/>
        </w:rPr>
        <w:instrText xml:space="preserve"> ADDIN EN.CITE </w:instrText>
      </w:r>
      <w:r w:rsidR="00A01C7F" w:rsidRPr="0084785A">
        <w:rPr>
          <w:szCs w:val="24"/>
          <w:lang w:eastAsia="en-GB"/>
        </w:rPr>
        <w:fldChar w:fldCharType="begin">
          <w:fldData xml:space="preserve">PEVuZE5vdGU+PENpdGU+PEF1dGhvcj5Kb2huc29uPC9BdXRob3I+PFllYXI+MjAwODwvWWVhcj48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</w:fldData>
        </w:fldChar>
      </w:r>
      <w:r w:rsidR="006F475E" w:rsidRPr="0084785A">
        <w:rPr>
          <w:szCs w:val="24"/>
          <w:lang w:eastAsia="en-GB"/>
        </w:rPr>
        <w:instrText xml:space="preserve"> ADDIN EN.CITE.DATA </w:instrText>
      </w:r>
      <w:r w:rsidR="00A01C7F" w:rsidRPr="0084785A">
        <w:rPr>
          <w:szCs w:val="24"/>
          <w:lang w:eastAsia="en-GB"/>
        </w:rPr>
      </w:r>
      <w:r w:rsidR="00A01C7F" w:rsidRPr="0084785A">
        <w:rPr>
          <w:szCs w:val="24"/>
          <w:lang w:eastAsia="en-GB"/>
        </w:rPr>
        <w:fldChar w:fldCharType="end"/>
      </w:r>
      <w:r w:rsidR="00A01C7F" w:rsidRPr="0084785A">
        <w:rPr>
          <w:szCs w:val="24"/>
          <w:lang w:eastAsia="en-GB"/>
        </w:rPr>
      </w:r>
      <w:r w:rsidR="00A01C7F" w:rsidRPr="0084785A">
        <w:rPr>
          <w:szCs w:val="24"/>
          <w:lang w:eastAsia="en-GB"/>
        </w:rPr>
        <w:fldChar w:fldCharType="separate"/>
      </w:r>
      <w:r w:rsidR="006F475E" w:rsidRPr="0084785A">
        <w:rPr>
          <w:noProof/>
          <w:szCs w:val="24"/>
          <w:lang w:eastAsia="en-GB"/>
        </w:rPr>
        <w:t>(</w:t>
      </w:r>
      <w:hyperlink w:anchor="_ENREF_2" w:tooltip="Ajimotokan, 2014 #52" w:history="1">
        <w:r w:rsidR="0084785A" w:rsidRPr="0084785A">
          <w:rPr>
            <w:noProof/>
            <w:szCs w:val="24"/>
            <w:lang w:eastAsia="en-GB"/>
          </w:rPr>
          <w:t>Ajimotokan, 2014</w:t>
        </w:r>
      </w:hyperlink>
      <w:r w:rsidR="006F475E" w:rsidRPr="0084785A">
        <w:rPr>
          <w:noProof/>
          <w:szCs w:val="24"/>
          <w:lang w:eastAsia="en-GB"/>
        </w:rPr>
        <w:t xml:space="preserve">; </w:t>
      </w:r>
      <w:hyperlink w:anchor="_ENREF_30" w:tooltip="Fang, 2013 #53" w:history="1">
        <w:r w:rsidR="0084785A" w:rsidRPr="0084785A">
          <w:rPr>
            <w:noProof/>
            <w:szCs w:val="24"/>
            <w:lang w:eastAsia="en-GB"/>
          </w:rPr>
          <w:t>Fang, Xia, Zhu, Su, &amp; Jiang, 2013</w:t>
        </w:r>
      </w:hyperlink>
      <w:r w:rsidR="006F475E" w:rsidRPr="0084785A">
        <w:rPr>
          <w:noProof/>
          <w:szCs w:val="24"/>
          <w:lang w:eastAsia="en-GB"/>
        </w:rPr>
        <w:t xml:space="preserve">; </w:t>
      </w:r>
      <w:hyperlink w:anchor="_ENREF_42" w:tooltip="Johnson, 2008 #54" w:history="1">
        <w:r w:rsidR="0084785A" w:rsidRPr="0084785A">
          <w:rPr>
            <w:noProof/>
            <w:szCs w:val="24"/>
            <w:lang w:eastAsia="en-GB"/>
          </w:rPr>
          <w:t>Johnson, Choat, &amp; Dillich, 2008</w:t>
        </w:r>
      </w:hyperlink>
      <w:r w:rsidR="006F475E" w:rsidRPr="0084785A">
        <w:rPr>
          <w:noProof/>
          <w:szCs w:val="24"/>
          <w:lang w:eastAsia="en-GB"/>
        </w:rPr>
        <w:t>)</w:t>
      </w:r>
      <w:r w:rsidR="00A01C7F" w:rsidRPr="0084785A">
        <w:rPr>
          <w:szCs w:val="24"/>
          <w:lang w:eastAsia="en-GB"/>
        </w:rPr>
        <w:fldChar w:fldCharType="end"/>
      </w:r>
      <w:r w:rsidRPr="0084785A">
        <w:rPr>
          <w:szCs w:val="24"/>
          <w:lang w:eastAsia="en-GB"/>
        </w:rPr>
        <w:t>.</w:t>
      </w:r>
    </w:p>
    <w:p w:rsidR="005D20AF" w:rsidRPr="0084785A" w:rsidRDefault="00931A59" w:rsidP="0084785A">
      <w:pPr>
        <w:rPr>
          <w:szCs w:val="24"/>
          <w:lang w:eastAsia="en-GB"/>
        </w:rPr>
      </w:pPr>
      <w:r w:rsidRPr="0084785A">
        <w:rPr>
          <w:szCs w:val="24"/>
          <w:lang w:eastAsia="en-GB"/>
        </w:rPr>
        <w:t xml:space="preserve">While during certain industrial processes, heat losses are unavoidable; improving the efficiency or integrating waste heat recovery-to-power technologies can diminish these losses. By </w:t>
      </w:r>
      <w:r w:rsidRPr="0084785A">
        <w:rPr>
          <w:szCs w:val="24"/>
        </w:rPr>
        <w:t xml:space="preserve">industrial waste heat recovery-to-power applications, energy utilisation and efficiency is improved, and significantly primary energy demand and greenhouse gases emissions are reduced </w:t>
      </w:r>
      <w:r w:rsidR="00A01C7F" w:rsidRPr="0084785A">
        <w:rPr>
          <w:szCs w:val="24"/>
        </w:rPr>
        <w:fldChar w:fldCharType="begin">
          <w:fldData xml:space="preserve">PEVuZE5vdGU+PENpdGU+PEF1dGhvcj5QYXRpbDwvQXV0aG9yPjxZZWFyPjIwMDk8L1llYXI+PFJl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</w:fldData>
        </w:fldChar>
      </w:r>
      <w:r w:rsidR="006F475E" w:rsidRPr="0084785A">
        <w:rPr>
          <w:szCs w:val="24"/>
        </w:rPr>
        <w:instrText xml:space="preserve"> ADDIN EN.CITE </w:instrText>
      </w:r>
      <w:r w:rsidR="00A01C7F" w:rsidRPr="0084785A">
        <w:rPr>
          <w:szCs w:val="24"/>
        </w:rPr>
        <w:fldChar w:fldCharType="begin">
          <w:fldData xml:space="preserve">PEVuZE5vdGU+PENpdGU+PEF1dGhvcj5QYXRpbDwvQXV0aG9yPjxZZWFyPjIwMDk8L1llYXI+PFJl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</w:fldData>
        </w:fldChar>
      </w:r>
      <w:r w:rsidR="006F475E" w:rsidRPr="0084785A">
        <w:rPr>
          <w:szCs w:val="24"/>
        </w:rPr>
        <w:instrText xml:space="preserve"> ADDIN EN.CITE.DATA </w:instrText>
      </w:r>
      <w:r w:rsidR="00A01C7F" w:rsidRPr="0084785A">
        <w:rPr>
          <w:szCs w:val="24"/>
        </w:rPr>
      </w:r>
      <w:r w:rsidR="00A01C7F" w:rsidRPr="0084785A">
        <w:rPr>
          <w:szCs w:val="24"/>
        </w:rPr>
        <w:fldChar w:fldCharType="end"/>
      </w:r>
      <w:r w:rsidR="00A01C7F" w:rsidRPr="0084785A">
        <w:rPr>
          <w:szCs w:val="24"/>
        </w:rPr>
      </w:r>
      <w:r w:rsidR="00A01C7F" w:rsidRPr="0084785A">
        <w:rPr>
          <w:szCs w:val="24"/>
        </w:rPr>
        <w:fldChar w:fldCharType="separate"/>
      </w:r>
      <w:r w:rsidR="006F475E" w:rsidRPr="0084785A">
        <w:rPr>
          <w:noProof/>
          <w:szCs w:val="24"/>
        </w:rPr>
        <w:t>(</w:t>
      </w:r>
      <w:hyperlink w:anchor="_ENREF_2" w:tooltip="Ajimotokan, 2014 #52" w:history="1">
        <w:r w:rsidR="0084785A" w:rsidRPr="0084785A">
          <w:rPr>
            <w:noProof/>
            <w:szCs w:val="24"/>
          </w:rPr>
          <w:t>Ajimotokan, 2014</w:t>
        </w:r>
      </w:hyperlink>
      <w:r w:rsidR="006F475E" w:rsidRPr="0084785A">
        <w:rPr>
          <w:noProof/>
          <w:szCs w:val="24"/>
        </w:rPr>
        <w:t xml:space="preserve">; </w:t>
      </w:r>
      <w:hyperlink w:anchor="_ENREF_30" w:tooltip="Fang, 2013 #53" w:history="1">
        <w:r w:rsidR="0084785A" w:rsidRPr="0084785A">
          <w:rPr>
            <w:noProof/>
            <w:szCs w:val="24"/>
          </w:rPr>
          <w:t>Fang et al., 2013</w:t>
        </w:r>
      </w:hyperlink>
      <w:r w:rsidR="006F475E" w:rsidRPr="0084785A">
        <w:rPr>
          <w:noProof/>
          <w:szCs w:val="24"/>
        </w:rPr>
        <w:t xml:space="preserve">; </w:t>
      </w:r>
      <w:hyperlink w:anchor="_ENREF_51" w:tooltip="Patil, 2009 #51" w:history="1">
        <w:r w:rsidR="0084785A" w:rsidRPr="0084785A">
          <w:rPr>
            <w:noProof/>
            <w:szCs w:val="24"/>
          </w:rPr>
          <w:t>Patil, Ajah, &amp; Herder, 2009</w:t>
        </w:r>
      </w:hyperlink>
      <w:r w:rsidR="006F475E" w:rsidRPr="0084785A">
        <w:rPr>
          <w:noProof/>
          <w:szCs w:val="24"/>
        </w:rPr>
        <w:t>)</w:t>
      </w:r>
      <w:r w:rsidR="00A01C7F" w:rsidRPr="0084785A">
        <w:rPr>
          <w:szCs w:val="24"/>
        </w:rPr>
        <w:fldChar w:fldCharType="end"/>
      </w:r>
      <w:r w:rsidRPr="0084785A">
        <w:rPr>
          <w:szCs w:val="24"/>
        </w:rPr>
        <w:t>.</w:t>
      </w:r>
      <w:r w:rsidR="00176EEC" w:rsidRPr="0084785A">
        <w:rPr>
          <w:szCs w:val="24"/>
          <w:lang w:eastAsia="en-GB"/>
        </w:rPr>
        <w:t xml:space="preserve"> </w:t>
      </w:r>
      <w:r w:rsidRPr="0084785A">
        <w:rPr>
          <w:szCs w:val="24"/>
          <w:lang w:eastAsia="en-GB"/>
        </w:rPr>
        <w:t xml:space="preserve">The common uses for recovered industrial waste heat include </w:t>
      </w:r>
      <w:r w:rsidRPr="0084785A">
        <w:rPr>
          <w:szCs w:val="24"/>
        </w:rPr>
        <w:t>using the heat internally to increase the efﬁciency of the industrial processes, for example combustion air preheating</w:t>
      </w:r>
      <w:r w:rsidR="006F475E" w:rsidRPr="0084785A">
        <w:rPr>
          <w:szCs w:val="24"/>
        </w:rPr>
        <w:t xml:space="preserve"> </w:t>
      </w:r>
      <w:r w:rsidR="00A01C7F" w:rsidRPr="0084785A">
        <w:rPr>
          <w:szCs w:val="24"/>
        </w:rPr>
        <w:fldChar w:fldCharType="begin"/>
      </w:r>
      <w:r w:rsidR="006F475E" w:rsidRPr="0084785A">
        <w:rPr>
          <w:szCs w:val="24"/>
        </w:rPr>
        <w:instrText xml:space="preserve"> ADDIN EN.CITE &lt;EndNote&gt;&lt;Cite&gt;&lt;Author&gt;Hao&lt;/Author&gt;&lt;Year&gt;2008&lt;/Year&gt;&lt;RecNum&gt;50&lt;/RecNum&gt;&lt;DisplayText&gt;(Hao, Gu, Chen, Zhang, &amp;amp; Zuo, 2008)&lt;/DisplayText&gt;&lt;record&gt;&lt;rec-number&gt;50&lt;/rec-number&gt;&lt;foreign-keys&gt;&lt;key app="EN" db-id="2tr9ezwacazpxsewr28xvprl9fte9w2saex5" timestamp="1456141287"&gt;50&lt;/key&gt;&lt;/foreign-keys&gt;&lt;ref-type name="Journal Article"&gt;17&lt;/ref-type&gt;&lt;contributors&gt;&lt;authors&gt;&lt;author&gt;Hao, Xiaowei&lt;/author&gt;&lt;author&gt;Gu, Jianfeng&lt;/author&gt;&lt;author&gt;Chen, Nailu&lt;/author&gt;&lt;author&gt;Zhang, Weimin&lt;/author&gt;&lt;author&gt;Zuo, Xunwei&lt;/author&gt;&lt;/authors&gt;&lt;/contributors&gt;&lt;titles&gt;&lt;title&gt;3-D Numerical analysis on heating process of loads within vacuum heat treatment furnace&lt;/title&gt;&lt;secondary-title&gt;Applied Thermal Engineering&lt;/secondary-title&gt;&lt;/titles&gt;&lt;periodical&gt;&lt;full-title&gt;Applied Thermal Engineering&lt;/full-title&gt;&lt;/periodical&gt;&lt;pages&gt;1925-1931&lt;/pages&gt;&lt;volume&gt;28&lt;/volume&gt;&lt;number&gt;14&lt;/number&gt;&lt;dates&gt;&lt;year&gt;2008&lt;/year&gt;&lt;/dates&gt;&lt;isbn&gt;1359-4311&lt;/isbn&gt;&lt;urls&gt;&lt;/urls&gt;&lt;/record&gt;&lt;/Cite&gt;&lt;/EndNote&gt;</w:instrText>
      </w:r>
      <w:r w:rsidR="00A01C7F" w:rsidRPr="0084785A">
        <w:rPr>
          <w:szCs w:val="24"/>
        </w:rPr>
        <w:fldChar w:fldCharType="separate"/>
      </w:r>
      <w:r w:rsidR="006F475E" w:rsidRPr="0084785A">
        <w:rPr>
          <w:noProof/>
          <w:szCs w:val="24"/>
        </w:rPr>
        <w:t>(</w:t>
      </w:r>
      <w:hyperlink w:anchor="_ENREF_40" w:tooltip="Hao, 2008 #50" w:history="1">
        <w:r w:rsidR="0084785A" w:rsidRPr="0084785A">
          <w:rPr>
            <w:noProof/>
            <w:szCs w:val="24"/>
          </w:rPr>
          <w:t>Hao, Gu, Chen, Zhang, &amp; Zuo, 2008</w:t>
        </w:r>
      </w:hyperlink>
      <w:r w:rsidR="006F475E" w:rsidRPr="0084785A">
        <w:rPr>
          <w:noProof/>
          <w:szCs w:val="24"/>
        </w:rPr>
        <w:t>)</w:t>
      </w:r>
      <w:r w:rsidR="00A01C7F" w:rsidRPr="0084785A">
        <w:rPr>
          <w:szCs w:val="24"/>
        </w:rPr>
        <w:fldChar w:fldCharType="end"/>
      </w:r>
      <w:r w:rsidR="006F475E" w:rsidRPr="0084785A">
        <w:rPr>
          <w:szCs w:val="24"/>
        </w:rPr>
        <w:t xml:space="preserve">, </w:t>
      </w:r>
      <w:r w:rsidRPr="0084785A">
        <w:rPr>
          <w:szCs w:val="24"/>
          <w:lang w:eastAsia="en-GB"/>
        </w:rPr>
        <w:t>furnace loads preheating</w:t>
      </w:r>
      <w:r w:rsidR="006F475E" w:rsidRPr="0084785A">
        <w:rPr>
          <w:szCs w:val="24"/>
          <w:lang w:eastAsia="en-GB"/>
        </w:rPr>
        <w:t xml:space="preserve"> </w:t>
      </w:r>
      <w:r w:rsidR="00A01C7F" w:rsidRPr="0084785A">
        <w:rPr>
          <w:szCs w:val="24"/>
          <w:lang w:eastAsia="en-GB"/>
        </w:rPr>
        <w:fldChar w:fldCharType="begin"/>
      </w:r>
      <w:r w:rsidR="006F475E" w:rsidRPr="0084785A">
        <w:rPr>
          <w:szCs w:val="24"/>
          <w:lang w:eastAsia="en-GB"/>
        </w:rPr>
        <w:instrText xml:space="preserve"> ADDIN EN.CITE &lt;EndNote&gt;&lt;Cite&gt;&lt;Author&gt;Hao&lt;/Author&gt;&lt;Year&gt;2008&lt;/Year&gt;&lt;RecNum&gt;50&lt;/RecNum&gt;&lt;DisplayText&gt;(Hao et al., 2008)&lt;/DisplayText&gt;&lt;record&gt;&lt;rec-number&gt;50&lt;/rec-number&gt;&lt;foreign-keys&gt;&lt;key app="EN" db-id="2tr9ezwacazpxsewr28xvprl9fte9w2saex5" timestamp="1456141287"&gt;50&lt;/key&gt;&lt;/foreign-keys&gt;&lt;ref-type name="Journal Article"&gt;17&lt;/ref-type&gt;&lt;contributors&gt;&lt;authors&gt;&lt;author&gt;Hao, Xiaowei&lt;/author&gt;&lt;author&gt;Gu, Jianfeng&lt;/author&gt;&lt;author&gt;Chen, Nailu&lt;/author&gt;&lt;author&gt;Zhang, Weimin&lt;/author&gt;&lt;author&gt;Zuo, Xunwei&lt;/author&gt;&lt;/authors&gt;&lt;/contributors&gt;&lt;titles&gt;&lt;title&gt;3-D Numerical analysis on heating process of loads within vacuum heat treatment furnace&lt;/title&gt;&lt;secondary-title&gt;Applied Thermal Engineering&lt;/secondary-title&gt;&lt;/titles&gt;&lt;periodical&gt;&lt;full-title&gt;Applied Thermal Engineering&lt;/full-title&gt;&lt;/periodical&gt;&lt;pages&gt;1925-1931&lt;/pages&gt;&lt;volume&gt;28&lt;/volume&gt;&lt;number&gt;14&lt;/number&gt;&lt;dates&gt;&lt;year&gt;2008&lt;/year&gt;&lt;/dates&gt;&lt;isbn&gt;1359-4311&lt;/isbn&gt;&lt;urls&gt;&lt;/urls&gt;&lt;/record&gt;&lt;/Cite&gt;&lt;/EndNote&gt;</w:instrText>
      </w:r>
      <w:r w:rsidR="00A01C7F" w:rsidRPr="0084785A">
        <w:rPr>
          <w:szCs w:val="24"/>
          <w:lang w:eastAsia="en-GB"/>
        </w:rPr>
        <w:fldChar w:fldCharType="separate"/>
      </w:r>
      <w:r w:rsidR="006F475E" w:rsidRPr="0084785A">
        <w:rPr>
          <w:noProof/>
          <w:szCs w:val="24"/>
          <w:lang w:eastAsia="en-GB"/>
        </w:rPr>
        <w:t>(</w:t>
      </w:r>
      <w:hyperlink w:anchor="_ENREF_40" w:tooltip="Hao, 2008 #50" w:history="1">
        <w:r w:rsidR="0084785A" w:rsidRPr="0084785A">
          <w:rPr>
            <w:noProof/>
            <w:szCs w:val="24"/>
            <w:lang w:eastAsia="en-GB"/>
          </w:rPr>
          <w:t>Hao et al., 2008</w:t>
        </w:r>
      </w:hyperlink>
      <w:r w:rsidR="006F475E" w:rsidRPr="0084785A">
        <w:rPr>
          <w:noProof/>
          <w:szCs w:val="24"/>
          <w:lang w:eastAsia="en-GB"/>
        </w:rPr>
        <w:t>)</w:t>
      </w:r>
      <w:r w:rsidR="00A01C7F" w:rsidRPr="0084785A">
        <w:rPr>
          <w:szCs w:val="24"/>
          <w:lang w:eastAsia="en-GB"/>
        </w:rPr>
        <w:fldChar w:fldCharType="end"/>
      </w:r>
      <w:r w:rsidRPr="0084785A">
        <w:rPr>
          <w:szCs w:val="24"/>
          <w:lang w:eastAsia="en-GB"/>
        </w:rPr>
        <w:t xml:space="preserve"> etc. or externally across various industrial or built-up uses, for example waste heat recovery-to-power generation</w:t>
      </w:r>
      <w:r w:rsidR="006F475E" w:rsidRPr="0084785A">
        <w:rPr>
          <w:szCs w:val="24"/>
          <w:lang w:eastAsia="en-GB"/>
        </w:rPr>
        <w:t xml:space="preserve"> </w:t>
      </w:r>
      <w:r w:rsidR="00A01C7F" w:rsidRPr="0084785A">
        <w:rPr>
          <w:szCs w:val="24"/>
          <w:lang w:eastAsia="en-GB"/>
        </w:rPr>
        <w:fldChar w:fldCharType="begin"/>
      </w:r>
      <w:r w:rsidR="006F475E" w:rsidRPr="0084785A">
        <w:rPr>
          <w:szCs w:val="24"/>
          <w:lang w:eastAsia="en-GB"/>
        </w:rPr>
        <w:instrText xml:space="preserve"> ADDIN EN.CITE &lt;EndNote&gt;&lt;Cite&gt;&lt;Author&gt;Carcasci&lt;/Author&gt;&lt;Year&gt;2014&lt;/Year&gt;&lt;RecNum&gt;49&lt;/RecNum&gt;&lt;DisplayText&gt;(Carcasci, Ferraro, &amp;amp; Miliotti, 2014)&lt;/DisplayText&gt;&lt;record&gt;&lt;rec-number&gt;49&lt;/rec-number&gt;&lt;foreign-keys&gt;&lt;key app="EN" db-id="2tr9ezwacazpxsewr28xvprl9fte9w2saex5" timestamp="1456141237"&gt;49&lt;/key&gt;&lt;/foreign-keys&gt;&lt;ref-type name="Journal Article"&gt;17&lt;/ref-type&gt;&lt;contributors&gt;&lt;authors&gt;&lt;author&gt;Carcasci, Carlo&lt;/author&gt;&lt;author&gt;Ferraro, Riccardo&lt;/author&gt;&lt;author&gt;Miliotti, Edoardo&lt;/author&gt;&lt;/authors&gt;&lt;/contributors&gt;&lt;titles&gt;&lt;title&gt;Thermodynamic analysis of an organic Rankine cycle for waste heat recovery from gas turbines&lt;/title&gt;&lt;secondary-title&gt;Energy&lt;/secondary-title&gt;&lt;/titles&gt;&lt;periodical&gt;&lt;full-title&gt;Energy&lt;/full-title&gt;&lt;/periodical&gt;&lt;pages&gt;91-100&lt;/pages&gt;&lt;volume&gt;65&lt;/volume&gt;&lt;dates&gt;&lt;year&gt;2014&lt;/year&gt;&lt;/dates&gt;&lt;isbn&gt;0360-5442&lt;/isbn&gt;&lt;urls&gt;&lt;/urls&gt;&lt;/record&gt;&lt;/Cite&gt;&lt;/EndNote&gt;</w:instrText>
      </w:r>
      <w:r w:rsidR="00A01C7F" w:rsidRPr="0084785A">
        <w:rPr>
          <w:szCs w:val="24"/>
          <w:lang w:eastAsia="en-GB"/>
        </w:rPr>
        <w:fldChar w:fldCharType="separate"/>
      </w:r>
      <w:r w:rsidR="006F475E" w:rsidRPr="0084785A">
        <w:rPr>
          <w:noProof/>
          <w:szCs w:val="24"/>
          <w:lang w:eastAsia="en-GB"/>
        </w:rPr>
        <w:t>(</w:t>
      </w:r>
      <w:hyperlink w:anchor="_ENREF_15" w:tooltip="Carcasci, 2014 #49" w:history="1">
        <w:r w:rsidR="0084785A" w:rsidRPr="0084785A">
          <w:rPr>
            <w:noProof/>
            <w:szCs w:val="24"/>
            <w:lang w:eastAsia="en-GB"/>
          </w:rPr>
          <w:t>Carcasci, Ferraro, &amp; Miliotti, 2014</w:t>
        </w:r>
      </w:hyperlink>
      <w:r w:rsidR="006F475E" w:rsidRPr="0084785A">
        <w:rPr>
          <w:noProof/>
          <w:szCs w:val="24"/>
          <w:lang w:eastAsia="en-GB"/>
        </w:rPr>
        <w:t>)</w:t>
      </w:r>
      <w:r w:rsidR="00A01C7F" w:rsidRPr="0084785A">
        <w:rPr>
          <w:szCs w:val="24"/>
          <w:lang w:eastAsia="en-GB"/>
        </w:rPr>
        <w:fldChar w:fldCharType="end"/>
      </w:r>
      <w:r w:rsidR="006F475E" w:rsidRPr="0084785A">
        <w:rPr>
          <w:szCs w:val="24"/>
          <w:lang w:eastAsia="en-GB"/>
        </w:rPr>
        <w:t>,</w:t>
      </w:r>
      <w:r w:rsidRPr="0084785A">
        <w:rPr>
          <w:szCs w:val="24"/>
          <w:lang w:eastAsia="en-GB"/>
        </w:rPr>
        <w:t xml:space="preserve"> absorption cooling and space heating</w:t>
      </w:r>
      <w:r w:rsidR="006F475E" w:rsidRPr="0084785A">
        <w:rPr>
          <w:szCs w:val="24"/>
          <w:lang w:eastAsia="en-GB"/>
        </w:rPr>
        <w:t xml:space="preserve"> </w:t>
      </w:r>
      <w:r w:rsidR="00A01C7F" w:rsidRPr="0084785A">
        <w:rPr>
          <w:szCs w:val="24"/>
          <w:lang w:eastAsia="en-GB"/>
        </w:rPr>
        <w:fldChar w:fldCharType="begin"/>
      </w:r>
      <w:r w:rsidR="006F475E" w:rsidRPr="0084785A">
        <w:rPr>
          <w:szCs w:val="24"/>
          <w:lang w:eastAsia="en-GB"/>
        </w:rPr>
        <w:instrText xml:space="preserve"> ADDIN EN.CITE &lt;EndNote&gt;&lt;Cite&gt;&lt;Author&gt;Garimella&lt;/Author&gt;&lt;Year&gt;2012&lt;/Year&gt;&lt;RecNum&gt;48&lt;/RecNum&gt;&lt;DisplayText&gt;(Garimella, 2012; Wu, Wang, Shi, &amp;amp; Li, 2014)&lt;/DisplayText&gt;&lt;record&gt;&lt;rec-number&gt;48&lt;/rec-number&gt;&lt;foreign-keys&gt;&lt;key app="EN" db-id="2tr9ezwacazpxsewr28xvprl9fte9w2saex5" timestamp="1456141195"&gt;48&lt;/key&gt;&lt;/foreign-keys&gt;&lt;ref-type name="Journal Article"&gt;17&lt;/ref-type&gt;&lt;contributors&gt;&lt;authors&gt;&lt;author&gt;Garimella, Srinivas&lt;/author&gt;&lt;/authors&gt;&lt;/contributors&gt;&lt;titles&gt;&lt;title&gt;Low-grade waste heat recovery for simultaneous chilled and hot water generation&lt;/title&gt;&lt;secondary-title&gt;Applied Thermal Engineering&lt;/secondary-title&gt;&lt;/titles&gt;&lt;periodical&gt;&lt;full-title&gt;Applied Thermal Engineering&lt;/full-title&gt;&lt;/periodical&gt;&lt;pages&gt;191-198&lt;/pages&gt;&lt;volume&gt;42&lt;/volume&gt;&lt;dates&gt;&lt;year&gt;2012&lt;/year&gt;&lt;/dates&gt;&lt;isbn&gt;1359-4311&lt;/isbn&gt;&lt;urls&gt;&lt;/urls&gt;&lt;/record&gt;&lt;/Cite&gt;&lt;Cite&gt;&lt;Author&gt;Wu&lt;/Author&gt;&lt;Year&gt;2014&lt;/Year&gt;&lt;RecNum&gt;47&lt;/RecNum&gt;&lt;record&gt;&lt;rec-number&gt;47&lt;/rec-number&gt;&lt;foreign-keys&gt;&lt;key app="EN" db-id="2tr9ezwacazpxsewr28xvprl9fte9w2saex5" timestamp="1456141161"&gt;47&lt;/key&gt;&lt;/foreign-keys&gt;&lt;ref-type name="Journal Article"&gt;17&lt;/ref-type&gt;&lt;contributors&gt;&lt;authors&gt;&lt;author&gt;Wu, Wei&lt;/author&gt;&lt;author&gt;Wang, Baolong&lt;/author&gt;&lt;author&gt;Shi, Wenxing&lt;/author&gt;&lt;author&gt;Li, Xianting&lt;/author&gt;&lt;/authors&gt;&lt;/contributors&gt;&lt;titles&gt;&lt;title&gt;Absorption heating technologies: A review and perspective&lt;/title&gt;&lt;secondary-title&gt;Applied Energy&lt;/secondary-title&gt;&lt;/titles&gt;&lt;periodical&gt;&lt;full-title&gt;Applied Energy&lt;/full-title&gt;&lt;/periodical&gt;&lt;pages&gt;51-71&lt;/pages&gt;&lt;volume&gt;130&lt;/volume&gt;&lt;dates&gt;&lt;year&gt;2014&lt;/year&gt;&lt;/dates&gt;&lt;isbn&gt;0306-2619&lt;/isbn&gt;&lt;urls&gt;&lt;/urls&gt;&lt;/record&gt;&lt;/Cite&gt;&lt;/EndNote&gt;</w:instrText>
      </w:r>
      <w:r w:rsidR="00A01C7F" w:rsidRPr="0084785A">
        <w:rPr>
          <w:szCs w:val="24"/>
          <w:lang w:eastAsia="en-GB"/>
        </w:rPr>
        <w:fldChar w:fldCharType="separate"/>
      </w:r>
      <w:r w:rsidR="006F475E" w:rsidRPr="0084785A">
        <w:rPr>
          <w:noProof/>
          <w:szCs w:val="24"/>
          <w:lang w:eastAsia="en-GB"/>
        </w:rPr>
        <w:t>(</w:t>
      </w:r>
      <w:hyperlink w:anchor="_ENREF_35" w:tooltip="Garimella, 2012 #48" w:history="1">
        <w:r w:rsidR="0084785A" w:rsidRPr="0084785A">
          <w:rPr>
            <w:noProof/>
            <w:szCs w:val="24"/>
            <w:lang w:eastAsia="en-GB"/>
          </w:rPr>
          <w:t>Garimella, 2012</w:t>
        </w:r>
      </w:hyperlink>
      <w:r w:rsidR="006F475E" w:rsidRPr="0084785A">
        <w:rPr>
          <w:noProof/>
          <w:szCs w:val="24"/>
          <w:lang w:eastAsia="en-GB"/>
        </w:rPr>
        <w:t xml:space="preserve">; </w:t>
      </w:r>
      <w:hyperlink w:anchor="_ENREF_63" w:tooltip="Wu, 2014 #47" w:history="1">
        <w:r w:rsidR="0084785A" w:rsidRPr="0084785A">
          <w:rPr>
            <w:noProof/>
            <w:szCs w:val="24"/>
            <w:lang w:eastAsia="en-GB"/>
          </w:rPr>
          <w:t>Wu, Wang, Shi, &amp; Li, 2014</w:t>
        </w:r>
      </w:hyperlink>
      <w:r w:rsidR="006F475E" w:rsidRPr="0084785A">
        <w:rPr>
          <w:noProof/>
          <w:szCs w:val="24"/>
          <w:lang w:eastAsia="en-GB"/>
        </w:rPr>
        <w:t>)</w:t>
      </w:r>
      <w:r w:rsidR="00A01C7F" w:rsidRPr="0084785A">
        <w:rPr>
          <w:szCs w:val="24"/>
          <w:lang w:eastAsia="en-GB"/>
        </w:rPr>
        <w:fldChar w:fldCharType="end"/>
      </w:r>
      <w:r w:rsidR="006F475E" w:rsidRPr="0084785A">
        <w:rPr>
          <w:szCs w:val="24"/>
          <w:lang w:eastAsia="en-GB"/>
        </w:rPr>
        <w:t xml:space="preserve"> </w:t>
      </w:r>
      <w:r w:rsidRPr="0084785A">
        <w:rPr>
          <w:szCs w:val="24"/>
          <w:lang w:eastAsia="en-GB"/>
        </w:rPr>
        <w:t>among others.</w:t>
      </w:r>
    </w:p>
    <w:p w:rsidR="008B7CD0" w:rsidRPr="0084785A" w:rsidRDefault="008D5B58" w:rsidP="0084785A">
      <w:pPr>
        <w:pStyle w:val="Heading2"/>
        <w:spacing w:line="360" w:lineRule="auto"/>
        <w:rPr>
          <w:sz w:val="24"/>
          <w:szCs w:val="24"/>
          <w:shd w:val="clear" w:color="auto" w:fill="FFFFFF"/>
        </w:rPr>
      </w:pPr>
      <w:r w:rsidRPr="0084785A">
        <w:rPr>
          <w:sz w:val="24"/>
          <w:szCs w:val="24"/>
          <w:shd w:val="clear" w:color="auto" w:fill="FFFFFF"/>
        </w:rPr>
        <w:t xml:space="preserve">Slow </w:t>
      </w:r>
      <w:r w:rsidR="00055D25" w:rsidRPr="0084785A">
        <w:rPr>
          <w:sz w:val="24"/>
          <w:szCs w:val="24"/>
          <w:shd w:val="clear" w:color="auto" w:fill="FFFFFF"/>
        </w:rPr>
        <w:t>Down Some</w:t>
      </w:r>
      <w:r w:rsidRPr="0084785A">
        <w:rPr>
          <w:sz w:val="24"/>
          <w:szCs w:val="24"/>
          <w:shd w:val="clear" w:color="auto" w:fill="FFFFFF"/>
        </w:rPr>
        <w:t xml:space="preserve"> Innovations</w:t>
      </w:r>
    </w:p>
    <w:p w:rsidR="00B743DC" w:rsidRPr="0084785A" w:rsidRDefault="006C6D9B" w:rsidP="0084785A">
      <w:pPr>
        <w:rPr>
          <w:szCs w:val="24"/>
          <w:shd w:val="clear" w:color="auto" w:fill="FFFFFF"/>
        </w:rPr>
      </w:pPr>
      <w:r w:rsidRPr="0084785A">
        <w:rPr>
          <w:szCs w:val="24"/>
          <w:shd w:val="clear" w:color="auto" w:fill="FFFFFF"/>
        </w:rPr>
        <w:t>Engineers</w:t>
      </w:r>
      <w:r w:rsidR="008366ED" w:rsidRPr="0084785A">
        <w:rPr>
          <w:szCs w:val="24"/>
          <w:shd w:val="clear" w:color="auto" w:fill="FFFFFF"/>
        </w:rPr>
        <w:t xml:space="preserve"> need to slow down on innovations that aim at making human </w:t>
      </w:r>
      <w:r w:rsidRPr="0084785A">
        <w:rPr>
          <w:szCs w:val="24"/>
          <w:shd w:val="clear" w:color="auto" w:fill="FFFFFF"/>
        </w:rPr>
        <w:t>lazier. With the introduction of</w:t>
      </w:r>
      <w:r w:rsidR="00340F08" w:rsidRPr="0084785A">
        <w:rPr>
          <w:szCs w:val="24"/>
          <w:shd w:val="clear" w:color="auto" w:fill="FFFFFF"/>
        </w:rPr>
        <w:t xml:space="preserve"> </w:t>
      </w:r>
      <w:r w:rsidR="008D5B58" w:rsidRPr="0084785A">
        <w:rPr>
          <w:szCs w:val="24"/>
          <w:shd w:val="clear" w:color="auto" w:fill="FFFFFF"/>
        </w:rPr>
        <w:t>alternative</w:t>
      </w:r>
      <w:r w:rsidR="00055D25" w:rsidRPr="0084785A">
        <w:rPr>
          <w:szCs w:val="24"/>
          <w:shd w:val="clear" w:color="auto" w:fill="FFFFFF"/>
        </w:rPr>
        <w:t xml:space="preserve"> and </w:t>
      </w:r>
      <w:r w:rsidR="008D5B58" w:rsidRPr="0084785A">
        <w:rPr>
          <w:szCs w:val="24"/>
          <w:shd w:val="clear" w:color="auto" w:fill="FFFFFF"/>
        </w:rPr>
        <w:t>renewable energies</w:t>
      </w:r>
      <w:r w:rsidR="00340F08" w:rsidRPr="0084785A">
        <w:rPr>
          <w:szCs w:val="24"/>
          <w:shd w:val="clear" w:color="auto" w:fill="FFFFFF"/>
        </w:rPr>
        <w:t xml:space="preserve"> </w:t>
      </w:r>
      <w:r w:rsidR="005D3CFE" w:rsidRPr="0084785A">
        <w:rPr>
          <w:szCs w:val="24"/>
          <w:shd w:val="clear" w:color="auto" w:fill="FFFFFF"/>
        </w:rPr>
        <w:t>as a result of climate the invention of</w:t>
      </w:r>
      <w:r w:rsidR="00340F08" w:rsidRPr="0084785A">
        <w:rPr>
          <w:szCs w:val="24"/>
          <w:shd w:val="clear" w:color="auto" w:fill="FFFFFF"/>
        </w:rPr>
        <w:t xml:space="preserve"> </w:t>
      </w:r>
      <w:r w:rsidRPr="0084785A">
        <w:rPr>
          <w:szCs w:val="24"/>
          <w:shd w:val="clear" w:color="auto" w:fill="FFFFFF"/>
        </w:rPr>
        <w:t>modern</w:t>
      </w:r>
      <w:r w:rsidR="00340F08" w:rsidRPr="0084785A">
        <w:rPr>
          <w:szCs w:val="24"/>
          <w:shd w:val="clear" w:color="auto" w:fill="FFFFFF"/>
        </w:rPr>
        <w:t xml:space="preserve"> technology</w:t>
      </w:r>
      <w:r w:rsidR="005D3CFE" w:rsidRPr="0084785A">
        <w:rPr>
          <w:szCs w:val="24"/>
          <w:shd w:val="clear" w:color="auto" w:fill="FFFFFF"/>
        </w:rPr>
        <w:t xml:space="preserve"> should be re-examined. T</w:t>
      </w:r>
      <w:r w:rsidRPr="0084785A">
        <w:rPr>
          <w:szCs w:val="24"/>
          <w:shd w:val="clear" w:color="auto" w:fill="FFFFFF"/>
        </w:rPr>
        <w:t xml:space="preserve">here is the need to </w:t>
      </w:r>
      <w:r w:rsidR="008D5B58" w:rsidRPr="0084785A">
        <w:rPr>
          <w:szCs w:val="24"/>
          <w:shd w:val="clear" w:color="auto" w:fill="FFFFFF"/>
        </w:rPr>
        <w:t>create</w:t>
      </w:r>
      <w:r w:rsidRPr="0084785A">
        <w:rPr>
          <w:szCs w:val="24"/>
          <w:shd w:val="clear" w:color="auto" w:fill="FFFFFF"/>
        </w:rPr>
        <w:t xml:space="preserve"> </w:t>
      </w:r>
      <w:r w:rsidR="00340F08" w:rsidRPr="0084785A">
        <w:rPr>
          <w:szCs w:val="24"/>
          <w:shd w:val="clear" w:color="auto" w:fill="FFFFFF"/>
        </w:rPr>
        <w:t xml:space="preserve">a </w:t>
      </w:r>
      <w:r w:rsidRPr="0084785A">
        <w:rPr>
          <w:szCs w:val="24"/>
          <w:shd w:val="clear" w:color="auto" w:fill="FFFFFF"/>
        </w:rPr>
        <w:t>balance</w:t>
      </w:r>
      <w:r w:rsidR="00340F08" w:rsidRPr="0084785A">
        <w:rPr>
          <w:szCs w:val="24"/>
          <w:shd w:val="clear" w:color="auto" w:fill="FFFFFF"/>
        </w:rPr>
        <w:t xml:space="preserve"> </w:t>
      </w:r>
      <w:r w:rsidRPr="0084785A">
        <w:rPr>
          <w:szCs w:val="24"/>
          <w:shd w:val="clear" w:color="auto" w:fill="FFFFFF"/>
        </w:rPr>
        <w:t>between opening up a modem world</w:t>
      </w:r>
      <w:r w:rsidR="00340F08" w:rsidRPr="0084785A">
        <w:rPr>
          <w:szCs w:val="24"/>
          <w:shd w:val="clear" w:color="auto" w:fill="FFFFFF"/>
        </w:rPr>
        <w:t xml:space="preserve"> </w:t>
      </w:r>
      <w:r w:rsidRPr="0084785A">
        <w:rPr>
          <w:szCs w:val="24"/>
          <w:shd w:val="clear" w:color="auto" w:fill="FFFFFF"/>
        </w:rPr>
        <w:t xml:space="preserve">and adding to climate change as a result of not choosing </w:t>
      </w:r>
      <w:r w:rsidR="005D3CFE" w:rsidRPr="0084785A">
        <w:rPr>
          <w:szCs w:val="24"/>
          <w:shd w:val="clear" w:color="auto" w:fill="FFFFFF"/>
        </w:rPr>
        <w:t>the</w:t>
      </w:r>
      <w:r w:rsidRPr="0084785A">
        <w:rPr>
          <w:szCs w:val="24"/>
          <w:shd w:val="clear" w:color="auto" w:fill="FFFFFF"/>
        </w:rPr>
        <w:t xml:space="preserve"> appropriate technology that</w:t>
      </w:r>
      <w:r w:rsidR="00340F08" w:rsidRPr="0084785A">
        <w:rPr>
          <w:szCs w:val="24"/>
          <w:shd w:val="clear" w:color="auto" w:fill="FFFFFF"/>
        </w:rPr>
        <w:t xml:space="preserve"> would lead </w:t>
      </w:r>
      <w:r w:rsidRPr="0084785A">
        <w:rPr>
          <w:szCs w:val="24"/>
          <w:shd w:val="clear" w:color="auto" w:fill="FFFFFF"/>
        </w:rPr>
        <w:t xml:space="preserve">to less consumption of </w:t>
      </w:r>
      <w:r w:rsidR="00340F08" w:rsidRPr="0084785A">
        <w:rPr>
          <w:szCs w:val="24"/>
          <w:shd w:val="clear" w:color="auto" w:fill="FFFFFF"/>
        </w:rPr>
        <w:t>ener</w:t>
      </w:r>
      <w:r w:rsidRPr="0084785A">
        <w:rPr>
          <w:szCs w:val="24"/>
          <w:shd w:val="clear" w:color="auto" w:fill="FFFFFF"/>
        </w:rPr>
        <w:t>gy</w:t>
      </w:r>
      <w:r w:rsidR="00340F08" w:rsidRPr="0084785A">
        <w:rPr>
          <w:szCs w:val="24"/>
          <w:shd w:val="clear" w:color="auto" w:fill="FFFFFF"/>
        </w:rPr>
        <w:t>.</w:t>
      </w:r>
      <w:r w:rsidR="00947A38" w:rsidRPr="0084785A">
        <w:rPr>
          <w:szCs w:val="24"/>
          <w:shd w:val="clear" w:color="auto" w:fill="FFFFFF"/>
        </w:rPr>
        <w:t xml:space="preserve"> There is no doubt about the fact that </w:t>
      </w:r>
      <w:r w:rsidR="005D3CFE" w:rsidRPr="0084785A">
        <w:rPr>
          <w:color w:val="000000"/>
          <w:szCs w:val="24"/>
          <w:shd w:val="clear" w:color="auto" w:fill="FFFFFF"/>
        </w:rPr>
        <w:t>i</w:t>
      </w:r>
      <w:r w:rsidR="007B133A" w:rsidRPr="0084785A">
        <w:rPr>
          <w:color w:val="000000"/>
          <w:szCs w:val="24"/>
          <w:shd w:val="clear" w:color="auto" w:fill="FFFFFF"/>
        </w:rPr>
        <w:t>nnovation is fundamental to growth</w:t>
      </w:r>
      <w:r w:rsidR="00BC38EC" w:rsidRPr="0084785A">
        <w:rPr>
          <w:color w:val="000000"/>
          <w:szCs w:val="24"/>
          <w:shd w:val="clear" w:color="auto" w:fill="FFFFFF"/>
        </w:rPr>
        <w:t xml:space="preserve"> </w:t>
      </w:r>
      <w:r w:rsidR="00BC38EC" w:rsidRPr="0084785A">
        <w:rPr>
          <w:color w:val="000000"/>
          <w:szCs w:val="24"/>
          <w:shd w:val="clear" w:color="auto" w:fill="FFFFFF"/>
        </w:rPr>
        <w:lastRenderedPageBreak/>
        <w:t>however new and emerging</w:t>
      </w:r>
      <w:r w:rsidR="00947A38" w:rsidRPr="0084785A">
        <w:rPr>
          <w:color w:val="000000"/>
          <w:szCs w:val="24"/>
          <w:shd w:val="clear" w:color="auto" w:fill="FFFFFF"/>
        </w:rPr>
        <w:t xml:space="preserve"> technologies must pay more attention to energy efficiency especially </w:t>
      </w:r>
      <w:r w:rsidR="005D3CFE" w:rsidRPr="0084785A">
        <w:rPr>
          <w:color w:val="000000"/>
          <w:szCs w:val="24"/>
          <w:shd w:val="clear" w:color="auto" w:fill="FFFFFF"/>
        </w:rPr>
        <w:t>with task</w:t>
      </w:r>
      <w:r w:rsidR="00947A38" w:rsidRPr="0084785A">
        <w:rPr>
          <w:color w:val="000000"/>
          <w:szCs w:val="24"/>
          <w:shd w:val="clear" w:color="auto" w:fill="FFFFFF"/>
        </w:rPr>
        <w:t xml:space="preserve"> that would ordinary have to be accomplished without </w:t>
      </w:r>
      <w:r w:rsidR="005D3CFE" w:rsidRPr="0084785A">
        <w:rPr>
          <w:color w:val="000000"/>
          <w:szCs w:val="24"/>
          <w:shd w:val="clear" w:color="auto" w:fill="FFFFFF"/>
        </w:rPr>
        <w:t>the use of a</w:t>
      </w:r>
      <w:r w:rsidR="00947A38" w:rsidRPr="0084785A">
        <w:rPr>
          <w:color w:val="000000"/>
          <w:szCs w:val="24"/>
          <w:shd w:val="clear" w:color="auto" w:fill="FFFFFF"/>
        </w:rPr>
        <w:t xml:space="preserve"> machine. For example washing of clothes. We might argue that using a washing</w:t>
      </w:r>
      <w:r w:rsidR="00C2116B" w:rsidRPr="0084785A">
        <w:rPr>
          <w:color w:val="000000"/>
          <w:szCs w:val="24"/>
          <w:shd w:val="clear" w:color="auto" w:fill="FFFFFF"/>
        </w:rPr>
        <w:t xml:space="preserve"> machine</w:t>
      </w:r>
      <w:r w:rsidR="00947A38" w:rsidRPr="0084785A">
        <w:rPr>
          <w:color w:val="000000"/>
          <w:szCs w:val="24"/>
          <w:shd w:val="clear" w:color="auto" w:fill="FFFFFF"/>
        </w:rPr>
        <w:t xml:space="preserve"> to wash our cloths help in saving water however the washing machine requires electricity against washing by hand.</w:t>
      </w:r>
      <w:r w:rsidR="00BC38EC" w:rsidRPr="0084785A">
        <w:rPr>
          <w:color w:val="000000"/>
          <w:szCs w:val="24"/>
          <w:shd w:val="clear" w:color="auto" w:fill="FFFFFF"/>
        </w:rPr>
        <w:t xml:space="preserve"> </w:t>
      </w:r>
      <w:r w:rsidR="00C2116B" w:rsidRPr="0084785A">
        <w:rPr>
          <w:color w:val="000000"/>
          <w:szCs w:val="24"/>
          <w:shd w:val="clear" w:color="auto" w:fill="FFFFFF"/>
        </w:rPr>
        <w:t>Therefore, t</w:t>
      </w:r>
      <w:r w:rsidR="00947A38" w:rsidRPr="0084785A">
        <w:rPr>
          <w:color w:val="000000"/>
          <w:szCs w:val="24"/>
          <w:shd w:val="clear" w:color="auto" w:fill="FFFFFF"/>
        </w:rPr>
        <w:t xml:space="preserve">here is a need to weight and balance innovation and energy consumption </w:t>
      </w:r>
      <w:r w:rsidR="003D038E" w:rsidRPr="0084785A">
        <w:rPr>
          <w:color w:val="000000"/>
          <w:szCs w:val="24"/>
          <w:shd w:val="clear" w:color="auto" w:fill="FFFFFF"/>
        </w:rPr>
        <w:t xml:space="preserve">because the present definition of </w:t>
      </w:r>
      <w:r w:rsidR="00CC0CD7" w:rsidRPr="0084785A">
        <w:rPr>
          <w:color w:val="000000"/>
          <w:szCs w:val="24"/>
          <w:shd w:val="clear" w:color="auto" w:fill="FFFFFF"/>
        </w:rPr>
        <w:t>energy efficiency</w:t>
      </w:r>
      <w:r w:rsidR="003D038E" w:rsidRPr="0084785A">
        <w:rPr>
          <w:color w:val="000000"/>
          <w:szCs w:val="24"/>
          <w:shd w:val="clear" w:color="auto" w:fill="FFFFFF"/>
        </w:rPr>
        <w:t xml:space="preserve"> is</w:t>
      </w:r>
      <w:r w:rsidR="00C2116B" w:rsidRPr="0084785A">
        <w:rPr>
          <w:color w:val="000000"/>
          <w:szCs w:val="24"/>
          <w:shd w:val="clear" w:color="auto" w:fill="FFFFFF"/>
        </w:rPr>
        <w:t>:</w:t>
      </w:r>
      <w:r w:rsidR="003D038E" w:rsidRPr="0084785A">
        <w:rPr>
          <w:color w:val="000000"/>
          <w:szCs w:val="24"/>
          <w:shd w:val="clear" w:color="auto" w:fill="FFFFFF"/>
        </w:rPr>
        <w:t xml:space="preserve"> </w:t>
      </w:r>
      <w:r w:rsidR="00C2116B" w:rsidRPr="0084785A">
        <w:rPr>
          <w:color w:val="000000"/>
          <w:szCs w:val="24"/>
          <w:shd w:val="clear" w:color="auto" w:fill="FFFFFF"/>
        </w:rPr>
        <w:t>"</w:t>
      </w:r>
      <w:r w:rsidR="003D038E" w:rsidRPr="0084785A">
        <w:rPr>
          <w:color w:val="000000"/>
          <w:szCs w:val="24"/>
          <w:shd w:val="clear" w:color="auto" w:fill="FFFFFF"/>
        </w:rPr>
        <w:t xml:space="preserve">doing same task with less energy, using the same amount of energy but </w:t>
      </w:r>
      <w:r w:rsidR="00CC0CD7" w:rsidRPr="0084785A">
        <w:rPr>
          <w:color w:val="000000"/>
          <w:szCs w:val="24"/>
          <w:shd w:val="clear" w:color="auto" w:fill="FFFFFF"/>
        </w:rPr>
        <w:t>producing</w:t>
      </w:r>
      <w:r w:rsidR="003D038E" w:rsidRPr="0084785A">
        <w:rPr>
          <w:color w:val="000000"/>
          <w:szCs w:val="24"/>
          <w:shd w:val="clear" w:color="auto" w:fill="FFFFFF"/>
        </w:rPr>
        <w:t xml:space="preserve"> more </w:t>
      </w:r>
      <w:r w:rsidR="00CC0CD7" w:rsidRPr="0084785A">
        <w:rPr>
          <w:color w:val="000000"/>
          <w:szCs w:val="24"/>
          <w:shd w:val="clear" w:color="auto" w:fill="FFFFFF"/>
        </w:rPr>
        <w:t>useful</w:t>
      </w:r>
      <w:r w:rsidR="003D038E" w:rsidRPr="0084785A">
        <w:rPr>
          <w:color w:val="000000"/>
          <w:szCs w:val="24"/>
          <w:shd w:val="clear" w:color="auto" w:fill="FFFFFF"/>
        </w:rPr>
        <w:t xml:space="preserve"> product or </w:t>
      </w:r>
      <w:r w:rsidR="00CC0CD7" w:rsidRPr="0084785A">
        <w:rPr>
          <w:color w:val="000000"/>
          <w:szCs w:val="24"/>
          <w:shd w:val="clear" w:color="auto" w:fill="FFFFFF"/>
        </w:rPr>
        <w:t>higher</w:t>
      </w:r>
      <w:r w:rsidR="003D038E" w:rsidRPr="0084785A">
        <w:rPr>
          <w:color w:val="000000"/>
          <w:szCs w:val="24"/>
          <w:shd w:val="clear" w:color="auto" w:fill="FFFFFF"/>
        </w:rPr>
        <w:t xml:space="preserve"> value product and redefining the task so that it can be done in a way with less energy</w:t>
      </w:r>
      <w:r w:rsidR="00C2116B" w:rsidRPr="0084785A">
        <w:rPr>
          <w:color w:val="000000"/>
          <w:szCs w:val="24"/>
          <w:shd w:val="clear" w:color="auto" w:fill="FFFFFF"/>
        </w:rPr>
        <w:t>"</w:t>
      </w:r>
      <w:r w:rsidR="0008558B" w:rsidRPr="0084785A">
        <w:rPr>
          <w:color w:val="000000"/>
          <w:szCs w:val="24"/>
          <w:shd w:val="clear" w:color="auto" w:fill="FFFFFF"/>
        </w:rPr>
        <w:t xml:space="preserve"> </w:t>
      </w:r>
      <w:r w:rsidR="00A01C7F" w:rsidRPr="0084785A">
        <w:rPr>
          <w:color w:val="000000"/>
          <w:szCs w:val="24"/>
          <w:shd w:val="clear" w:color="auto" w:fill="FFFFFF"/>
        </w:rPr>
        <w:fldChar w:fldCharType="begin"/>
      </w:r>
      <w:r w:rsidR="006F475E" w:rsidRPr="0084785A">
        <w:rPr>
          <w:color w:val="000000"/>
          <w:szCs w:val="24"/>
          <w:shd w:val="clear" w:color="auto" w:fill="FFFFFF"/>
        </w:rPr>
        <w:instrText xml:space="preserve"> ADDIN EN.CITE &lt;EndNote&gt;&lt;Cite&gt;&lt;Author&gt;Dictionary&lt;/Author&gt;&lt;Year&gt;2005&lt;/Year&gt;&lt;RecNum&gt;7&lt;/RecNum&gt;&lt;DisplayText&gt;(Dictionary, 2005)&lt;/DisplayText&gt;&lt;record&gt;&lt;rec-number&gt;7&lt;/rec-number&gt;&lt;foreign-keys&gt;&lt;key app="EN" db-id="2tr9ezwacazpxsewr28xvprl9fte9w2saex5" timestamp="1456140892"&gt;7&lt;/key&gt;&lt;/foreign-keys&gt;&lt;ref-type name="Journal Article"&gt;17&lt;/ref-type&gt;&lt;contributors&gt;&lt;authors&gt;&lt;author&gt;Dictionary, Collins&lt;/author&gt;&lt;/authors&gt;&lt;/contributors&gt;&lt;titles&gt;&lt;title&gt;English dictionary&lt;/title&gt;&lt;secondary-title&gt;Webster&amp;apos;s New World College Dictionary&lt;/secondary-title&gt;&lt;/titles&gt;&lt;periodical&gt;&lt;full-title&gt;Webster&amp;apos;s New World College Dictionary&lt;/full-title&gt;&lt;/periodical&gt;&lt;dates&gt;&lt;year&gt;2005&lt;/year&gt;&lt;/dates&gt;&lt;urls&gt;&lt;/urls&gt;&lt;/record&gt;&lt;/Cite&gt;&lt;/EndNote&gt;</w:instrText>
      </w:r>
      <w:r w:rsidR="00A01C7F" w:rsidRPr="0084785A">
        <w:rPr>
          <w:color w:val="000000"/>
          <w:szCs w:val="24"/>
          <w:shd w:val="clear" w:color="auto" w:fill="FFFFFF"/>
        </w:rPr>
        <w:fldChar w:fldCharType="separate"/>
      </w:r>
      <w:r w:rsidR="006F475E" w:rsidRPr="0084785A">
        <w:rPr>
          <w:noProof/>
          <w:color w:val="000000"/>
          <w:szCs w:val="24"/>
          <w:shd w:val="clear" w:color="auto" w:fill="FFFFFF"/>
        </w:rPr>
        <w:t>(</w:t>
      </w:r>
      <w:hyperlink w:anchor="_ENREF_24" w:tooltip="Dictionary, 2005 #7" w:history="1">
        <w:r w:rsidR="0084785A" w:rsidRPr="0084785A">
          <w:rPr>
            <w:noProof/>
            <w:color w:val="000000"/>
            <w:szCs w:val="24"/>
            <w:shd w:val="clear" w:color="auto" w:fill="FFFFFF"/>
          </w:rPr>
          <w:t>Dictionary, 2005</w:t>
        </w:r>
      </w:hyperlink>
      <w:r w:rsidR="006F475E" w:rsidRPr="0084785A">
        <w:rPr>
          <w:noProof/>
          <w:color w:val="000000"/>
          <w:szCs w:val="24"/>
          <w:shd w:val="clear" w:color="auto" w:fill="FFFFFF"/>
        </w:rPr>
        <w:t>)</w:t>
      </w:r>
      <w:r w:rsidR="00A01C7F" w:rsidRPr="0084785A">
        <w:rPr>
          <w:color w:val="000000"/>
          <w:szCs w:val="24"/>
          <w:shd w:val="clear" w:color="auto" w:fill="FFFFFF"/>
        </w:rPr>
        <w:fldChar w:fldCharType="end"/>
      </w:r>
      <w:r w:rsidR="003D038E" w:rsidRPr="0084785A">
        <w:rPr>
          <w:color w:val="000000"/>
          <w:szCs w:val="24"/>
          <w:shd w:val="clear" w:color="auto" w:fill="FFFFFF"/>
        </w:rPr>
        <w:t>.</w:t>
      </w:r>
      <w:r w:rsidR="00947A38" w:rsidRPr="0084785A">
        <w:rPr>
          <w:color w:val="000000"/>
          <w:szCs w:val="24"/>
          <w:shd w:val="clear" w:color="auto" w:fill="FFFFFF"/>
        </w:rPr>
        <w:t xml:space="preserve"> However</w:t>
      </w:r>
      <w:r w:rsidR="00B65B22" w:rsidRPr="0084785A">
        <w:rPr>
          <w:color w:val="000000"/>
          <w:szCs w:val="24"/>
          <w:shd w:val="clear" w:color="auto" w:fill="FFFFFF"/>
        </w:rPr>
        <w:t>,</w:t>
      </w:r>
      <w:r w:rsidR="00947A38" w:rsidRPr="0084785A">
        <w:rPr>
          <w:color w:val="000000"/>
          <w:szCs w:val="24"/>
          <w:shd w:val="clear" w:color="auto" w:fill="FFFFFF"/>
        </w:rPr>
        <w:t xml:space="preserve"> there is a</w:t>
      </w:r>
      <w:r w:rsidR="003D038E" w:rsidRPr="0084785A">
        <w:rPr>
          <w:color w:val="000000"/>
          <w:szCs w:val="24"/>
          <w:shd w:val="clear" w:color="auto" w:fill="FFFFFF"/>
        </w:rPr>
        <w:t xml:space="preserve"> need to be </w:t>
      </w:r>
      <w:r w:rsidR="00947A38" w:rsidRPr="0084785A">
        <w:rPr>
          <w:color w:val="000000"/>
          <w:szCs w:val="24"/>
          <w:shd w:val="clear" w:color="auto" w:fill="FFFFFF"/>
        </w:rPr>
        <w:t>redefined this in</w:t>
      </w:r>
      <w:r w:rsidR="003D038E" w:rsidRPr="0084785A">
        <w:rPr>
          <w:color w:val="000000"/>
          <w:szCs w:val="24"/>
          <w:shd w:val="clear" w:color="auto" w:fill="FFFFFF"/>
        </w:rPr>
        <w:t xml:space="preserve"> terms of wh</w:t>
      </w:r>
      <w:r w:rsidR="00947A38" w:rsidRPr="0084785A">
        <w:rPr>
          <w:color w:val="000000"/>
          <w:szCs w:val="24"/>
          <w:shd w:val="clear" w:color="auto" w:fill="FFFFFF"/>
        </w:rPr>
        <w:t>at type of energy would have been expended</w:t>
      </w:r>
      <w:r w:rsidR="008345CD" w:rsidRPr="0084785A">
        <w:rPr>
          <w:color w:val="000000"/>
          <w:szCs w:val="24"/>
          <w:shd w:val="clear" w:color="auto" w:fill="FFFFFF"/>
        </w:rPr>
        <w:t xml:space="preserve">. </w:t>
      </w:r>
      <w:r w:rsidR="005D3CFE" w:rsidRPr="0084785A">
        <w:rPr>
          <w:color w:val="000000"/>
          <w:szCs w:val="24"/>
          <w:shd w:val="clear" w:color="auto" w:fill="FFFFFF"/>
        </w:rPr>
        <w:t xml:space="preserve">This is because </w:t>
      </w:r>
      <w:r w:rsidR="00C2116B" w:rsidRPr="0084785A">
        <w:rPr>
          <w:color w:val="000000"/>
          <w:szCs w:val="24"/>
          <w:shd w:val="clear" w:color="auto" w:fill="FFFFFF"/>
        </w:rPr>
        <w:t>t</w:t>
      </w:r>
      <w:r w:rsidR="008B7CD0" w:rsidRPr="0084785A">
        <w:rPr>
          <w:color w:val="000000"/>
          <w:szCs w:val="24"/>
          <w:shd w:val="clear" w:color="auto" w:fill="FFFFFF"/>
        </w:rPr>
        <w:t xml:space="preserve">he evolving technologies of the 21st century </w:t>
      </w:r>
      <w:r w:rsidR="00C2116B" w:rsidRPr="0084785A">
        <w:rPr>
          <w:color w:val="000000"/>
          <w:szCs w:val="24"/>
          <w:shd w:val="clear" w:color="auto" w:fill="FFFFFF"/>
        </w:rPr>
        <w:t xml:space="preserve">which are </w:t>
      </w:r>
      <w:r w:rsidR="008B7CD0" w:rsidRPr="0084785A">
        <w:rPr>
          <w:color w:val="000000"/>
          <w:szCs w:val="24"/>
          <w:shd w:val="clear" w:color="auto" w:fill="FFFFFF"/>
        </w:rPr>
        <w:t>making the human life more convenient</w:t>
      </w:r>
      <w:r w:rsidR="005D3CFE" w:rsidRPr="0084785A">
        <w:rPr>
          <w:color w:val="000000"/>
          <w:szCs w:val="24"/>
          <w:shd w:val="clear" w:color="auto" w:fill="FFFFFF"/>
        </w:rPr>
        <w:t xml:space="preserve"> can easily erode the gains towards mitigating against climate change</w:t>
      </w:r>
      <w:r w:rsidR="008B7CD0" w:rsidRPr="0084785A">
        <w:rPr>
          <w:color w:val="000000"/>
          <w:szCs w:val="24"/>
          <w:shd w:val="clear" w:color="auto" w:fill="FFFFFF"/>
        </w:rPr>
        <w:t xml:space="preserve">. </w:t>
      </w:r>
      <w:r w:rsidR="00C2116B" w:rsidRPr="0084785A">
        <w:rPr>
          <w:color w:val="000000"/>
          <w:szCs w:val="24"/>
          <w:shd w:val="clear" w:color="auto" w:fill="FFFFFF"/>
        </w:rPr>
        <w:t xml:space="preserve">Most of these </w:t>
      </w:r>
      <w:r w:rsidR="008B7CD0" w:rsidRPr="0084785A">
        <w:rPr>
          <w:color w:val="000000"/>
          <w:szCs w:val="24"/>
          <w:shd w:val="clear" w:color="auto" w:fill="FFFFFF"/>
        </w:rPr>
        <w:t xml:space="preserve">new gadgets </w:t>
      </w:r>
      <w:r w:rsidR="00C2116B" w:rsidRPr="0084785A">
        <w:rPr>
          <w:color w:val="000000"/>
          <w:szCs w:val="24"/>
          <w:shd w:val="clear" w:color="auto" w:fill="FFFFFF"/>
        </w:rPr>
        <w:t>requires</w:t>
      </w:r>
      <w:r w:rsidR="00951420" w:rsidRPr="0084785A">
        <w:rPr>
          <w:color w:val="000000"/>
          <w:szCs w:val="24"/>
          <w:shd w:val="clear" w:color="auto" w:fill="FFFFFF"/>
        </w:rPr>
        <w:t xml:space="preserve"> energy</w:t>
      </w:r>
      <w:r w:rsidR="008B7CD0" w:rsidRPr="0084785A">
        <w:rPr>
          <w:color w:val="000000"/>
          <w:szCs w:val="24"/>
          <w:shd w:val="clear" w:color="auto" w:fill="FFFFFF"/>
        </w:rPr>
        <w:t xml:space="preserve"> </w:t>
      </w:r>
      <w:r w:rsidR="00C2116B" w:rsidRPr="0084785A">
        <w:rPr>
          <w:color w:val="000000"/>
          <w:szCs w:val="24"/>
          <w:shd w:val="clear" w:color="auto" w:fill="FFFFFF"/>
        </w:rPr>
        <w:t xml:space="preserve">to power then, </w:t>
      </w:r>
      <w:r w:rsidR="008B7CD0" w:rsidRPr="0084785A">
        <w:rPr>
          <w:color w:val="000000"/>
          <w:szCs w:val="24"/>
          <w:shd w:val="clear" w:color="auto" w:fill="FFFFFF"/>
        </w:rPr>
        <w:t>making our energy consumption to be increasing</w:t>
      </w:r>
      <w:r w:rsidR="00951420" w:rsidRPr="0084785A">
        <w:rPr>
          <w:color w:val="000000"/>
          <w:szCs w:val="24"/>
          <w:shd w:val="clear" w:color="auto" w:fill="FFFFFF"/>
        </w:rPr>
        <w:t xml:space="preserve"> on a daily basis. </w:t>
      </w:r>
      <w:r w:rsidR="00C2116B" w:rsidRPr="0084785A">
        <w:rPr>
          <w:color w:val="000000"/>
          <w:szCs w:val="24"/>
          <w:shd w:val="clear" w:color="auto" w:fill="FFFFFF"/>
        </w:rPr>
        <w:t>This is because unlike traditional methods, n</w:t>
      </w:r>
      <w:r w:rsidR="00951420" w:rsidRPr="0084785A">
        <w:rPr>
          <w:color w:val="000000"/>
          <w:szCs w:val="24"/>
          <w:shd w:val="clear" w:color="auto" w:fill="FFFFFF"/>
        </w:rPr>
        <w:t xml:space="preserve">owadays we have a massive amount of entertainment ranging from the use of social media to talk to friends and family, food ordering and online shopping </w:t>
      </w:r>
      <w:r w:rsidR="00CC0CD7" w:rsidRPr="0084785A">
        <w:rPr>
          <w:color w:val="000000"/>
          <w:szCs w:val="24"/>
          <w:shd w:val="clear" w:color="auto" w:fill="FFFFFF"/>
        </w:rPr>
        <w:t>without</w:t>
      </w:r>
      <w:r w:rsidR="00951420" w:rsidRPr="0084785A">
        <w:rPr>
          <w:color w:val="000000"/>
          <w:szCs w:val="24"/>
          <w:shd w:val="clear" w:color="auto" w:fill="FFFFFF"/>
        </w:rPr>
        <w:t xml:space="preserve"> leaving the </w:t>
      </w:r>
      <w:r w:rsidR="00CC0CD7" w:rsidRPr="0084785A">
        <w:rPr>
          <w:color w:val="000000"/>
          <w:szCs w:val="24"/>
          <w:shd w:val="clear" w:color="auto" w:fill="FFFFFF"/>
        </w:rPr>
        <w:t>comfort</w:t>
      </w:r>
      <w:r w:rsidR="00951420" w:rsidRPr="0084785A">
        <w:rPr>
          <w:color w:val="000000"/>
          <w:szCs w:val="24"/>
          <w:shd w:val="clear" w:color="auto" w:fill="FFFFFF"/>
        </w:rPr>
        <w:t xml:space="preserve"> of our homes. There are also lots </w:t>
      </w:r>
      <w:r w:rsidR="008345CD" w:rsidRPr="0084785A">
        <w:rPr>
          <w:color w:val="000000"/>
          <w:szCs w:val="24"/>
          <w:shd w:val="clear" w:color="auto" w:fill="FFFFFF"/>
        </w:rPr>
        <w:t xml:space="preserve">of </w:t>
      </w:r>
      <w:r w:rsidR="00A803AD" w:rsidRPr="0084785A">
        <w:rPr>
          <w:color w:val="000000"/>
          <w:szCs w:val="24"/>
          <w:shd w:val="clear" w:color="auto" w:fill="FFFFFF"/>
        </w:rPr>
        <w:t>software</w:t>
      </w:r>
      <w:r w:rsidR="00951420" w:rsidRPr="0084785A">
        <w:rPr>
          <w:color w:val="000000"/>
          <w:szCs w:val="24"/>
          <w:shd w:val="clear" w:color="auto" w:fill="FFFFFF"/>
        </w:rPr>
        <w:t xml:space="preserve"> that helps us in running errands and books are now been read on devices rather than having the hard copy</w:t>
      </w:r>
      <w:r w:rsidR="007B133A" w:rsidRPr="0084785A">
        <w:rPr>
          <w:color w:val="000000"/>
          <w:szCs w:val="24"/>
          <w:shd w:val="clear" w:color="auto" w:fill="FFFFFF"/>
        </w:rPr>
        <w:t xml:space="preserve">. We also no longer need to know direction to </w:t>
      </w:r>
      <w:r w:rsidR="00CC0CD7" w:rsidRPr="0084785A">
        <w:rPr>
          <w:color w:val="000000"/>
          <w:szCs w:val="24"/>
          <w:shd w:val="clear" w:color="auto" w:fill="FFFFFF"/>
        </w:rPr>
        <w:t>places</w:t>
      </w:r>
      <w:r w:rsidR="007B133A" w:rsidRPr="0084785A">
        <w:rPr>
          <w:color w:val="000000"/>
          <w:szCs w:val="24"/>
          <w:shd w:val="clear" w:color="auto" w:fill="FFFFFF"/>
        </w:rPr>
        <w:t xml:space="preserve"> as the use of GPS navigator is now the order of the day</w:t>
      </w:r>
      <w:r w:rsidR="008345CD" w:rsidRPr="0084785A">
        <w:rPr>
          <w:color w:val="000000"/>
          <w:szCs w:val="24"/>
          <w:shd w:val="clear" w:color="auto" w:fill="FFFFFF"/>
        </w:rPr>
        <w:t>.</w:t>
      </w:r>
      <w:r w:rsidR="008B7CD0" w:rsidRPr="0084785A">
        <w:rPr>
          <w:color w:val="000000"/>
          <w:szCs w:val="24"/>
          <w:shd w:val="clear" w:color="auto" w:fill="FFFFFF"/>
        </w:rPr>
        <w:t xml:space="preserve"> </w:t>
      </w:r>
      <w:r w:rsidR="00C2116B" w:rsidRPr="0084785A">
        <w:rPr>
          <w:color w:val="000000"/>
          <w:szCs w:val="24"/>
          <w:shd w:val="clear" w:color="auto" w:fill="FFFFFF"/>
        </w:rPr>
        <w:t>Furthermore, we can also argue that c</w:t>
      </w:r>
      <w:r w:rsidR="00FD1C7B" w:rsidRPr="0084785A">
        <w:rPr>
          <w:color w:val="000000"/>
          <w:szCs w:val="24"/>
          <w:shd w:val="clear" w:color="auto" w:fill="FFFFFF"/>
        </w:rPr>
        <w:t>onventional cars produce carbon and nitro</w:t>
      </w:r>
      <w:r w:rsidR="00B743DC" w:rsidRPr="0084785A">
        <w:rPr>
          <w:color w:val="000000"/>
          <w:szCs w:val="24"/>
          <w:shd w:val="clear" w:color="auto" w:fill="FFFFFF"/>
        </w:rPr>
        <w:t xml:space="preserve">gen </w:t>
      </w:r>
      <w:r w:rsidR="008345CD" w:rsidRPr="0084785A">
        <w:rPr>
          <w:color w:val="000000"/>
          <w:szCs w:val="24"/>
          <w:shd w:val="clear" w:color="auto" w:fill="FFFFFF"/>
        </w:rPr>
        <w:t>oxide into the atmosphere but</w:t>
      </w:r>
      <w:r w:rsidR="00B743DC" w:rsidRPr="0084785A">
        <w:rPr>
          <w:color w:val="000000"/>
          <w:szCs w:val="24"/>
          <w:shd w:val="clear" w:color="auto" w:fill="FFFFFF"/>
        </w:rPr>
        <w:t xml:space="preserve"> electric vehicles are advantages </w:t>
      </w:r>
      <w:r w:rsidR="00A803AD" w:rsidRPr="0084785A">
        <w:rPr>
          <w:color w:val="000000"/>
          <w:szCs w:val="24"/>
          <w:shd w:val="clear" w:color="auto" w:fill="FFFFFF"/>
        </w:rPr>
        <w:t>because</w:t>
      </w:r>
      <w:r w:rsidR="00B743DC" w:rsidRPr="0084785A">
        <w:rPr>
          <w:color w:val="000000"/>
          <w:szCs w:val="24"/>
          <w:shd w:val="clear" w:color="auto" w:fill="FFFFFF"/>
        </w:rPr>
        <w:t xml:space="preserve"> they help in reducing the dang</w:t>
      </w:r>
      <w:r w:rsidR="00CC0CD7" w:rsidRPr="0084785A">
        <w:rPr>
          <w:color w:val="000000"/>
          <w:szCs w:val="24"/>
          <w:shd w:val="clear" w:color="auto" w:fill="FFFFFF"/>
        </w:rPr>
        <w:t>er</w:t>
      </w:r>
      <w:r w:rsidR="00FD1C7B" w:rsidRPr="0084785A">
        <w:rPr>
          <w:color w:val="000000"/>
          <w:szCs w:val="24"/>
          <w:shd w:val="clear" w:color="auto" w:fill="FFFFFF"/>
        </w:rPr>
        <w:t>ous nitrogen oxide</w:t>
      </w:r>
      <w:r w:rsidR="00B743DC" w:rsidRPr="0084785A">
        <w:rPr>
          <w:color w:val="000000"/>
          <w:szCs w:val="24"/>
          <w:shd w:val="clear" w:color="auto" w:fill="FFFFFF"/>
        </w:rPr>
        <w:t>.</w:t>
      </w:r>
      <w:r w:rsidR="00FD1C7B" w:rsidRPr="0084785A">
        <w:rPr>
          <w:color w:val="000000"/>
          <w:szCs w:val="24"/>
          <w:shd w:val="clear" w:color="auto" w:fill="FFFFFF"/>
        </w:rPr>
        <w:t xml:space="preserve"> </w:t>
      </w:r>
      <w:r w:rsidR="00CC0CD7" w:rsidRPr="0084785A">
        <w:rPr>
          <w:color w:val="000000"/>
          <w:szCs w:val="24"/>
          <w:shd w:val="clear" w:color="auto" w:fill="FFFFFF"/>
        </w:rPr>
        <w:t>However</w:t>
      </w:r>
      <w:r w:rsidR="00FD1C7B" w:rsidRPr="0084785A">
        <w:rPr>
          <w:color w:val="000000"/>
          <w:szCs w:val="24"/>
          <w:shd w:val="clear" w:color="auto" w:fill="FFFFFF"/>
        </w:rPr>
        <w:t>,</w:t>
      </w:r>
      <w:r w:rsidR="00B743DC" w:rsidRPr="0084785A">
        <w:rPr>
          <w:color w:val="000000"/>
          <w:szCs w:val="24"/>
          <w:shd w:val="clear" w:color="auto" w:fill="FFFFFF"/>
        </w:rPr>
        <w:t xml:space="preserve"> the cleaner cars would require electricity and most nation</w:t>
      </w:r>
      <w:r w:rsidR="0008558B" w:rsidRPr="0084785A">
        <w:rPr>
          <w:color w:val="000000"/>
          <w:szCs w:val="24"/>
          <w:shd w:val="clear" w:color="auto" w:fill="FFFFFF"/>
        </w:rPr>
        <w:t>s depend</w:t>
      </w:r>
      <w:r w:rsidR="00B743DC" w:rsidRPr="0084785A">
        <w:rPr>
          <w:color w:val="000000"/>
          <w:szCs w:val="24"/>
          <w:shd w:val="clear" w:color="auto" w:fill="FFFFFF"/>
        </w:rPr>
        <w:t xml:space="preserve"> on </w:t>
      </w:r>
      <w:r w:rsidR="00CC0CD7" w:rsidRPr="0084785A">
        <w:rPr>
          <w:color w:val="000000"/>
          <w:szCs w:val="24"/>
          <w:shd w:val="clear" w:color="auto" w:fill="FFFFFF"/>
        </w:rPr>
        <w:t>fossil</w:t>
      </w:r>
      <w:r w:rsidR="0008558B" w:rsidRPr="0084785A">
        <w:rPr>
          <w:color w:val="000000"/>
          <w:szCs w:val="24"/>
          <w:shd w:val="clear" w:color="auto" w:fill="FFFFFF"/>
        </w:rPr>
        <w:t xml:space="preserve"> fuel for</w:t>
      </w:r>
      <w:r w:rsidR="00B743DC" w:rsidRPr="0084785A">
        <w:rPr>
          <w:color w:val="000000"/>
          <w:szCs w:val="24"/>
          <w:shd w:val="clear" w:color="auto" w:fill="FFFFFF"/>
        </w:rPr>
        <w:t xml:space="preserve"> electricity production</w:t>
      </w:r>
      <w:r w:rsidR="0008558B" w:rsidRPr="0084785A">
        <w:rPr>
          <w:color w:val="000000"/>
          <w:szCs w:val="24"/>
          <w:shd w:val="clear" w:color="auto" w:fill="FFFFFF"/>
        </w:rPr>
        <w:t>,</w:t>
      </w:r>
      <w:r w:rsidR="00B743DC" w:rsidRPr="0084785A">
        <w:rPr>
          <w:color w:val="000000"/>
          <w:szCs w:val="24"/>
          <w:shd w:val="clear" w:color="auto" w:fill="FFFFFF"/>
        </w:rPr>
        <w:t xml:space="preserve"> </w:t>
      </w:r>
      <w:r w:rsidR="0008558B" w:rsidRPr="0084785A">
        <w:rPr>
          <w:color w:val="000000"/>
          <w:szCs w:val="24"/>
          <w:shd w:val="clear" w:color="auto" w:fill="FFFFFF"/>
        </w:rPr>
        <w:t>e.g.</w:t>
      </w:r>
      <w:r w:rsidR="00B743DC" w:rsidRPr="0084785A">
        <w:rPr>
          <w:color w:val="000000"/>
          <w:szCs w:val="24"/>
          <w:shd w:val="clear" w:color="auto" w:fill="FFFFFF"/>
        </w:rPr>
        <w:t xml:space="preserve"> in 2014</w:t>
      </w:r>
      <w:r w:rsidR="0008558B" w:rsidRPr="0084785A">
        <w:rPr>
          <w:color w:val="000000"/>
          <w:szCs w:val="24"/>
          <w:shd w:val="clear" w:color="auto" w:fill="FFFFFF"/>
        </w:rPr>
        <w:t>,</w:t>
      </w:r>
      <w:r w:rsidR="00B743DC" w:rsidRPr="0084785A">
        <w:rPr>
          <w:color w:val="000000"/>
          <w:szCs w:val="24"/>
          <w:shd w:val="clear" w:color="auto" w:fill="FFFFFF"/>
        </w:rPr>
        <w:t xml:space="preserve"> </w:t>
      </w:r>
      <w:r w:rsidR="00CC0CD7" w:rsidRPr="0084785A">
        <w:rPr>
          <w:color w:val="000000"/>
          <w:szCs w:val="24"/>
          <w:shd w:val="clear" w:color="auto" w:fill="FFFFFF"/>
        </w:rPr>
        <w:t>only</w:t>
      </w:r>
      <w:r w:rsidR="00B743DC" w:rsidRPr="0084785A">
        <w:rPr>
          <w:color w:val="000000"/>
          <w:szCs w:val="24"/>
          <w:shd w:val="clear" w:color="auto" w:fill="FFFFFF"/>
        </w:rPr>
        <w:t xml:space="preserve"> 19.1 of the total el</w:t>
      </w:r>
      <w:r w:rsidR="00D7081D" w:rsidRPr="0084785A">
        <w:rPr>
          <w:color w:val="000000"/>
          <w:szCs w:val="24"/>
          <w:shd w:val="clear" w:color="auto" w:fill="FFFFFF"/>
        </w:rPr>
        <w:t>ectricity generated in the UK is</w:t>
      </w:r>
      <w:r w:rsidR="00581F11" w:rsidRPr="0084785A">
        <w:rPr>
          <w:color w:val="000000"/>
          <w:szCs w:val="24"/>
          <w:shd w:val="clear" w:color="auto" w:fill="FFFFFF"/>
        </w:rPr>
        <w:t xml:space="preserve"> from renewable sources</w:t>
      </w:r>
      <w:r w:rsidR="00B743DC" w:rsidRPr="0084785A">
        <w:rPr>
          <w:color w:val="000000"/>
          <w:szCs w:val="24"/>
          <w:shd w:val="clear" w:color="auto" w:fill="FFFFFF"/>
        </w:rPr>
        <w:t xml:space="preserve">. The heavy reliant on </w:t>
      </w:r>
      <w:r w:rsidR="00CC0CD7" w:rsidRPr="0084785A">
        <w:rPr>
          <w:color w:val="000000"/>
          <w:szCs w:val="24"/>
          <w:shd w:val="clear" w:color="auto" w:fill="FFFFFF"/>
        </w:rPr>
        <w:t>fossil fuel</w:t>
      </w:r>
      <w:r w:rsidR="0008558B" w:rsidRPr="0084785A">
        <w:rPr>
          <w:color w:val="000000"/>
          <w:szCs w:val="24"/>
          <w:shd w:val="clear" w:color="auto" w:fill="FFFFFF"/>
        </w:rPr>
        <w:t xml:space="preserve"> for</w:t>
      </w:r>
      <w:r w:rsidR="00B743DC" w:rsidRPr="0084785A">
        <w:rPr>
          <w:color w:val="000000"/>
          <w:szCs w:val="24"/>
          <w:shd w:val="clear" w:color="auto" w:fill="FFFFFF"/>
        </w:rPr>
        <w:t xml:space="preserve"> electricity generation </w:t>
      </w:r>
      <w:r w:rsidR="00D7081D" w:rsidRPr="0084785A">
        <w:rPr>
          <w:color w:val="000000"/>
          <w:szCs w:val="24"/>
          <w:shd w:val="clear" w:color="auto" w:fill="FFFFFF"/>
        </w:rPr>
        <w:t xml:space="preserve">shows </w:t>
      </w:r>
      <w:r w:rsidR="00B743DC" w:rsidRPr="0084785A">
        <w:rPr>
          <w:color w:val="000000"/>
          <w:szCs w:val="24"/>
          <w:shd w:val="clear" w:color="auto" w:fill="FFFFFF"/>
        </w:rPr>
        <w:t xml:space="preserve">that the energy </w:t>
      </w:r>
      <w:r w:rsidR="00CC0CD7" w:rsidRPr="0084785A">
        <w:rPr>
          <w:color w:val="000000"/>
          <w:szCs w:val="24"/>
          <w:shd w:val="clear" w:color="auto" w:fill="FFFFFF"/>
        </w:rPr>
        <w:t>efficient</w:t>
      </w:r>
      <w:r w:rsidR="00B743DC" w:rsidRPr="0084785A">
        <w:rPr>
          <w:color w:val="000000"/>
          <w:szCs w:val="24"/>
          <w:shd w:val="clear" w:color="auto" w:fill="FFFFFF"/>
        </w:rPr>
        <w:t xml:space="preserve"> cars are </w:t>
      </w:r>
      <w:r w:rsidR="0008558B" w:rsidRPr="0084785A">
        <w:rPr>
          <w:color w:val="000000"/>
          <w:szCs w:val="24"/>
          <w:shd w:val="clear" w:color="auto" w:fill="FFFFFF"/>
        </w:rPr>
        <w:t xml:space="preserve">in real sense </w:t>
      </w:r>
      <w:r w:rsidR="00B743DC" w:rsidRPr="0084785A">
        <w:rPr>
          <w:color w:val="000000"/>
          <w:szCs w:val="24"/>
          <w:shd w:val="clear" w:color="auto" w:fill="FFFFFF"/>
        </w:rPr>
        <w:t xml:space="preserve">not efficient </w:t>
      </w:r>
      <w:r w:rsidR="0008558B" w:rsidRPr="0084785A">
        <w:rPr>
          <w:color w:val="000000"/>
          <w:szCs w:val="24"/>
          <w:shd w:val="clear" w:color="auto" w:fill="FFFFFF"/>
        </w:rPr>
        <w:t xml:space="preserve">as much as </w:t>
      </w:r>
      <w:proofErr w:type="gramStart"/>
      <w:r w:rsidR="0008558B" w:rsidRPr="0084785A">
        <w:rPr>
          <w:color w:val="000000"/>
          <w:szCs w:val="24"/>
          <w:shd w:val="clear" w:color="auto" w:fill="FFFFFF"/>
        </w:rPr>
        <w:t>its</w:t>
      </w:r>
      <w:proofErr w:type="gramEnd"/>
      <w:r w:rsidR="0008558B" w:rsidRPr="0084785A">
        <w:rPr>
          <w:color w:val="000000"/>
          <w:szCs w:val="24"/>
          <w:shd w:val="clear" w:color="auto" w:fill="FFFFFF"/>
        </w:rPr>
        <w:t xml:space="preserve"> been powered by electricity generated from </w:t>
      </w:r>
      <w:r w:rsidR="000F5CD2" w:rsidRPr="0084785A">
        <w:rPr>
          <w:color w:val="000000"/>
          <w:szCs w:val="24"/>
          <w:shd w:val="clear" w:color="auto" w:fill="FFFFFF"/>
        </w:rPr>
        <w:t>primarily</w:t>
      </w:r>
      <w:r w:rsidR="0008558B" w:rsidRPr="0084785A">
        <w:rPr>
          <w:color w:val="000000"/>
          <w:szCs w:val="24"/>
          <w:shd w:val="clear" w:color="auto" w:fill="FFFFFF"/>
        </w:rPr>
        <w:t xml:space="preserve"> fossil-based fuel</w:t>
      </w:r>
      <w:r w:rsidR="00B743DC" w:rsidRPr="0084785A">
        <w:rPr>
          <w:color w:val="000000"/>
          <w:szCs w:val="24"/>
          <w:shd w:val="clear" w:color="auto" w:fill="FFFFFF"/>
        </w:rPr>
        <w:t xml:space="preserve">. </w:t>
      </w:r>
    </w:p>
    <w:p w:rsidR="004519C0" w:rsidRPr="0084785A" w:rsidRDefault="005F581B" w:rsidP="0084785A">
      <w:pPr>
        <w:rPr>
          <w:i/>
          <w:szCs w:val="24"/>
        </w:rPr>
      </w:pPr>
      <w:r w:rsidRPr="0084785A">
        <w:rPr>
          <w:szCs w:val="24"/>
          <w:shd w:val="clear" w:color="auto" w:fill="FFFFFF"/>
        </w:rPr>
        <w:t>The solution is to</w:t>
      </w:r>
      <w:r w:rsidR="00037F07" w:rsidRPr="0084785A">
        <w:rPr>
          <w:szCs w:val="24"/>
          <w:shd w:val="clear" w:color="auto" w:fill="FFFFFF"/>
        </w:rPr>
        <w:t xml:space="preserve"> is to</w:t>
      </w:r>
      <w:r w:rsidRPr="0084785A">
        <w:rPr>
          <w:szCs w:val="24"/>
          <w:shd w:val="clear" w:color="auto" w:fill="FFFFFF"/>
        </w:rPr>
        <w:t xml:space="preserve"> conduct energy audit. Energy audit </w:t>
      </w:r>
      <w:r w:rsidR="00037F07" w:rsidRPr="0084785A">
        <w:rPr>
          <w:szCs w:val="24"/>
          <w:shd w:val="clear" w:color="auto" w:fill="FFFFFF"/>
        </w:rPr>
        <w:t xml:space="preserve">can </w:t>
      </w:r>
      <w:r w:rsidRPr="0084785A">
        <w:rPr>
          <w:szCs w:val="24"/>
          <w:shd w:val="clear" w:color="auto" w:fill="FFFFFF"/>
        </w:rPr>
        <w:t xml:space="preserve">help in the understanding and analysing  the energy consumed and </w:t>
      </w:r>
      <w:r w:rsidR="00C2116B" w:rsidRPr="0084785A">
        <w:rPr>
          <w:szCs w:val="24"/>
          <w:shd w:val="clear" w:color="auto" w:fill="FFFFFF"/>
        </w:rPr>
        <w:t xml:space="preserve">it also </w:t>
      </w:r>
      <w:r w:rsidRPr="0084785A">
        <w:rPr>
          <w:szCs w:val="24"/>
          <w:shd w:val="clear" w:color="auto" w:fill="FFFFFF"/>
        </w:rPr>
        <w:t xml:space="preserve">helps in the identification of areas where energy </w:t>
      </w:r>
      <w:r w:rsidR="000338AB" w:rsidRPr="0084785A">
        <w:rPr>
          <w:szCs w:val="24"/>
          <w:shd w:val="clear" w:color="auto" w:fill="FFFFFF"/>
        </w:rPr>
        <w:t xml:space="preserve">use </w:t>
      </w:r>
      <w:r w:rsidRPr="0084785A">
        <w:rPr>
          <w:szCs w:val="24"/>
          <w:shd w:val="clear" w:color="auto" w:fill="FFFFFF"/>
        </w:rPr>
        <w:t xml:space="preserve">can be reduced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&lt;EndNote&gt;&lt;Cite&gt;&lt;Author&gt;Capehart&lt;/Author&gt;&lt;Year&gt;2006&lt;/Year&gt;&lt;RecNum&gt;32&lt;/RecNum&gt;&lt;DisplayText&gt;(Capehart, Turner, &amp;amp; Kennedy, 2006)&lt;/DisplayText&gt;&lt;record&gt;&lt;rec-number&gt;32&lt;/rec-number&gt;&lt;foreign-keys&gt;&lt;key app="EN" db-id="2tr9ezwacazpxsewr28xvprl9fte9w2saex5" timestamp="1456140896"&gt;32&lt;/key&gt;&lt;/foreign-keys&gt;&lt;ref-type name="Book"&gt;6&lt;/ref-type&gt;&lt;contributors&gt;&lt;authors&gt;&lt;author&gt;Capehart, Barney L&lt;/author&gt;&lt;author&gt;Turner, Wayne C&lt;/author&gt;&lt;author&gt;Kennedy, William J&lt;/author&gt;&lt;/authors&gt;&lt;/contributors&gt;&lt;titles&gt;&lt;title&gt;Guide to energy management&lt;/title&gt;&lt;/titles&gt;&lt;dates&gt;&lt;year&gt;2006&lt;/year&gt;&lt;/dates&gt;&lt;publisher&gt;The Fairmont Press, Inc.&lt;/publisher&gt;&lt;isbn&gt;0881734772&lt;/isbn&gt;&lt;urls&gt;&lt;/urls&gt;&lt;/record&gt;&lt;/Cite&gt;&lt;/EndNote&gt;</w:instrText>
      </w:r>
      <w:r w:rsidR="00A01C7F" w:rsidRPr="0084785A">
        <w:rPr>
          <w:szCs w:val="24"/>
          <w:shd w:val="clear" w:color="auto" w:fill="FFFFFF"/>
        </w:rPr>
        <w:fldChar w:fldCharType="separate"/>
      </w:r>
      <w:r w:rsidR="00581F11" w:rsidRPr="0084785A">
        <w:rPr>
          <w:noProof/>
          <w:szCs w:val="24"/>
          <w:shd w:val="clear" w:color="auto" w:fill="FFFFFF"/>
        </w:rPr>
        <w:t>(</w:t>
      </w:r>
      <w:hyperlink w:anchor="_ENREF_14" w:tooltip="Capehart, 2006 #32" w:history="1">
        <w:r w:rsidR="0084785A" w:rsidRPr="0084785A">
          <w:rPr>
            <w:noProof/>
            <w:szCs w:val="24"/>
            <w:shd w:val="clear" w:color="auto" w:fill="FFFFFF"/>
          </w:rPr>
          <w:t>Capehart, Turner, &amp; Kennedy, 2006</w:t>
        </w:r>
      </w:hyperlink>
      <w:r w:rsidR="00581F11" w:rsidRPr="0084785A">
        <w:rPr>
          <w:noProof/>
          <w:szCs w:val="24"/>
          <w:shd w:val="clear" w:color="auto" w:fill="FFFFFF"/>
        </w:rPr>
        <w:t>)</w:t>
      </w:r>
      <w:r w:rsidR="00A01C7F" w:rsidRPr="0084785A">
        <w:rPr>
          <w:szCs w:val="24"/>
          <w:shd w:val="clear" w:color="auto" w:fill="FFFFFF"/>
        </w:rPr>
        <w:fldChar w:fldCharType="end"/>
      </w:r>
      <w:r w:rsidR="00A803AD" w:rsidRPr="0084785A">
        <w:rPr>
          <w:szCs w:val="24"/>
          <w:shd w:val="clear" w:color="auto" w:fill="FFFFFF"/>
        </w:rPr>
        <w:t>.</w:t>
      </w:r>
      <w:r w:rsidRPr="0084785A">
        <w:rPr>
          <w:szCs w:val="24"/>
          <w:shd w:val="clear" w:color="auto" w:fill="FFFFFF"/>
        </w:rPr>
        <w:t xml:space="preserve"> </w:t>
      </w:r>
      <w:r w:rsidR="00B432BB" w:rsidRPr="0084785A">
        <w:rPr>
          <w:szCs w:val="24"/>
          <w:shd w:val="clear" w:color="auto" w:fill="FFFFFF"/>
        </w:rPr>
        <w:t>Energy audit is an essential part of manufacturing process</w:t>
      </w:r>
      <w:r w:rsidR="00A803AD" w:rsidRPr="0084785A">
        <w:rPr>
          <w:szCs w:val="24"/>
          <w:shd w:val="clear" w:color="auto" w:fill="FFFFFF"/>
        </w:rPr>
        <w:t xml:space="preserve"> as</w:t>
      </w:r>
      <w:r w:rsidR="00D7081D" w:rsidRPr="0084785A">
        <w:rPr>
          <w:szCs w:val="24"/>
          <w:shd w:val="clear" w:color="auto" w:fill="FFFFFF"/>
        </w:rPr>
        <w:t xml:space="preserve"> it helps in </w:t>
      </w:r>
      <w:r w:rsidR="00A803AD" w:rsidRPr="0084785A">
        <w:rPr>
          <w:szCs w:val="24"/>
          <w:shd w:val="clear" w:color="auto" w:fill="FFFFFF"/>
        </w:rPr>
        <w:t>identifying</w:t>
      </w:r>
      <w:r w:rsidR="004519C0" w:rsidRPr="0084785A">
        <w:rPr>
          <w:szCs w:val="24"/>
          <w:shd w:val="clear" w:color="auto" w:fill="FFFFFF"/>
        </w:rPr>
        <w:t xml:space="preserve"> all energy </w:t>
      </w:r>
      <w:r w:rsidR="00D7081D" w:rsidRPr="0084785A">
        <w:rPr>
          <w:szCs w:val="24"/>
          <w:shd w:val="clear" w:color="auto" w:fill="FFFFFF"/>
        </w:rPr>
        <w:t>efficient</w:t>
      </w:r>
      <w:r w:rsidR="004519C0" w:rsidRPr="0084785A">
        <w:rPr>
          <w:szCs w:val="24"/>
          <w:shd w:val="clear" w:color="auto" w:fill="FFFFFF"/>
        </w:rPr>
        <w:t xml:space="preserve"> </w:t>
      </w:r>
      <w:r w:rsidR="00A803AD" w:rsidRPr="0084785A">
        <w:rPr>
          <w:szCs w:val="24"/>
          <w:shd w:val="clear" w:color="auto" w:fill="FFFFFF"/>
        </w:rPr>
        <w:t>processes</w:t>
      </w:r>
      <w:r w:rsidR="004519C0" w:rsidRPr="0084785A">
        <w:rPr>
          <w:szCs w:val="24"/>
          <w:shd w:val="clear" w:color="auto" w:fill="FFFFFF"/>
        </w:rPr>
        <w:t xml:space="preserve"> i</w:t>
      </w:r>
      <w:r w:rsidR="00A803AD" w:rsidRPr="0084785A">
        <w:rPr>
          <w:szCs w:val="24"/>
          <w:shd w:val="clear" w:color="auto" w:fill="FFFFFF"/>
        </w:rPr>
        <w:t xml:space="preserve">n production and manufacturing </w:t>
      </w:r>
      <w:r w:rsidR="00A803AD" w:rsidRPr="0084785A">
        <w:rPr>
          <w:szCs w:val="24"/>
          <w:shd w:val="clear" w:color="auto" w:fill="FFFFFF"/>
        </w:rPr>
        <w:lastRenderedPageBreak/>
        <w:t>(intelligent</w:t>
      </w:r>
      <w:r w:rsidR="004519C0" w:rsidRPr="0084785A">
        <w:rPr>
          <w:szCs w:val="24"/>
          <w:shd w:val="clear" w:color="auto" w:fill="FFFFFF"/>
        </w:rPr>
        <w:t xml:space="preserve"> produc</w:t>
      </w:r>
      <w:r w:rsidR="00A803AD" w:rsidRPr="0084785A">
        <w:rPr>
          <w:szCs w:val="24"/>
          <w:shd w:val="clear" w:color="auto" w:fill="FFFFFF"/>
        </w:rPr>
        <w:t xml:space="preserve">tion systems). That is, achieving 100% </w:t>
      </w:r>
      <w:r w:rsidR="004519C0" w:rsidRPr="0084785A">
        <w:rPr>
          <w:szCs w:val="24"/>
          <w:shd w:val="clear" w:color="auto" w:fill="FFFFFF"/>
        </w:rPr>
        <w:t xml:space="preserve">of efficient energy </w:t>
      </w:r>
      <w:r w:rsidR="00D7081D" w:rsidRPr="0084785A">
        <w:rPr>
          <w:szCs w:val="24"/>
          <w:shd w:val="clear" w:color="auto" w:fill="FFFFFF"/>
        </w:rPr>
        <w:t>efficiency</w:t>
      </w:r>
      <w:r w:rsidR="004519C0" w:rsidRPr="0084785A">
        <w:rPr>
          <w:szCs w:val="24"/>
          <w:shd w:val="clear" w:color="auto" w:fill="FFFFFF"/>
        </w:rPr>
        <w:t xml:space="preserve"> is important because this can give rise to innovations that </w:t>
      </w:r>
      <w:r w:rsidR="00B426B0" w:rsidRPr="0084785A">
        <w:rPr>
          <w:szCs w:val="24"/>
          <w:shd w:val="clear" w:color="auto" w:fill="FFFFFF"/>
        </w:rPr>
        <w:t xml:space="preserve">can actually </w:t>
      </w:r>
      <w:r w:rsidR="004519C0" w:rsidRPr="0084785A">
        <w:rPr>
          <w:szCs w:val="24"/>
          <w:shd w:val="clear" w:color="auto" w:fill="FFFFFF"/>
        </w:rPr>
        <w:t xml:space="preserve">allow </w:t>
      </w:r>
      <w:r w:rsidR="00A803AD" w:rsidRPr="0084785A">
        <w:rPr>
          <w:szCs w:val="24"/>
          <w:shd w:val="clear" w:color="auto" w:fill="FFFFFF"/>
        </w:rPr>
        <w:t>producing more with same energy, same amount with less energy or</w:t>
      </w:r>
      <w:r w:rsidR="004519C0" w:rsidRPr="0084785A">
        <w:rPr>
          <w:szCs w:val="24"/>
          <w:shd w:val="clear" w:color="auto" w:fill="FFFFFF"/>
        </w:rPr>
        <w:t xml:space="preserve"> doing same task with less energy. </w:t>
      </w:r>
    </w:p>
    <w:p w:rsidR="001269F3" w:rsidRPr="0084785A" w:rsidRDefault="008D5B58" w:rsidP="0084785A">
      <w:pPr>
        <w:pStyle w:val="Heading2"/>
        <w:spacing w:line="360" w:lineRule="auto"/>
        <w:rPr>
          <w:sz w:val="24"/>
          <w:szCs w:val="24"/>
          <w:shd w:val="clear" w:color="auto" w:fill="FFFFFF"/>
        </w:rPr>
      </w:pPr>
      <w:r w:rsidRPr="0084785A">
        <w:rPr>
          <w:sz w:val="24"/>
          <w:szCs w:val="24"/>
          <w:shd w:val="clear" w:color="auto" w:fill="FFFFFF"/>
        </w:rPr>
        <w:t>Prevention of the Rebound E</w:t>
      </w:r>
      <w:r w:rsidR="001269F3" w:rsidRPr="0084785A">
        <w:rPr>
          <w:sz w:val="24"/>
          <w:szCs w:val="24"/>
          <w:shd w:val="clear" w:color="auto" w:fill="FFFFFF"/>
        </w:rPr>
        <w:t>ffect</w:t>
      </w:r>
    </w:p>
    <w:p w:rsidR="007455C1" w:rsidRPr="0084785A" w:rsidRDefault="001269F3" w:rsidP="0084785A">
      <w:pPr>
        <w:rPr>
          <w:szCs w:val="24"/>
          <w:shd w:val="clear" w:color="auto" w:fill="FFFFFF"/>
        </w:rPr>
      </w:pPr>
      <w:r w:rsidRPr="0084785A">
        <w:rPr>
          <w:szCs w:val="24"/>
          <w:shd w:val="clear" w:color="auto" w:fill="FFFFFF"/>
        </w:rPr>
        <w:t>Technological innovation aim at improving the efficiency of products that are using energy may not really be effective or lead to more energy consumption as a result of the take back effects known as the rebound effects. The rebound effect is the term used to describe the effects that lower cost of energy or the use of energy efficient product has on the behavioural changes. For example buying of a more efficient or electric car might l</w:t>
      </w:r>
      <w:r w:rsidR="002D1349" w:rsidRPr="0084785A">
        <w:rPr>
          <w:szCs w:val="24"/>
          <w:shd w:val="clear" w:color="auto" w:fill="FFFFFF"/>
        </w:rPr>
        <w:t>ead to driving l</w:t>
      </w:r>
      <w:r w:rsidR="008345CD" w:rsidRPr="0084785A">
        <w:rPr>
          <w:szCs w:val="24"/>
          <w:shd w:val="clear" w:color="auto" w:fill="FFFFFF"/>
        </w:rPr>
        <w:t>onger distances or the use of an</w:t>
      </w:r>
      <w:r w:rsidR="002D1349" w:rsidRPr="0084785A">
        <w:rPr>
          <w:szCs w:val="24"/>
          <w:shd w:val="clear" w:color="auto" w:fill="FFFFFF"/>
        </w:rPr>
        <w:t xml:space="preserve"> energy </w:t>
      </w:r>
      <w:r w:rsidR="008345CD" w:rsidRPr="0084785A">
        <w:rPr>
          <w:szCs w:val="24"/>
          <w:shd w:val="clear" w:color="auto" w:fill="FFFFFF"/>
        </w:rPr>
        <w:t>efficient</w:t>
      </w:r>
      <w:r w:rsidR="002D1349" w:rsidRPr="0084785A">
        <w:rPr>
          <w:szCs w:val="24"/>
          <w:shd w:val="clear" w:color="auto" w:fill="FFFFFF"/>
        </w:rPr>
        <w:t xml:space="preserve"> light bulb might lead to less concern about switching off the light </w:t>
      </w:r>
      <w:r w:rsidR="008345CD" w:rsidRPr="0084785A">
        <w:rPr>
          <w:szCs w:val="24"/>
          <w:shd w:val="clear" w:color="auto" w:fill="FFFFFF"/>
        </w:rPr>
        <w:t>bulb</w:t>
      </w:r>
      <w:r w:rsidR="002D1349" w:rsidRPr="0084785A">
        <w:rPr>
          <w:szCs w:val="24"/>
          <w:shd w:val="clear" w:color="auto" w:fill="FFFFFF"/>
        </w:rPr>
        <w:t xml:space="preserve"> as a result of lower cost in the amount paid for electricity. The rebound effect was firstly </w:t>
      </w:r>
      <w:r w:rsidR="008345CD" w:rsidRPr="0084785A">
        <w:rPr>
          <w:szCs w:val="24"/>
          <w:shd w:val="clear" w:color="auto" w:fill="FFFFFF"/>
        </w:rPr>
        <w:t>discussed</w:t>
      </w:r>
      <w:r w:rsidR="002D1349" w:rsidRPr="0084785A">
        <w:rPr>
          <w:szCs w:val="24"/>
          <w:shd w:val="clear" w:color="auto" w:fill="FFFFFF"/>
        </w:rPr>
        <w:t xml:space="preserve"> by </w:t>
      </w:r>
      <w:r w:rsidR="004850F2" w:rsidRPr="0084785A">
        <w:rPr>
          <w:szCs w:val="24"/>
          <w:shd w:val="clear" w:color="auto" w:fill="FFFFFF"/>
        </w:rPr>
        <w:t>Jevons</w:t>
      </w:r>
      <w:r w:rsidR="002D1349" w:rsidRPr="0084785A">
        <w:rPr>
          <w:szCs w:val="24"/>
          <w:shd w:val="clear" w:color="auto" w:fill="FFFFFF"/>
        </w:rPr>
        <w:t xml:space="preserve"> in his famous work </w:t>
      </w:r>
      <w:r w:rsidR="00CF6387" w:rsidRPr="0084785A">
        <w:rPr>
          <w:szCs w:val="24"/>
          <w:shd w:val="clear" w:color="auto" w:fill="FFFFFF"/>
        </w:rPr>
        <w:t>‘</w:t>
      </w:r>
      <w:r w:rsidR="002D1349" w:rsidRPr="0084785A">
        <w:rPr>
          <w:szCs w:val="24"/>
          <w:shd w:val="clear" w:color="auto" w:fill="FFFFFF"/>
        </w:rPr>
        <w:t>The coal question</w:t>
      </w:r>
      <w:r w:rsidR="00CF6387" w:rsidRPr="0084785A">
        <w:rPr>
          <w:szCs w:val="24"/>
          <w:shd w:val="clear" w:color="auto" w:fill="FFFFFF"/>
        </w:rPr>
        <w:t>’</w:t>
      </w:r>
      <w:r w:rsidR="002D1349" w:rsidRPr="0084785A">
        <w:rPr>
          <w:szCs w:val="24"/>
          <w:shd w:val="clear" w:color="auto" w:fill="FFFFFF"/>
        </w:rPr>
        <w:t xml:space="preserve"> where he argued that a more efficient use of coal might not lead to </w:t>
      </w:r>
      <w:r w:rsidR="008345CD" w:rsidRPr="0084785A">
        <w:rPr>
          <w:szCs w:val="24"/>
          <w:shd w:val="clear" w:color="auto" w:fill="FFFFFF"/>
        </w:rPr>
        <w:t>a reduction</w:t>
      </w:r>
      <w:r w:rsidR="002D1349" w:rsidRPr="0084785A">
        <w:rPr>
          <w:szCs w:val="24"/>
          <w:shd w:val="clear" w:color="auto" w:fill="FFFFFF"/>
        </w:rPr>
        <w:t xml:space="preserve"> in the amount of coal consumed</w:t>
      </w:r>
      <w:r w:rsidR="006F475E" w:rsidRPr="0084785A">
        <w:rPr>
          <w:szCs w:val="24"/>
          <w:shd w:val="clear" w:color="auto" w:fill="FFFFFF"/>
        </w:rPr>
        <w:t xml:space="preserv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&lt;EndNote&gt;&lt;Cite&gt;&lt;Author&gt;Jevons&lt;/Author&gt;&lt;Year&gt;1906&lt;/Year&gt;&lt;RecNum&gt;57&lt;/RecNum&gt;&lt;DisplayText&gt;(Jevons, 1906)&lt;/DisplayText&gt;&lt;record&gt;&lt;rec-number&gt;57&lt;/rec-number&gt;&lt;foreign-keys&gt;&lt;key app="EN" db-id="2tr9ezwacazpxsewr28xvprl9fte9w2saex5" timestamp="1456142527"&gt;57&lt;/key&gt;&lt;/foreign-keys&gt;&lt;ref-type name="Book"&gt;6&lt;/ref-type&gt;&lt;contributors&gt;&lt;authors&gt;&lt;author&gt;Jevons, William Stanley&lt;/author&gt;&lt;/authors&gt;&lt;/contributors&gt;&lt;titles&gt;&lt;title&gt;The coal question&lt;/title&gt;&lt;/titles&gt;&lt;dates&gt;&lt;year&gt;1906&lt;/year&gt;&lt;/dates&gt;&lt;publisher&gt;Рипол Классик&lt;/publisher&gt;&lt;isbn&gt;5876553018&lt;/isbn&gt;&lt;urls&gt;&lt;/urls&gt;&lt;/record&gt;&lt;/Cite&gt;&lt;/EndNote&gt;</w:instrText>
      </w:r>
      <w:r w:rsidR="00A01C7F" w:rsidRPr="0084785A">
        <w:rPr>
          <w:szCs w:val="24"/>
          <w:shd w:val="clear" w:color="auto" w:fill="FFFFFF"/>
        </w:rPr>
        <w:fldChar w:fldCharType="separate"/>
      </w:r>
      <w:r w:rsidR="006F475E" w:rsidRPr="0084785A">
        <w:rPr>
          <w:noProof/>
          <w:szCs w:val="24"/>
          <w:shd w:val="clear" w:color="auto" w:fill="FFFFFF"/>
        </w:rPr>
        <w:t>(</w:t>
      </w:r>
      <w:hyperlink w:anchor="_ENREF_41" w:tooltip="Jevons, 1906 #57" w:history="1">
        <w:r w:rsidR="0084785A" w:rsidRPr="0084785A">
          <w:rPr>
            <w:noProof/>
            <w:szCs w:val="24"/>
            <w:shd w:val="clear" w:color="auto" w:fill="FFFFFF"/>
          </w:rPr>
          <w:t>Jevons, 1906</w:t>
        </w:r>
      </w:hyperlink>
      <w:r w:rsidR="006F475E" w:rsidRPr="0084785A">
        <w:rPr>
          <w:noProof/>
          <w:szCs w:val="24"/>
          <w:shd w:val="clear" w:color="auto" w:fill="FFFFFF"/>
        </w:rPr>
        <w:t>)</w:t>
      </w:r>
      <w:r w:rsidR="00A01C7F" w:rsidRPr="0084785A">
        <w:rPr>
          <w:szCs w:val="24"/>
          <w:shd w:val="clear" w:color="auto" w:fill="FFFFFF"/>
        </w:rPr>
        <w:fldChar w:fldCharType="end"/>
      </w:r>
      <w:r w:rsidR="002D1349" w:rsidRPr="0084785A">
        <w:rPr>
          <w:szCs w:val="24"/>
          <w:shd w:val="clear" w:color="auto" w:fill="FFFFFF"/>
        </w:rPr>
        <w:t xml:space="preserve">. Rebound effect can be divided into a number of </w:t>
      </w:r>
      <w:r w:rsidR="008345CD" w:rsidRPr="0084785A">
        <w:rPr>
          <w:szCs w:val="24"/>
          <w:shd w:val="clear" w:color="auto" w:fill="FFFFFF"/>
        </w:rPr>
        <w:t>categories</w:t>
      </w:r>
      <w:r w:rsidR="00EA593E">
        <w:rPr>
          <w:szCs w:val="24"/>
          <w:shd w:val="clear" w:color="auto" w:fill="FFFFFF"/>
        </w:rPr>
        <w:t xml:space="preserv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&lt;EndNote&gt;&lt;Cite&gt;&lt;Author&gt;Yu&lt;/Author&gt;&lt;Year&gt;2013&lt;/Year&gt;&lt;RecNum&gt;58&lt;/RecNum&gt;&lt;DisplayText&gt;(Yu, Zhang, &amp;amp; Fujiwara, 2013)&lt;/DisplayText&gt;&lt;record&gt;&lt;rec-number&gt;58&lt;/rec-number&gt;&lt;foreign-keys&gt;&lt;key app="EN" db-id="2tr9ezwacazpxsewr28xvprl9fte9w2saex5" timestamp="1456142576"&gt;58&lt;/key&gt;&lt;/foreign-keys&gt;&lt;ref-type name="Journal Article"&gt;17&lt;/ref-type&gt;&lt;contributors&gt;&lt;authors&gt;&lt;author&gt;Yu, Biying&lt;/author&gt;&lt;author&gt;Zhang, Junyi&lt;/author&gt;&lt;author&gt;Fujiwara, Akimasa&lt;/author&gt;&lt;/authors&gt;&lt;/contributors&gt;&lt;titles&gt;&lt;title&gt;Evaluating the direct and indirect rebound effects in household energy consumption behavior: A case study of Beijing&lt;/title&gt;&lt;secondary-title&gt;Energy Policy&lt;/secondary-title&gt;&lt;/titles&gt;&lt;periodical&gt;&lt;full-title&gt;Energy policy&lt;/full-title&gt;&lt;/periodical&gt;&lt;pages&gt;441-453&lt;/pages&gt;&lt;volume&gt;57&lt;/volume&gt;&lt;dates&gt;&lt;year&gt;2013&lt;/year&gt;&lt;/dates&gt;&lt;isbn&gt;0301-4215&lt;/isbn&gt;&lt;urls&gt;&lt;/urls&gt;&lt;/record&gt;&lt;/Cite&gt;&lt;/EndNote&gt;</w:instrText>
      </w:r>
      <w:r w:rsidR="00A01C7F" w:rsidRPr="0084785A">
        <w:rPr>
          <w:szCs w:val="24"/>
          <w:shd w:val="clear" w:color="auto" w:fill="FFFFFF"/>
        </w:rPr>
        <w:fldChar w:fldCharType="separate"/>
      </w:r>
      <w:r w:rsidR="006F475E" w:rsidRPr="0084785A">
        <w:rPr>
          <w:noProof/>
          <w:szCs w:val="24"/>
          <w:shd w:val="clear" w:color="auto" w:fill="FFFFFF"/>
        </w:rPr>
        <w:t>(</w:t>
      </w:r>
      <w:hyperlink w:anchor="_ENREF_65" w:tooltip="Yu, 2013 #58" w:history="1">
        <w:r w:rsidR="0084785A" w:rsidRPr="0084785A">
          <w:rPr>
            <w:noProof/>
            <w:szCs w:val="24"/>
            <w:shd w:val="clear" w:color="auto" w:fill="FFFFFF"/>
          </w:rPr>
          <w:t>Yu, Zhang, &amp; Fujiwara, 2013</w:t>
        </w:r>
      </w:hyperlink>
      <w:r w:rsidR="006F475E" w:rsidRPr="0084785A">
        <w:rPr>
          <w:noProof/>
          <w:szCs w:val="24"/>
          <w:shd w:val="clear" w:color="auto" w:fill="FFFFFF"/>
        </w:rPr>
        <w:t>)</w:t>
      </w:r>
      <w:r w:rsidR="00A01C7F" w:rsidRPr="0084785A">
        <w:rPr>
          <w:szCs w:val="24"/>
          <w:shd w:val="clear" w:color="auto" w:fill="FFFFFF"/>
        </w:rPr>
        <w:fldChar w:fldCharType="end"/>
      </w:r>
      <w:r w:rsidR="006F475E" w:rsidRPr="0084785A">
        <w:rPr>
          <w:szCs w:val="24"/>
          <w:shd w:val="clear" w:color="auto" w:fill="FFFFFF"/>
        </w:rPr>
        <w:t>.</w:t>
      </w:r>
      <w:r w:rsidR="002D1349" w:rsidRPr="0084785A">
        <w:rPr>
          <w:szCs w:val="24"/>
          <w:shd w:val="clear" w:color="auto" w:fill="FFFFFF"/>
        </w:rPr>
        <w:t xml:space="preserve"> However the direct </w:t>
      </w:r>
      <w:r w:rsidR="00CF6387" w:rsidRPr="0084785A">
        <w:rPr>
          <w:szCs w:val="24"/>
          <w:shd w:val="clear" w:color="auto" w:fill="FFFFFF"/>
        </w:rPr>
        <w:t>rebound</w:t>
      </w:r>
      <w:r w:rsidR="002D1349" w:rsidRPr="0084785A">
        <w:rPr>
          <w:szCs w:val="24"/>
          <w:shd w:val="clear" w:color="auto" w:fill="FFFFFF"/>
        </w:rPr>
        <w:t xml:space="preserve"> effect should be the </w:t>
      </w:r>
      <w:r w:rsidR="007544B0" w:rsidRPr="0084785A">
        <w:rPr>
          <w:szCs w:val="24"/>
          <w:shd w:val="clear" w:color="auto" w:fill="FFFFFF"/>
        </w:rPr>
        <w:t>main concern of</w:t>
      </w:r>
      <w:r w:rsidR="00CF6387" w:rsidRPr="0084785A">
        <w:rPr>
          <w:szCs w:val="24"/>
          <w:shd w:val="clear" w:color="auto" w:fill="FFFFFF"/>
        </w:rPr>
        <w:t xml:space="preserve"> </w:t>
      </w:r>
      <w:r w:rsidR="002D1349" w:rsidRPr="0084785A">
        <w:rPr>
          <w:szCs w:val="24"/>
          <w:shd w:val="clear" w:color="auto" w:fill="FFFFFF"/>
        </w:rPr>
        <w:t xml:space="preserve">engineers. </w:t>
      </w:r>
      <w:r w:rsidR="00A803AD" w:rsidRPr="0084785A">
        <w:rPr>
          <w:szCs w:val="24"/>
          <w:shd w:val="clear" w:color="auto" w:fill="FFFFFF"/>
        </w:rPr>
        <w:t>Unfortunately,</w:t>
      </w:r>
      <w:r w:rsidR="004A04EB" w:rsidRPr="0084785A">
        <w:rPr>
          <w:szCs w:val="24"/>
          <w:shd w:val="clear" w:color="auto" w:fill="FFFFFF"/>
        </w:rPr>
        <w:t xml:space="preserve"> few or no studies </w:t>
      </w:r>
      <w:r w:rsidR="00A803AD" w:rsidRPr="0084785A">
        <w:rPr>
          <w:szCs w:val="24"/>
          <w:shd w:val="clear" w:color="auto" w:fill="FFFFFF"/>
        </w:rPr>
        <w:t>have</w:t>
      </w:r>
      <w:r w:rsidR="004A04EB" w:rsidRPr="0084785A">
        <w:rPr>
          <w:szCs w:val="24"/>
          <w:shd w:val="clear" w:color="auto" w:fill="FFFFFF"/>
        </w:rPr>
        <w:t xml:space="preserve"> </w:t>
      </w:r>
      <w:r w:rsidR="00A803AD" w:rsidRPr="0084785A">
        <w:rPr>
          <w:szCs w:val="24"/>
          <w:shd w:val="clear" w:color="auto" w:fill="FFFFFF"/>
        </w:rPr>
        <w:t>measure the direct</w:t>
      </w:r>
      <w:r w:rsidR="004A04EB" w:rsidRPr="0084785A">
        <w:rPr>
          <w:szCs w:val="24"/>
          <w:shd w:val="clear" w:color="auto" w:fill="FFFFFF"/>
        </w:rPr>
        <w:t xml:space="preserve"> rebound effect in </w:t>
      </w:r>
      <w:r w:rsidR="00A803AD" w:rsidRPr="0084785A">
        <w:rPr>
          <w:szCs w:val="24"/>
          <w:shd w:val="clear" w:color="auto" w:fill="FFFFFF"/>
        </w:rPr>
        <w:t>engineering</w:t>
      </w:r>
      <w:r w:rsidR="004A04EB" w:rsidRPr="0084785A">
        <w:rPr>
          <w:szCs w:val="24"/>
          <w:shd w:val="clear" w:color="auto" w:fill="FFFFFF"/>
        </w:rPr>
        <w:t xml:space="preserve"> practices. </w:t>
      </w:r>
      <w:r w:rsidR="002D1349" w:rsidRPr="0084785A">
        <w:rPr>
          <w:szCs w:val="24"/>
          <w:shd w:val="clear" w:color="auto" w:fill="FFFFFF"/>
        </w:rPr>
        <w:t xml:space="preserve">The direct rebound effect is defined as the </w:t>
      </w:r>
      <w:r w:rsidR="00CF6387" w:rsidRPr="0084785A">
        <w:rPr>
          <w:szCs w:val="24"/>
          <w:shd w:val="clear" w:color="auto" w:fill="FFFFFF"/>
        </w:rPr>
        <w:t>desire</w:t>
      </w:r>
      <w:r w:rsidR="002D1349" w:rsidRPr="0084785A">
        <w:rPr>
          <w:szCs w:val="24"/>
          <w:shd w:val="clear" w:color="auto" w:fill="FFFFFF"/>
        </w:rPr>
        <w:t xml:space="preserve"> to consume more of any product as a result of a reduction in price</w:t>
      </w:r>
      <w:r w:rsidR="006F475E" w:rsidRPr="0084785A">
        <w:rPr>
          <w:szCs w:val="24"/>
          <w:shd w:val="clear" w:color="auto" w:fill="FFFFFF"/>
        </w:rPr>
        <w:t xml:space="preserv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&lt;EndNote&gt;&lt;Cite&gt;&lt;Author&gt;Yu&lt;/Author&gt;&lt;Year&gt;2013&lt;/Year&gt;&lt;RecNum&gt;58&lt;/RecNum&gt;&lt;DisplayText&gt;(Yu et al., 2013)&lt;/DisplayText&gt;&lt;record&gt;&lt;rec-number&gt;58&lt;/rec-number&gt;&lt;foreign-keys&gt;&lt;key app="EN" db-id="2tr9ezwacazpxsewr28xvprl9fte9w2saex5" timestamp="1456142576"&gt;58&lt;/key&gt;&lt;/foreign-keys&gt;&lt;ref-type name="Journal Article"&gt;17&lt;/ref-type&gt;&lt;contributors&gt;&lt;authors&gt;&lt;author&gt;Yu, Biying&lt;/author&gt;&lt;author&gt;Zhang, Junyi&lt;/author&gt;&lt;author&gt;Fujiwara, Akimasa&lt;/author&gt;&lt;/authors&gt;&lt;/contributors&gt;&lt;titles&gt;&lt;title&gt;Evaluating the direct and indirect rebound effects in household energy consumption behavior: A case study of Beijing&lt;/title&gt;&lt;secondary-title&gt;Energy Policy&lt;/secondary-title&gt;&lt;/titles&gt;&lt;periodical&gt;&lt;full-title&gt;Energy policy&lt;/full-title&gt;&lt;/periodical&gt;&lt;pages&gt;441-453&lt;/pages&gt;&lt;volume&gt;57&lt;/volume&gt;&lt;dates&gt;&lt;year&gt;2013&lt;/year&gt;&lt;/dates&gt;&lt;isbn&gt;0301-4215&lt;/isbn&gt;&lt;urls&gt;&lt;/urls&gt;&lt;/record&gt;&lt;/Cite&gt;&lt;/EndNote&gt;</w:instrText>
      </w:r>
      <w:r w:rsidR="00A01C7F" w:rsidRPr="0084785A">
        <w:rPr>
          <w:szCs w:val="24"/>
          <w:shd w:val="clear" w:color="auto" w:fill="FFFFFF"/>
        </w:rPr>
        <w:fldChar w:fldCharType="separate"/>
      </w:r>
      <w:r w:rsidR="006F475E" w:rsidRPr="0084785A">
        <w:rPr>
          <w:noProof/>
          <w:szCs w:val="24"/>
          <w:shd w:val="clear" w:color="auto" w:fill="FFFFFF"/>
        </w:rPr>
        <w:t>(</w:t>
      </w:r>
      <w:hyperlink w:anchor="_ENREF_65" w:tooltip="Yu, 2013 #58" w:history="1">
        <w:r w:rsidR="0084785A" w:rsidRPr="0084785A">
          <w:rPr>
            <w:noProof/>
            <w:szCs w:val="24"/>
            <w:shd w:val="clear" w:color="auto" w:fill="FFFFFF"/>
          </w:rPr>
          <w:t>Yu et al., 2013</w:t>
        </w:r>
      </w:hyperlink>
      <w:r w:rsidR="006F475E" w:rsidRPr="0084785A">
        <w:rPr>
          <w:noProof/>
          <w:szCs w:val="24"/>
          <w:shd w:val="clear" w:color="auto" w:fill="FFFFFF"/>
        </w:rPr>
        <w:t>)</w:t>
      </w:r>
      <w:r w:rsidR="00A01C7F" w:rsidRPr="0084785A">
        <w:rPr>
          <w:szCs w:val="24"/>
          <w:shd w:val="clear" w:color="auto" w:fill="FFFFFF"/>
        </w:rPr>
        <w:fldChar w:fldCharType="end"/>
      </w:r>
      <w:r w:rsidR="002D1349" w:rsidRPr="0084785A">
        <w:rPr>
          <w:szCs w:val="24"/>
          <w:shd w:val="clear" w:color="auto" w:fill="FFFFFF"/>
        </w:rPr>
        <w:t>.</w:t>
      </w:r>
      <w:r w:rsidR="00F666BA" w:rsidRPr="0084785A">
        <w:rPr>
          <w:szCs w:val="24"/>
          <w:shd w:val="clear" w:color="auto" w:fill="FFFFFF"/>
        </w:rPr>
        <w:t xml:space="preserve"> </w:t>
      </w:r>
      <w:r w:rsidR="00CF6387" w:rsidRPr="0084785A">
        <w:rPr>
          <w:szCs w:val="24"/>
          <w:shd w:val="clear" w:color="auto" w:fill="FFFFFF"/>
        </w:rPr>
        <w:t>During</w:t>
      </w:r>
      <w:r w:rsidR="00F666BA" w:rsidRPr="0084785A">
        <w:rPr>
          <w:szCs w:val="24"/>
          <w:shd w:val="clear" w:color="auto" w:fill="FFFFFF"/>
        </w:rPr>
        <w:t xml:space="preserve"> the original assessment on the energy efficiency of a product, the rebound effect can sometimes not be foreseen. Therefore the </w:t>
      </w:r>
      <w:r w:rsidR="007544B0" w:rsidRPr="0084785A">
        <w:rPr>
          <w:szCs w:val="24"/>
          <w:shd w:val="clear" w:color="auto" w:fill="FFFFFF"/>
        </w:rPr>
        <w:t xml:space="preserve">rebound effect should be considered and </w:t>
      </w:r>
      <w:r w:rsidR="00F666BA" w:rsidRPr="0084785A">
        <w:rPr>
          <w:szCs w:val="24"/>
          <w:shd w:val="clear" w:color="auto" w:fill="FFFFFF"/>
        </w:rPr>
        <w:t>seen as the estimate between the real energy savin</w:t>
      </w:r>
      <w:r w:rsidR="007544B0" w:rsidRPr="0084785A">
        <w:rPr>
          <w:szCs w:val="24"/>
          <w:shd w:val="clear" w:color="auto" w:fill="FFFFFF"/>
        </w:rPr>
        <w:t>g</w:t>
      </w:r>
      <w:r w:rsidR="00F666BA" w:rsidRPr="0084785A">
        <w:rPr>
          <w:szCs w:val="24"/>
          <w:shd w:val="clear" w:color="auto" w:fill="FFFFFF"/>
        </w:rPr>
        <w:t xml:space="preserve"> and the est</w:t>
      </w:r>
      <w:r w:rsidR="007544B0" w:rsidRPr="0084785A">
        <w:rPr>
          <w:szCs w:val="24"/>
          <w:shd w:val="clear" w:color="auto" w:fill="FFFFFF"/>
        </w:rPr>
        <w:t>imated energy savings. Hence</w:t>
      </w:r>
      <w:r w:rsidR="00662899">
        <w:rPr>
          <w:szCs w:val="24"/>
          <w:shd w:val="clear" w:color="auto" w:fill="FFFFFF"/>
        </w:rPr>
        <w:t>,</w:t>
      </w:r>
      <w:r w:rsidR="00F666BA" w:rsidRPr="0084785A">
        <w:rPr>
          <w:szCs w:val="24"/>
          <w:shd w:val="clear" w:color="auto" w:fill="FFFFFF"/>
        </w:rPr>
        <w:t xml:space="preserve"> engineers need to be cautious in order not to ove</w:t>
      </w:r>
      <w:r w:rsidR="007544B0" w:rsidRPr="0084785A">
        <w:rPr>
          <w:szCs w:val="24"/>
          <w:shd w:val="clear" w:color="auto" w:fill="FFFFFF"/>
        </w:rPr>
        <w:t xml:space="preserve">restimate the net benefit of the </w:t>
      </w:r>
      <w:r w:rsidR="00F666BA" w:rsidRPr="0084785A">
        <w:rPr>
          <w:szCs w:val="24"/>
          <w:shd w:val="clear" w:color="auto" w:fill="FFFFFF"/>
        </w:rPr>
        <w:t>energy efficient product</w:t>
      </w:r>
      <w:r w:rsidR="007544B0" w:rsidRPr="0084785A">
        <w:rPr>
          <w:szCs w:val="24"/>
          <w:shd w:val="clear" w:color="auto" w:fill="FFFFFF"/>
        </w:rPr>
        <w:t xml:space="preserve"> so that we would understand exactly how much efficient we are.</w:t>
      </w:r>
      <w:r w:rsidR="00F666BA" w:rsidRPr="0084785A">
        <w:rPr>
          <w:szCs w:val="24"/>
          <w:shd w:val="clear" w:color="auto" w:fill="FFFFFF"/>
        </w:rPr>
        <w:t xml:space="preserve"> </w:t>
      </w:r>
      <w:r w:rsidR="002D1349" w:rsidRPr="0084785A">
        <w:rPr>
          <w:szCs w:val="24"/>
          <w:shd w:val="clear" w:color="auto" w:fill="FFFFFF"/>
        </w:rPr>
        <w:t xml:space="preserve">Engineers can help in reducing the direct rebound effect by calibrating the energy efficient product in such a way that the consumer would be able to understand and measure their </w:t>
      </w:r>
      <w:r w:rsidR="00F666BA" w:rsidRPr="0084785A">
        <w:rPr>
          <w:szCs w:val="24"/>
          <w:shd w:val="clear" w:color="auto" w:fill="FFFFFF"/>
        </w:rPr>
        <w:t xml:space="preserve">savings in a simple manner so that this can help in driving behavioural changes in addition to the adoption of </w:t>
      </w:r>
      <w:r w:rsidR="007544B0" w:rsidRPr="0084785A">
        <w:rPr>
          <w:szCs w:val="24"/>
          <w:shd w:val="clear" w:color="auto" w:fill="FFFFFF"/>
        </w:rPr>
        <w:t>technological</w:t>
      </w:r>
      <w:r w:rsidR="00F666BA" w:rsidRPr="0084785A">
        <w:rPr>
          <w:szCs w:val="24"/>
          <w:shd w:val="clear" w:color="auto" w:fill="FFFFFF"/>
        </w:rPr>
        <w:t xml:space="preserve"> innovations. </w:t>
      </w:r>
      <w:r w:rsidR="007544B0" w:rsidRPr="0084785A">
        <w:rPr>
          <w:szCs w:val="24"/>
          <w:shd w:val="clear" w:color="auto" w:fill="FFFFFF"/>
        </w:rPr>
        <w:t>Technological</w:t>
      </w:r>
      <w:r w:rsidR="00F666BA" w:rsidRPr="0084785A">
        <w:rPr>
          <w:szCs w:val="24"/>
          <w:shd w:val="clear" w:color="auto" w:fill="FFFFFF"/>
        </w:rPr>
        <w:t xml:space="preserve"> innovation should also be reviewed by engineers based on case by case bases and a strict measure should be in place so as to avoid the shift of energy consumption from one sector to the other. </w:t>
      </w:r>
      <w:r w:rsidR="007544B0" w:rsidRPr="0084785A">
        <w:rPr>
          <w:szCs w:val="24"/>
          <w:shd w:val="clear" w:color="auto" w:fill="FFFFFF"/>
        </w:rPr>
        <w:lastRenderedPageBreak/>
        <w:t>Engineering innovations should also</w:t>
      </w:r>
      <w:r w:rsidR="005E6F0E" w:rsidRPr="0084785A">
        <w:rPr>
          <w:szCs w:val="24"/>
          <w:shd w:val="clear" w:color="auto" w:fill="FFFFFF"/>
        </w:rPr>
        <w:t xml:space="preserve"> force </w:t>
      </w:r>
      <w:r w:rsidR="00B73611" w:rsidRPr="0084785A">
        <w:rPr>
          <w:szCs w:val="24"/>
          <w:shd w:val="clear" w:color="auto" w:fill="FFFFFF"/>
        </w:rPr>
        <w:t xml:space="preserve">the efficient use of </w:t>
      </w:r>
      <w:r w:rsidR="007455C1" w:rsidRPr="0084785A">
        <w:rPr>
          <w:szCs w:val="24"/>
          <w:shd w:val="clear" w:color="auto" w:fill="FFFFFF"/>
        </w:rPr>
        <w:t xml:space="preserve">a </w:t>
      </w:r>
      <w:r w:rsidR="00B73611" w:rsidRPr="0084785A">
        <w:rPr>
          <w:szCs w:val="24"/>
          <w:shd w:val="clear" w:color="auto" w:fill="FFFFFF"/>
        </w:rPr>
        <w:t xml:space="preserve">product.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&lt;EndNote&gt;&lt;Cite&gt;&lt;Author&gt;Bell&lt;/Author&gt;&lt;Year&gt;2011&lt;/Year&gt;&lt;RecNum&gt;33&lt;/RecNum&gt;&lt;DisplayText&gt;(Bell, 2011)&lt;/DisplayText&gt;&lt;record&gt;&lt;rec-number&gt;33&lt;/rec-number&gt;&lt;foreign-keys&gt;&lt;key app="EN" db-id="2tr9ezwacazpxsewr28xvprl9fte9w2saex5" timestamp="1456140896"&gt;33&lt;/key&gt;&lt;/foreign-keys&gt;&lt;ref-type name="Journal Article"&gt;17&lt;/ref-type&gt;&lt;contributors&gt;&lt;authors&gt;&lt;author&gt;Bell, Sarah&lt;/author&gt;&lt;/authors&gt;&lt;/contributors&gt;&lt;titles&gt;&lt;title&gt;Engineers, society, and sustainability&lt;/title&gt;&lt;secondary-title&gt;Synthesis Lectures on Engineers, Technology, and Society&lt;/secondary-title&gt;&lt;/titles&gt;&lt;periodical&gt;&lt;full-title&gt;Synthesis Lectures on Engineers, Technology, and Society&lt;/full-title&gt;&lt;/periodical&gt;&lt;pages&gt;1-109&lt;/pages&gt;&lt;volume&gt;6&lt;/volume&gt;&lt;number&gt;3&lt;/number&gt;&lt;dates&gt;&lt;year&gt;2011&lt;/year&gt;&lt;/dates&gt;&lt;isbn&gt;1933-3633&lt;/isbn&gt;&lt;urls&gt;&lt;/urls&gt;&lt;/record&gt;&lt;/Cite&gt;&lt;/EndNote&gt;</w:instrText>
      </w:r>
      <w:r w:rsidR="00A01C7F" w:rsidRPr="0084785A">
        <w:rPr>
          <w:szCs w:val="24"/>
          <w:shd w:val="clear" w:color="auto" w:fill="FFFFFF"/>
        </w:rPr>
        <w:fldChar w:fldCharType="separate"/>
      </w:r>
      <w:r w:rsidR="00B73611" w:rsidRPr="0084785A">
        <w:rPr>
          <w:noProof/>
          <w:szCs w:val="24"/>
          <w:shd w:val="clear" w:color="auto" w:fill="FFFFFF"/>
        </w:rPr>
        <w:t>(</w:t>
      </w:r>
      <w:hyperlink w:anchor="_ENREF_9" w:tooltip="Bell, 2011 #33" w:history="1">
        <w:r w:rsidR="0084785A" w:rsidRPr="0084785A">
          <w:rPr>
            <w:noProof/>
            <w:szCs w:val="24"/>
            <w:shd w:val="clear" w:color="auto" w:fill="FFFFFF"/>
          </w:rPr>
          <w:t>Bell, 2011</w:t>
        </w:r>
      </w:hyperlink>
      <w:r w:rsidR="00B73611" w:rsidRPr="0084785A">
        <w:rPr>
          <w:noProof/>
          <w:szCs w:val="24"/>
          <w:shd w:val="clear" w:color="auto" w:fill="FFFFFF"/>
        </w:rPr>
        <w:t>)</w:t>
      </w:r>
      <w:r w:rsidR="00A01C7F" w:rsidRPr="0084785A">
        <w:rPr>
          <w:szCs w:val="24"/>
          <w:shd w:val="clear" w:color="auto" w:fill="FFFFFF"/>
        </w:rPr>
        <w:fldChar w:fldCharType="end"/>
      </w:r>
      <w:r w:rsidR="005E6F0E" w:rsidRPr="0084785A">
        <w:rPr>
          <w:szCs w:val="24"/>
          <w:shd w:val="clear" w:color="auto" w:fill="FFFFFF"/>
        </w:rPr>
        <w:t xml:space="preserve"> argued that the rebound effect is evident in waster reused system. </w:t>
      </w:r>
      <w:r w:rsidR="007455C1" w:rsidRPr="0084785A">
        <w:rPr>
          <w:szCs w:val="24"/>
          <w:shd w:val="clear" w:color="auto" w:fill="FFFFFF"/>
        </w:rPr>
        <w:t>Therefore</w:t>
      </w:r>
      <w:r w:rsidR="00662899">
        <w:rPr>
          <w:szCs w:val="24"/>
          <w:shd w:val="clear" w:color="auto" w:fill="FFFFFF"/>
        </w:rPr>
        <w:t>,</w:t>
      </w:r>
      <w:r w:rsidR="007455C1" w:rsidRPr="0084785A">
        <w:rPr>
          <w:szCs w:val="24"/>
          <w:shd w:val="clear" w:color="auto" w:fill="FFFFFF"/>
        </w:rPr>
        <w:t xml:space="preserve"> t</w:t>
      </w:r>
      <w:r w:rsidR="005E6F0E" w:rsidRPr="0084785A">
        <w:rPr>
          <w:szCs w:val="24"/>
          <w:shd w:val="clear" w:color="auto" w:fill="FFFFFF"/>
        </w:rPr>
        <w:t xml:space="preserve">he paper propose the use of only </w:t>
      </w:r>
      <w:r w:rsidR="00EA593E" w:rsidRPr="0084785A">
        <w:rPr>
          <w:szCs w:val="24"/>
          <w:shd w:val="clear" w:color="auto" w:fill="FFFFFF"/>
        </w:rPr>
        <w:t>grey</w:t>
      </w:r>
      <w:r w:rsidR="005E6F0E" w:rsidRPr="0084785A">
        <w:rPr>
          <w:szCs w:val="24"/>
          <w:shd w:val="clear" w:color="auto" w:fill="FFFFFF"/>
        </w:rPr>
        <w:t xml:space="preserve"> water which is the rinsin</w:t>
      </w:r>
      <w:r w:rsidR="007544B0" w:rsidRPr="0084785A">
        <w:rPr>
          <w:szCs w:val="24"/>
          <w:shd w:val="clear" w:color="auto" w:fill="FFFFFF"/>
        </w:rPr>
        <w:t>g water from the washing machine</w:t>
      </w:r>
      <w:r w:rsidR="005E6F0E" w:rsidRPr="0084785A">
        <w:rPr>
          <w:szCs w:val="24"/>
          <w:shd w:val="clear" w:color="auto" w:fill="FFFFFF"/>
        </w:rPr>
        <w:t xml:space="preserve"> as the only source for gardening without any backup in order to force behavioural changes and encourage the better use of water. </w:t>
      </w:r>
      <w:r w:rsidR="007544B0" w:rsidRPr="0084785A">
        <w:rPr>
          <w:szCs w:val="24"/>
          <w:shd w:val="clear" w:color="auto" w:fill="FFFFFF"/>
        </w:rPr>
        <w:t xml:space="preserve">The paper also propose the development of non-complex treatment of grey water as a source of water that is used for flushing the toilets. </w:t>
      </w:r>
      <w:r w:rsidR="005E6F0E" w:rsidRPr="0084785A">
        <w:rPr>
          <w:szCs w:val="24"/>
          <w:shd w:val="clear" w:color="auto" w:fill="FFFFFF"/>
        </w:rPr>
        <w:t xml:space="preserve">The paper suggested that the provision of portable water as a backup can undermine the efficiency of such innovative idea. </w:t>
      </w:r>
      <w:r w:rsidR="007544B0" w:rsidRPr="0084785A">
        <w:rPr>
          <w:szCs w:val="24"/>
          <w:shd w:val="clear" w:color="auto" w:fill="FFFFFF"/>
        </w:rPr>
        <w:t>Therefore engineers need to restrain from providing such backup because it might not force the atti</w:t>
      </w:r>
      <w:r w:rsidR="004519C0" w:rsidRPr="0084785A">
        <w:rPr>
          <w:szCs w:val="24"/>
          <w:shd w:val="clear" w:color="auto" w:fill="FFFFFF"/>
        </w:rPr>
        <w:t>tudinal change that is required</w:t>
      </w:r>
      <w:r w:rsidR="005E6F0E" w:rsidRPr="0084785A">
        <w:rPr>
          <w:szCs w:val="24"/>
          <w:shd w:val="clear" w:color="auto" w:fill="FFFFFF"/>
        </w:rPr>
        <w:t>.</w:t>
      </w:r>
      <w:r w:rsidR="004519C0" w:rsidRPr="0084785A">
        <w:rPr>
          <w:szCs w:val="24"/>
          <w:shd w:val="clear" w:color="auto" w:fill="FFFFFF"/>
        </w:rPr>
        <w:t xml:space="preserve"> </w:t>
      </w:r>
    </w:p>
    <w:p w:rsidR="002D1349" w:rsidRPr="0084785A" w:rsidRDefault="007455C1" w:rsidP="0084785A">
      <w:pPr>
        <w:rPr>
          <w:i/>
          <w:szCs w:val="24"/>
          <w:shd w:val="clear" w:color="auto" w:fill="FFFFFF"/>
        </w:rPr>
      </w:pPr>
      <w:r w:rsidRPr="0084785A">
        <w:rPr>
          <w:szCs w:val="24"/>
          <w:shd w:val="clear" w:color="auto" w:fill="FFFFFF"/>
        </w:rPr>
        <w:t xml:space="preserve"> </w:t>
      </w:r>
      <w:r w:rsidR="00F666BA" w:rsidRPr="0084785A">
        <w:rPr>
          <w:szCs w:val="24"/>
          <w:shd w:val="clear" w:color="auto" w:fill="FFFFFF"/>
        </w:rPr>
        <w:t>Rebound effect would defiantly take place however</w:t>
      </w:r>
      <w:r w:rsidR="00BA7701" w:rsidRPr="0084785A">
        <w:rPr>
          <w:szCs w:val="24"/>
          <w:shd w:val="clear" w:color="auto" w:fill="FFFFFF"/>
        </w:rPr>
        <w:t>,</w:t>
      </w:r>
      <w:r w:rsidR="00F666BA" w:rsidRPr="0084785A">
        <w:rPr>
          <w:szCs w:val="24"/>
          <w:shd w:val="clear" w:color="auto" w:fill="FFFFFF"/>
        </w:rPr>
        <w:t xml:space="preserve"> this shoul</w:t>
      </w:r>
      <w:r w:rsidR="004519C0" w:rsidRPr="0084785A">
        <w:rPr>
          <w:szCs w:val="24"/>
          <w:shd w:val="clear" w:color="auto" w:fill="FFFFFF"/>
        </w:rPr>
        <w:t>d not be taking as an excuse</w:t>
      </w:r>
      <w:r w:rsidR="00F666BA" w:rsidRPr="0084785A">
        <w:rPr>
          <w:szCs w:val="24"/>
          <w:shd w:val="clear" w:color="auto" w:fill="FFFFFF"/>
        </w:rPr>
        <w:t xml:space="preserve"> to do </w:t>
      </w:r>
      <w:r w:rsidR="004519C0" w:rsidRPr="0084785A">
        <w:rPr>
          <w:szCs w:val="24"/>
          <w:shd w:val="clear" w:color="auto" w:fill="FFFFFF"/>
        </w:rPr>
        <w:t>noting</w:t>
      </w:r>
      <w:r w:rsidR="00F666BA" w:rsidRPr="0084785A">
        <w:rPr>
          <w:szCs w:val="24"/>
          <w:shd w:val="clear" w:color="auto" w:fill="FFFFFF"/>
        </w:rPr>
        <w:t xml:space="preserve"> regarding climate change.</w:t>
      </w:r>
      <w:r w:rsidR="002D1349" w:rsidRPr="0084785A">
        <w:rPr>
          <w:szCs w:val="24"/>
          <w:shd w:val="clear" w:color="auto" w:fill="FFFFFF"/>
        </w:rPr>
        <w:t xml:space="preserve"> </w:t>
      </w:r>
      <w:r w:rsidR="004519C0" w:rsidRPr="0084785A">
        <w:rPr>
          <w:szCs w:val="24"/>
          <w:shd w:val="clear" w:color="auto" w:fill="FFFFFF"/>
        </w:rPr>
        <w:t>Engineering</w:t>
      </w:r>
      <w:r w:rsidR="00A24557" w:rsidRPr="0084785A">
        <w:rPr>
          <w:szCs w:val="24"/>
          <w:shd w:val="clear" w:color="auto" w:fill="FFFFFF"/>
        </w:rPr>
        <w:t xml:space="preserve"> and technological </w:t>
      </w:r>
      <w:r w:rsidR="004519C0" w:rsidRPr="0084785A">
        <w:rPr>
          <w:szCs w:val="24"/>
          <w:shd w:val="clear" w:color="auto" w:fill="FFFFFF"/>
        </w:rPr>
        <w:t>improvements</w:t>
      </w:r>
      <w:r w:rsidR="00A24557" w:rsidRPr="0084785A">
        <w:rPr>
          <w:szCs w:val="24"/>
          <w:shd w:val="clear" w:color="auto" w:fill="FFFFFF"/>
        </w:rPr>
        <w:t xml:space="preserve"> should be </w:t>
      </w:r>
      <w:r w:rsidR="004519C0" w:rsidRPr="0084785A">
        <w:rPr>
          <w:szCs w:val="24"/>
          <w:shd w:val="clear" w:color="auto" w:fill="FFFFFF"/>
        </w:rPr>
        <w:t>pursued</w:t>
      </w:r>
      <w:r w:rsidR="00A24557" w:rsidRPr="0084785A">
        <w:rPr>
          <w:szCs w:val="24"/>
          <w:shd w:val="clear" w:color="auto" w:fill="FFFFFF"/>
        </w:rPr>
        <w:t xml:space="preserve"> in com</w:t>
      </w:r>
      <w:r w:rsidR="004519C0" w:rsidRPr="0084785A">
        <w:rPr>
          <w:szCs w:val="24"/>
          <w:shd w:val="clear" w:color="auto" w:fill="FFFFFF"/>
        </w:rPr>
        <w:t>bination with appropriate constrains</w:t>
      </w:r>
      <w:r w:rsidR="00A24557" w:rsidRPr="0084785A">
        <w:rPr>
          <w:szCs w:val="24"/>
          <w:shd w:val="clear" w:color="auto" w:fill="FFFFFF"/>
        </w:rPr>
        <w:t xml:space="preserve"> or polices that would help in </w:t>
      </w:r>
      <w:r w:rsidR="004519C0" w:rsidRPr="0084785A">
        <w:rPr>
          <w:szCs w:val="24"/>
          <w:shd w:val="clear" w:color="auto" w:fill="FFFFFF"/>
        </w:rPr>
        <w:t>realising</w:t>
      </w:r>
      <w:r w:rsidR="00A24557" w:rsidRPr="0084785A">
        <w:rPr>
          <w:szCs w:val="24"/>
          <w:shd w:val="clear" w:color="auto" w:fill="FFFFFF"/>
        </w:rPr>
        <w:t xml:space="preserve"> the proposed reduction in energy in order to mitigate against climate </w:t>
      </w:r>
      <w:r w:rsidR="00B73611" w:rsidRPr="0084785A">
        <w:rPr>
          <w:szCs w:val="24"/>
          <w:shd w:val="clear" w:color="auto" w:fill="FFFFFF"/>
        </w:rPr>
        <w:t xml:space="preserve">change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&lt;EndNote&gt;&lt;Cite&gt;&lt;Author&gt;Dahmus&lt;/Author&gt;&lt;Year&gt;2014&lt;/Year&gt;&lt;RecNum&gt;34&lt;/RecNum&gt;&lt;DisplayText&gt;(Dahmus, 2014)&lt;/DisplayText&gt;&lt;record&gt;&lt;rec-number&gt;34&lt;/rec-number&gt;&lt;foreign-keys&gt;&lt;key app="EN" db-id="2tr9ezwacazpxsewr28xvprl9fte9w2saex5" timestamp="1456140896"&gt;34&lt;/key&gt;&lt;/foreign-keys&gt;&lt;ref-type name="Journal Article"&gt;17&lt;/ref-type&gt;&lt;contributors&gt;&lt;authors&gt;&lt;author&gt;Dahmus, Jeffrey B&lt;/author&gt;&lt;/authors&gt;&lt;/contributors&gt;&lt;titles&gt;&lt;title&gt;Can efficiency improvements reduce resource consumption?&lt;/title&gt;&lt;secondary-title&gt;Journal of Industrial Ecology&lt;/secondary-title&gt;&lt;/titles&gt;&lt;periodical&gt;&lt;full-title&gt;Journal of Industrial Ecology&lt;/full-title&gt;&lt;/periodical&gt;&lt;pages&gt;883-897&lt;/pages&gt;&lt;volume&gt;18&lt;/volume&gt;&lt;number&gt;6&lt;/number&gt;&lt;dates&gt;&lt;year&gt;2014&lt;/year&gt;&lt;/dates&gt;&lt;isbn&gt;1530-9290&lt;/isbn&gt;&lt;urls&gt;&lt;/urls&gt;&lt;/record&gt;&lt;/Cite&gt;&lt;/EndNote&gt;</w:instrText>
      </w:r>
      <w:r w:rsidR="00A01C7F" w:rsidRPr="0084785A">
        <w:rPr>
          <w:szCs w:val="24"/>
          <w:shd w:val="clear" w:color="auto" w:fill="FFFFFF"/>
        </w:rPr>
        <w:fldChar w:fldCharType="separate"/>
      </w:r>
      <w:r w:rsidR="00B73611" w:rsidRPr="0084785A">
        <w:rPr>
          <w:noProof/>
          <w:szCs w:val="24"/>
          <w:shd w:val="clear" w:color="auto" w:fill="FFFFFF"/>
        </w:rPr>
        <w:t>(</w:t>
      </w:r>
      <w:hyperlink w:anchor="_ENREF_20" w:tooltip="Dahmus, 2014 #34" w:history="1">
        <w:r w:rsidR="0084785A" w:rsidRPr="0084785A">
          <w:rPr>
            <w:noProof/>
            <w:szCs w:val="24"/>
            <w:shd w:val="clear" w:color="auto" w:fill="FFFFFF"/>
          </w:rPr>
          <w:t>Dahmus, 2014</w:t>
        </w:r>
      </w:hyperlink>
      <w:r w:rsidR="00B73611" w:rsidRPr="0084785A">
        <w:rPr>
          <w:noProof/>
          <w:szCs w:val="24"/>
          <w:shd w:val="clear" w:color="auto" w:fill="FFFFFF"/>
        </w:rPr>
        <w:t>)</w:t>
      </w:r>
      <w:r w:rsidR="00A01C7F" w:rsidRPr="0084785A">
        <w:rPr>
          <w:szCs w:val="24"/>
          <w:shd w:val="clear" w:color="auto" w:fill="FFFFFF"/>
        </w:rPr>
        <w:fldChar w:fldCharType="end"/>
      </w:r>
      <w:r w:rsidR="00A24557" w:rsidRPr="0084785A">
        <w:rPr>
          <w:szCs w:val="24"/>
          <w:shd w:val="clear" w:color="auto" w:fill="FFFFFF"/>
        </w:rPr>
        <w:t>.</w:t>
      </w:r>
      <w:r w:rsidR="002D1349" w:rsidRPr="0084785A">
        <w:rPr>
          <w:szCs w:val="24"/>
          <w:shd w:val="clear" w:color="auto" w:fill="FFFFFF"/>
        </w:rPr>
        <w:t xml:space="preserve">  </w:t>
      </w:r>
      <w:r w:rsidR="004519C0" w:rsidRPr="0084785A">
        <w:rPr>
          <w:szCs w:val="24"/>
          <w:shd w:val="clear" w:color="auto" w:fill="FFFFFF"/>
        </w:rPr>
        <w:t xml:space="preserve"> </w:t>
      </w:r>
      <w:r w:rsidR="002D1349" w:rsidRPr="0084785A">
        <w:rPr>
          <w:szCs w:val="24"/>
        </w:rPr>
        <w:t>Research has shown that</w:t>
      </w:r>
      <w:r w:rsidR="004519C0" w:rsidRPr="0084785A">
        <w:rPr>
          <w:szCs w:val="24"/>
        </w:rPr>
        <w:t>,</w:t>
      </w:r>
      <w:r w:rsidR="002D1349" w:rsidRPr="0084785A">
        <w:rPr>
          <w:szCs w:val="24"/>
        </w:rPr>
        <w:t xml:space="preserve"> in most of </w:t>
      </w:r>
      <w:r w:rsidR="004519C0" w:rsidRPr="0084785A">
        <w:rPr>
          <w:szCs w:val="24"/>
        </w:rPr>
        <w:t xml:space="preserve">the </w:t>
      </w:r>
      <w:hyperlink r:id="rId11" w:tooltip="Developed countries" w:history="1">
        <w:r w:rsidR="002D1349" w:rsidRPr="0084785A">
          <w:rPr>
            <w:rStyle w:val="Hyperlink"/>
            <w:color w:val="auto"/>
            <w:szCs w:val="24"/>
            <w:u w:val="none"/>
          </w:rPr>
          <w:t>developed countries</w:t>
        </w:r>
      </w:hyperlink>
      <w:r w:rsidR="002D1349" w:rsidRPr="0084785A">
        <w:rPr>
          <w:szCs w:val="24"/>
        </w:rPr>
        <w:t xml:space="preserve"> the direct rebound effect is </w:t>
      </w:r>
      <w:r w:rsidR="00B215A0" w:rsidRPr="0084785A">
        <w:rPr>
          <w:szCs w:val="24"/>
        </w:rPr>
        <w:t xml:space="preserve">quite </w:t>
      </w:r>
      <w:r w:rsidR="002D1349" w:rsidRPr="0084785A">
        <w:rPr>
          <w:szCs w:val="24"/>
        </w:rPr>
        <w:t xml:space="preserve">small </w:t>
      </w:r>
      <w:r w:rsidR="00B215A0" w:rsidRPr="0084785A">
        <w:rPr>
          <w:szCs w:val="24"/>
        </w:rPr>
        <w:t xml:space="preserve">in the region of about </w:t>
      </w:r>
      <w:r w:rsidR="001A59DF" w:rsidRPr="0084785A">
        <w:rPr>
          <w:szCs w:val="24"/>
        </w:rPr>
        <w:t>5 -</w:t>
      </w:r>
      <w:r w:rsidR="00B73611" w:rsidRPr="0084785A">
        <w:rPr>
          <w:szCs w:val="24"/>
        </w:rPr>
        <w:t xml:space="preserve"> 40% </w:t>
      </w:r>
      <w:r w:rsidR="00A01C7F" w:rsidRPr="0084785A">
        <w:rPr>
          <w:szCs w:val="24"/>
        </w:rPr>
        <w:fldChar w:fldCharType="begin"/>
      </w:r>
      <w:r w:rsidR="006F475E" w:rsidRPr="0084785A">
        <w:rPr>
          <w:szCs w:val="24"/>
        </w:rPr>
        <w:instrText xml:space="preserve"> ADDIN EN.CITE &lt;EndNote&gt;&lt;Cite&gt;&lt;Author&gt;Small&lt;/Author&gt;&lt;Year&gt;2005&lt;/Year&gt;&lt;RecNum&gt;35&lt;/RecNum&gt;&lt;DisplayText&gt;(Small &amp;amp; Van Dender, 2005)&lt;/DisplayText&gt;&lt;record&gt;&lt;rec-number&gt;35&lt;/rec-number&gt;&lt;foreign-keys&gt;&lt;key app="EN" db-id="2tr9ezwacazpxsewr28xvprl9fte9w2saex5" timestamp="1456140896"&gt;35&lt;/key&gt;&lt;/foreign-keys&gt;&lt;ref-type name="Journal Article"&gt;17&lt;/ref-type&gt;&lt;contributors&gt;&lt;authors&gt;&lt;author&gt;Small, Kenneth A&lt;/author&gt;&lt;author&gt;Van Dender, Kurt&lt;/author&gt;&lt;/authors&gt;&lt;/contributors&gt;&lt;titles&gt;&lt;title&gt;The effect of improved fuel economy on vehicle miles traveled: estimating the rebound effect using US state data, 1966-2001&lt;/title&gt;&lt;/titles&gt;&lt;dates&gt;&lt;year&gt;2005&lt;/year&gt;&lt;/dates&gt;&lt;urls&gt;&lt;/urls&gt;&lt;/record&gt;&lt;/Cite&gt;&lt;/EndNote&gt;</w:instrText>
      </w:r>
      <w:r w:rsidR="00A01C7F" w:rsidRPr="0084785A">
        <w:rPr>
          <w:szCs w:val="24"/>
        </w:rPr>
        <w:fldChar w:fldCharType="separate"/>
      </w:r>
      <w:r w:rsidR="00B73611" w:rsidRPr="0084785A">
        <w:rPr>
          <w:noProof/>
          <w:szCs w:val="24"/>
        </w:rPr>
        <w:t>(</w:t>
      </w:r>
      <w:hyperlink w:anchor="_ENREF_57" w:tooltip="Small, 2005 #35" w:history="1">
        <w:r w:rsidR="0084785A" w:rsidRPr="0084785A">
          <w:rPr>
            <w:noProof/>
            <w:szCs w:val="24"/>
          </w:rPr>
          <w:t>Small &amp; Van Dender, 2005</w:t>
        </w:r>
      </w:hyperlink>
      <w:r w:rsidR="00B73611" w:rsidRPr="0084785A">
        <w:rPr>
          <w:noProof/>
          <w:szCs w:val="24"/>
        </w:rPr>
        <w:t>)</w:t>
      </w:r>
      <w:r w:rsidR="00A01C7F" w:rsidRPr="0084785A">
        <w:rPr>
          <w:szCs w:val="24"/>
        </w:rPr>
        <w:fldChar w:fldCharType="end"/>
      </w:r>
      <w:r w:rsidR="00B73611" w:rsidRPr="0084785A">
        <w:rPr>
          <w:szCs w:val="24"/>
        </w:rPr>
        <w:t>.</w:t>
      </w:r>
      <w:r w:rsidR="002D1349" w:rsidRPr="0084785A">
        <w:rPr>
          <w:szCs w:val="24"/>
        </w:rPr>
        <w:t xml:space="preserve"> However, the </w:t>
      </w:r>
      <w:r w:rsidR="00B215A0" w:rsidRPr="0084785A">
        <w:rPr>
          <w:szCs w:val="24"/>
        </w:rPr>
        <w:t xml:space="preserve">direct </w:t>
      </w:r>
      <w:r w:rsidR="002D1349" w:rsidRPr="0084785A">
        <w:rPr>
          <w:szCs w:val="24"/>
        </w:rPr>
        <w:t xml:space="preserve">rebound effect </w:t>
      </w:r>
      <w:r w:rsidR="00B215A0" w:rsidRPr="0084785A">
        <w:rPr>
          <w:szCs w:val="24"/>
        </w:rPr>
        <w:t xml:space="preserve">is much </w:t>
      </w:r>
      <w:r w:rsidR="004519C0" w:rsidRPr="0084785A">
        <w:rPr>
          <w:szCs w:val="24"/>
        </w:rPr>
        <w:t>is</w:t>
      </w:r>
      <w:r w:rsidR="00B215A0" w:rsidRPr="0084785A">
        <w:rPr>
          <w:szCs w:val="24"/>
        </w:rPr>
        <w:t xml:space="preserve"> more </w:t>
      </w:r>
      <w:r w:rsidR="00BB799C" w:rsidRPr="0084785A">
        <w:rPr>
          <w:szCs w:val="24"/>
        </w:rPr>
        <w:t xml:space="preserve">significant in </w:t>
      </w:r>
      <w:r w:rsidR="002D1349" w:rsidRPr="0084785A">
        <w:rPr>
          <w:szCs w:val="24"/>
        </w:rPr>
        <w:t xml:space="preserve">undeveloped </w:t>
      </w:r>
      <w:r w:rsidR="00B215A0" w:rsidRPr="0084785A">
        <w:rPr>
          <w:szCs w:val="24"/>
        </w:rPr>
        <w:t xml:space="preserve">and developing worlds. </w:t>
      </w:r>
      <w:r w:rsidR="00A01C7F" w:rsidRPr="0084785A">
        <w:rPr>
          <w:szCs w:val="24"/>
        </w:rPr>
        <w:fldChar w:fldCharType="begin"/>
      </w:r>
      <w:r w:rsidR="006F475E" w:rsidRPr="0084785A">
        <w:rPr>
          <w:szCs w:val="24"/>
        </w:rPr>
        <w:instrText xml:space="preserve"> ADDIN EN.CITE &lt;EndNote&gt;&lt;Cite&gt;&lt;Author&gt;Saunders&lt;/Author&gt;&lt;Year&gt;2005&lt;/Year&gt;&lt;RecNum&gt;36&lt;/RecNum&gt;&lt;DisplayText&gt;(Saunders, 2005)&lt;/DisplayText&gt;&lt;record&gt;&lt;rec-number&gt;36&lt;/rec-number&gt;&lt;foreign-keys&gt;&lt;key app="EN" db-id="2tr9ezwacazpxsewr28xvprl9fte9w2saex5" timestamp="1456140896"&gt;36&lt;/key&gt;&lt;/foreign-keys&gt;&lt;ref-type name="Journal Article"&gt;17&lt;/ref-type&gt;&lt;contributors&gt;&lt;authors&gt;&lt;author&gt;Saunders, Harry D&lt;/author&gt;&lt;/authors&gt;&lt;/contributors&gt;&lt;titles&gt;&lt;title&gt;A calculator for energy consumption changes arising from new technologies&lt;/title&gt;&lt;secondary-title&gt;The BE Journal of Economic Analysis &amp;amp; Policy&lt;/secondary-title&gt;&lt;/titles&gt;&lt;periodical&gt;&lt;full-title&gt;The BE Journal of Economic Analysis &amp;amp; Policy&lt;/full-title&gt;&lt;/periodical&gt;&lt;volume&gt;5&lt;/volume&gt;&lt;number&gt;1&lt;/number&gt;&lt;dates&gt;&lt;year&gt;2005&lt;/year&gt;&lt;/dates&gt;&lt;isbn&gt;1935-1682&lt;/isbn&gt;&lt;urls&gt;&lt;/urls&gt;&lt;/record&gt;&lt;/Cite&gt;&lt;/EndNote&gt;</w:instrText>
      </w:r>
      <w:r w:rsidR="00A01C7F" w:rsidRPr="0084785A">
        <w:rPr>
          <w:szCs w:val="24"/>
        </w:rPr>
        <w:fldChar w:fldCharType="separate"/>
      </w:r>
      <w:r w:rsidR="00B73611" w:rsidRPr="0084785A">
        <w:rPr>
          <w:noProof/>
          <w:szCs w:val="24"/>
        </w:rPr>
        <w:t>(</w:t>
      </w:r>
      <w:hyperlink w:anchor="_ENREF_54" w:tooltip="Saunders, 2005 #36" w:history="1">
        <w:r w:rsidR="0084785A" w:rsidRPr="0084785A">
          <w:rPr>
            <w:noProof/>
            <w:szCs w:val="24"/>
          </w:rPr>
          <w:t>Saunders, 2005</w:t>
        </w:r>
      </w:hyperlink>
      <w:r w:rsidR="00B73611" w:rsidRPr="0084785A">
        <w:rPr>
          <w:noProof/>
          <w:szCs w:val="24"/>
        </w:rPr>
        <w:t>)</w:t>
      </w:r>
      <w:r w:rsidR="00A01C7F" w:rsidRPr="0084785A">
        <w:rPr>
          <w:szCs w:val="24"/>
        </w:rPr>
        <w:fldChar w:fldCharType="end"/>
      </w:r>
      <w:r w:rsidR="00B215A0" w:rsidRPr="0084785A">
        <w:rPr>
          <w:szCs w:val="24"/>
        </w:rPr>
        <w:t>.</w:t>
      </w:r>
      <w:r w:rsidR="004519C0" w:rsidRPr="0084785A">
        <w:rPr>
          <w:szCs w:val="24"/>
        </w:rPr>
        <w:t xml:space="preserve"> Hence</w:t>
      </w:r>
      <w:r w:rsidR="00662899">
        <w:rPr>
          <w:szCs w:val="24"/>
        </w:rPr>
        <w:t>,</w:t>
      </w:r>
      <w:r w:rsidR="004519C0" w:rsidRPr="0084785A">
        <w:rPr>
          <w:szCs w:val="24"/>
        </w:rPr>
        <w:t xml:space="preserve"> the steps to guide against rebound effects should be </w:t>
      </w:r>
      <w:r w:rsidRPr="0084785A">
        <w:rPr>
          <w:szCs w:val="24"/>
        </w:rPr>
        <w:t xml:space="preserve">examined based on the attitude of one </w:t>
      </w:r>
      <w:r w:rsidR="006F475E" w:rsidRPr="0084785A">
        <w:rPr>
          <w:szCs w:val="24"/>
        </w:rPr>
        <w:t>community and</w:t>
      </w:r>
      <w:r w:rsidR="00BA7701" w:rsidRPr="0084785A">
        <w:rPr>
          <w:szCs w:val="24"/>
        </w:rPr>
        <w:t xml:space="preserve"> this cannot be generalised </w:t>
      </w:r>
      <w:r w:rsidR="006F475E" w:rsidRPr="0084785A">
        <w:rPr>
          <w:szCs w:val="24"/>
        </w:rPr>
        <w:t>because no</w:t>
      </w:r>
      <w:r w:rsidRPr="0084785A">
        <w:rPr>
          <w:szCs w:val="24"/>
        </w:rPr>
        <w:t xml:space="preserve"> general approach can he used in preventing the direct rebound effects.</w:t>
      </w:r>
    </w:p>
    <w:p w:rsidR="006C5990" w:rsidRPr="0084785A" w:rsidRDefault="00FB5D4F" w:rsidP="0084785A">
      <w:pPr>
        <w:pStyle w:val="Heading1"/>
        <w:spacing w:line="360" w:lineRule="auto"/>
        <w:rPr>
          <w:sz w:val="24"/>
          <w:szCs w:val="24"/>
          <w:shd w:val="clear" w:color="auto" w:fill="FFFFFF"/>
        </w:rPr>
      </w:pPr>
      <w:r w:rsidRPr="0084785A">
        <w:rPr>
          <w:sz w:val="24"/>
          <w:szCs w:val="24"/>
          <w:shd w:val="clear" w:color="auto" w:fill="FFFFFF"/>
        </w:rPr>
        <w:t xml:space="preserve">Engineering and Technological </w:t>
      </w:r>
      <w:r w:rsidR="006C5990" w:rsidRPr="0084785A">
        <w:rPr>
          <w:sz w:val="24"/>
          <w:szCs w:val="24"/>
          <w:shd w:val="clear" w:color="auto" w:fill="FFFFFF"/>
        </w:rPr>
        <w:t>Adaption Techniques</w:t>
      </w:r>
    </w:p>
    <w:p w:rsidR="00577981" w:rsidRPr="0084785A" w:rsidRDefault="00577981" w:rsidP="0084785A">
      <w:pPr>
        <w:rPr>
          <w:szCs w:val="24"/>
          <w:shd w:val="clear" w:color="auto" w:fill="FFFFFF"/>
        </w:rPr>
      </w:pPr>
      <w:r w:rsidRPr="0084785A">
        <w:rPr>
          <w:szCs w:val="24"/>
          <w:shd w:val="clear" w:color="auto" w:fill="FFFFFF"/>
        </w:rPr>
        <w:t xml:space="preserve">Adaptation </w:t>
      </w:r>
      <w:r w:rsidR="001F3C0B" w:rsidRPr="0084785A">
        <w:rPr>
          <w:szCs w:val="24"/>
          <w:shd w:val="clear" w:color="auto" w:fill="FFFFFF"/>
        </w:rPr>
        <w:t xml:space="preserve">to climate change involves </w:t>
      </w:r>
      <w:r w:rsidR="00FB5D4F" w:rsidRPr="0084785A">
        <w:rPr>
          <w:szCs w:val="24"/>
          <w:shd w:val="clear" w:color="auto" w:fill="FFFFFF"/>
        </w:rPr>
        <w:t xml:space="preserve">adjusting and </w:t>
      </w:r>
      <w:r w:rsidR="001F3C0B" w:rsidRPr="0084785A">
        <w:rPr>
          <w:szCs w:val="24"/>
          <w:shd w:val="clear" w:color="auto" w:fill="FFFFFF"/>
        </w:rPr>
        <w:t xml:space="preserve">responding to the </w:t>
      </w:r>
      <w:r w:rsidR="00FB5D4F" w:rsidRPr="0084785A">
        <w:rPr>
          <w:szCs w:val="24"/>
          <w:shd w:val="clear" w:color="auto" w:fill="FFFFFF"/>
        </w:rPr>
        <w:t xml:space="preserve">expected </w:t>
      </w:r>
      <w:r w:rsidR="009E574D" w:rsidRPr="0084785A">
        <w:rPr>
          <w:szCs w:val="24"/>
          <w:shd w:val="clear" w:color="auto" w:fill="FFFFFF"/>
        </w:rPr>
        <w:t xml:space="preserve">risks and vulnerability, </w:t>
      </w:r>
      <w:r w:rsidR="001F3C0B" w:rsidRPr="0084785A">
        <w:rPr>
          <w:szCs w:val="24"/>
          <w:shd w:val="clear" w:color="auto" w:fill="FFFFFF"/>
        </w:rPr>
        <w:t>which are associated with climate change. There is a hope that mitigation techniques would be enough to fight climate change however there is also a need to discuss the adaptation techniques that sho</w:t>
      </w:r>
      <w:r w:rsidR="00AF43B4" w:rsidRPr="0084785A">
        <w:rPr>
          <w:szCs w:val="24"/>
          <w:shd w:val="clear" w:color="auto" w:fill="FFFFFF"/>
        </w:rPr>
        <w:t>uld be in place. In anyway</w:t>
      </w:r>
      <w:r w:rsidR="007455C1" w:rsidRPr="0084785A">
        <w:rPr>
          <w:szCs w:val="24"/>
          <w:shd w:val="clear" w:color="auto" w:fill="FFFFFF"/>
        </w:rPr>
        <w:t xml:space="preserve">, </w:t>
      </w:r>
      <w:r w:rsidR="001F3C0B" w:rsidRPr="0084785A">
        <w:rPr>
          <w:szCs w:val="24"/>
          <w:shd w:val="clear" w:color="auto" w:fill="FFFFFF"/>
        </w:rPr>
        <w:t xml:space="preserve"> for effectiveness in the combat against climate change there is a need to have a synergy between the adaptation and mitigation engineering </w:t>
      </w:r>
      <w:r w:rsidR="00BB799C" w:rsidRPr="0084785A">
        <w:rPr>
          <w:szCs w:val="24"/>
          <w:shd w:val="clear" w:color="auto" w:fill="FFFFFF"/>
        </w:rPr>
        <w:t xml:space="preserve">techniques </w:t>
      </w:r>
      <w:r w:rsidR="00072CDB" w:rsidRPr="0084785A">
        <w:rPr>
          <w:szCs w:val="24"/>
        </w:rPr>
        <w:t xml:space="preserve"> </w:t>
      </w:r>
      <w:r w:rsidR="00A01C7F" w:rsidRPr="0084785A">
        <w:rPr>
          <w:szCs w:val="24"/>
        </w:rPr>
        <w:fldChar w:fldCharType="begin"/>
      </w:r>
      <w:r w:rsidR="006F475E" w:rsidRPr="0084785A">
        <w:rPr>
          <w:szCs w:val="24"/>
        </w:rPr>
        <w:instrText xml:space="preserve"> ADDIN EN.CITE &lt;EndNote&gt;&lt;Cite&gt;&lt;Author&gt;Ayers&lt;/Author&gt;&lt;Year&gt;2009&lt;/Year&gt;&lt;RecNum&gt;37&lt;/RecNum&gt;&lt;DisplayText&gt;(Ayers &amp;amp; Huq, 2009)&lt;/DisplayText&gt;&lt;record&gt;&lt;rec-number&gt;37&lt;/rec-number&gt;&lt;foreign-keys&gt;&lt;key app="EN" db-id="2tr9ezwacazpxsewr28xvprl9fte9w2saex5" timestamp="1456140896"&gt;37&lt;/key&gt;&lt;/foreign-keys&gt;&lt;ref-type name="Journal Article"&gt;17&lt;/ref-type&gt;&lt;contributors&gt;&lt;authors&gt;&lt;author&gt;Ayers, Jessica M&lt;/author&gt;&lt;author&gt;Huq, Saleemul&lt;/author&gt;&lt;/authors&gt;&lt;/contributors&gt;&lt;titles&gt;&lt;title&gt;The value of linking mitigation and adaptation: a case study of Bangladesh&lt;/title&gt;&lt;secondary-title&gt;Environmental Management&lt;/secondary-title&gt;&lt;/titles&gt;&lt;periodical&gt;&lt;full-title&gt;Environmental Management&lt;/full-title&gt;&lt;/periodical&gt;&lt;pages&gt;753-764&lt;/pages&gt;&lt;volume&gt;43&lt;/volume&gt;&lt;number&gt;5&lt;/number&gt;&lt;dates&gt;&lt;year&gt;2009&lt;/year&gt;&lt;/dates&gt;&lt;isbn&gt;0364-152X&lt;/isbn&gt;&lt;urls&gt;&lt;/urls&gt;&lt;/record&gt;&lt;/Cite&gt;&lt;/EndNote&gt;</w:instrText>
      </w:r>
      <w:r w:rsidR="00A01C7F" w:rsidRPr="0084785A">
        <w:rPr>
          <w:szCs w:val="24"/>
        </w:rPr>
        <w:fldChar w:fldCharType="separate"/>
      </w:r>
      <w:r w:rsidR="00BB799C" w:rsidRPr="0084785A">
        <w:rPr>
          <w:noProof/>
          <w:szCs w:val="24"/>
        </w:rPr>
        <w:t>(</w:t>
      </w:r>
      <w:hyperlink w:anchor="_ENREF_7" w:tooltip="Ayers, 2009 #37" w:history="1">
        <w:r w:rsidR="0084785A" w:rsidRPr="0084785A">
          <w:rPr>
            <w:noProof/>
            <w:szCs w:val="24"/>
          </w:rPr>
          <w:t>Ayers &amp; Huq, 2009</w:t>
        </w:r>
      </w:hyperlink>
      <w:r w:rsidR="00BB799C" w:rsidRPr="0084785A">
        <w:rPr>
          <w:noProof/>
          <w:szCs w:val="24"/>
        </w:rPr>
        <w:t>)</w:t>
      </w:r>
      <w:r w:rsidR="00A01C7F" w:rsidRPr="0084785A">
        <w:rPr>
          <w:szCs w:val="24"/>
        </w:rPr>
        <w:fldChar w:fldCharType="end"/>
      </w:r>
      <w:r w:rsidR="00BB799C" w:rsidRPr="0084785A">
        <w:rPr>
          <w:szCs w:val="24"/>
          <w:shd w:val="clear" w:color="auto" w:fill="FFFFFF"/>
        </w:rPr>
        <w:t>.</w:t>
      </w:r>
      <w:r w:rsidR="001F3C0B" w:rsidRPr="0084785A">
        <w:rPr>
          <w:szCs w:val="24"/>
          <w:shd w:val="clear" w:color="auto" w:fill="FFFFFF"/>
        </w:rPr>
        <w:t xml:space="preserve"> </w:t>
      </w:r>
    </w:p>
    <w:p w:rsidR="006C5990" w:rsidRPr="0084785A" w:rsidRDefault="008D5B58" w:rsidP="0084785A">
      <w:pPr>
        <w:pStyle w:val="Heading2"/>
        <w:spacing w:line="360" w:lineRule="auto"/>
        <w:rPr>
          <w:sz w:val="24"/>
          <w:szCs w:val="24"/>
          <w:shd w:val="clear" w:color="auto" w:fill="FFFFFF"/>
        </w:rPr>
      </w:pPr>
      <w:r w:rsidRPr="0084785A">
        <w:rPr>
          <w:sz w:val="24"/>
          <w:szCs w:val="24"/>
          <w:shd w:val="clear" w:color="auto" w:fill="FFFFFF"/>
        </w:rPr>
        <w:t>Innovat</w:t>
      </w:r>
      <w:r w:rsidR="00DB171B" w:rsidRPr="0084785A">
        <w:rPr>
          <w:sz w:val="24"/>
          <w:szCs w:val="24"/>
          <w:shd w:val="clear" w:color="auto" w:fill="FFFFFF"/>
        </w:rPr>
        <w:t>ive</w:t>
      </w:r>
      <w:r w:rsidRPr="0084785A">
        <w:rPr>
          <w:sz w:val="24"/>
          <w:szCs w:val="24"/>
          <w:shd w:val="clear" w:color="auto" w:fill="FFFFFF"/>
        </w:rPr>
        <w:t xml:space="preserve"> D</w:t>
      </w:r>
      <w:r w:rsidR="00A6388C" w:rsidRPr="0084785A">
        <w:rPr>
          <w:sz w:val="24"/>
          <w:szCs w:val="24"/>
          <w:shd w:val="clear" w:color="auto" w:fill="FFFFFF"/>
        </w:rPr>
        <w:t>esign</w:t>
      </w:r>
      <w:r w:rsidR="00DB171B" w:rsidRPr="0084785A">
        <w:rPr>
          <w:sz w:val="24"/>
          <w:szCs w:val="24"/>
          <w:shd w:val="clear" w:color="auto" w:fill="FFFFFF"/>
        </w:rPr>
        <w:t>s</w:t>
      </w:r>
      <w:r w:rsidRPr="0084785A">
        <w:rPr>
          <w:sz w:val="24"/>
          <w:szCs w:val="24"/>
          <w:shd w:val="clear" w:color="auto" w:fill="FFFFFF"/>
        </w:rPr>
        <w:t xml:space="preserve"> of Resilient I</w:t>
      </w:r>
      <w:r w:rsidR="006C5990" w:rsidRPr="0084785A">
        <w:rPr>
          <w:sz w:val="24"/>
          <w:szCs w:val="24"/>
          <w:shd w:val="clear" w:color="auto" w:fill="FFFFFF"/>
        </w:rPr>
        <w:t>nfrastructure</w:t>
      </w:r>
      <w:r w:rsidR="00DB465A" w:rsidRPr="0084785A">
        <w:rPr>
          <w:sz w:val="24"/>
          <w:szCs w:val="24"/>
          <w:shd w:val="clear" w:color="auto" w:fill="FFFFFF"/>
        </w:rPr>
        <w:t>s</w:t>
      </w:r>
      <w:r w:rsidR="006C5990" w:rsidRPr="0084785A">
        <w:rPr>
          <w:sz w:val="24"/>
          <w:szCs w:val="24"/>
          <w:shd w:val="clear" w:color="auto" w:fill="FFFFFF"/>
        </w:rPr>
        <w:t xml:space="preserve"> </w:t>
      </w:r>
    </w:p>
    <w:p w:rsidR="00EA7454" w:rsidRPr="0084785A" w:rsidRDefault="00E13439" w:rsidP="0084785A">
      <w:pPr>
        <w:rPr>
          <w:color w:val="FF0000"/>
          <w:szCs w:val="24"/>
          <w:shd w:val="clear" w:color="auto" w:fill="FFFFFF"/>
        </w:rPr>
      </w:pPr>
      <w:r w:rsidRPr="0084785A">
        <w:rPr>
          <w:szCs w:val="24"/>
          <w:shd w:val="clear" w:color="auto" w:fill="FFFFFF"/>
        </w:rPr>
        <w:lastRenderedPageBreak/>
        <w:t>The effect of climate change would</w:t>
      </w:r>
      <w:r w:rsidR="00577981" w:rsidRPr="0084785A">
        <w:rPr>
          <w:szCs w:val="24"/>
          <w:shd w:val="clear" w:color="auto" w:fill="FFFFFF"/>
        </w:rPr>
        <w:t xml:space="preserve"> further</w:t>
      </w:r>
      <w:r w:rsidRPr="0084785A">
        <w:rPr>
          <w:szCs w:val="24"/>
          <w:shd w:val="clear" w:color="auto" w:fill="FFFFFF"/>
        </w:rPr>
        <w:t xml:space="preserve"> be felt by most infrastructural systems including electricity</w:t>
      </w:r>
      <w:r w:rsidR="00DF2242" w:rsidRPr="0084785A">
        <w:rPr>
          <w:szCs w:val="24"/>
          <w:shd w:val="clear" w:color="auto" w:fill="FFFFFF"/>
        </w:rPr>
        <w:t>,</w:t>
      </w:r>
      <w:r w:rsidRPr="0084785A">
        <w:rPr>
          <w:szCs w:val="24"/>
          <w:shd w:val="clear" w:color="auto" w:fill="FFFFFF"/>
        </w:rPr>
        <w:t xml:space="preserve"> </w:t>
      </w:r>
      <w:r w:rsidR="00DF2242" w:rsidRPr="0084785A">
        <w:rPr>
          <w:szCs w:val="24"/>
          <w:shd w:val="clear" w:color="auto" w:fill="FFFFFF"/>
        </w:rPr>
        <w:t>water</w:t>
      </w:r>
      <w:r w:rsidR="00AF43B4" w:rsidRPr="0084785A">
        <w:rPr>
          <w:szCs w:val="24"/>
          <w:shd w:val="clear" w:color="auto" w:fill="FFFFFF"/>
        </w:rPr>
        <w:t xml:space="preserve">, </w:t>
      </w:r>
      <w:r w:rsidRPr="0084785A">
        <w:rPr>
          <w:szCs w:val="24"/>
          <w:shd w:val="clear" w:color="auto" w:fill="FFFFFF"/>
        </w:rPr>
        <w:t>transport</w:t>
      </w:r>
      <w:r w:rsidR="00DF2242" w:rsidRPr="0084785A">
        <w:rPr>
          <w:szCs w:val="24"/>
          <w:shd w:val="clear" w:color="auto" w:fill="FFFFFF"/>
        </w:rPr>
        <w:t>, communications,</w:t>
      </w:r>
      <w:r w:rsidRPr="0084785A">
        <w:rPr>
          <w:szCs w:val="24"/>
          <w:shd w:val="clear" w:color="auto" w:fill="FFFFFF"/>
        </w:rPr>
        <w:t xml:space="preserve"> </w:t>
      </w:r>
      <w:r w:rsidR="00694E00" w:rsidRPr="0084785A">
        <w:rPr>
          <w:szCs w:val="24"/>
          <w:shd w:val="clear" w:color="auto" w:fill="FFFFFF"/>
        </w:rPr>
        <w:t>housing, oil and gas</w:t>
      </w:r>
      <w:r w:rsidR="00AF43B4" w:rsidRPr="0084785A">
        <w:rPr>
          <w:szCs w:val="24"/>
          <w:shd w:val="clear" w:color="auto" w:fill="FFFFFF"/>
        </w:rPr>
        <w:t xml:space="preserve"> </w:t>
      </w:r>
      <w:r w:rsidRPr="0084785A">
        <w:rPr>
          <w:szCs w:val="24"/>
          <w:shd w:val="clear" w:color="auto" w:fill="FFFFFF"/>
        </w:rPr>
        <w:t>among others.</w:t>
      </w:r>
      <w:r w:rsidR="00577981" w:rsidRPr="0084785A">
        <w:rPr>
          <w:szCs w:val="24"/>
          <w:shd w:val="clear" w:color="auto" w:fill="FFFFFF"/>
        </w:rPr>
        <w:t xml:space="preserve"> This trend is likely going to accelerate in the coming years.</w:t>
      </w:r>
      <w:r w:rsidRPr="0084785A">
        <w:rPr>
          <w:szCs w:val="24"/>
          <w:shd w:val="clear" w:color="auto" w:fill="FFFFFF"/>
        </w:rPr>
        <w:t xml:space="preserve"> </w:t>
      </w:r>
      <w:r w:rsidR="00EA7454" w:rsidRPr="0084785A">
        <w:rPr>
          <w:szCs w:val="24"/>
          <w:shd w:val="clear" w:color="auto" w:fill="FFFFFF"/>
        </w:rPr>
        <w:t>Climate change would bring about some vulnerability</w:t>
      </w:r>
      <w:r w:rsidR="00577981" w:rsidRPr="0084785A">
        <w:rPr>
          <w:szCs w:val="24"/>
          <w:shd w:val="clear" w:color="auto" w:fill="FFFFFF"/>
        </w:rPr>
        <w:t xml:space="preserve"> in terms of damage caused by extreme weather events to</w:t>
      </w:r>
      <w:r w:rsidR="00EA7454" w:rsidRPr="0084785A">
        <w:rPr>
          <w:szCs w:val="24"/>
          <w:shd w:val="clear" w:color="auto" w:fill="FFFFFF"/>
        </w:rPr>
        <w:t xml:space="preserve"> our infrastructural system</w:t>
      </w:r>
      <w:r w:rsidR="00577981" w:rsidRPr="0084785A">
        <w:rPr>
          <w:szCs w:val="24"/>
          <w:shd w:val="clear" w:color="auto" w:fill="FFFFFF"/>
        </w:rPr>
        <w:t xml:space="preserve">. This </w:t>
      </w:r>
      <w:r w:rsidR="00AF43B4" w:rsidRPr="0084785A">
        <w:rPr>
          <w:szCs w:val="24"/>
          <w:shd w:val="clear" w:color="auto" w:fill="FFFFFF"/>
        </w:rPr>
        <w:t xml:space="preserve">problem </w:t>
      </w:r>
      <w:r w:rsidR="00EA7454" w:rsidRPr="0084785A">
        <w:rPr>
          <w:szCs w:val="24"/>
          <w:shd w:val="clear" w:color="auto" w:fill="FFFFFF"/>
        </w:rPr>
        <w:t>must be dealt with</w:t>
      </w:r>
      <w:r w:rsidR="00DF2242" w:rsidRPr="0084785A">
        <w:rPr>
          <w:szCs w:val="24"/>
          <w:shd w:val="clear" w:color="auto" w:fill="FFFFFF"/>
        </w:rPr>
        <w:t xml:space="preserve"> more especially because these infrastructures are interdependent</w:t>
      </w:r>
      <w:r w:rsidR="00EA7454" w:rsidRPr="0084785A">
        <w:rPr>
          <w:szCs w:val="24"/>
          <w:shd w:val="clear" w:color="auto" w:fill="FFFFFF"/>
        </w:rPr>
        <w:t>.</w:t>
      </w:r>
      <w:r w:rsidRPr="0084785A">
        <w:rPr>
          <w:szCs w:val="24"/>
          <w:shd w:val="clear" w:color="auto" w:fill="FFFFFF"/>
        </w:rPr>
        <w:t xml:space="preserve"> </w:t>
      </w:r>
      <w:r w:rsidR="00EA7454" w:rsidRPr="0084785A">
        <w:rPr>
          <w:szCs w:val="24"/>
          <w:shd w:val="clear" w:color="auto" w:fill="FFFFFF"/>
        </w:rPr>
        <w:t>Therefore</w:t>
      </w:r>
      <w:r w:rsidR="00DF2242" w:rsidRPr="0084785A">
        <w:rPr>
          <w:szCs w:val="24"/>
          <w:shd w:val="clear" w:color="auto" w:fill="FFFFFF"/>
        </w:rPr>
        <w:t>,</w:t>
      </w:r>
      <w:r w:rsidR="00EA7454" w:rsidRPr="0084785A">
        <w:rPr>
          <w:szCs w:val="24"/>
          <w:shd w:val="clear" w:color="auto" w:fill="FFFFFF"/>
        </w:rPr>
        <w:t xml:space="preserve"> there</w:t>
      </w:r>
      <w:r w:rsidR="00A66B8F" w:rsidRPr="0084785A">
        <w:rPr>
          <w:szCs w:val="24"/>
          <w:shd w:val="clear" w:color="auto" w:fill="FFFFFF"/>
        </w:rPr>
        <w:t xml:space="preserve"> is a need to ensure that the </w:t>
      </w:r>
      <w:r w:rsidR="00A952DF" w:rsidRPr="0084785A">
        <w:rPr>
          <w:szCs w:val="24"/>
          <w:shd w:val="clear" w:color="auto" w:fill="FFFFFF"/>
        </w:rPr>
        <w:t xml:space="preserve">engineered </w:t>
      </w:r>
      <w:r w:rsidR="00DF2242" w:rsidRPr="0084785A">
        <w:rPr>
          <w:szCs w:val="24"/>
          <w:shd w:val="clear" w:color="auto" w:fill="FFFFFF"/>
        </w:rPr>
        <w:t>infrastructural</w:t>
      </w:r>
      <w:r w:rsidR="00A66B8F" w:rsidRPr="0084785A">
        <w:rPr>
          <w:szCs w:val="24"/>
          <w:shd w:val="clear" w:color="auto" w:fill="FFFFFF"/>
        </w:rPr>
        <w:t xml:space="preserve"> system can cope with the climatic changes which has been predicted to happen.</w:t>
      </w:r>
      <w:r w:rsidRPr="0084785A">
        <w:rPr>
          <w:szCs w:val="24"/>
          <w:shd w:val="clear" w:color="auto" w:fill="FFFFFF"/>
        </w:rPr>
        <w:t xml:space="preserve"> There are a number of ways that </w:t>
      </w:r>
      <w:r w:rsidR="00EA7454" w:rsidRPr="0084785A">
        <w:rPr>
          <w:szCs w:val="24"/>
          <w:shd w:val="clear" w:color="auto" w:fill="FFFFFF"/>
        </w:rPr>
        <w:t>the change in climate can lead to vul</w:t>
      </w:r>
      <w:r w:rsidR="009E574D" w:rsidRPr="0084785A">
        <w:rPr>
          <w:szCs w:val="24"/>
          <w:shd w:val="clear" w:color="auto" w:fill="FFFFFF"/>
        </w:rPr>
        <w:t>ne</w:t>
      </w:r>
      <w:r w:rsidR="00EA7454" w:rsidRPr="0084785A">
        <w:rPr>
          <w:szCs w:val="24"/>
          <w:shd w:val="clear" w:color="auto" w:fill="FFFFFF"/>
        </w:rPr>
        <w:t xml:space="preserve">rability of our infrastructure. </w:t>
      </w:r>
      <w:r w:rsidR="0018389D" w:rsidRPr="0084785A">
        <w:rPr>
          <w:szCs w:val="24"/>
          <w:shd w:val="clear" w:color="auto" w:fill="FFFFFF"/>
        </w:rPr>
        <w:t>This would include an increase in demand on the electricity grid as a result of greater use of electric cars</w:t>
      </w:r>
      <w:r w:rsidR="00EA7454" w:rsidRPr="0084785A">
        <w:rPr>
          <w:szCs w:val="24"/>
          <w:shd w:val="clear" w:color="auto" w:fill="FFFFFF"/>
        </w:rPr>
        <w:t>, high demand of air conditioning cooling systems over summer</w:t>
      </w:r>
      <w:r w:rsidR="0018389D" w:rsidRPr="0084785A">
        <w:rPr>
          <w:szCs w:val="24"/>
          <w:shd w:val="clear" w:color="auto" w:fill="FFFFFF"/>
        </w:rPr>
        <w:t xml:space="preserve"> or change in the supply of electricity as a result of greater dependency on renewable energy generation.</w:t>
      </w:r>
      <w:r w:rsidR="00EA7454" w:rsidRPr="0084785A">
        <w:rPr>
          <w:szCs w:val="24"/>
          <w:shd w:val="clear" w:color="auto" w:fill="FFFFFF"/>
        </w:rPr>
        <w:t xml:space="preserve"> Power generation and supply could also be affected by flooding as a result</w:t>
      </w:r>
      <w:r w:rsidR="00A952DF" w:rsidRPr="0084785A">
        <w:rPr>
          <w:szCs w:val="24"/>
          <w:shd w:val="clear" w:color="auto" w:fill="FFFFFF"/>
        </w:rPr>
        <w:t xml:space="preserve"> of increases or heavy rainfall. A</w:t>
      </w:r>
      <w:r w:rsidR="00EA7454" w:rsidRPr="0084785A">
        <w:rPr>
          <w:szCs w:val="24"/>
          <w:shd w:val="clear" w:color="auto" w:fill="FFFFFF"/>
        </w:rPr>
        <w:t xml:space="preserve"> surge in storm or drought could affect the supply of water used in the cooling of power stations. </w:t>
      </w:r>
      <w:r w:rsidR="0024481A" w:rsidRPr="0084785A">
        <w:rPr>
          <w:szCs w:val="24"/>
          <w:shd w:val="clear" w:color="auto" w:fill="FFFFFF"/>
        </w:rPr>
        <w:t xml:space="preserve">The rise in temperature could also lead to more consumption of water and the incident of water </w:t>
      </w:r>
      <w:r w:rsidR="00F2777D" w:rsidRPr="0084785A">
        <w:rPr>
          <w:szCs w:val="24"/>
          <w:shd w:val="clear" w:color="auto" w:fill="FFFFFF"/>
        </w:rPr>
        <w:t>pollutant</w:t>
      </w:r>
      <w:r w:rsidR="0024481A" w:rsidRPr="0084785A">
        <w:rPr>
          <w:szCs w:val="24"/>
          <w:shd w:val="clear" w:color="auto" w:fill="FFFFFF"/>
        </w:rPr>
        <w:t xml:space="preserve"> could </w:t>
      </w:r>
      <w:r w:rsidR="00F2777D" w:rsidRPr="0084785A">
        <w:rPr>
          <w:szCs w:val="24"/>
          <w:shd w:val="clear" w:color="auto" w:fill="FFFFFF"/>
        </w:rPr>
        <w:t>increase</w:t>
      </w:r>
      <w:r w:rsidR="0024481A" w:rsidRPr="0084785A">
        <w:rPr>
          <w:szCs w:val="24"/>
          <w:shd w:val="clear" w:color="auto" w:fill="FFFFFF"/>
        </w:rPr>
        <w:t xml:space="preserve">. </w:t>
      </w:r>
      <w:r w:rsidR="00DF2242" w:rsidRPr="0084785A">
        <w:rPr>
          <w:szCs w:val="24"/>
          <w:shd w:val="clear" w:color="auto" w:fill="FFFFFF"/>
        </w:rPr>
        <w:t xml:space="preserve">The water infrastructure would </w:t>
      </w:r>
      <w:r w:rsidR="00A952DF" w:rsidRPr="0084785A">
        <w:rPr>
          <w:szCs w:val="24"/>
          <w:shd w:val="clear" w:color="auto" w:fill="FFFFFF"/>
        </w:rPr>
        <w:t xml:space="preserve">also </w:t>
      </w:r>
      <w:r w:rsidR="00DF2242" w:rsidRPr="0084785A">
        <w:rPr>
          <w:szCs w:val="24"/>
          <w:shd w:val="clear" w:color="auto" w:fill="FFFFFF"/>
        </w:rPr>
        <w:t xml:space="preserve">be affected by changes in the pattern of rainfall leading to reduce or increase in supply to reservoirs and the flow of rivers. Heavy rainfall would also mean that the </w:t>
      </w:r>
      <w:r w:rsidR="00F2777D" w:rsidRPr="0084785A">
        <w:rPr>
          <w:szCs w:val="24"/>
          <w:shd w:val="clear" w:color="auto" w:fill="FFFFFF"/>
        </w:rPr>
        <w:t>drainage</w:t>
      </w:r>
      <w:r w:rsidR="00DF2242" w:rsidRPr="0084785A">
        <w:rPr>
          <w:szCs w:val="24"/>
          <w:shd w:val="clear" w:color="auto" w:fill="FFFFFF"/>
        </w:rPr>
        <w:t xml:space="preserve"> systems would be put under stress leading to flooding and dry periods</w:t>
      </w:r>
      <w:r w:rsidR="00A952DF" w:rsidRPr="0084785A">
        <w:rPr>
          <w:szCs w:val="24"/>
          <w:shd w:val="clear" w:color="auto" w:fill="FFFFFF"/>
        </w:rPr>
        <w:t>. This</w:t>
      </w:r>
      <w:r w:rsidR="00DF2242" w:rsidRPr="0084785A">
        <w:rPr>
          <w:szCs w:val="24"/>
          <w:shd w:val="clear" w:color="auto" w:fill="FFFFFF"/>
        </w:rPr>
        <w:t xml:space="preserve"> could also </w:t>
      </w:r>
      <w:r w:rsidR="00F2777D" w:rsidRPr="0084785A">
        <w:rPr>
          <w:szCs w:val="24"/>
          <w:shd w:val="clear" w:color="auto" w:fill="FFFFFF"/>
        </w:rPr>
        <w:t>affect</w:t>
      </w:r>
      <w:r w:rsidR="00DF2242" w:rsidRPr="0084785A">
        <w:rPr>
          <w:szCs w:val="24"/>
          <w:shd w:val="clear" w:color="auto" w:fill="FFFFFF"/>
        </w:rPr>
        <w:t xml:space="preserve"> </w:t>
      </w:r>
      <w:r w:rsidR="00F2777D" w:rsidRPr="0084785A">
        <w:rPr>
          <w:szCs w:val="24"/>
          <w:shd w:val="clear" w:color="auto" w:fill="FFFFFF"/>
        </w:rPr>
        <w:t>canal</w:t>
      </w:r>
      <w:r w:rsidR="00DF2242" w:rsidRPr="0084785A">
        <w:rPr>
          <w:szCs w:val="24"/>
          <w:shd w:val="clear" w:color="auto" w:fill="FFFFFF"/>
        </w:rPr>
        <w:t xml:space="preserve"> banks and waterways navigation. </w:t>
      </w:r>
      <w:r w:rsidR="0024481A" w:rsidRPr="0084785A">
        <w:rPr>
          <w:szCs w:val="24"/>
          <w:shd w:val="clear" w:color="auto" w:fill="FFFFFF"/>
        </w:rPr>
        <w:t>Flooding could also affect the c</w:t>
      </w:r>
      <w:r w:rsidR="00DF2242" w:rsidRPr="0084785A">
        <w:rPr>
          <w:szCs w:val="24"/>
          <w:shd w:val="clear" w:color="auto" w:fill="FFFFFF"/>
        </w:rPr>
        <w:t xml:space="preserve">ommunication infrastructure </w:t>
      </w:r>
      <w:r w:rsidR="0024481A" w:rsidRPr="0084785A">
        <w:rPr>
          <w:szCs w:val="24"/>
          <w:shd w:val="clear" w:color="auto" w:fill="FFFFFF"/>
        </w:rPr>
        <w:t>as</w:t>
      </w:r>
      <w:r w:rsidR="00F2777D" w:rsidRPr="0084785A">
        <w:rPr>
          <w:szCs w:val="24"/>
          <w:shd w:val="clear" w:color="auto" w:fill="FFFFFF"/>
        </w:rPr>
        <w:t xml:space="preserve"> </w:t>
      </w:r>
      <w:r w:rsidR="0024481A" w:rsidRPr="0084785A">
        <w:rPr>
          <w:szCs w:val="24"/>
          <w:shd w:val="clear" w:color="auto" w:fill="FFFFFF"/>
        </w:rPr>
        <w:t xml:space="preserve">exchanges and </w:t>
      </w:r>
      <w:r w:rsidR="00F2777D" w:rsidRPr="0084785A">
        <w:rPr>
          <w:szCs w:val="24"/>
          <w:shd w:val="clear" w:color="auto" w:fill="FFFFFF"/>
        </w:rPr>
        <w:t>overhead</w:t>
      </w:r>
      <w:r w:rsidR="0024481A" w:rsidRPr="0084785A">
        <w:rPr>
          <w:szCs w:val="24"/>
          <w:shd w:val="clear" w:color="auto" w:fill="FFFFFF"/>
        </w:rPr>
        <w:t xml:space="preserve"> lines might not be accessible for regular </w:t>
      </w:r>
      <w:r w:rsidR="00D26F53" w:rsidRPr="0084785A">
        <w:rPr>
          <w:szCs w:val="24"/>
          <w:shd w:val="clear" w:color="auto" w:fill="FFFFFF"/>
        </w:rPr>
        <w:t>maintenance</w:t>
      </w:r>
      <w:r w:rsidR="0024481A" w:rsidRPr="0084785A">
        <w:rPr>
          <w:szCs w:val="24"/>
          <w:shd w:val="clear" w:color="auto" w:fill="FFFFFF"/>
        </w:rPr>
        <w:t>.</w:t>
      </w:r>
      <w:r w:rsidR="00F2777D" w:rsidRPr="0084785A">
        <w:rPr>
          <w:szCs w:val="24"/>
          <w:shd w:val="clear" w:color="auto" w:fill="FFFFFF"/>
        </w:rPr>
        <w:t xml:space="preserve"> </w:t>
      </w:r>
      <w:r w:rsidR="0024481A" w:rsidRPr="0084785A">
        <w:rPr>
          <w:szCs w:val="24"/>
          <w:shd w:val="clear" w:color="auto" w:fill="FFFFFF"/>
        </w:rPr>
        <w:t xml:space="preserve">High wind can also cause serious </w:t>
      </w:r>
      <w:r w:rsidR="00F2777D" w:rsidRPr="0084785A">
        <w:rPr>
          <w:szCs w:val="24"/>
          <w:shd w:val="clear" w:color="auto" w:fill="FFFFFF"/>
        </w:rPr>
        <w:t>problem</w:t>
      </w:r>
      <w:r w:rsidR="00801C24" w:rsidRPr="0084785A">
        <w:rPr>
          <w:szCs w:val="24"/>
          <w:shd w:val="clear" w:color="auto" w:fill="FFFFFF"/>
        </w:rPr>
        <w:t>s</w:t>
      </w:r>
      <w:r w:rsidR="0024481A" w:rsidRPr="0084785A">
        <w:rPr>
          <w:szCs w:val="24"/>
          <w:shd w:val="clear" w:color="auto" w:fill="FFFFFF"/>
        </w:rPr>
        <w:t xml:space="preserve"> to the communication </w:t>
      </w:r>
      <w:r w:rsidR="00F2777D" w:rsidRPr="0084785A">
        <w:rPr>
          <w:szCs w:val="24"/>
          <w:shd w:val="clear" w:color="auto" w:fill="FFFFFF"/>
        </w:rPr>
        <w:t>infrastructure</w:t>
      </w:r>
      <w:r w:rsidR="0024481A" w:rsidRPr="0084785A">
        <w:rPr>
          <w:szCs w:val="24"/>
          <w:shd w:val="clear" w:color="auto" w:fill="FFFFFF"/>
        </w:rPr>
        <w:t xml:space="preserve"> while both heavy rainfall and wind would have serious consequences on mobile phone signals. The </w:t>
      </w:r>
      <w:r w:rsidR="00F2777D" w:rsidRPr="0084785A">
        <w:rPr>
          <w:szCs w:val="24"/>
          <w:shd w:val="clear" w:color="auto" w:fill="FFFFFF"/>
        </w:rPr>
        <w:t>failure</w:t>
      </w:r>
      <w:r w:rsidR="0024481A" w:rsidRPr="0084785A">
        <w:rPr>
          <w:szCs w:val="24"/>
          <w:shd w:val="clear" w:color="auto" w:fill="FFFFFF"/>
        </w:rPr>
        <w:t xml:space="preserve"> of the communication network could also have a direct effect on the transport system</w:t>
      </w:r>
      <w:r w:rsidR="00801C24" w:rsidRPr="0084785A">
        <w:rPr>
          <w:szCs w:val="24"/>
          <w:shd w:val="clear" w:color="auto" w:fill="FFFFFF"/>
        </w:rPr>
        <w:t>.</w:t>
      </w:r>
      <w:r w:rsidR="0024481A" w:rsidRPr="0084785A">
        <w:rPr>
          <w:szCs w:val="24"/>
          <w:shd w:val="clear" w:color="auto" w:fill="FFFFFF"/>
        </w:rPr>
        <w:t xml:space="preserve"> Road storm, increase in snow and extreme fog </w:t>
      </w:r>
      <w:r w:rsidR="0033389A" w:rsidRPr="0084785A">
        <w:rPr>
          <w:szCs w:val="24"/>
          <w:shd w:val="clear" w:color="auto" w:fill="FFFFFF"/>
        </w:rPr>
        <w:t>would</w:t>
      </w:r>
      <w:r w:rsidR="0024481A" w:rsidRPr="0084785A">
        <w:rPr>
          <w:szCs w:val="24"/>
          <w:shd w:val="clear" w:color="auto" w:fill="FFFFFF"/>
        </w:rPr>
        <w:t xml:space="preserve"> </w:t>
      </w:r>
      <w:r w:rsidR="00801C24" w:rsidRPr="0084785A">
        <w:rPr>
          <w:szCs w:val="24"/>
          <w:shd w:val="clear" w:color="auto" w:fill="FFFFFF"/>
        </w:rPr>
        <w:t xml:space="preserve">also </w:t>
      </w:r>
      <w:r w:rsidR="0024481A" w:rsidRPr="0084785A">
        <w:rPr>
          <w:szCs w:val="24"/>
          <w:shd w:val="clear" w:color="auto" w:fill="FFFFFF"/>
        </w:rPr>
        <w:t xml:space="preserve">affect our </w:t>
      </w:r>
      <w:r w:rsidR="0033389A" w:rsidRPr="0084785A">
        <w:rPr>
          <w:szCs w:val="24"/>
          <w:shd w:val="clear" w:color="auto" w:fill="FFFFFF"/>
        </w:rPr>
        <w:t>transport</w:t>
      </w:r>
      <w:r w:rsidR="0024481A" w:rsidRPr="0084785A">
        <w:rPr>
          <w:szCs w:val="24"/>
          <w:shd w:val="clear" w:color="auto" w:fill="FFFFFF"/>
        </w:rPr>
        <w:t xml:space="preserve"> networks. </w:t>
      </w:r>
      <w:r w:rsidR="00F2777D" w:rsidRPr="0084785A">
        <w:rPr>
          <w:szCs w:val="24"/>
          <w:shd w:val="clear" w:color="auto" w:fill="FFFFFF"/>
        </w:rPr>
        <w:t>Changes</w:t>
      </w:r>
      <w:r w:rsidR="0024481A" w:rsidRPr="0084785A">
        <w:rPr>
          <w:szCs w:val="24"/>
          <w:shd w:val="clear" w:color="auto" w:fill="FFFFFF"/>
        </w:rPr>
        <w:t xml:space="preserve"> in wind direction and flooding would also have effects on our bridges and tunnels.</w:t>
      </w:r>
      <w:r w:rsidR="00F2777D" w:rsidRPr="0084785A">
        <w:rPr>
          <w:szCs w:val="24"/>
          <w:shd w:val="clear" w:color="auto" w:fill="FFFFFF"/>
        </w:rPr>
        <w:t xml:space="preserve"> </w:t>
      </w:r>
      <w:r w:rsidR="0033389A" w:rsidRPr="0084785A">
        <w:rPr>
          <w:szCs w:val="24"/>
          <w:shd w:val="clear" w:color="auto" w:fill="FFFFFF"/>
        </w:rPr>
        <w:t>The changes</w:t>
      </w:r>
      <w:r w:rsidR="00801C24" w:rsidRPr="0084785A">
        <w:rPr>
          <w:szCs w:val="24"/>
          <w:shd w:val="clear" w:color="auto" w:fill="FFFFFF"/>
        </w:rPr>
        <w:t xml:space="preserve"> </w:t>
      </w:r>
      <w:r w:rsidR="0033389A" w:rsidRPr="0084785A">
        <w:rPr>
          <w:szCs w:val="24"/>
          <w:shd w:val="clear" w:color="auto" w:fill="FFFFFF"/>
        </w:rPr>
        <w:t xml:space="preserve">as a result of climate change </w:t>
      </w:r>
      <w:r w:rsidR="00801C24" w:rsidRPr="0084785A">
        <w:rPr>
          <w:szCs w:val="24"/>
          <w:shd w:val="clear" w:color="auto" w:fill="FFFFFF"/>
        </w:rPr>
        <w:t>are</w:t>
      </w:r>
      <w:r w:rsidR="0033389A" w:rsidRPr="0084785A">
        <w:rPr>
          <w:szCs w:val="24"/>
          <w:shd w:val="clear" w:color="auto" w:fill="FFFFFF"/>
        </w:rPr>
        <w:t xml:space="preserve"> not only the problem that the infrastructure network would face, the mitigation approach</w:t>
      </w:r>
      <w:r w:rsidR="00F2777D" w:rsidRPr="0084785A">
        <w:rPr>
          <w:szCs w:val="24"/>
          <w:shd w:val="clear" w:color="auto" w:fill="FFFFFF"/>
        </w:rPr>
        <w:t>es which are aimed at preventing or minimising the effects of</w:t>
      </w:r>
      <w:r w:rsidR="0033389A" w:rsidRPr="0084785A">
        <w:rPr>
          <w:szCs w:val="24"/>
          <w:shd w:val="clear" w:color="auto" w:fill="FFFFFF"/>
        </w:rPr>
        <w:t xml:space="preserve"> climate change, the behavioural change</w:t>
      </w:r>
      <w:r w:rsidR="00F2777D" w:rsidRPr="0084785A">
        <w:rPr>
          <w:szCs w:val="24"/>
          <w:shd w:val="clear" w:color="auto" w:fill="FFFFFF"/>
        </w:rPr>
        <w:t xml:space="preserve"> as a result of climate change </w:t>
      </w:r>
      <w:r w:rsidR="0033389A" w:rsidRPr="0084785A">
        <w:rPr>
          <w:szCs w:val="24"/>
          <w:shd w:val="clear" w:color="auto" w:fill="FFFFFF"/>
        </w:rPr>
        <w:t>and the change in our demography as a result of climate change would also have some effects on our infrastructure</w:t>
      </w:r>
      <w:r w:rsidR="001A5598" w:rsidRPr="0084785A">
        <w:rPr>
          <w:szCs w:val="24"/>
          <w:shd w:val="clear" w:color="auto" w:fill="FFFFFF"/>
        </w:rPr>
        <w:t xml:space="preserve"> networks</w:t>
      </w:r>
      <w:r w:rsidR="0033389A" w:rsidRPr="0084785A">
        <w:rPr>
          <w:szCs w:val="24"/>
          <w:shd w:val="clear" w:color="auto" w:fill="FFFFFF"/>
        </w:rPr>
        <w:t xml:space="preserve">. </w:t>
      </w:r>
      <w:r w:rsidR="00A952DF" w:rsidRPr="0084785A">
        <w:rPr>
          <w:szCs w:val="24"/>
          <w:shd w:val="clear" w:color="auto" w:fill="FFFFFF"/>
        </w:rPr>
        <w:t xml:space="preserve">Therefore, there is a need to consider </w:t>
      </w:r>
      <w:r w:rsidR="00EA593E" w:rsidRPr="0084785A">
        <w:rPr>
          <w:szCs w:val="24"/>
          <w:shd w:val="clear" w:color="auto" w:fill="FFFFFF"/>
        </w:rPr>
        <w:t>a</w:t>
      </w:r>
      <w:r w:rsidR="00A952DF" w:rsidRPr="0084785A">
        <w:rPr>
          <w:szCs w:val="24"/>
          <w:shd w:val="clear" w:color="auto" w:fill="FFFFFF"/>
        </w:rPr>
        <w:t xml:space="preserve"> holistic engineering </w:t>
      </w:r>
      <w:r w:rsidR="00A952DF" w:rsidRPr="0084785A">
        <w:rPr>
          <w:szCs w:val="24"/>
          <w:shd w:val="clear" w:color="auto" w:fill="FFFFFF"/>
        </w:rPr>
        <w:lastRenderedPageBreak/>
        <w:t xml:space="preserve">approach using innovative approach in building resilient infrastructures that would be adaptable to the change in climate. </w:t>
      </w:r>
    </w:p>
    <w:p w:rsidR="00F70FD2" w:rsidRPr="0084785A" w:rsidRDefault="005E1A7E" w:rsidP="0084785A">
      <w:pPr>
        <w:spacing w:after="0"/>
        <w:ind w:right="61"/>
        <w:textAlignment w:val="baseline"/>
        <w:rPr>
          <w:rFonts w:eastAsia="Times New Roman"/>
          <w:color w:val="000000"/>
          <w:szCs w:val="24"/>
          <w:lang w:eastAsia="en-GB"/>
        </w:rPr>
      </w:pPr>
      <w:r w:rsidRPr="0084785A">
        <w:rPr>
          <w:szCs w:val="24"/>
          <w:shd w:val="clear" w:color="auto" w:fill="FFFFFF"/>
        </w:rPr>
        <w:t>Electricity is one key infrastructure that all other infrastructural sectors depends on.  The introduction of smart meters and grid has been proposed as one of the adaptation technique that would help in managing the demand and supply of electr</w:t>
      </w:r>
      <w:r w:rsidR="00A6388C" w:rsidRPr="0084785A">
        <w:rPr>
          <w:szCs w:val="24"/>
          <w:shd w:val="clear" w:color="auto" w:fill="FFFFFF"/>
        </w:rPr>
        <w:t>icity</w:t>
      </w:r>
      <w:r w:rsidR="00BB799C" w:rsidRPr="0084785A">
        <w:rPr>
          <w:szCs w:val="24"/>
          <w:shd w:val="clear" w:color="auto" w:fill="FFFFFF"/>
        </w:rPr>
        <w:t xml:space="preserv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&lt;EndNote&gt;&lt;Cite&gt;&lt;Author&gt;Duan&lt;/Author&gt;&lt;Year&gt;2010&lt;/Year&gt;&lt;RecNum&gt;38&lt;/RecNum&gt;&lt;DisplayText&gt;(Duan &amp;amp; Deconinck, 2010)&lt;/DisplayText&gt;&lt;record&gt;&lt;rec-number&gt;38&lt;/rec-number&gt;&lt;foreign-keys&gt;&lt;key app="EN" db-id="2tr9ezwacazpxsewr28xvprl9fte9w2saex5" timestamp="1456140897"&gt;38&lt;/key&gt;&lt;/foreign-keys&gt;&lt;ref-type name="Conference Proceedings"&gt;10&lt;/ref-type&gt;&lt;contributors&gt;&lt;authors&gt;&lt;author&gt;Duan, Rui&lt;/author&gt;&lt;author&gt;Deconinck, Geert&lt;/author&gt;&lt;/authors&gt;&lt;/contributors&gt;&lt;titles&gt;&lt;title&gt;Multi-agent model and interoperability of a market mechanism of the Smart Grids&lt;/title&gt;&lt;secondary-title&gt;Network Operations and Management Symposium Workshops (NOMS Wksps), 2010 IEEE/IFIP&lt;/secondary-title&gt;&lt;/titles&gt;&lt;pages&gt;312-315&lt;/pages&gt;&lt;dates&gt;&lt;year&gt;2010&lt;/year&gt;&lt;/dates&gt;&lt;publisher&gt;IEEE&lt;/publisher&gt;&lt;isbn&gt;1424460379&lt;/isbn&gt;&lt;urls&gt;&lt;/urls&gt;&lt;/record&gt;&lt;/Cite&gt;&lt;/EndNote&gt;</w:instrText>
      </w:r>
      <w:r w:rsidR="00A01C7F" w:rsidRPr="0084785A">
        <w:rPr>
          <w:szCs w:val="24"/>
          <w:shd w:val="clear" w:color="auto" w:fill="FFFFFF"/>
        </w:rPr>
        <w:fldChar w:fldCharType="separate"/>
      </w:r>
      <w:r w:rsidR="00BB799C" w:rsidRPr="0084785A">
        <w:rPr>
          <w:noProof/>
          <w:szCs w:val="24"/>
          <w:shd w:val="clear" w:color="auto" w:fill="FFFFFF"/>
        </w:rPr>
        <w:t>(</w:t>
      </w:r>
      <w:hyperlink w:anchor="_ENREF_26" w:tooltip="Duan, 2010 #38" w:history="1">
        <w:r w:rsidR="0084785A" w:rsidRPr="0084785A">
          <w:rPr>
            <w:noProof/>
            <w:szCs w:val="24"/>
            <w:shd w:val="clear" w:color="auto" w:fill="FFFFFF"/>
          </w:rPr>
          <w:t>Duan &amp; Deconinck, 2010</w:t>
        </w:r>
      </w:hyperlink>
      <w:r w:rsidR="00BB799C" w:rsidRPr="0084785A">
        <w:rPr>
          <w:noProof/>
          <w:szCs w:val="24"/>
          <w:shd w:val="clear" w:color="auto" w:fill="FFFFFF"/>
        </w:rPr>
        <w:t>)</w:t>
      </w:r>
      <w:r w:rsidR="00A01C7F" w:rsidRPr="0084785A">
        <w:rPr>
          <w:szCs w:val="24"/>
          <w:shd w:val="clear" w:color="auto" w:fill="FFFFFF"/>
        </w:rPr>
        <w:fldChar w:fldCharType="end"/>
      </w:r>
      <w:r w:rsidR="00A6388C" w:rsidRPr="0084785A">
        <w:rPr>
          <w:szCs w:val="24"/>
          <w:shd w:val="clear" w:color="auto" w:fill="FFFFFF"/>
        </w:rPr>
        <w:t>. The introduction o</w:t>
      </w:r>
      <w:r w:rsidR="00F2777D" w:rsidRPr="0084785A">
        <w:rPr>
          <w:szCs w:val="24"/>
          <w:shd w:val="clear" w:color="auto" w:fill="FFFFFF"/>
        </w:rPr>
        <w:t>f smart meters would help to balance</w:t>
      </w:r>
      <w:r w:rsidR="00A6388C" w:rsidRPr="0084785A">
        <w:rPr>
          <w:szCs w:val="24"/>
          <w:shd w:val="clear" w:color="auto" w:fill="FFFFFF"/>
        </w:rPr>
        <w:t xml:space="preserve"> and provide the required robustness that the </w:t>
      </w:r>
      <w:r w:rsidR="00B160ED" w:rsidRPr="0084785A">
        <w:rPr>
          <w:szCs w:val="24"/>
          <w:shd w:val="clear" w:color="auto" w:fill="FFFFFF"/>
        </w:rPr>
        <w:t>varying</w:t>
      </w:r>
      <w:r w:rsidR="00A6388C" w:rsidRPr="0084785A">
        <w:rPr>
          <w:szCs w:val="24"/>
          <w:shd w:val="clear" w:color="auto" w:fill="FFFFFF"/>
        </w:rPr>
        <w:t xml:space="preserve"> demand as a </w:t>
      </w:r>
      <w:r w:rsidR="00AB10D8" w:rsidRPr="0084785A">
        <w:rPr>
          <w:szCs w:val="24"/>
          <w:shd w:val="clear" w:color="auto" w:fill="FFFFFF"/>
        </w:rPr>
        <w:t>result</w:t>
      </w:r>
      <w:r w:rsidR="00A6388C" w:rsidRPr="0084785A">
        <w:rPr>
          <w:szCs w:val="24"/>
          <w:shd w:val="clear" w:color="auto" w:fill="FFFFFF"/>
        </w:rPr>
        <w:t xml:space="preserve"> of the introduction of energy intensive appliance such as the electric vehicles</w:t>
      </w:r>
      <w:r w:rsidR="00F2777D" w:rsidRPr="0084785A">
        <w:rPr>
          <w:szCs w:val="24"/>
          <w:shd w:val="clear" w:color="auto" w:fill="FFFFFF"/>
        </w:rPr>
        <w:t xml:space="preserve"> requires</w:t>
      </w:r>
      <w:r w:rsidR="00A04130" w:rsidRPr="0084785A">
        <w:rPr>
          <w:szCs w:val="24"/>
          <w:shd w:val="clear" w:color="auto" w:fill="FFFFFF"/>
        </w:rPr>
        <w:t xml:space="preserv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&lt;EndNote&gt;&lt;Cite&gt;&lt;Author&gt;Das&lt;/Author&gt;&lt;Year&gt;2010&lt;/Year&gt;&lt;RecNum&gt;39&lt;/RecNum&gt;&lt;DisplayText&gt;(Das &amp;amp; Balakrishnan, 2010)&lt;/DisplayText&gt;&lt;record&gt;&lt;rec-number&gt;39&lt;/rec-number&gt;&lt;foreign-keys&gt;&lt;key app="EN" db-id="2tr9ezwacazpxsewr28xvprl9fte9w2saex5" timestamp="1456140897"&gt;39&lt;/key&gt;&lt;/foreign-keys&gt;&lt;ref-type name="Conference Proceedings"&gt;10&lt;/ref-type&gt;&lt;contributors&gt;&lt;authors&gt;&lt;author&gt;Das, Aurobi&lt;/author&gt;&lt;author&gt;Balakrishnan, V&lt;/author&gt;&lt;/authors&gt;&lt;/contributors&gt;&lt;titles&gt;&lt;title&gt;Energy service companies (ESCOs) to optimize power in peak demand period in hybrid energy system: An impact on climate change&lt;/title&gt;&lt;secondary-title&gt;Green Technologies Conference, 2010 IEEE&lt;/secondary-title&gt;&lt;/titles&gt;&lt;pages&gt;1-10&lt;/pages&gt;&lt;dates&gt;&lt;year&gt;2010&lt;/year&gt;&lt;/dates&gt;&lt;publisher&gt;IEEE&lt;/publisher&gt;&lt;isbn&gt;1424452740&lt;/isbn&gt;&lt;urls&gt;&lt;/urls&gt;&lt;/record&gt;&lt;/Cite&gt;&lt;/EndNote&gt;</w:instrText>
      </w:r>
      <w:r w:rsidR="00A01C7F" w:rsidRPr="0084785A">
        <w:rPr>
          <w:szCs w:val="24"/>
          <w:shd w:val="clear" w:color="auto" w:fill="FFFFFF"/>
        </w:rPr>
        <w:fldChar w:fldCharType="separate"/>
      </w:r>
      <w:r w:rsidR="00A04130" w:rsidRPr="0084785A">
        <w:rPr>
          <w:noProof/>
          <w:szCs w:val="24"/>
          <w:shd w:val="clear" w:color="auto" w:fill="FFFFFF"/>
        </w:rPr>
        <w:t>(</w:t>
      </w:r>
      <w:hyperlink w:anchor="_ENREF_21" w:tooltip="Das, 2010 #39" w:history="1">
        <w:r w:rsidR="0084785A" w:rsidRPr="0084785A">
          <w:rPr>
            <w:noProof/>
            <w:szCs w:val="24"/>
            <w:shd w:val="clear" w:color="auto" w:fill="FFFFFF"/>
          </w:rPr>
          <w:t>Das &amp; Balakrishnan, 2010</w:t>
        </w:r>
      </w:hyperlink>
      <w:r w:rsidR="00A04130" w:rsidRPr="0084785A">
        <w:rPr>
          <w:noProof/>
          <w:szCs w:val="24"/>
          <w:shd w:val="clear" w:color="auto" w:fill="FFFFFF"/>
        </w:rPr>
        <w:t>)</w:t>
      </w:r>
      <w:r w:rsidR="00A01C7F" w:rsidRPr="0084785A">
        <w:rPr>
          <w:szCs w:val="24"/>
          <w:shd w:val="clear" w:color="auto" w:fill="FFFFFF"/>
        </w:rPr>
        <w:fldChar w:fldCharType="end"/>
      </w:r>
      <w:r w:rsidR="00F2777D" w:rsidRPr="0084785A">
        <w:rPr>
          <w:szCs w:val="24"/>
          <w:shd w:val="clear" w:color="auto" w:fill="FFFFFF"/>
        </w:rPr>
        <w:t>.</w:t>
      </w:r>
      <w:r w:rsidR="00B160ED" w:rsidRPr="0084785A">
        <w:rPr>
          <w:szCs w:val="24"/>
          <w:shd w:val="clear" w:color="auto" w:fill="FFFFFF"/>
        </w:rPr>
        <w:t xml:space="preserve"> Apart </w:t>
      </w:r>
      <w:r w:rsidR="00F2777D" w:rsidRPr="0084785A">
        <w:rPr>
          <w:szCs w:val="24"/>
          <w:shd w:val="clear" w:color="auto" w:fill="FFFFFF"/>
        </w:rPr>
        <w:t>from</w:t>
      </w:r>
      <w:r w:rsidR="00B160ED" w:rsidRPr="0084785A">
        <w:rPr>
          <w:szCs w:val="24"/>
          <w:shd w:val="clear" w:color="auto" w:fill="FFFFFF"/>
        </w:rPr>
        <w:t xml:space="preserve"> this, there is also a need to adopt </w:t>
      </w:r>
      <w:r w:rsidR="00E80D94" w:rsidRPr="0084785A">
        <w:rPr>
          <w:szCs w:val="24"/>
          <w:shd w:val="clear" w:color="auto" w:fill="FFFFFF"/>
        </w:rPr>
        <w:t xml:space="preserve">adaptation </w:t>
      </w:r>
      <w:r w:rsidR="00F2777D" w:rsidRPr="0084785A">
        <w:rPr>
          <w:szCs w:val="24"/>
          <w:shd w:val="clear" w:color="auto" w:fill="FFFFFF"/>
        </w:rPr>
        <w:t>measures for</w:t>
      </w:r>
      <w:r w:rsidR="00E80D94" w:rsidRPr="0084785A">
        <w:rPr>
          <w:szCs w:val="24"/>
          <w:shd w:val="clear" w:color="auto" w:fill="FFFFFF"/>
        </w:rPr>
        <w:t xml:space="preserve"> the </w:t>
      </w:r>
      <w:r w:rsidR="00B160ED" w:rsidRPr="0084785A">
        <w:rPr>
          <w:szCs w:val="24"/>
          <w:shd w:val="clear" w:color="auto" w:fill="FFFFFF"/>
        </w:rPr>
        <w:t xml:space="preserve">fossil fuel such as coal and oil and gas </w:t>
      </w:r>
      <w:r w:rsidR="00E80D94" w:rsidRPr="0084785A">
        <w:rPr>
          <w:szCs w:val="24"/>
          <w:shd w:val="clear" w:color="auto" w:fill="FFFFFF"/>
        </w:rPr>
        <w:t xml:space="preserve">industry. The engineering design around the fossil fuel industry especially the ones off shore must be made more </w:t>
      </w:r>
      <w:r w:rsidR="00F2777D" w:rsidRPr="0084785A">
        <w:rPr>
          <w:szCs w:val="24"/>
          <w:shd w:val="clear" w:color="auto" w:fill="FFFFFF"/>
        </w:rPr>
        <w:t>robust</w:t>
      </w:r>
      <w:r w:rsidR="00E80D94" w:rsidRPr="0084785A">
        <w:rPr>
          <w:szCs w:val="24"/>
          <w:shd w:val="clear" w:color="auto" w:fill="FFFFFF"/>
        </w:rPr>
        <w:t xml:space="preserve">. This </w:t>
      </w:r>
      <w:r w:rsidR="00A952DF" w:rsidRPr="0084785A">
        <w:rPr>
          <w:szCs w:val="24"/>
          <w:shd w:val="clear" w:color="auto" w:fill="FFFFFF"/>
        </w:rPr>
        <w:t xml:space="preserve">is </w:t>
      </w:r>
      <w:r w:rsidR="00E80D94" w:rsidRPr="0084785A">
        <w:rPr>
          <w:szCs w:val="24"/>
          <w:shd w:val="clear" w:color="auto" w:fill="FFFFFF"/>
        </w:rPr>
        <w:t xml:space="preserve">because it would be difficult to eradicate the </w:t>
      </w:r>
      <w:r w:rsidR="00334472" w:rsidRPr="0084785A">
        <w:rPr>
          <w:szCs w:val="24"/>
          <w:shd w:val="clear" w:color="auto" w:fill="FFFFFF"/>
        </w:rPr>
        <w:t>fossil</w:t>
      </w:r>
      <w:r w:rsidR="00E80D94" w:rsidRPr="0084785A">
        <w:rPr>
          <w:szCs w:val="24"/>
          <w:shd w:val="clear" w:color="auto" w:fill="FFFFFF"/>
        </w:rPr>
        <w:t xml:space="preserve"> fuel </w:t>
      </w:r>
      <w:r w:rsidR="00334472" w:rsidRPr="0084785A">
        <w:rPr>
          <w:szCs w:val="24"/>
          <w:shd w:val="clear" w:color="auto" w:fill="FFFFFF"/>
        </w:rPr>
        <w:t>industry</w:t>
      </w:r>
      <w:r w:rsidR="00E80D94" w:rsidRPr="0084785A">
        <w:rPr>
          <w:szCs w:val="24"/>
          <w:shd w:val="clear" w:color="auto" w:fill="FFFFFF"/>
        </w:rPr>
        <w:t xml:space="preserve"> especially in developing nations as it accounts for over 80% of the primary source of energy</w:t>
      </w:r>
      <w:r w:rsidR="0084785A" w:rsidRPr="0084785A">
        <w:rPr>
          <w:szCs w:val="24"/>
          <w:shd w:val="clear" w:color="auto" w:fill="FFFFFF"/>
        </w:rPr>
        <w:t xml:space="preserve">. </w:t>
      </w:r>
      <w:r w:rsidR="00A01C7F" w:rsidRPr="0084785A">
        <w:rPr>
          <w:szCs w:val="24"/>
          <w:shd w:val="clear" w:color="auto" w:fill="FFFFFF"/>
        </w:rPr>
        <w:fldChar w:fldCharType="begin"/>
      </w:r>
      <w:r w:rsidR="0084785A" w:rsidRPr="0084785A">
        <w:rPr>
          <w:szCs w:val="24"/>
          <w:shd w:val="clear" w:color="auto" w:fill="FFFFFF"/>
        </w:rPr>
        <w:instrText xml:space="preserve"> ADDIN EN.CITE &lt;EndNote&gt;&lt;Cite&gt;&lt;Author&gt;Meyer&lt;/Author&gt;&lt;Year&gt;2008&lt;/Year&gt;&lt;RecNum&gt;59&lt;/RecNum&gt;&lt;DisplayText&gt;(Meyer, 2008)&lt;/DisplayText&gt;&lt;record&gt;&lt;rec-number&gt;59&lt;/rec-number&gt;&lt;foreign-keys&gt;&lt;key app="EN" db-id="2tr9ezwacazpxsewr28xvprl9fte9w2saex5" timestamp="1456142700"&gt;59&lt;/key&gt;&lt;/foreign-keys&gt;&lt;ref-type name="Book"&gt;6&lt;/ref-type&gt;&lt;contributors&gt;&lt;authors&gt;&lt;author&gt;Meyer, Michael D&lt;/author&gt;&lt;/authors&gt;&lt;/contributors&gt;&lt;titles&gt;&lt;title&gt;Design standards for US transportation infrastructure: the implications of climate change&lt;/title&gt;&lt;/titles&gt;&lt;dates&gt;&lt;year&gt;2008&lt;/year&gt;&lt;/dates&gt;&lt;publisher&gt;Transportation Research Board Washington, DC&lt;/publisher&gt;&lt;urls&gt;&lt;/urls&gt;&lt;/record&gt;&lt;/Cite&gt;&lt;/EndNote&gt;</w:instrText>
      </w:r>
      <w:r w:rsidR="00A01C7F" w:rsidRPr="0084785A">
        <w:rPr>
          <w:szCs w:val="24"/>
          <w:shd w:val="clear" w:color="auto" w:fill="FFFFFF"/>
        </w:rPr>
        <w:fldChar w:fldCharType="separate"/>
      </w:r>
      <w:r w:rsidR="0084785A" w:rsidRPr="0084785A">
        <w:rPr>
          <w:noProof/>
          <w:szCs w:val="24"/>
          <w:shd w:val="clear" w:color="auto" w:fill="FFFFFF"/>
        </w:rPr>
        <w:t>(</w:t>
      </w:r>
      <w:hyperlink w:anchor="_ENREF_49" w:tooltip="Meyer, 2008 #59" w:history="1">
        <w:r w:rsidR="0084785A" w:rsidRPr="0084785A">
          <w:rPr>
            <w:noProof/>
            <w:szCs w:val="24"/>
            <w:shd w:val="clear" w:color="auto" w:fill="FFFFFF"/>
          </w:rPr>
          <w:t>Meyer, 2008</w:t>
        </w:r>
      </w:hyperlink>
      <w:r w:rsidR="0084785A" w:rsidRPr="0084785A">
        <w:rPr>
          <w:noProof/>
          <w:szCs w:val="24"/>
          <w:shd w:val="clear" w:color="auto" w:fill="FFFFFF"/>
        </w:rPr>
        <w:t>)</w:t>
      </w:r>
      <w:r w:rsidR="00A01C7F" w:rsidRPr="0084785A">
        <w:rPr>
          <w:szCs w:val="24"/>
          <w:shd w:val="clear" w:color="auto" w:fill="FFFFFF"/>
        </w:rPr>
        <w:fldChar w:fldCharType="end"/>
      </w:r>
      <w:r w:rsidR="0084785A" w:rsidRPr="0084785A">
        <w:rPr>
          <w:szCs w:val="24"/>
          <w:shd w:val="clear" w:color="auto" w:fill="FFFFFF"/>
        </w:rPr>
        <w:t xml:space="preserve"> </w:t>
      </w:r>
      <w:r w:rsidR="00CF6659" w:rsidRPr="0084785A">
        <w:rPr>
          <w:szCs w:val="24"/>
          <w:shd w:val="clear" w:color="auto" w:fill="FFFFFF"/>
        </w:rPr>
        <w:t>examines the changes in engineering design practice that might occur as a result of climate change. The paper showed that there is a need for a more robust designs that would account for the u</w:t>
      </w:r>
      <w:r w:rsidR="0084785A" w:rsidRPr="0084785A">
        <w:rPr>
          <w:szCs w:val="24"/>
          <w:shd w:val="clear" w:color="auto" w:fill="FFFFFF"/>
        </w:rPr>
        <w:t xml:space="preserve">ncertainties of climate change. </w:t>
      </w:r>
      <w:r w:rsidR="00A01C7F" w:rsidRPr="0084785A">
        <w:rPr>
          <w:szCs w:val="24"/>
          <w:shd w:val="clear" w:color="auto" w:fill="FFFFFF"/>
        </w:rPr>
        <w:fldChar w:fldCharType="begin"/>
      </w:r>
      <w:r w:rsidR="0084785A" w:rsidRPr="0084785A">
        <w:rPr>
          <w:szCs w:val="24"/>
          <w:shd w:val="clear" w:color="auto" w:fill="FFFFFF"/>
        </w:rPr>
        <w:instrText xml:space="preserve"> ADDIN EN.CITE &lt;EndNote&gt;&lt;Cite&gt;&lt;Author&gt;Bosher&lt;/Author&gt;&lt;Year&gt;2007&lt;/Year&gt;&lt;RecNum&gt;60&lt;/RecNum&gt;&lt;DisplayText&gt;(Bosher, Carrillo, Dainty, Glass, &amp;amp; Price, 2007)&lt;/DisplayText&gt;&lt;record&gt;&lt;rec-number&gt;60&lt;/rec-number&gt;&lt;foreign-keys&gt;&lt;key app="EN" db-id="2tr9ezwacazpxsewr28xvprl9fte9w2saex5" timestamp="1456142768"&gt;60&lt;/key&gt;&lt;/foreign-keys&gt;&lt;ref-type name="Journal Article"&gt;17&lt;/ref-type&gt;&lt;contributors&gt;&lt;authors&gt;&lt;author&gt;Bosher, Lee&lt;/author&gt;&lt;author&gt;Carrillo, Patricia&lt;/author&gt;&lt;author&gt;Dainty, Andrew&lt;/author&gt;&lt;author&gt;Glass, Jacqueline&lt;/author&gt;&lt;author&gt;Price, Andrew&lt;/author&gt;&lt;/authors&gt;&lt;/contributors&gt;&lt;titles&gt;&lt;title&gt;Realising a resilient and sustainable built environment: towards a strategic agenda for the United Kingdom&lt;/title&gt;&lt;secondary-title&gt;Disasters&lt;/secondary-title&gt;&lt;/titles&gt;&lt;periodical&gt;&lt;full-title&gt;Disasters&lt;/full-title&gt;&lt;/periodical&gt;&lt;pages&gt;236-255&lt;/pages&gt;&lt;volume&gt;31&lt;/volume&gt;&lt;number&gt;3&lt;/number&gt;&lt;dates&gt;&lt;year&gt;2007&lt;/year&gt;&lt;/dates&gt;&lt;isbn&gt;1467-7717&lt;/isbn&gt;&lt;urls&gt;&lt;/urls&gt;&lt;/record&gt;&lt;/Cite&gt;&lt;/EndNote&gt;</w:instrText>
      </w:r>
      <w:r w:rsidR="00A01C7F" w:rsidRPr="0084785A">
        <w:rPr>
          <w:szCs w:val="24"/>
          <w:shd w:val="clear" w:color="auto" w:fill="FFFFFF"/>
        </w:rPr>
        <w:fldChar w:fldCharType="separate"/>
      </w:r>
      <w:r w:rsidR="0084785A" w:rsidRPr="0084785A">
        <w:rPr>
          <w:noProof/>
          <w:szCs w:val="24"/>
          <w:shd w:val="clear" w:color="auto" w:fill="FFFFFF"/>
        </w:rPr>
        <w:t>(</w:t>
      </w:r>
      <w:hyperlink w:anchor="_ENREF_10" w:tooltip="Bosher, 2007 #60" w:history="1">
        <w:r w:rsidR="0084785A" w:rsidRPr="0084785A">
          <w:rPr>
            <w:noProof/>
            <w:szCs w:val="24"/>
            <w:shd w:val="clear" w:color="auto" w:fill="FFFFFF"/>
          </w:rPr>
          <w:t>Bosher, Carrillo, Dainty, Glass, &amp; Price, 2007</w:t>
        </w:r>
      </w:hyperlink>
      <w:r w:rsidR="0084785A" w:rsidRPr="0084785A">
        <w:rPr>
          <w:noProof/>
          <w:szCs w:val="24"/>
          <w:shd w:val="clear" w:color="auto" w:fill="FFFFFF"/>
        </w:rPr>
        <w:t>)</w:t>
      </w:r>
      <w:r w:rsidR="00A01C7F" w:rsidRPr="0084785A">
        <w:rPr>
          <w:szCs w:val="24"/>
          <w:shd w:val="clear" w:color="auto" w:fill="FFFFFF"/>
        </w:rPr>
        <w:fldChar w:fldCharType="end"/>
      </w:r>
      <w:r w:rsidR="00CF6659" w:rsidRPr="0084785A">
        <w:rPr>
          <w:szCs w:val="24"/>
          <w:shd w:val="clear" w:color="auto" w:fill="FFFFFF"/>
        </w:rPr>
        <w:t xml:space="preserve"> </w:t>
      </w:r>
      <w:r w:rsidR="00BB622E" w:rsidRPr="0084785A">
        <w:rPr>
          <w:szCs w:val="24"/>
          <w:shd w:val="clear" w:color="auto" w:fill="FFFFFF"/>
        </w:rPr>
        <w:t xml:space="preserve">examined how design changes and protection would have to be considered in critical infrastructures and how the emergency management responses can take more systematic approach by integrating more with professional from the construction sector. </w:t>
      </w:r>
    </w:p>
    <w:p w:rsidR="00694E00" w:rsidRPr="0084785A" w:rsidRDefault="00F70FD2" w:rsidP="0084785A">
      <w:pPr>
        <w:rPr>
          <w:szCs w:val="24"/>
          <w:shd w:val="clear" w:color="auto" w:fill="FFFFFF"/>
        </w:rPr>
      </w:pPr>
      <w:r w:rsidRPr="0084785A">
        <w:rPr>
          <w:szCs w:val="24"/>
          <w:shd w:val="clear" w:color="auto" w:fill="FFFFFF"/>
        </w:rPr>
        <w:t xml:space="preserve">    In other to put in place adaptation techniques we need to be prepared to spend more and recycle more of our products and</w:t>
      </w:r>
      <w:r w:rsidR="00BA7701" w:rsidRPr="0084785A">
        <w:rPr>
          <w:szCs w:val="24"/>
          <w:shd w:val="clear" w:color="auto" w:fill="FFFFFF"/>
        </w:rPr>
        <w:t xml:space="preserve"> examine the overall effect of a</w:t>
      </w:r>
      <w:r w:rsidRPr="0084785A">
        <w:rPr>
          <w:szCs w:val="24"/>
          <w:shd w:val="clear" w:color="auto" w:fill="FFFFFF"/>
        </w:rPr>
        <w:t xml:space="preserve"> product.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&lt;EndNote&gt;&lt;Cite&gt;&lt;Author&gt;DeLoach&lt;/Author&gt;&lt;Year&gt;1985&lt;/Year&gt;&lt;RecNum&gt;40&lt;/RecNum&gt;&lt;DisplayText&gt;(DeLoach, 1985)&lt;/DisplayText&gt;&lt;record&gt;&lt;rec-number&gt;40&lt;/rec-number&gt;&lt;foreign-keys&gt;&lt;key app="EN" db-id="2tr9ezwacazpxsewr28xvprl9fte9w2saex5" timestamp="1456140897"&gt;40&lt;/key&gt;&lt;/foreign-keys&gt;&lt;ref-type name="Generic"&gt;13&lt;/ref-type&gt;&lt;contributors&gt;&lt;authors&gt;&lt;author&gt;DeLoach, Walter W&lt;/author&gt;&lt;/authors&gt;&lt;/contributors&gt;&lt;titles&gt;&lt;title&gt;Closed loop water treating system and method&lt;/title&gt;&lt;/titles&gt;&lt;dates&gt;&lt;year&gt;1985&lt;/year&gt;&lt;/dates&gt;&lt;publisher&gt;Google Patents&lt;/publisher&gt;&lt;urls&gt;&lt;/urls&gt;&lt;/record&gt;&lt;/Cite&gt;&lt;/EndNote&gt;</w:instrText>
      </w:r>
      <w:r w:rsidR="00A01C7F" w:rsidRPr="0084785A">
        <w:rPr>
          <w:szCs w:val="24"/>
          <w:shd w:val="clear" w:color="auto" w:fill="FFFFFF"/>
        </w:rPr>
        <w:fldChar w:fldCharType="separate"/>
      </w:r>
      <w:r w:rsidR="00A04130" w:rsidRPr="0084785A">
        <w:rPr>
          <w:noProof/>
          <w:szCs w:val="24"/>
          <w:shd w:val="clear" w:color="auto" w:fill="FFFFFF"/>
        </w:rPr>
        <w:t>(</w:t>
      </w:r>
      <w:hyperlink w:anchor="_ENREF_22" w:tooltip="DeLoach, 1985 #40" w:history="1">
        <w:r w:rsidR="0084785A" w:rsidRPr="0084785A">
          <w:rPr>
            <w:noProof/>
            <w:szCs w:val="24"/>
            <w:shd w:val="clear" w:color="auto" w:fill="FFFFFF"/>
          </w:rPr>
          <w:t>DeLoach, 1985</w:t>
        </w:r>
      </w:hyperlink>
      <w:r w:rsidR="00A04130" w:rsidRPr="0084785A">
        <w:rPr>
          <w:noProof/>
          <w:szCs w:val="24"/>
          <w:shd w:val="clear" w:color="auto" w:fill="FFFFFF"/>
        </w:rPr>
        <w:t>)</w:t>
      </w:r>
      <w:r w:rsidR="00A01C7F" w:rsidRPr="0084785A">
        <w:rPr>
          <w:szCs w:val="24"/>
          <w:shd w:val="clear" w:color="auto" w:fill="FFFFFF"/>
        </w:rPr>
        <w:fldChar w:fldCharType="end"/>
      </w:r>
      <w:r w:rsidR="00E80D94" w:rsidRPr="0084785A">
        <w:rPr>
          <w:szCs w:val="24"/>
          <w:shd w:val="clear" w:color="auto" w:fill="FFFFFF"/>
        </w:rPr>
        <w:t xml:space="preserve"> proposed a measure of reducing the </w:t>
      </w:r>
      <w:r w:rsidR="00334472" w:rsidRPr="0084785A">
        <w:rPr>
          <w:szCs w:val="24"/>
          <w:shd w:val="clear" w:color="auto" w:fill="FFFFFF"/>
        </w:rPr>
        <w:t>availability</w:t>
      </w:r>
      <w:r w:rsidR="00E80D94" w:rsidRPr="0084785A">
        <w:rPr>
          <w:szCs w:val="24"/>
          <w:shd w:val="clear" w:color="auto" w:fill="FFFFFF"/>
        </w:rPr>
        <w:t xml:space="preserve"> of cooling water to </w:t>
      </w:r>
      <w:r w:rsidR="00334472" w:rsidRPr="0084785A">
        <w:rPr>
          <w:szCs w:val="24"/>
          <w:shd w:val="clear" w:color="auto" w:fill="FFFFFF"/>
        </w:rPr>
        <w:t>power</w:t>
      </w:r>
      <w:r w:rsidR="00E80D94" w:rsidRPr="0084785A">
        <w:rPr>
          <w:szCs w:val="24"/>
          <w:shd w:val="clear" w:color="auto" w:fill="FFFFFF"/>
        </w:rPr>
        <w:t xml:space="preserve"> </w:t>
      </w:r>
      <w:r w:rsidR="00334472" w:rsidRPr="0084785A">
        <w:rPr>
          <w:szCs w:val="24"/>
          <w:shd w:val="clear" w:color="auto" w:fill="FFFFFF"/>
        </w:rPr>
        <w:t>stations</w:t>
      </w:r>
      <w:r w:rsidR="00E80D94" w:rsidRPr="0084785A">
        <w:rPr>
          <w:szCs w:val="24"/>
          <w:shd w:val="clear" w:color="auto" w:fill="FFFFFF"/>
        </w:rPr>
        <w:t xml:space="preserve"> by proposing a closed loop design that consume less water. The recirculation design uses cooling water only once or recovered and </w:t>
      </w:r>
      <w:r w:rsidR="00334472" w:rsidRPr="0084785A">
        <w:rPr>
          <w:szCs w:val="24"/>
          <w:shd w:val="clear" w:color="auto" w:fill="FFFFFF"/>
        </w:rPr>
        <w:t>returned to its source</w:t>
      </w:r>
      <w:r w:rsidR="00E80D94" w:rsidRPr="0084785A">
        <w:rPr>
          <w:szCs w:val="24"/>
          <w:shd w:val="clear" w:color="auto" w:fill="FFFFFF"/>
        </w:rPr>
        <w:t>.</w:t>
      </w:r>
      <w:r w:rsidR="00334472" w:rsidRPr="0084785A">
        <w:rPr>
          <w:szCs w:val="24"/>
          <w:shd w:val="clear" w:color="auto" w:fill="FFFFFF"/>
        </w:rPr>
        <w:t xml:space="preserve"> </w:t>
      </w:r>
      <w:r w:rsidR="00E80D94" w:rsidRPr="0084785A">
        <w:rPr>
          <w:szCs w:val="24"/>
          <w:shd w:val="clear" w:color="auto" w:fill="FFFFFF"/>
        </w:rPr>
        <w:t>This helps in effective use of water</w:t>
      </w:r>
      <w:r w:rsidRPr="0084785A">
        <w:rPr>
          <w:szCs w:val="24"/>
          <w:shd w:val="clear" w:color="auto" w:fill="FFFFFF"/>
        </w:rPr>
        <w:t>. H</w:t>
      </w:r>
      <w:r w:rsidR="00E80D94" w:rsidRPr="0084785A">
        <w:rPr>
          <w:szCs w:val="24"/>
          <w:shd w:val="clear" w:color="auto" w:fill="FFFFFF"/>
        </w:rPr>
        <w:t>owever</w:t>
      </w:r>
      <w:r w:rsidRPr="0084785A">
        <w:rPr>
          <w:szCs w:val="24"/>
          <w:shd w:val="clear" w:color="auto" w:fill="FFFFFF"/>
        </w:rPr>
        <w:t xml:space="preserve"> it was showed that </w:t>
      </w:r>
      <w:r w:rsidR="00E80D94" w:rsidRPr="0084785A">
        <w:rPr>
          <w:szCs w:val="24"/>
          <w:shd w:val="clear" w:color="auto" w:fill="FFFFFF"/>
        </w:rPr>
        <w:t>there is about 40</w:t>
      </w:r>
      <w:r w:rsidR="00085414" w:rsidRPr="0084785A">
        <w:rPr>
          <w:szCs w:val="24"/>
          <w:shd w:val="clear" w:color="auto" w:fill="FFFFFF"/>
        </w:rPr>
        <w:t xml:space="preserve">% </w:t>
      </w:r>
      <w:r w:rsidRPr="0084785A">
        <w:rPr>
          <w:szCs w:val="24"/>
          <w:shd w:val="clear" w:color="auto" w:fill="FFFFFF"/>
        </w:rPr>
        <w:t>increase</w:t>
      </w:r>
      <w:r w:rsidR="00085414" w:rsidRPr="0084785A">
        <w:rPr>
          <w:szCs w:val="24"/>
          <w:shd w:val="clear" w:color="auto" w:fill="FFFFFF"/>
        </w:rPr>
        <w:t xml:space="preserve"> </w:t>
      </w:r>
      <w:r w:rsidRPr="0084785A">
        <w:rPr>
          <w:szCs w:val="24"/>
          <w:shd w:val="clear" w:color="auto" w:fill="FFFFFF"/>
        </w:rPr>
        <w:t xml:space="preserve">in installation cost and there </w:t>
      </w:r>
      <w:r w:rsidR="00085414" w:rsidRPr="0084785A">
        <w:rPr>
          <w:szCs w:val="24"/>
          <w:shd w:val="clear" w:color="auto" w:fill="FFFFFF"/>
        </w:rPr>
        <w:t xml:space="preserve">is about 2-3 percent </w:t>
      </w:r>
      <w:r w:rsidRPr="0084785A">
        <w:rPr>
          <w:szCs w:val="24"/>
          <w:shd w:val="clear" w:color="auto" w:fill="FFFFFF"/>
        </w:rPr>
        <w:t>decrees in power efficiency</w:t>
      </w:r>
      <w:r w:rsidR="00085414" w:rsidRPr="0084785A">
        <w:rPr>
          <w:szCs w:val="24"/>
          <w:shd w:val="clear" w:color="auto" w:fill="FFFFFF"/>
        </w:rPr>
        <w:t xml:space="preserve"> as</w:t>
      </w:r>
      <w:r w:rsidRPr="0084785A">
        <w:rPr>
          <w:szCs w:val="24"/>
          <w:shd w:val="clear" w:color="auto" w:fill="FFFFFF"/>
        </w:rPr>
        <w:t xml:space="preserve"> </w:t>
      </w:r>
      <w:r w:rsidR="00085414" w:rsidRPr="0084785A">
        <w:rPr>
          <w:szCs w:val="24"/>
          <w:shd w:val="clear" w:color="auto" w:fill="FFFFFF"/>
        </w:rPr>
        <w:t>a result of the use water pumps and ventilators in the closed loop system</w:t>
      </w:r>
      <w:r w:rsidR="00A04130" w:rsidRPr="0084785A">
        <w:rPr>
          <w:szCs w:val="24"/>
          <w:shd w:val="clear" w:color="auto" w:fill="FFFFFF"/>
        </w:rPr>
        <w:t xml:space="preserv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&lt;EndNote&gt;&lt;Cite&gt;&lt;Author&gt;Greis&lt;/Author&gt;&lt;Year&gt;2010&lt;/Year&gt;&lt;RecNum&gt;41&lt;/RecNum&gt;&lt;DisplayText&gt;(Greis, Schulz, &amp;amp; Müller, 2010)&lt;/DisplayText&gt;&lt;record&gt;&lt;rec-number&gt;41&lt;/rec-number&gt;&lt;foreign-keys&gt;&lt;key app="EN" db-id="2tr9ezwacazpxsewr28xvprl9fte9w2saex5" timestamp="1456140897"&gt;41&lt;/key&gt;&lt;/foreign-keys&gt;&lt;ref-type name="Book Section"&gt;5&lt;/ref-type&gt;&lt;contributors&gt;&lt;authors&gt;&lt;author&gt;Greis, Stefanie&lt;/author&gt;&lt;author&gt;Schulz, Jeannette&lt;/author&gt;&lt;author&gt;Müller, Ulrike&lt;/author&gt;&lt;/authors&gt;&lt;/contributors&gt;&lt;titles&gt;&lt;title&gt;Water management of a thermal power plant—a site specific approach concerning climate change&lt;/title&gt;&lt;secondary-title&gt;Management of Weather and Climate Risk in the Energy Industry&lt;/secondary-title&gt;&lt;/titles&gt;&lt;pages&gt;267-280&lt;/pages&gt;&lt;dates&gt;&lt;year&gt;2010&lt;/year&gt;&lt;/dates&gt;&lt;publisher&gt;Springer&lt;/publisher&gt;&lt;isbn&gt;9048136911&lt;/isbn&gt;&lt;urls&gt;&lt;/urls&gt;&lt;/record&gt;&lt;/Cite&gt;&lt;/EndNote&gt;</w:instrText>
      </w:r>
      <w:r w:rsidR="00A01C7F" w:rsidRPr="0084785A">
        <w:rPr>
          <w:szCs w:val="24"/>
          <w:shd w:val="clear" w:color="auto" w:fill="FFFFFF"/>
        </w:rPr>
        <w:fldChar w:fldCharType="separate"/>
      </w:r>
      <w:r w:rsidR="00A04130" w:rsidRPr="0084785A">
        <w:rPr>
          <w:noProof/>
          <w:szCs w:val="24"/>
          <w:shd w:val="clear" w:color="auto" w:fill="FFFFFF"/>
        </w:rPr>
        <w:t>(</w:t>
      </w:r>
      <w:hyperlink w:anchor="_ENREF_39" w:tooltip="Greis, 2010 #41" w:history="1">
        <w:r w:rsidR="0084785A" w:rsidRPr="0084785A">
          <w:rPr>
            <w:noProof/>
            <w:szCs w:val="24"/>
            <w:shd w:val="clear" w:color="auto" w:fill="FFFFFF"/>
          </w:rPr>
          <w:t>Greis, Schulz, &amp; Müller, 2010</w:t>
        </w:r>
      </w:hyperlink>
      <w:r w:rsidR="00A04130" w:rsidRPr="0084785A">
        <w:rPr>
          <w:noProof/>
          <w:szCs w:val="24"/>
          <w:shd w:val="clear" w:color="auto" w:fill="FFFFFF"/>
        </w:rPr>
        <w:t>)</w:t>
      </w:r>
      <w:r w:rsidR="00A01C7F" w:rsidRPr="0084785A">
        <w:rPr>
          <w:szCs w:val="24"/>
          <w:shd w:val="clear" w:color="auto" w:fill="FFFFFF"/>
        </w:rPr>
        <w:fldChar w:fldCharType="end"/>
      </w:r>
    </w:p>
    <w:p w:rsidR="001F3C0B" w:rsidRPr="0084785A" w:rsidRDefault="00F70FD2" w:rsidP="0084785A">
      <w:pPr>
        <w:rPr>
          <w:bCs/>
          <w:color w:val="000000"/>
          <w:szCs w:val="24"/>
          <w:shd w:val="clear" w:color="auto" w:fill="FFFFFF"/>
        </w:rPr>
      </w:pPr>
      <w:r w:rsidRPr="0084785A">
        <w:rPr>
          <w:szCs w:val="24"/>
        </w:rPr>
        <w:t>Adaptation measure</w:t>
      </w:r>
      <w:r w:rsidR="00A952DF" w:rsidRPr="0084785A">
        <w:rPr>
          <w:szCs w:val="24"/>
        </w:rPr>
        <w:t>s</w:t>
      </w:r>
      <w:r w:rsidRPr="0084785A">
        <w:rPr>
          <w:szCs w:val="24"/>
        </w:rPr>
        <w:t xml:space="preserve"> should also consider unconventional methods in case of disasters such as over flooding. The unconventional methods might in fact help in solving some other problems. </w:t>
      </w:r>
      <w:r w:rsidR="00072CDB" w:rsidRPr="0084785A">
        <w:rPr>
          <w:szCs w:val="24"/>
        </w:rPr>
        <w:t>[</w:t>
      </w:r>
      <w:r w:rsidR="00FC2AF7" w:rsidRPr="0084785A">
        <w:rPr>
          <w:szCs w:val="24"/>
        </w:rPr>
        <w:t>Floating energy storage for grid and maritime applications By Daniel Liang</w:t>
      </w:r>
      <w:r w:rsidR="00072CDB" w:rsidRPr="0084785A">
        <w:rPr>
          <w:szCs w:val="24"/>
        </w:rPr>
        <w:t>]</w:t>
      </w:r>
      <w:r w:rsidRPr="0084785A">
        <w:rPr>
          <w:szCs w:val="24"/>
        </w:rPr>
        <w:t xml:space="preserve"> </w:t>
      </w:r>
      <w:r w:rsidR="00072CDB" w:rsidRPr="0084785A">
        <w:rPr>
          <w:szCs w:val="24"/>
        </w:rPr>
        <w:t xml:space="preserve">proposed the use of </w:t>
      </w:r>
      <w:r w:rsidRPr="0084785A">
        <w:rPr>
          <w:szCs w:val="24"/>
        </w:rPr>
        <w:t xml:space="preserve">a </w:t>
      </w:r>
      <w:r w:rsidR="00072CDB" w:rsidRPr="0084785A">
        <w:rPr>
          <w:szCs w:val="24"/>
        </w:rPr>
        <w:t xml:space="preserve">ship in floating energy </w:t>
      </w:r>
      <w:r w:rsidRPr="0084785A">
        <w:rPr>
          <w:szCs w:val="24"/>
        </w:rPr>
        <w:t>storage</w:t>
      </w:r>
      <w:r w:rsidR="00072CDB" w:rsidRPr="0084785A">
        <w:rPr>
          <w:szCs w:val="24"/>
        </w:rPr>
        <w:t xml:space="preserve"> </w:t>
      </w:r>
      <w:r w:rsidR="00072CDB" w:rsidRPr="0084785A">
        <w:rPr>
          <w:szCs w:val="24"/>
        </w:rPr>
        <w:lastRenderedPageBreak/>
        <w:t xml:space="preserve">on shore by loading the ship with batteries such that the storage can serve as power grid with fewer </w:t>
      </w:r>
      <w:r w:rsidRPr="0084785A">
        <w:rPr>
          <w:szCs w:val="24"/>
        </w:rPr>
        <w:t>challenges</w:t>
      </w:r>
      <w:r w:rsidR="00072CDB" w:rsidRPr="0084785A">
        <w:rPr>
          <w:szCs w:val="24"/>
        </w:rPr>
        <w:t xml:space="preserve"> compared to those faced by inland energy </w:t>
      </w:r>
      <w:r w:rsidRPr="0084785A">
        <w:rPr>
          <w:szCs w:val="24"/>
        </w:rPr>
        <w:t>storage</w:t>
      </w:r>
      <w:r w:rsidR="00072CDB" w:rsidRPr="0084785A">
        <w:rPr>
          <w:szCs w:val="24"/>
        </w:rPr>
        <w:t xml:space="preserve">. The proposed storage can </w:t>
      </w:r>
      <w:r w:rsidR="00FC2AF7" w:rsidRPr="0084785A">
        <w:rPr>
          <w:szCs w:val="24"/>
        </w:rPr>
        <w:t>easily</w:t>
      </w:r>
      <w:r w:rsidR="00072CDB" w:rsidRPr="0084785A">
        <w:rPr>
          <w:szCs w:val="24"/>
        </w:rPr>
        <w:t xml:space="preserve"> be deployed in</w:t>
      </w:r>
      <w:r w:rsidRPr="0084785A">
        <w:rPr>
          <w:szCs w:val="24"/>
        </w:rPr>
        <w:t xml:space="preserve"> </w:t>
      </w:r>
      <w:r w:rsidR="00072CDB" w:rsidRPr="0084785A">
        <w:rPr>
          <w:szCs w:val="24"/>
        </w:rPr>
        <w:t>case of power cut</w:t>
      </w:r>
      <w:r w:rsidR="00FC2AF7" w:rsidRPr="0084785A">
        <w:rPr>
          <w:szCs w:val="24"/>
        </w:rPr>
        <w:t xml:space="preserve"> or natural disaster</w:t>
      </w:r>
      <w:r w:rsidR="00072CDB" w:rsidRPr="0084785A">
        <w:rPr>
          <w:szCs w:val="24"/>
        </w:rPr>
        <w:t xml:space="preserve"> as a result of adverse </w:t>
      </w:r>
      <w:r w:rsidR="00694E00" w:rsidRPr="0084785A">
        <w:rPr>
          <w:szCs w:val="24"/>
        </w:rPr>
        <w:t>weather, which</w:t>
      </w:r>
      <w:r w:rsidR="00072CDB" w:rsidRPr="0084785A">
        <w:rPr>
          <w:szCs w:val="24"/>
        </w:rPr>
        <w:t xml:space="preserve"> is more likely as a result of </w:t>
      </w:r>
      <w:r w:rsidR="00FC2AF7" w:rsidRPr="0084785A">
        <w:rPr>
          <w:szCs w:val="24"/>
        </w:rPr>
        <w:t>climate</w:t>
      </w:r>
      <w:r w:rsidR="00072CDB" w:rsidRPr="0084785A">
        <w:rPr>
          <w:szCs w:val="24"/>
        </w:rPr>
        <w:t xml:space="preserve"> change.</w:t>
      </w:r>
      <w:r w:rsidR="00694E00" w:rsidRPr="0084785A">
        <w:rPr>
          <w:szCs w:val="24"/>
        </w:rPr>
        <w:t xml:space="preserve"> </w:t>
      </w:r>
      <w:r w:rsidR="00A01C7F" w:rsidRPr="0084785A">
        <w:rPr>
          <w:szCs w:val="24"/>
        </w:rPr>
        <w:fldChar w:fldCharType="begin"/>
      </w:r>
      <w:r w:rsidR="0084785A" w:rsidRPr="0084785A">
        <w:rPr>
          <w:szCs w:val="24"/>
        </w:rPr>
        <w:instrText xml:space="preserve"> ADDIN EN.CITE &lt;EndNote&gt;&lt;Cite&gt;&lt;Author&gt;Robert KLAR&lt;/Author&gt;&lt;RecNum&gt;61&lt;/RecNum&gt;&lt;DisplayText&gt;(Robert Klar et al, 2009)&lt;/DisplayText&gt;&lt;record&gt;&lt;rec-number&gt;61&lt;/rec-number&gt;&lt;foreign-keys&gt;&lt;key app="EN" db-id="2tr9ezwacazpxsewr28xvprl9fte9w2saex5" timestamp="1456143084"&gt;61&lt;/key&gt;&lt;/foreign-keys&gt;&lt;ref-type name="Journal Article"&gt;17&lt;/ref-type&gt;&lt;contributors&gt;&lt;authors&gt;&lt;author&gt;Robert Klar et al,  Markus AUFLEGER, Mara THENE&lt;/author&gt;&lt;/authors&gt;&lt;/contributors&gt;&lt;titles&gt;&lt;title&gt;Decentalised Offshore Energy Storage in the European Power Plant Park&lt;/title&gt;&lt;secondary-title&gt;University of Innsbruck, Unit of Hydraulic Engineering&lt;/secondary-title&gt;&lt;/titles&gt;&lt;periodical&gt;&lt;full-title&gt;University of Innsbruck, Unit of Hydraulic Engineering&lt;/full-title&gt;&lt;/periodical&gt;&lt;dates&gt;&lt;year&gt;2009&lt;/year&gt;&lt;/dates&gt;&lt;urls&gt;&lt;related-urls&gt;&lt;url&gt;http://www.buoyant-energy.com/files/buoyant_energy_at_a_glance.pdf&lt;/url&gt;&lt;/related-urls&gt;&lt;/urls&gt;&lt;/record&gt;&lt;/Cite&gt;&lt;/EndNote&gt;</w:instrText>
      </w:r>
      <w:r w:rsidR="00A01C7F" w:rsidRPr="0084785A">
        <w:rPr>
          <w:szCs w:val="24"/>
        </w:rPr>
        <w:fldChar w:fldCharType="separate"/>
      </w:r>
      <w:r w:rsidR="0084785A" w:rsidRPr="0084785A">
        <w:rPr>
          <w:noProof/>
          <w:szCs w:val="24"/>
        </w:rPr>
        <w:t>(</w:t>
      </w:r>
      <w:hyperlink w:anchor="_ENREF_52" w:tooltip="Robert Klar et al, 2009 #61" w:history="1">
        <w:r w:rsidR="0084785A" w:rsidRPr="0084785A">
          <w:rPr>
            <w:noProof/>
            <w:szCs w:val="24"/>
          </w:rPr>
          <w:t>Robert Klar et al, 2009</w:t>
        </w:r>
      </w:hyperlink>
      <w:r w:rsidR="0084785A" w:rsidRPr="0084785A">
        <w:rPr>
          <w:noProof/>
          <w:szCs w:val="24"/>
        </w:rPr>
        <w:t>)</w:t>
      </w:r>
      <w:r w:rsidR="00A01C7F" w:rsidRPr="0084785A">
        <w:rPr>
          <w:szCs w:val="24"/>
        </w:rPr>
        <w:fldChar w:fldCharType="end"/>
      </w:r>
      <w:r w:rsidR="00FC2AF7" w:rsidRPr="0084785A">
        <w:rPr>
          <w:szCs w:val="24"/>
        </w:rPr>
        <w:t xml:space="preserve"> proposed a buoyant energy system which is a floating hydraulic energy storage </w:t>
      </w:r>
      <w:r w:rsidR="00694E00" w:rsidRPr="0084785A">
        <w:rPr>
          <w:szCs w:val="24"/>
        </w:rPr>
        <w:t>system, which</w:t>
      </w:r>
      <w:r w:rsidR="00FC2AF7" w:rsidRPr="0084785A">
        <w:rPr>
          <w:szCs w:val="24"/>
        </w:rPr>
        <w:t xml:space="preserve"> allowed pumped energy to be stored in floating platforms which are arranged individually or in clusters on offshore wind farms.</w:t>
      </w:r>
      <w:r w:rsidR="008073C6" w:rsidRPr="0084785A">
        <w:rPr>
          <w:szCs w:val="24"/>
        </w:rPr>
        <w:t xml:space="preserve"> </w:t>
      </w:r>
      <w:r w:rsidR="00A01C7F" w:rsidRPr="0084785A">
        <w:rPr>
          <w:szCs w:val="24"/>
        </w:rPr>
        <w:fldChar w:fldCharType="begin"/>
      </w:r>
      <w:r w:rsidR="006F475E" w:rsidRPr="0084785A">
        <w:rPr>
          <w:szCs w:val="24"/>
        </w:rPr>
        <w:instrText xml:space="preserve"> ADDIN EN.CITE &lt;EndNote&gt;&lt;Cite&gt;&lt;Author&gt;Watts&lt;/Author&gt;&lt;Year&gt;2013&lt;/Year&gt;&lt;RecNum&gt;42&lt;/RecNum&gt;&lt;DisplayText&gt;(Watts, 2013)&lt;/DisplayText&gt;&lt;record&gt;&lt;rec-number&gt;42&lt;/rec-number&gt;&lt;foreign-keys&gt;&lt;key app="EN" db-id="2tr9ezwacazpxsewr28xvprl9fte9w2saex5" timestamp="1456140897"&gt;42&lt;/key&gt;&lt;/foreign-keys&gt;&lt;ref-type name="Book"&gt;6&lt;/ref-type&gt;&lt;contributors&gt;&lt;authors&gt;&lt;author&gt;Watts, Robert G&lt;/author&gt;&lt;/authors&gt;&lt;/contributors&gt;&lt;titles&gt;&lt;title&gt;Engineering response to climate change&lt;/title&gt;&lt;/titles&gt;&lt;dates&gt;&lt;year&gt;2013&lt;/year&gt;&lt;/dates&gt;&lt;publisher&gt;CRC Press&lt;/publisher&gt;&lt;isbn&gt;1439888469&lt;/isbn&gt;&lt;urls&gt;&lt;/urls&gt;&lt;/record&gt;&lt;/Cite&gt;&lt;/EndNote&gt;</w:instrText>
      </w:r>
      <w:r w:rsidR="00A01C7F" w:rsidRPr="0084785A">
        <w:rPr>
          <w:szCs w:val="24"/>
        </w:rPr>
        <w:fldChar w:fldCharType="separate"/>
      </w:r>
      <w:r w:rsidR="000570DD" w:rsidRPr="0084785A">
        <w:rPr>
          <w:noProof/>
          <w:szCs w:val="24"/>
        </w:rPr>
        <w:t>(</w:t>
      </w:r>
      <w:hyperlink w:anchor="_ENREF_60" w:tooltip="Watts, 2013 #42" w:history="1">
        <w:r w:rsidR="0084785A" w:rsidRPr="0084785A">
          <w:rPr>
            <w:noProof/>
            <w:szCs w:val="24"/>
          </w:rPr>
          <w:t>Watts, 2013</w:t>
        </w:r>
      </w:hyperlink>
      <w:r w:rsidR="000570DD" w:rsidRPr="0084785A">
        <w:rPr>
          <w:noProof/>
          <w:szCs w:val="24"/>
        </w:rPr>
        <w:t>)</w:t>
      </w:r>
      <w:r w:rsidR="00A01C7F" w:rsidRPr="0084785A">
        <w:rPr>
          <w:szCs w:val="24"/>
        </w:rPr>
        <w:fldChar w:fldCharType="end"/>
      </w:r>
      <w:r w:rsidR="000570DD" w:rsidRPr="0084785A">
        <w:rPr>
          <w:szCs w:val="24"/>
        </w:rPr>
        <w:t xml:space="preserve"> </w:t>
      </w:r>
      <w:r w:rsidR="001F3C0B" w:rsidRPr="0084785A">
        <w:rPr>
          <w:szCs w:val="24"/>
        </w:rPr>
        <w:t xml:space="preserve">suggested that we prepare for heat waves </w:t>
      </w:r>
      <w:r w:rsidR="00030A68" w:rsidRPr="0084785A">
        <w:rPr>
          <w:szCs w:val="24"/>
        </w:rPr>
        <w:t>by identifying potential high risk area in a cities like Chicago then pl</w:t>
      </w:r>
      <w:r w:rsidR="00F27E0C" w:rsidRPr="0084785A">
        <w:rPr>
          <w:szCs w:val="24"/>
        </w:rPr>
        <w:t>ant trees and adding a number of</w:t>
      </w:r>
      <w:r w:rsidR="00030A68" w:rsidRPr="0084785A">
        <w:rPr>
          <w:szCs w:val="24"/>
        </w:rPr>
        <w:t xml:space="preserve"> green roofs. The paper also proposed the use of neighbourhood checks by providing air condi</w:t>
      </w:r>
      <w:r w:rsidRPr="0084785A">
        <w:rPr>
          <w:szCs w:val="24"/>
        </w:rPr>
        <w:t xml:space="preserve">tioners to homes, building and </w:t>
      </w:r>
      <w:r w:rsidR="00030A68" w:rsidRPr="0084785A">
        <w:rPr>
          <w:szCs w:val="24"/>
        </w:rPr>
        <w:t>increasing the number of cooling centres that accommodates people in the event of heat waves</w:t>
      </w:r>
      <w:r w:rsidR="009342C9" w:rsidRPr="0084785A">
        <w:rPr>
          <w:szCs w:val="24"/>
        </w:rPr>
        <w:t>.</w:t>
      </w:r>
    </w:p>
    <w:p w:rsidR="00BA7701" w:rsidRPr="0084785A" w:rsidRDefault="008073C6" w:rsidP="0084785A">
      <w:pPr>
        <w:rPr>
          <w:szCs w:val="24"/>
          <w:shd w:val="clear" w:color="auto" w:fill="FFFFFF"/>
        </w:rPr>
      </w:pPr>
      <w:r w:rsidRPr="0084785A">
        <w:rPr>
          <w:szCs w:val="24"/>
          <w:shd w:val="clear" w:color="auto" w:fill="FFFFFF"/>
        </w:rPr>
        <w:t xml:space="preserve">Forecasting which we might argue that might be unreliable must also be used while putting in place adaptation measures. This is because the design threshold built into our infrastructural projects may be breached more often as a result of </w:t>
      </w:r>
      <w:r w:rsidR="00F27E0C" w:rsidRPr="0084785A">
        <w:rPr>
          <w:szCs w:val="24"/>
          <w:shd w:val="clear" w:color="auto" w:fill="FFFFFF"/>
        </w:rPr>
        <w:t>climate</w:t>
      </w:r>
      <w:r w:rsidRPr="0084785A">
        <w:rPr>
          <w:szCs w:val="24"/>
          <w:shd w:val="clear" w:color="auto" w:fill="FFFFFF"/>
        </w:rPr>
        <w:t xml:space="preserve"> change</w:t>
      </w:r>
      <w:r w:rsidR="00A455C3" w:rsidRPr="0084785A">
        <w:rPr>
          <w:szCs w:val="24"/>
          <w:shd w:val="clear" w:color="auto" w:fill="FFFFFF"/>
        </w:rPr>
        <w:t>.</w:t>
      </w:r>
      <w:r w:rsidRPr="0084785A">
        <w:rPr>
          <w:szCs w:val="24"/>
          <w:shd w:val="clear" w:color="auto" w:fill="FFFFFF"/>
        </w:rPr>
        <w:t xml:space="preserv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&lt;EndNote&gt;&lt;Cite&gt;&lt;Author&gt;Göppert&lt;/Author&gt;&lt;Year&gt;1998&lt;/Year&gt;&lt;RecNum&gt;43&lt;/RecNum&gt;&lt;DisplayText&gt;(Göppert, Ihringer, Plate, &amp;amp; Morgenschweis, 1998)&lt;/DisplayText&gt;&lt;record&gt;&lt;rec-number&gt;43&lt;/rec-number&gt;&lt;foreign-keys&gt;&lt;key app="EN" db-id="2tr9ezwacazpxsewr28xvprl9fte9w2saex5" timestamp="1456140897"&gt;43&lt;/key&gt;&lt;/foreign-keys&gt;&lt;ref-type name="Journal Article"&gt;17&lt;/ref-type&gt;&lt;contributors&gt;&lt;authors&gt;&lt;author&gt;Göppert, H&lt;/author&gt;&lt;author&gt;Ihringer, J&lt;/author&gt;&lt;author&gt;Plate, EJ&lt;/author&gt;&lt;author&gt;Morgenschweis, G&lt;/author&gt;&lt;/authors&gt;&lt;/contributors&gt;&lt;titles&gt;&lt;title&gt;Flood forecast model for improved reservoir management in the Lenne River catchment, Germany&lt;/title&gt;&lt;secondary-title&gt;Hydrological sciences journal&lt;/secondary-title&gt;&lt;/titles&gt;&lt;periodical&gt;&lt;full-title&gt;Hydrological sciences journal&lt;/full-title&gt;&lt;/periodical&gt;&lt;pages&gt;215-242&lt;/pages&gt;&lt;volume&gt;43&lt;/volume&gt;&lt;number&gt;2&lt;/number&gt;&lt;dates&gt;&lt;year&gt;1998&lt;/year&gt;&lt;/dates&gt;&lt;isbn&gt;0262-6667&lt;/isbn&gt;&lt;urls&gt;&lt;/urls&gt;&lt;/record&gt;&lt;/Cite&gt;&lt;/EndNote&gt;</w:instrText>
      </w:r>
      <w:r w:rsidR="00A01C7F" w:rsidRPr="0084785A">
        <w:rPr>
          <w:szCs w:val="24"/>
          <w:shd w:val="clear" w:color="auto" w:fill="FFFFFF"/>
        </w:rPr>
        <w:fldChar w:fldCharType="separate"/>
      </w:r>
      <w:r w:rsidR="00E96FCB" w:rsidRPr="0084785A">
        <w:rPr>
          <w:noProof/>
          <w:szCs w:val="24"/>
          <w:shd w:val="clear" w:color="auto" w:fill="FFFFFF"/>
        </w:rPr>
        <w:t>(</w:t>
      </w:r>
      <w:hyperlink w:anchor="_ENREF_37" w:tooltip="Göppert, 1998 #43" w:history="1">
        <w:r w:rsidR="0084785A" w:rsidRPr="0084785A">
          <w:rPr>
            <w:noProof/>
            <w:szCs w:val="24"/>
            <w:shd w:val="clear" w:color="auto" w:fill="FFFFFF"/>
          </w:rPr>
          <w:t>Göppert, Ihringer, Plate, &amp; Morgenschweis, 1998</w:t>
        </w:r>
      </w:hyperlink>
      <w:r w:rsidR="00E96FCB" w:rsidRPr="0084785A">
        <w:rPr>
          <w:noProof/>
          <w:szCs w:val="24"/>
          <w:shd w:val="clear" w:color="auto" w:fill="FFFFFF"/>
        </w:rPr>
        <w:t>)</w:t>
      </w:r>
      <w:r w:rsidR="00A01C7F" w:rsidRPr="0084785A">
        <w:rPr>
          <w:szCs w:val="24"/>
          <w:shd w:val="clear" w:color="auto" w:fill="FFFFFF"/>
        </w:rPr>
        <w:fldChar w:fldCharType="end"/>
      </w:r>
      <w:r w:rsidR="009342C9" w:rsidRPr="0084785A">
        <w:rPr>
          <w:szCs w:val="24"/>
          <w:shd w:val="clear" w:color="auto" w:fill="FFFFFF"/>
        </w:rPr>
        <w:t xml:space="preserve"> developed an adaptive online flood </w:t>
      </w:r>
      <w:r w:rsidR="00EB135B" w:rsidRPr="0084785A">
        <w:rPr>
          <w:szCs w:val="24"/>
          <w:shd w:val="clear" w:color="auto" w:fill="FFFFFF"/>
        </w:rPr>
        <w:t>forecasting</w:t>
      </w:r>
      <w:r w:rsidR="009342C9" w:rsidRPr="0084785A">
        <w:rPr>
          <w:szCs w:val="24"/>
          <w:shd w:val="clear" w:color="auto" w:fill="FFFFFF"/>
        </w:rPr>
        <w:t xml:space="preserve"> model based on distributed deterministic catchment model</w:t>
      </w:r>
      <w:r w:rsidR="00A56D84" w:rsidRPr="0084785A">
        <w:rPr>
          <w:szCs w:val="24"/>
          <w:shd w:val="clear" w:color="auto" w:fill="FFFFFF"/>
        </w:rPr>
        <w:t>. The model helps to avoid flooding of cities</w:t>
      </w:r>
      <w:r w:rsidR="00F27E0C" w:rsidRPr="0084785A">
        <w:rPr>
          <w:szCs w:val="24"/>
          <w:shd w:val="clear" w:color="auto" w:fill="FFFFFF"/>
        </w:rPr>
        <w:t xml:space="preserve"> in</w:t>
      </w:r>
      <w:r w:rsidR="00A56D84" w:rsidRPr="0084785A">
        <w:rPr>
          <w:szCs w:val="24"/>
          <w:shd w:val="clear" w:color="auto" w:fill="FFFFFF"/>
        </w:rPr>
        <w:t xml:space="preserve"> reach of River </w:t>
      </w:r>
      <w:proofErr w:type="spellStart"/>
      <w:r w:rsidR="00A56D84" w:rsidRPr="0084785A">
        <w:rPr>
          <w:szCs w:val="24"/>
          <w:shd w:val="clear" w:color="auto" w:fill="FFFFFF"/>
        </w:rPr>
        <w:t>Lenne</w:t>
      </w:r>
      <w:proofErr w:type="spellEnd"/>
      <w:r w:rsidR="00A56D84" w:rsidRPr="0084785A">
        <w:rPr>
          <w:szCs w:val="24"/>
          <w:shd w:val="clear" w:color="auto" w:fill="FFFFFF"/>
        </w:rPr>
        <w:t>, the main tributary of the Ruhr River.</w:t>
      </w:r>
      <w:r w:rsidR="00BA7701" w:rsidRPr="0084785A">
        <w:rPr>
          <w:szCs w:val="24"/>
          <w:shd w:val="clear" w:color="auto" w:fill="FFFFFF"/>
        </w:rPr>
        <w:t xml:space="preserve"> </w:t>
      </w:r>
      <w:r w:rsidR="00577981" w:rsidRPr="0084785A">
        <w:rPr>
          <w:szCs w:val="24"/>
          <w:shd w:val="clear" w:color="auto" w:fill="FFFFFF"/>
        </w:rPr>
        <w:t xml:space="preserve">There is also a need to develop innovative </w:t>
      </w:r>
      <w:r w:rsidRPr="0084785A">
        <w:rPr>
          <w:szCs w:val="24"/>
          <w:shd w:val="clear" w:color="auto" w:fill="FFFFFF"/>
        </w:rPr>
        <w:t>infrastructures that are dedicated</w:t>
      </w:r>
      <w:r w:rsidR="00577981" w:rsidRPr="0084785A">
        <w:rPr>
          <w:szCs w:val="24"/>
          <w:shd w:val="clear" w:color="auto" w:fill="FFFFFF"/>
        </w:rPr>
        <w:t xml:space="preserve"> to climate control and protection such as sea defences and flood protection in addition to </w:t>
      </w:r>
      <w:r w:rsidR="00A56D84" w:rsidRPr="0084785A">
        <w:rPr>
          <w:szCs w:val="24"/>
          <w:shd w:val="clear" w:color="auto" w:fill="FFFFFF"/>
        </w:rPr>
        <w:t>interconnecting</w:t>
      </w:r>
      <w:r w:rsidR="00577981" w:rsidRPr="0084785A">
        <w:rPr>
          <w:szCs w:val="24"/>
          <w:shd w:val="clear" w:color="auto" w:fill="FFFFFF"/>
        </w:rPr>
        <w:t xml:space="preserve"> of </w:t>
      </w:r>
      <w:r w:rsidR="00A56D84" w:rsidRPr="0084785A">
        <w:rPr>
          <w:szCs w:val="24"/>
          <w:shd w:val="clear" w:color="auto" w:fill="FFFFFF"/>
        </w:rPr>
        <w:t>water</w:t>
      </w:r>
      <w:r w:rsidR="00577981" w:rsidRPr="0084785A">
        <w:rPr>
          <w:szCs w:val="24"/>
          <w:shd w:val="clear" w:color="auto" w:fill="FFFFFF"/>
        </w:rPr>
        <w:t xml:space="preserve"> supply. </w:t>
      </w:r>
    </w:p>
    <w:p w:rsidR="00F2777D" w:rsidRPr="0084785A" w:rsidRDefault="00BA7701" w:rsidP="0084785A">
      <w:pPr>
        <w:rPr>
          <w:b/>
          <w:szCs w:val="24"/>
          <w:shd w:val="clear" w:color="auto" w:fill="FFFFFF"/>
        </w:rPr>
      </w:pPr>
      <w:r w:rsidRPr="0084785A">
        <w:rPr>
          <w:szCs w:val="24"/>
          <w:shd w:val="clear" w:color="auto" w:fill="FFFFFF"/>
        </w:rPr>
        <w:t xml:space="preserve"> </w:t>
      </w:r>
      <w:r w:rsidR="00F2777D" w:rsidRPr="0084785A">
        <w:rPr>
          <w:szCs w:val="24"/>
          <w:shd w:val="clear" w:color="auto" w:fill="FFFFFF"/>
        </w:rPr>
        <w:t xml:space="preserve">It can be seen that all infrastructural sectors would potentially be affected by climate change and most of the infrastructure network which are already inter dependant on each other would be much more interdependent. For example the smart meter depends on telecommunication </w:t>
      </w:r>
      <w:r w:rsidR="00324439" w:rsidRPr="0084785A">
        <w:rPr>
          <w:szCs w:val="24"/>
          <w:shd w:val="clear" w:color="auto" w:fill="FFFFFF"/>
        </w:rPr>
        <w:t xml:space="preserve">networks. </w:t>
      </w:r>
      <w:r w:rsidR="00F2777D" w:rsidRPr="0084785A">
        <w:rPr>
          <w:szCs w:val="24"/>
          <w:shd w:val="clear" w:color="auto" w:fill="FFFFFF"/>
        </w:rPr>
        <w:t>Therefore the adaption technique that must be adopted must cut across all the infrastructure network while introducing both short and long term measures. The resilience techniques must also adopt new technology and Engineers must also focus on interdis</w:t>
      </w:r>
      <w:r w:rsidR="001A59DF" w:rsidRPr="0084785A">
        <w:rPr>
          <w:szCs w:val="24"/>
          <w:shd w:val="clear" w:color="auto" w:fill="FFFFFF"/>
        </w:rPr>
        <w:t>ci</w:t>
      </w:r>
      <w:r w:rsidR="00F2777D" w:rsidRPr="0084785A">
        <w:rPr>
          <w:szCs w:val="24"/>
          <w:shd w:val="clear" w:color="auto" w:fill="FFFFFF"/>
        </w:rPr>
        <w:t>plinary methods in addition to constant exchange and sharing of information among all the sectors. The adopted technology must also be much more efficient and designed to a high level of standard</w:t>
      </w:r>
      <w:r w:rsidR="00324439" w:rsidRPr="0084785A">
        <w:rPr>
          <w:szCs w:val="24"/>
          <w:shd w:val="clear" w:color="auto" w:fill="FFFFFF"/>
        </w:rPr>
        <w:t xml:space="preserve"> with proper regulation </w:t>
      </w:r>
      <w:r w:rsidR="00F2777D" w:rsidRPr="0084785A">
        <w:rPr>
          <w:szCs w:val="24"/>
          <w:shd w:val="clear" w:color="auto" w:fill="FFFFFF"/>
        </w:rPr>
        <w:t xml:space="preserve">to serve multiple purposes. The designed must also be monitored continuously for timely maintenance. In some circumstances relocation of existing infrastructure might also be necessary.     </w:t>
      </w:r>
    </w:p>
    <w:p w:rsidR="006B71C9" w:rsidRPr="0084785A" w:rsidRDefault="00DB465A" w:rsidP="0084785A">
      <w:pPr>
        <w:pStyle w:val="Heading2"/>
        <w:spacing w:line="360" w:lineRule="auto"/>
        <w:rPr>
          <w:sz w:val="24"/>
          <w:szCs w:val="24"/>
          <w:shd w:val="clear" w:color="auto" w:fill="FFFFFF"/>
        </w:rPr>
      </w:pPr>
      <w:r w:rsidRPr="0084785A">
        <w:rPr>
          <w:sz w:val="24"/>
          <w:szCs w:val="24"/>
          <w:shd w:val="clear" w:color="auto" w:fill="FFFFFF"/>
        </w:rPr>
        <w:lastRenderedPageBreak/>
        <w:t>Rapid D</w:t>
      </w:r>
      <w:r w:rsidR="00A6388C" w:rsidRPr="0084785A">
        <w:rPr>
          <w:sz w:val="24"/>
          <w:szCs w:val="24"/>
          <w:shd w:val="clear" w:color="auto" w:fill="FFFFFF"/>
        </w:rPr>
        <w:t>eve</w:t>
      </w:r>
      <w:r w:rsidRPr="0084785A">
        <w:rPr>
          <w:sz w:val="24"/>
          <w:szCs w:val="24"/>
          <w:shd w:val="clear" w:color="auto" w:fill="FFFFFF"/>
        </w:rPr>
        <w:t>lopment of ICT</w:t>
      </w:r>
    </w:p>
    <w:p w:rsidR="00BA7701" w:rsidRPr="0084785A" w:rsidRDefault="00577981" w:rsidP="0084785A">
      <w:pPr>
        <w:pStyle w:val="Heading1"/>
        <w:numPr>
          <w:ilvl w:val="0"/>
          <w:numId w:val="0"/>
        </w:numPr>
        <w:shd w:val="clear" w:color="auto" w:fill="FFFFFF"/>
        <w:spacing w:before="0" w:beforeAutospacing="0" w:after="0" w:afterAutospacing="0" w:line="360" w:lineRule="auto"/>
        <w:textAlignment w:val="baseline"/>
        <w:rPr>
          <w:b w:val="0"/>
          <w:sz w:val="24"/>
          <w:szCs w:val="24"/>
          <w:shd w:val="clear" w:color="auto" w:fill="FFFFFF"/>
        </w:rPr>
      </w:pPr>
      <w:r w:rsidRPr="0084785A">
        <w:rPr>
          <w:b w:val="0"/>
          <w:sz w:val="24"/>
          <w:szCs w:val="24"/>
          <w:shd w:val="clear" w:color="auto" w:fill="FFFFFF"/>
        </w:rPr>
        <w:t>Th</w:t>
      </w:r>
      <w:r w:rsidR="00BA3405" w:rsidRPr="0084785A">
        <w:rPr>
          <w:b w:val="0"/>
          <w:sz w:val="24"/>
          <w:szCs w:val="24"/>
          <w:shd w:val="clear" w:color="auto" w:fill="FFFFFF"/>
        </w:rPr>
        <w:t>e</w:t>
      </w:r>
      <w:r w:rsidRPr="0084785A">
        <w:rPr>
          <w:b w:val="0"/>
          <w:sz w:val="24"/>
          <w:szCs w:val="24"/>
          <w:shd w:val="clear" w:color="auto" w:fill="FFFFFF"/>
        </w:rPr>
        <w:t xml:space="preserve"> need to invest in our </w:t>
      </w:r>
      <w:r w:rsidR="009E574D" w:rsidRPr="0084785A">
        <w:rPr>
          <w:b w:val="0"/>
          <w:sz w:val="24"/>
          <w:szCs w:val="24"/>
          <w:shd w:val="clear" w:color="auto" w:fill="FFFFFF"/>
        </w:rPr>
        <w:t>infrastructure</w:t>
      </w:r>
      <w:r w:rsidR="00324439" w:rsidRPr="0084785A">
        <w:rPr>
          <w:b w:val="0"/>
          <w:sz w:val="24"/>
          <w:szCs w:val="24"/>
          <w:shd w:val="clear" w:color="auto" w:fill="FFFFFF"/>
        </w:rPr>
        <w:t xml:space="preserve"> </w:t>
      </w:r>
      <w:r w:rsidRPr="0084785A">
        <w:rPr>
          <w:b w:val="0"/>
          <w:sz w:val="24"/>
          <w:szCs w:val="24"/>
          <w:shd w:val="clear" w:color="auto" w:fill="FFFFFF"/>
        </w:rPr>
        <w:t xml:space="preserve">is </w:t>
      </w:r>
      <w:r w:rsidR="00324439" w:rsidRPr="0084785A">
        <w:rPr>
          <w:b w:val="0"/>
          <w:sz w:val="24"/>
          <w:szCs w:val="24"/>
          <w:shd w:val="clear" w:color="auto" w:fill="FFFFFF"/>
        </w:rPr>
        <w:t>enormous</w:t>
      </w:r>
      <w:r w:rsidRPr="0084785A">
        <w:rPr>
          <w:b w:val="0"/>
          <w:sz w:val="24"/>
          <w:szCs w:val="24"/>
          <w:shd w:val="clear" w:color="auto" w:fill="FFFFFF"/>
        </w:rPr>
        <w:t xml:space="preserve"> in the coming years and the cost in this upgrade would </w:t>
      </w:r>
      <w:r w:rsidR="00324439" w:rsidRPr="0084785A">
        <w:rPr>
          <w:b w:val="0"/>
          <w:sz w:val="24"/>
          <w:szCs w:val="24"/>
          <w:shd w:val="clear" w:color="auto" w:fill="FFFFFF"/>
        </w:rPr>
        <w:t>increase</w:t>
      </w:r>
      <w:r w:rsidRPr="0084785A">
        <w:rPr>
          <w:b w:val="0"/>
          <w:sz w:val="24"/>
          <w:szCs w:val="24"/>
          <w:shd w:val="clear" w:color="auto" w:fill="FFFFFF"/>
        </w:rPr>
        <w:t xml:space="preserve"> as a result of climate change. </w:t>
      </w:r>
      <w:r w:rsidR="00A6388C" w:rsidRPr="0084785A">
        <w:rPr>
          <w:b w:val="0"/>
          <w:sz w:val="24"/>
          <w:szCs w:val="24"/>
          <w:shd w:val="clear" w:color="auto" w:fill="FFFFFF"/>
        </w:rPr>
        <w:t xml:space="preserve">Autonomous reporting of the condition and </w:t>
      </w:r>
      <w:r w:rsidR="00EE0904" w:rsidRPr="0084785A">
        <w:rPr>
          <w:b w:val="0"/>
          <w:sz w:val="24"/>
          <w:szCs w:val="24"/>
          <w:shd w:val="clear" w:color="auto" w:fill="FFFFFF"/>
        </w:rPr>
        <w:t>availability</w:t>
      </w:r>
      <w:r w:rsidR="00A6388C" w:rsidRPr="0084785A">
        <w:rPr>
          <w:b w:val="0"/>
          <w:sz w:val="24"/>
          <w:szCs w:val="24"/>
          <w:shd w:val="clear" w:color="auto" w:fill="FFFFFF"/>
        </w:rPr>
        <w:t xml:space="preserve"> of our infrastructure </w:t>
      </w:r>
      <w:r w:rsidR="00F27E0C" w:rsidRPr="0084785A">
        <w:rPr>
          <w:b w:val="0"/>
          <w:sz w:val="24"/>
          <w:szCs w:val="24"/>
          <w:shd w:val="clear" w:color="auto" w:fill="FFFFFF"/>
        </w:rPr>
        <w:t>would</w:t>
      </w:r>
      <w:r w:rsidR="00324439" w:rsidRPr="0084785A">
        <w:rPr>
          <w:b w:val="0"/>
          <w:sz w:val="24"/>
          <w:szCs w:val="24"/>
          <w:shd w:val="clear" w:color="auto" w:fill="FFFFFF"/>
        </w:rPr>
        <w:t xml:space="preserve"> </w:t>
      </w:r>
      <w:r w:rsidR="00A6388C" w:rsidRPr="0084785A">
        <w:rPr>
          <w:b w:val="0"/>
          <w:sz w:val="24"/>
          <w:szCs w:val="24"/>
          <w:shd w:val="clear" w:color="auto" w:fill="FFFFFF"/>
        </w:rPr>
        <w:t xml:space="preserve">be very </w:t>
      </w:r>
      <w:r w:rsidR="00324439" w:rsidRPr="0084785A">
        <w:rPr>
          <w:b w:val="0"/>
          <w:sz w:val="24"/>
          <w:szCs w:val="24"/>
          <w:shd w:val="clear" w:color="auto" w:fill="FFFFFF"/>
        </w:rPr>
        <w:t xml:space="preserve">important. </w:t>
      </w:r>
      <w:r w:rsidR="00F27E0C" w:rsidRPr="0084785A">
        <w:rPr>
          <w:b w:val="0"/>
          <w:sz w:val="24"/>
          <w:szCs w:val="24"/>
          <w:shd w:val="clear" w:color="auto" w:fill="FFFFFF"/>
        </w:rPr>
        <w:t>This is in addition to building a resilient</w:t>
      </w:r>
      <w:r w:rsidR="00A6388C" w:rsidRPr="0084785A">
        <w:rPr>
          <w:b w:val="0"/>
          <w:sz w:val="24"/>
          <w:szCs w:val="24"/>
          <w:shd w:val="clear" w:color="auto" w:fill="FFFFFF"/>
        </w:rPr>
        <w:t xml:space="preserve"> infr</w:t>
      </w:r>
      <w:r w:rsidR="003C1F0F" w:rsidRPr="0084785A">
        <w:rPr>
          <w:b w:val="0"/>
          <w:sz w:val="24"/>
          <w:szCs w:val="24"/>
          <w:shd w:val="clear" w:color="auto" w:fill="FFFFFF"/>
        </w:rPr>
        <w:t>a</w:t>
      </w:r>
      <w:r w:rsidR="00A6388C" w:rsidRPr="0084785A">
        <w:rPr>
          <w:b w:val="0"/>
          <w:sz w:val="24"/>
          <w:szCs w:val="24"/>
          <w:shd w:val="clear" w:color="auto" w:fill="FFFFFF"/>
        </w:rPr>
        <w:t>stru</w:t>
      </w:r>
      <w:r w:rsidR="003C1F0F" w:rsidRPr="0084785A">
        <w:rPr>
          <w:b w:val="0"/>
          <w:sz w:val="24"/>
          <w:szCs w:val="24"/>
          <w:shd w:val="clear" w:color="auto" w:fill="FFFFFF"/>
        </w:rPr>
        <w:t>cture</w:t>
      </w:r>
      <w:r w:rsidR="00A6388C" w:rsidRPr="0084785A">
        <w:rPr>
          <w:b w:val="0"/>
          <w:sz w:val="24"/>
          <w:szCs w:val="24"/>
          <w:shd w:val="clear" w:color="auto" w:fill="FFFFFF"/>
        </w:rPr>
        <w:t xml:space="preserve"> </w:t>
      </w:r>
      <w:r w:rsidR="00F27E0C" w:rsidRPr="0084785A">
        <w:rPr>
          <w:b w:val="0"/>
          <w:sz w:val="24"/>
          <w:szCs w:val="24"/>
          <w:shd w:val="clear" w:color="auto" w:fill="FFFFFF"/>
        </w:rPr>
        <w:t xml:space="preserve">that </w:t>
      </w:r>
      <w:r w:rsidR="00A6388C" w:rsidRPr="0084785A">
        <w:rPr>
          <w:b w:val="0"/>
          <w:sz w:val="24"/>
          <w:szCs w:val="24"/>
          <w:shd w:val="clear" w:color="auto" w:fill="FFFFFF"/>
        </w:rPr>
        <w:t xml:space="preserve">would be </w:t>
      </w:r>
      <w:r w:rsidR="003C1F0F" w:rsidRPr="0084785A">
        <w:rPr>
          <w:b w:val="0"/>
          <w:sz w:val="24"/>
          <w:szCs w:val="24"/>
          <w:shd w:val="clear" w:color="auto" w:fill="FFFFFF"/>
        </w:rPr>
        <w:t>dependant</w:t>
      </w:r>
      <w:r w:rsidR="00324439" w:rsidRPr="0084785A">
        <w:rPr>
          <w:b w:val="0"/>
          <w:sz w:val="24"/>
          <w:szCs w:val="24"/>
          <w:shd w:val="clear" w:color="auto" w:fill="FFFFFF"/>
        </w:rPr>
        <w:t xml:space="preserve"> of timely maintenance. </w:t>
      </w:r>
      <w:r w:rsidR="00F27E0C" w:rsidRPr="0084785A">
        <w:rPr>
          <w:b w:val="0"/>
          <w:sz w:val="24"/>
          <w:szCs w:val="24"/>
          <w:shd w:val="clear" w:color="auto" w:fill="FFFFFF"/>
        </w:rPr>
        <w:t xml:space="preserve">However, </w:t>
      </w:r>
      <w:r w:rsidR="003C1F0F" w:rsidRPr="0084785A">
        <w:rPr>
          <w:b w:val="0"/>
          <w:sz w:val="24"/>
          <w:szCs w:val="24"/>
          <w:shd w:val="clear" w:color="auto" w:fill="FFFFFF"/>
        </w:rPr>
        <w:t>The cost of making all ou</w:t>
      </w:r>
      <w:r w:rsidR="00F27E0C" w:rsidRPr="0084785A">
        <w:rPr>
          <w:b w:val="0"/>
          <w:sz w:val="24"/>
          <w:szCs w:val="24"/>
          <w:shd w:val="clear" w:color="auto" w:fill="FFFFFF"/>
        </w:rPr>
        <w:t>r</w:t>
      </w:r>
      <w:r w:rsidR="003C1F0F" w:rsidRPr="0084785A">
        <w:rPr>
          <w:b w:val="0"/>
          <w:sz w:val="24"/>
          <w:szCs w:val="24"/>
          <w:shd w:val="clear" w:color="auto" w:fill="FFFFFF"/>
        </w:rPr>
        <w:t xml:space="preserve"> </w:t>
      </w:r>
      <w:r w:rsidR="004A04EB" w:rsidRPr="0084785A">
        <w:rPr>
          <w:b w:val="0"/>
          <w:sz w:val="24"/>
          <w:szCs w:val="24"/>
          <w:shd w:val="clear" w:color="auto" w:fill="FFFFFF"/>
        </w:rPr>
        <w:t>infrastructure</w:t>
      </w:r>
      <w:r w:rsidR="00324439" w:rsidRPr="0084785A">
        <w:rPr>
          <w:b w:val="0"/>
          <w:sz w:val="24"/>
          <w:szCs w:val="24"/>
          <w:shd w:val="clear" w:color="auto" w:fill="FFFFFF"/>
        </w:rPr>
        <w:t xml:space="preserve"> </w:t>
      </w:r>
      <w:r w:rsidR="004A04EB" w:rsidRPr="0084785A">
        <w:rPr>
          <w:b w:val="0"/>
          <w:sz w:val="24"/>
          <w:szCs w:val="24"/>
          <w:shd w:val="clear" w:color="auto" w:fill="FFFFFF"/>
        </w:rPr>
        <w:t xml:space="preserve">more </w:t>
      </w:r>
      <w:r w:rsidR="00F27E0C" w:rsidRPr="0084785A">
        <w:rPr>
          <w:b w:val="0"/>
          <w:sz w:val="24"/>
          <w:szCs w:val="24"/>
          <w:shd w:val="clear" w:color="auto" w:fill="FFFFFF"/>
        </w:rPr>
        <w:t>resilient</w:t>
      </w:r>
      <w:r w:rsidR="003C1F0F" w:rsidRPr="0084785A">
        <w:rPr>
          <w:b w:val="0"/>
          <w:sz w:val="24"/>
          <w:szCs w:val="24"/>
          <w:shd w:val="clear" w:color="auto" w:fill="FFFFFF"/>
        </w:rPr>
        <w:t xml:space="preserve"> would be </w:t>
      </w:r>
      <w:r w:rsidR="00324439" w:rsidRPr="0084785A">
        <w:rPr>
          <w:b w:val="0"/>
          <w:sz w:val="24"/>
          <w:szCs w:val="24"/>
          <w:shd w:val="clear" w:color="auto" w:fill="FFFFFF"/>
        </w:rPr>
        <w:t>difficult</w:t>
      </w:r>
      <w:r w:rsidR="003C1F0F" w:rsidRPr="0084785A">
        <w:rPr>
          <w:b w:val="0"/>
          <w:sz w:val="24"/>
          <w:szCs w:val="24"/>
          <w:shd w:val="clear" w:color="auto" w:fill="FFFFFF"/>
        </w:rPr>
        <w:t xml:space="preserve"> to justify </w:t>
      </w:r>
      <w:r w:rsidR="00324439" w:rsidRPr="0084785A">
        <w:rPr>
          <w:b w:val="0"/>
          <w:sz w:val="24"/>
          <w:szCs w:val="24"/>
          <w:shd w:val="clear" w:color="auto" w:fill="FFFFFF"/>
        </w:rPr>
        <w:t>commercially</w:t>
      </w:r>
      <w:r w:rsidR="00BB622E" w:rsidRPr="0084785A">
        <w:rPr>
          <w:b w:val="0"/>
          <w:sz w:val="24"/>
          <w:szCs w:val="24"/>
          <w:shd w:val="clear" w:color="auto" w:fill="FFFFFF"/>
        </w:rPr>
        <w:t xml:space="preserve"> as the global infrastructure need is estimated to be over 6.7 trillion USD/year under the business as usual scenario while the cost as a result of low carbon infrastructure</w:t>
      </w:r>
      <w:r w:rsidR="00F63357" w:rsidRPr="0084785A">
        <w:rPr>
          <w:b w:val="0"/>
          <w:sz w:val="24"/>
          <w:szCs w:val="24"/>
          <w:shd w:val="clear" w:color="auto" w:fill="FFFFFF"/>
        </w:rPr>
        <w:t>s which are in synergy with resilient infrastructures</w:t>
      </w:r>
      <w:r w:rsidR="00BB622E" w:rsidRPr="0084785A">
        <w:rPr>
          <w:b w:val="0"/>
          <w:sz w:val="24"/>
          <w:szCs w:val="24"/>
          <w:shd w:val="clear" w:color="auto" w:fill="FFFFFF"/>
        </w:rPr>
        <w:t xml:space="preserve"> could be in </w:t>
      </w:r>
      <w:r w:rsidR="00F63357" w:rsidRPr="0084785A">
        <w:rPr>
          <w:b w:val="0"/>
          <w:sz w:val="24"/>
          <w:szCs w:val="24"/>
          <w:shd w:val="clear" w:color="auto" w:fill="FFFFFF"/>
        </w:rPr>
        <w:t>excess</w:t>
      </w:r>
      <w:r w:rsidR="00BB622E" w:rsidRPr="0084785A">
        <w:rPr>
          <w:b w:val="0"/>
          <w:sz w:val="24"/>
          <w:szCs w:val="24"/>
          <w:shd w:val="clear" w:color="auto" w:fill="FFFFFF"/>
        </w:rPr>
        <w:t xml:space="preserve"> of 450 bil</w:t>
      </w:r>
      <w:r w:rsidR="0084785A" w:rsidRPr="0084785A">
        <w:rPr>
          <w:b w:val="0"/>
          <w:sz w:val="24"/>
          <w:szCs w:val="24"/>
          <w:shd w:val="clear" w:color="auto" w:fill="FFFFFF"/>
        </w:rPr>
        <w:t xml:space="preserve">lion USD/year </w:t>
      </w:r>
      <w:r w:rsidR="00A01C7F" w:rsidRPr="0084785A">
        <w:rPr>
          <w:b w:val="0"/>
          <w:sz w:val="24"/>
          <w:szCs w:val="24"/>
          <w:shd w:val="clear" w:color="auto" w:fill="FFFFFF"/>
        </w:rPr>
        <w:fldChar w:fldCharType="begin"/>
      </w:r>
      <w:r w:rsidR="0084785A" w:rsidRPr="0084785A">
        <w:rPr>
          <w:b w:val="0"/>
          <w:sz w:val="24"/>
          <w:szCs w:val="24"/>
          <w:shd w:val="clear" w:color="auto" w:fill="FFFFFF"/>
        </w:rPr>
        <w:instrText xml:space="preserve"> ADDIN EN.CITE &lt;EndNote&gt;&lt;Cite&gt;&lt;Author&gt;Kennedy&lt;/Author&gt;&lt;Year&gt;2013&lt;/Year&gt;&lt;RecNum&gt;62&lt;/RecNum&gt;&lt;DisplayText&gt;(Kennedy &amp;amp; Corfee-Morlot, 2013)&lt;/DisplayText&gt;&lt;record&gt;&lt;rec-number&gt;62&lt;/rec-number&gt;&lt;foreign-keys&gt;&lt;key app="EN" db-id="2tr9ezwacazpxsewr28xvprl9fte9w2saex5" timestamp="1456143266"&gt;62&lt;/key&gt;&lt;/foreign-keys&gt;&lt;ref-type name="Journal Article"&gt;17&lt;/ref-type&gt;&lt;contributors&gt;&lt;authors&gt;&lt;author&gt;Kennedy, Christopher&lt;/author&gt;&lt;author&gt;Corfee-Morlot, Jan&lt;/author&gt;&lt;/authors&gt;&lt;/contributors&gt;&lt;titles&gt;&lt;title&gt;Past performance and future needs for low carbon climate resilient infrastructure–An investment perspective&lt;/title&gt;&lt;secondary-title&gt;Energy Policy&lt;/secondary-title&gt;&lt;/titles&gt;&lt;periodical&gt;&lt;full-title&gt;Energy policy&lt;/full-title&gt;&lt;/periodical&gt;&lt;pages&gt;773-783&lt;/pages&gt;&lt;volume&gt;59&lt;/volume&gt;&lt;dates&gt;&lt;year&gt;2013&lt;/year&gt;&lt;/dates&gt;&lt;isbn&gt;0301-4215&lt;/isbn&gt;&lt;urls&gt;&lt;/urls&gt;&lt;/record&gt;&lt;/Cite&gt;&lt;/EndNote&gt;</w:instrText>
      </w:r>
      <w:r w:rsidR="00A01C7F" w:rsidRPr="0084785A">
        <w:rPr>
          <w:b w:val="0"/>
          <w:sz w:val="24"/>
          <w:szCs w:val="24"/>
          <w:shd w:val="clear" w:color="auto" w:fill="FFFFFF"/>
        </w:rPr>
        <w:fldChar w:fldCharType="separate"/>
      </w:r>
      <w:r w:rsidR="0084785A" w:rsidRPr="0084785A">
        <w:rPr>
          <w:b w:val="0"/>
          <w:noProof/>
          <w:sz w:val="24"/>
          <w:szCs w:val="24"/>
          <w:shd w:val="clear" w:color="auto" w:fill="FFFFFF"/>
        </w:rPr>
        <w:t>(</w:t>
      </w:r>
      <w:hyperlink w:anchor="_ENREF_45" w:tooltip="Kennedy, 2013 #62" w:history="1">
        <w:r w:rsidR="0084785A" w:rsidRPr="0084785A">
          <w:rPr>
            <w:b w:val="0"/>
            <w:noProof/>
            <w:sz w:val="24"/>
            <w:szCs w:val="24"/>
            <w:shd w:val="clear" w:color="auto" w:fill="FFFFFF"/>
          </w:rPr>
          <w:t>Kennedy &amp; Corfee-Morlot, 2013</w:t>
        </w:r>
      </w:hyperlink>
      <w:r w:rsidR="0084785A" w:rsidRPr="0084785A">
        <w:rPr>
          <w:b w:val="0"/>
          <w:noProof/>
          <w:sz w:val="24"/>
          <w:szCs w:val="24"/>
          <w:shd w:val="clear" w:color="auto" w:fill="FFFFFF"/>
        </w:rPr>
        <w:t>)</w:t>
      </w:r>
      <w:r w:rsidR="00A01C7F" w:rsidRPr="0084785A">
        <w:rPr>
          <w:b w:val="0"/>
          <w:sz w:val="24"/>
          <w:szCs w:val="24"/>
          <w:shd w:val="clear" w:color="auto" w:fill="FFFFFF"/>
        </w:rPr>
        <w:fldChar w:fldCharType="end"/>
      </w:r>
      <w:r w:rsidR="00BB622E" w:rsidRPr="0084785A">
        <w:rPr>
          <w:b w:val="0"/>
          <w:sz w:val="24"/>
          <w:szCs w:val="24"/>
          <w:shd w:val="clear" w:color="auto" w:fill="FFFFFF"/>
        </w:rPr>
        <w:t xml:space="preserve">. </w:t>
      </w:r>
      <w:r w:rsidR="003C1F0F" w:rsidRPr="0084785A">
        <w:rPr>
          <w:b w:val="0"/>
          <w:sz w:val="24"/>
          <w:szCs w:val="24"/>
          <w:shd w:val="clear" w:color="auto" w:fill="FFFFFF"/>
        </w:rPr>
        <w:t xml:space="preserve"> </w:t>
      </w:r>
      <w:r w:rsidR="00BB622E" w:rsidRPr="0084785A">
        <w:rPr>
          <w:b w:val="0"/>
          <w:sz w:val="24"/>
          <w:szCs w:val="24"/>
          <w:shd w:val="clear" w:color="auto" w:fill="FFFFFF"/>
        </w:rPr>
        <w:t>H</w:t>
      </w:r>
      <w:r w:rsidR="003C1F0F" w:rsidRPr="0084785A">
        <w:rPr>
          <w:b w:val="0"/>
          <w:sz w:val="24"/>
          <w:szCs w:val="24"/>
          <w:shd w:val="clear" w:color="auto" w:fill="FFFFFF"/>
        </w:rPr>
        <w:t xml:space="preserve">owever ICT coverage can help in </w:t>
      </w:r>
      <w:r w:rsidR="009E574D" w:rsidRPr="0084785A">
        <w:rPr>
          <w:b w:val="0"/>
          <w:sz w:val="24"/>
          <w:szCs w:val="24"/>
          <w:shd w:val="clear" w:color="auto" w:fill="FFFFFF"/>
        </w:rPr>
        <w:t>monitoring the infrastruct</w:t>
      </w:r>
      <w:r w:rsidR="00F27E0C" w:rsidRPr="0084785A">
        <w:rPr>
          <w:b w:val="0"/>
          <w:sz w:val="24"/>
          <w:szCs w:val="24"/>
          <w:shd w:val="clear" w:color="auto" w:fill="FFFFFF"/>
        </w:rPr>
        <w:t>ures</w:t>
      </w:r>
      <w:r w:rsidR="00C85394" w:rsidRPr="0084785A">
        <w:rPr>
          <w:b w:val="0"/>
          <w:sz w:val="24"/>
          <w:szCs w:val="24"/>
          <w:shd w:val="clear" w:color="auto" w:fill="FFFFFF"/>
        </w:rPr>
        <w:t xml:space="preserve"> so that we can be able to tell when such infrastructure is about to collapse. This would also help in preventing unnecessary waste in anticipation for </w:t>
      </w:r>
      <w:r w:rsidR="00BA7701" w:rsidRPr="0084785A">
        <w:rPr>
          <w:b w:val="0"/>
          <w:sz w:val="24"/>
          <w:szCs w:val="24"/>
          <w:shd w:val="clear" w:color="auto" w:fill="FFFFFF"/>
        </w:rPr>
        <w:t xml:space="preserve">the </w:t>
      </w:r>
      <w:r w:rsidR="00C85394" w:rsidRPr="0084785A">
        <w:rPr>
          <w:b w:val="0"/>
          <w:sz w:val="24"/>
          <w:szCs w:val="24"/>
          <w:shd w:val="clear" w:color="auto" w:fill="FFFFFF"/>
        </w:rPr>
        <w:t>effect</w:t>
      </w:r>
      <w:r w:rsidR="00BA7701" w:rsidRPr="0084785A">
        <w:rPr>
          <w:b w:val="0"/>
          <w:sz w:val="24"/>
          <w:szCs w:val="24"/>
          <w:shd w:val="clear" w:color="auto" w:fill="FFFFFF"/>
        </w:rPr>
        <w:t>s</w:t>
      </w:r>
      <w:r w:rsidR="00C85394" w:rsidRPr="0084785A">
        <w:rPr>
          <w:b w:val="0"/>
          <w:sz w:val="24"/>
          <w:szCs w:val="24"/>
          <w:shd w:val="clear" w:color="auto" w:fill="FFFFFF"/>
        </w:rPr>
        <w:t xml:space="preserve"> of climate change because we would be able to use ICT to monitor the changes until when a repair or replacement would be absolutely necessary.</w:t>
      </w:r>
      <w:r w:rsidR="005C6378" w:rsidRPr="0084785A">
        <w:rPr>
          <w:b w:val="0"/>
          <w:sz w:val="24"/>
          <w:szCs w:val="24"/>
          <w:shd w:val="clear" w:color="auto" w:fill="FFFFFF"/>
        </w:rPr>
        <w:t xml:space="preserve"> </w:t>
      </w:r>
    </w:p>
    <w:p w:rsidR="00C85394" w:rsidRPr="0084785A" w:rsidRDefault="00BA7701" w:rsidP="0084785A">
      <w:pPr>
        <w:pStyle w:val="Heading1"/>
        <w:numPr>
          <w:ilvl w:val="0"/>
          <w:numId w:val="0"/>
        </w:numPr>
        <w:shd w:val="clear" w:color="auto" w:fill="FFFFFF"/>
        <w:spacing w:before="0" w:beforeAutospacing="0" w:after="0" w:afterAutospacing="0" w:line="360" w:lineRule="auto"/>
        <w:textAlignment w:val="baseline"/>
        <w:rPr>
          <w:b w:val="0"/>
          <w:bCs w:val="0"/>
          <w:color w:val="2E2E2E"/>
          <w:sz w:val="24"/>
          <w:szCs w:val="24"/>
        </w:rPr>
      </w:pPr>
      <w:r w:rsidRPr="0084785A">
        <w:rPr>
          <w:b w:val="0"/>
          <w:sz w:val="24"/>
          <w:szCs w:val="24"/>
          <w:shd w:val="clear" w:color="auto" w:fill="FFFFFF"/>
        </w:rPr>
        <w:t xml:space="preserve"> </w:t>
      </w:r>
      <w:r w:rsidR="005C6378" w:rsidRPr="0084785A">
        <w:rPr>
          <w:b w:val="0"/>
          <w:sz w:val="24"/>
          <w:szCs w:val="24"/>
          <w:shd w:val="clear" w:color="auto" w:fill="FFFFFF"/>
        </w:rPr>
        <w:t xml:space="preserve">Wireless sensors has been developed as a monitoring tool for remote locations and recent technologies has helped in developing sensor nodes that are small and can communicate within a short range. This nodes can monitor a wide range of ambient conditions such as temperature, humidity, </w:t>
      </w:r>
      <w:r w:rsidRPr="0084785A">
        <w:rPr>
          <w:b w:val="0"/>
          <w:sz w:val="24"/>
          <w:szCs w:val="24"/>
          <w:shd w:val="clear" w:color="auto" w:fill="FFFFFF"/>
        </w:rPr>
        <w:t xml:space="preserve">pressure, </w:t>
      </w:r>
      <w:r w:rsidR="0084785A" w:rsidRPr="0084785A">
        <w:rPr>
          <w:b w:val="0"/>
          <w:sz w:val="24"/>
          <w:szCs w:val="24"/>
          <w:shd w:val="clear" w:color="auto" w:fill="FFFFFF"/>
        </w:rPr>
        <w:t xml:space="preserve">noise level among others </w:t>
      </w:r>
      <w:r w:rsidR="00A01C7F" w:rsidRPr="0084785A">
        <w:rPr>
          <w:b w:val="0"/>
          <w:sz w:val="24"/>
          <w:szCs w:val="24"/>
          <w:shd w:val="clear" w:color="auto" w:fill="FFFFFF"/>
        </w:rPr>
        <w:fldChar w:fldCharType="begin"/>
      </w:r>
      <w:r w:rsidR="0084785A" w:rsidRPr="0084785A">
        <w:rPr>
          <w:b w:val="0"/>
          <w:sz w:val="24"/>
          <w:szCs w:val="24"/>
          <w:shd w:val="clear" w:color="auto" w:fill="FFFFFF"/>
        </w:rPr>
        <w:instrText xml:space="preserve"> ADDIN EN.CITE &lt;EndNote&gt;&lt;Cite&gt;&lt;Author&gt;Akyildiz&lt;/Author&gt;&lt;Year&gt;2002&lt;/Year&gt;&lt;RecNum&gt;64&lt;/RecNum&gt;&lt;DisplayText&gt;(Akyildiz, Su, Sankarasubramaniam, &amp;amp; Cayirci, 2002)&lt;/DisplayText&gt;&lt;record&gt;&lt;rec-number&gt;64&lt;/rec-number&gt;&lt;foreign-keys&gt;&lt;key app="EN" db-id="2tr9ezwacazpxsewr28xvprl9fte9w2saex5" timestamp="1456143346"&gt;64&lt;/key&gt;&lt;/foreign-keys&gt;&lt;ref-type name="Journal Article"&gt;17&lt;/ref-type&gt;&lt;contributors&gt;&lt;authors&gt;&lt;author&gt;Akyildiz, Ian F&lt;/author&gt;&lt;author&gt;Su, Weilian&lt;/author&gt;&lt;author&gt;Sankarasubramaniam, Yogesh&lt;/author&gt;&lt;author&gt;Cayirci, Erdal&lt;/author&gt;&lt;/authors&gt;&lt;/contributors&gt;&lt;titles&gt;&lt;title&gt;Wireless sensor networks: a survey&lt;/title&gt;&lt;secondary-title&gt;Computer networks&lt;/secondary-title&gt;&lt;/titles&gt;&lt;periodical&gt;&lt;full-title&gt;Computer networks&lt;/full-title&gt;&lt;/periodical&gt;&lt;pages&gt;393-422&lt;/pages&gt;&lt;volume&gt;38&lt;/volume&gt;&lt;number&gt;4&lt;/number&gt;&lt;dates&gt;&lt;year&gt;2002&lt;/year&gt;&lt;/dates&gt;&lt;isbn&gt;1389-1286&lt;/isbn&gt;&lt;urls&gt;&lt;/urls&gt;&lt;/record&gt;&lt;/Cite&gt;&lt;/EndNote&gt;</w:instrText>
      </w:r>
      <w:r w:rsidR="00A01C7F" w:rsidRPr="0084785A">
        <w:rPr>
          <w:b w:val="0"/>
          <w:sz w:val="24"/>
          <w:szCs w:val="24"/>
          <w:shd w:val="clear" w:color="auto" w:fill="FFFFFF"/>
        </w:rPr>
        <w:fldChar w:fldCharType="separate"/>
      </w:r>
      <w:r w:rsidR="0084785A" w:rsidRPr="0084785A">
        <w:rPr>
          <w:b w:val="0"/>
          <w:noProof/>
          <w:sz w:val="24"/>
          <w:szCs w:val="24"/>
          <w:shd w:val="clear" w:color="auto" w:fill="FFFFFF"/>
        </w:rPr>
        <w:t>(</w:t>
      </w:r>
      <w:hyperlink w:anchor="_ENREF_4" w:tooltip="Akyildiz, 2002 #64" w:history="1">
        <w:r w:rsidR="0084785A" w:rsidRPr="0084785A">
          <w:rPr>
            <w:b w:val="0"/>
            <w:noProof/>
            <w:sz w:val="24"/>
            <w:szCs w:val="24"/>
            <w:shd w:val="clear" w:color="auto" w:fill="FFFFFF"/>
          </w:rPr>
          <w:t>Akyildiz, Su, Sankarasubramaniam, &amp; Cayirci, 2002</w:t>
        </w:r>
      </w:hyperlink>
      <w:r w:rsidR="0084785A" w:rsidRPr="0084785A">
        <w:rPr>
          <w:b w:val="0"/>
          <w:noProof/>
          <w:sz w:val="24"/>
          <w:szCs w:val="24"/>
          <w:shd w:val="clear" w:color="auto" w:fill="FFFFFF"/>
        </w:rPr>
        <w:t>)</w:t>
      </w:r>
      <w:r w:rsidR="00A01C7F" w:rsidRPr="0084785A">
        <w:rPr>
          <w:b w:val="0"/>
          <w:sz w:val="24"/>
          <w:szCs w:val="24"/>
          <w:shd w:val="clear" w:color="auto" w:fill="FFFFFF"/>
        </w:rPr>
        <w:fldChar w:fldCharType="end"/>
      </w:r>
      <w:r w:rsidR="00C85394" w:rsidRPr="0084785A">
        <w:rPr>
          <w:b w:val="0"/>
          <w:color w:val="222222"/>
          <w:sz w:val="24"/>
          <w:szCs w:val="24"/>
          <w:shd w:val="clear" w:color="auto" w:fill="FFFFFF"/>
        </w:rPr>
        <w:t>.</w:t>
      </w:r>
      <w:r w:rsidR="00C85394" w:rsidRPr="0084785A">
        <w:rPr>
          <w:b w:val="0"/>
          <w:sz w:val="24"/>
          <w:szCs w:val="24"/>
          <w:shd w:val="clear" w:color="auto" w:fill="FFFFFF"/>
        </w:rPr>
        <w:t xml:space="preserve"> </w:t>
      </w:r>
      <w:r w:rsidR="00A01C7F" w:rsidRPr="0084785A">
        <w:rPr>
          <w:b w:val="0"/>
          <w:sz w:val="24"/>
          <w:szCs w:val="24"/>
          <w:shd w:val="clear" w:color="auto" w:fill="FFFFFF"/>
        </w:rPr>
        <w:fldChar w:fldCharType="begin"/>
      </w:r>
      <w:r w:rsidR="0084785A" w:rsidRPr="0084785A">
        <w:rPr>
          <w:b w:val="0"/>
          <w:sz w:val="24"/>
          <w:szCs w:val="24"/>
          <w:shd w:val="clear" w:color="auto" w:fill="FFFFFF"/>
        </w:rPr>
        <w:instrText xml:space="preserve"> ADDIN EN.CITE &lt;EndNote&gt;&lt;Cite&gt;&lt;Author&gt;Mainwaring&lt;/Author&gt;&lt;Year&gt;2002&lt;/Year&gt;&lt;RecNum&gt;65&lt;/RecNum&gt;&lt;DisplayText&gt;(Mainwaring, Culler, Polastre, Szewczyk, &amp;amp; Anderson, 2002)&lt;/DisplayText&gt;&lt;record&gt;&lt;rec-number&gt;65&lt;/rec-number&gt;&lt;foreign-keys&gt;&lt;key app="EN" db-id="2tr9ezwacazpxsewr28xvprl9fte9w2saex5" timestamp="1456143466"&gt;65&lt;/key&gt;&lt;/foreign-keys&gt;&lt;ref-type name="Conference Proceedings"&gt;10&lt;/ref-type&gt;&lt;contributors&gt;&lt;authors&gt;&lt;author&gt;Mainwaring, Alan&lt;/author&gt;&lt;author&gt;Culler, David&lt;/author&gt;&lt;author&gt;Polastre, Joseph&lt;/author&gt;&lt;author&gt;Szewczyk, Robert&lt;/author&gt;&lt;author&gt;Anderson, John&lt;/author&gt;&lt;/authors&gt;&lt;/contributors&gt;&lt;titles&gt;&lt;title&gt;Wireless sensor networks for habitat monitoring&lt;/title&gt;&lt;secondary-title&gt;Proceedings of the 1st ACM international workshop on Wireless sensor networks and applications&lt;/secondary-title&gt;&lt;/titles&gt;&lt;pages&gt;88-97&lt;/pages&gt;&lt;dates&gt;&lt;year&gt;2002&lt;/year&gt;&lt;/dates&gt;&lt;publisher&gt;ACM&lt;/publisher&gt;&lt;isbn&gt;1581135890&lt;/isbn&gt;&lt;urls&gt;&lt;/urls&gt;&lt;/record&gt;&lt;/Cite&gt;&lt;/EndNote&gt;</w:instrText>
      </w:r>
      <w:r w:rsidR="00A01C7F" w:rsidRPr="0084785A">
        <w:rPr>
          <w:b w:val="0"/>
          <w:sz w:val="24"/>
          <w:szCs w:val="24"/>
          <w:shd w:val="clear" w:color="auto" w:fill="FFFFFF"/>
        </w:rPr>
        <w:fldChar w:fldCharType="separate"/>
      </w:r>
      <w:r w:rsidR="0084785A" w:rsidRPr="0084785A">
        <w:rPr>
          <w:b w:val="0"/>
          <w:noProof/>
          <w:sz w:val="24"/>
          <w:szCs w:val="24"/>
          <w:shd w:val="clear" w:color="auto" w:fill="FFFFFF"/>
        </w:rPr>
        <w:t>(</w:t>
      </w:r>
      <w:hyperlink w:anchor="_ENREF_47" w:tooltip="Mainwaring, 2002 #65" w:history="1">
        <w:r w:rsidR="0084785A" w:rsidRPr="0084785A">
          <w:rPr>
            <w:b w:val="0"/>
            <w:noProof/>
            <w:sz w:val="24"/>
            <w:szCs w:val="24"/>
            <w:shd w:val="clear" w:color="auto" w:fill="FFFFFF"/>
          </w:rPr>
          <w:t>Mainwaring, Culler, Polastre, Szewczyk, &amp; Anderson, 2002</w:t>
        </w:r>
      </w:hyperlink>
      <w:r w:rsidR="0084785A" w:rsidRPr="0084785A">
        <w:rPr>
          <w:b w:val="0"/>
          <w:noProof/>
          <w:sz w:val="24"/>
          <w:szCs w:val="24"/>
          <w:shd w:val="clear" w:color="auto" w:fill="FFFFFF"/>
        </w:rPr>
        <w:t>)</w:t>
      </w:r>
      <w:r w:rsidR="00A01C7F" w:rsidRPr="0084785A">
        <w:rPr>
          <w:b w:val="0"/>
          <w:sz w:val="24"/>
          <w:szCs w:val="24"/>
          <w:shd w:val="clear" w:color="auto" w:fill="FFFFFF"/>
        </w:rPr>
        <w:fldChar w:fldCharType="end"/>
      </w:r>
      <w:r w:rsidR="0084785A" w:rsidRPr="0084785A">
        <w:rPr>
          <w:b w:val="0"/>
          <w:sz w:val="24"/>
          <w:szCs w:val="24"/>
          <w:shd w:val="clear" w:color="auto" w:fill="FFFFFF"/>
        </w:rPr>
        <w:t xml:space="preserve"> </w:t>
      </w:r>
      <w:r w:rsidR="00C85394" w:rsidRPr="0084785A">
        <w:rPr>
          <w:b w:val="0"/>
          <w:sz w:val="24"/>
          <w:szCs w:val="24"/>
          <w:shd w:val="clear" w:color="auto" w:fill="FFFFFF"/>
        </w:rPr>
        <w:t xml:space="preserve">proposed </w:t>
      </w:r>
      <w:r w:rsidR="005C6378" w:rsidRPr="0084785A">
        <w:rPr>
          <w:b w:val="0"/>
          <w:sz w:val="24"/>
          <w:szCs w:val="24"/>
          <w:shd w:val="clear" w:color="auto" w:fill="FFFFFF"/>
        </w:rPr>
        <w:t>the use of wireless sensors in monitoring seabirds nesting environments.</w:t>
      </w:r>
      <w:r w:rsidR="0084785A" w:rsidRPr="0084785A">
        <w:rPr>
          <w:b w:val="0"/>
          <w:sz w:val="24"/>
          <w:szCs w:val="24"/>
          <w:shd w:val="clear" w:color="auto" w:fill="FFFFFF"/>
        </w:rPr>
        <w:t xml:space="preserve"> </w:t>
      </w:r>
      <w:r w:rsidR="00A01C7F" w:rsidRPr="0084785A">
        <w:rPr>
          <w:b w:val="0"/>
          <w:sz w:val="24"/>
          <w:szCs w:val="24"/>
          <w:shd w:val="clear" w:color="auto" w:fill="FFFFFF"/>
        </w:rPr>
        <w:fldChar w:fldCharType="begin"/>
      </w:r>
      <w:r w:rsidR="0084785A" w:rsidRPr="0084785A">
        <w:rPr>
          <w:b w:val="0"/>
          <w:sz w:val="24"/>
          <w:szCs w:val="24"/>
          <w:shd w:val="clear" w:color="auto" w:fill="FFFFFF"/>
        </w:rPr>
        <w:instrText xml:space="preserve"> ADDIN EN.CITE &lt;EndNote&gt;&lt;Cite&gt;&lt;Author&gt;Akyildiz&lt;/Author&gt;&lt;Year&gt;2002&lt;/Year&gt;&lt;RecNum&gt;64&lt;/RecNum&gt;&lt;DisplayText&gt;(Akyildiz et al., 2002)&lt;/DisplayText&gt;&lt;record&gt;&lt;rec-number&gt;64&lt;/rec-number&gt;&lt;foreign-keys&gt;&lt;key app="EN" db-id="2tr9ezwacazpxsewr28xvprl9fte9w2saex5" timestamp="1456143346"&gt;64&lt;/key&gt;&lt;/foreign-keys&gt;&lt;ref-type name="Journal Article"&gt;17&lt;/ref-type&gt;&lt;contributors&gt;&lt;authors&gt;&lt;author&gt;Akyildiz, Ian F&lt;/author&gt;&lt;author&gt;Su, Weilian&lt;/author&gt;&lt;author&gt;Sankarasubramaniam, Yogesh&lt;/author&gt;&lt;author&gt;Cayirci, Erdal&lt;/author&gt;&lt;/authors&gt;&lt;/contributors&gt;&lt;titles&gt;&lt;title&gt;Wireless sensor networks: a survey&lt;/title&gt;&lt;secondary-title&gt;Computer networks&lt;/secondary-title&gt;&lt;/titles&gt;&lt;periodical&gt;&lt;full-title&gt;Computer networks&lt;/full-title&gt;&lt;/periodical&gt;&lt;pages&gt;393-422&lt;/pages&gt;&lt;volume&gt;38&lt;/volume&gt;&lt;number&gt;4&lt;/number&gt;&lt;dates&gt;&lt;year&gt;2002&lt;/year&gt;&lt;/dates&gt;&lt;isbn&gt;1389-1286&lt;/isbn&gt;&lt;urls&gt;&lt;/urls&gt;&lt;/record&gt;&lt;/Cite&gt;&lt;/EndNote&gt;</w:instrText>
      </w:r>
      <w:r w:rsidR="00A01C7F" w:rsidRPr="0084785A">
        <w:rPr>
          <w:b w:val="0"/>
          <w:sz w:val="24"/>
          <w:szCs w:val="24"/>
          <w:shd w:val="clear" w:color="auto" w:fill="FFFFFF"/>
        </w:rPr>
        <w:fldChar w:fldCharType="separate"/>
      </w:r>
      <w:r w:rsidR="0084785A" w:rsidRPr="0084785A">
        <w:rPr>
          <w:b w:val="0"/>
          <w:noProof/>
          <w:sz w:val="24"/>
          <w:szCs w:val="24"/>
          <w:shd w:val="clear" w:color="auto" w:fill="FFFFFF"/>
        </w:rPr>
        <w:t>(</w:t>
      </w:r>
      <w:hyperlink w:anchor="_ENREF_4" w:tooltip="Akyildiz, 2002 #64" w:history="1">
        <w:r w:rsidR="0084785A" w:rsidRPr="0084785A">
          <w:rPr>
            <w:b w:val="0"/>
            <w:noProof/>
            <w:sz w:val="24"/>
            <w:szCs w:val="24"/>
            <w:shd w:val="clear" w:color="auto" w:fill="FFFFFF"/>
          </w:rPr>
          <w:t>Akyildiz et al., 2002</w:t>
        </w:r>
      </w:hyperlink>
      <w:r w:rsidR="0084785A" w:rsidRPr="0084785A">
        <w:rPr>
          <w:b w:val="0"/>
          <w:noProof/>
          <w:sz w:val="24"/>
          <w:szCs w:val="24"/>
          <w:shd w:val="clear" w:color="auto" w:fill="FFFFFF"/>
        </w:rPr>
        <w:t>)</w:t>
      </w:r>
      <w:r w:rsidR="00A01C7F" w:rsidRPr="0084785A">
        <w:rPr>
          <w:b w:val="0"/>
          <w:sz w:val="24"/>
          <w:szCs w:val="24"/>
          <w:shd w:val="clear" w:color="auto" w:fill="FFFFFF"/>
        </w:rPr>
        <w:fldChar w:fldCharType="end"/>
      </w:r>
      <w:r w:rsidR="005C6378" w:rsidRPr="0084785A">
        <w:rPr>
          <w:b w:val="0"/>
          <w:sz w:val="24"/>
          <w:szCs w:val="24"/>
          <w:shd w:val="clear" w:color="auto" w:fill="FFFFFF"/>
        </w:rPr>
        <w:t xml:space="preserve">  </w:t>
      </w:r>
      <w:r w:rsidR="007F6380" w:rsidRPr="0084785A">
        <w:rPr>
          <w:b w:val="0"/>
          <w:sz w:val="24"/>
          <w:szCs w:val="24"/>
          <w:shd w:val="clear" w:color="auto" w:fill="FFFFFF"/>
        </w:rPr>
        <w:t xml:space="preserve">also </w:t>
      </w:r>
      <w:r w:rsidR="00F63357" w:rsidRPr="0084785A">
        <w:rPr>
          <w:b w:val="0"/>
          <w:sz w:val="24"/>
          <w:szCs w:val="24"/>
          <w:shd w:val="clear" w:color="auto" w:fill="FFFFFF"/>
        </w:rPr>
        <w:t>reviewed</w:t>
      </w:r>
      <w:r w:rsidR="007F6380" w:rsidRPr="0084785A">
        <w:rPr>
          <w:b w:val="0"/>
          <w:sz w:val="24"/>
          <w:szCs w:val="24"/>
          <w:shd w:val="clear" w:color="auto" w:fill="FFFFFF"/>
        </w:rPr>
        <w:t xml:space="preserve"> how wireless sensors can be used in environmental applications such as flood detection, forest fire detection chemical/biological </w:t>
      </w:r>
      <w:r w:rsidR="0084785A" w:rsidRPr="0084785A">
        <w:rPr>
          <w:b w:val="0"/>
          <w:sz w:val="24"/>
          <w:szCs w:val="24"/>
          <w:shd w:val="clear" w:color="auto" w:fill="FFFFFF"/>
        </w:rPr>
        <w:t>detection and</w:t>
      </w:r>
      <w:r w:rsidR="007F6380" w:rsidRPr="0084785A">
        <w:rPr>
          <w:b w:val="0"/>
          <w:sz w:val="24"/>
          <w:szCs w:val="24"/>
          <w:shd w:val="clear" w:color="auto" w:fill="FFFFFF"/>
        </w:rPr>
        <w:t xml:space="preserve"> biocomplexity mapping of the environment.</w:t>
      </w:r>
      <w:r w:rsidR="0084785A" w:rsidRPr="0084785A">
        <w:rPr>
          <w:b w:val="0"/>
          <w:sz w:val="24"/>
          <w:szCs w:val="24"/>
          <w:shd w:val="clear" w:color="auto" w:fill="FFFFFF"/>
        </w:rPr>
        <w:t xml:space="preserve"> </w:t>
      </w:r>
      <w:r w:rsidR="00A01C7F" w:rsidRPr="0084785A">
        <w:rPr>
          <w:b w:val="0"/>
          <w:sz w:val="24"/>
          <w:szCs w:val="24"/>
          <w:shd w:val="clear" w:color="auto" w:fill="FFFFFF"/>
        </w:rPr>
        <w:fldChar w:fldCharType="begin"/>
      </w:r>
      <w:r w:rsidR="0084785A" w:rsidRPr="0084785A">
        <w:rPr>
          <w:b w:val="0"/>
          <w:sz w:val="24"/>
          <w:szCs w:val="24"/>
          <w:shd w:val="clear" w:color="auto" w:fill="FFFFFF"/>
        </w:rPr>
        <w:instrText xml:space="preserve"> ADDIN EN.CITE &lt;EndNote&gt;&lt;Cite&gt;&lt;Author&gt;Xu&lt;/Author&gt;&lt;Year&gt;2004&lt;/Year&gt;&lt;RecNum&gt;66&lt;/RecNum&gt;&lt;DisplayText&gt;(Xu et al., 2004)&lt;/DisplayText&gt;&lt;record&gt;&lt;rec-number&gt;66&lt;/rec-number&gt;&lt;foreign-keys&gt;&lt;key app="EN" db-id="2tr9ezwacazpxsewr28xvprl9fte9w2saex5" timestamp="1456143522"&gt;66&lt;/key&gt;&lt;/foreign-keys&gt;&lt;ref-type name="Conference Proceedings"&gt;10&lt;/ref-type&gt;&lt;contributors&gt;&lt;authors&gt;&lt;author&gt;Xu, Ning&lt;/author&gt;&lt;author&gt;Rangwala, Sumit&lt;/author&gt;&lt;author&gt;Chintalapudi, Krishna Kant&lt;/author&gt;&lt;author&gt;Ganesan, Deepak&lt;/author&gt;&lt;author&gt;Broad, Alan&lt;/author&gt;&lt;author&gt;Govindan, Ramesh&lt;/author&gt;&lt;author&gt;Estrin, Deborah&lt;/author&gt;&lt;/authors&gt;&lt;/contributors&gt;&lt;titles&gt;&lt;title&gt;A wireless sensor network for structural monitoring&lt;/title&gt;&lt;secondary-title&gt;Proceedings of the 2nd international conference on Embedded networked sensor systems&lt;/secondary-title&gt;&lt;/titles&gt;&lt;pages&gt;13-24&lt;/pages&gt;&lt;dates&gt;&lt;year&gt;2004&lt;/year&gt;&lt;/dates&gt;&lt;publisher&gt;ACM&lt;/publisher&gt;&lt;isbn&gt;1581138792&lt;/isbn&gt;&lt;urls&gt;&lt;/urls&gt;&lt;/record&gt;&lt;/Cite&gt;&lt;/EndNote&gt;</w:instrText>
      </w:r>
      <w:r w:rsidR="00A01C7F" w:rsidRPr="0084785A">
        <w:rPr>
          <w:b w:val="0"/>
          <w:sz w:val="24"/>
          <w:szCs w:val="24"/>
          <w:shd w:val="clear" w:color="auto" w:fill="FFFFFF"/>
        </w:rPr>
        <w:fldChar w:fldCharType="separate"/>
      </w:r>
      <w:r w:rsidR="0084785A" w:rsidRPr="0084785A">
        <w:rPr>
          <w:b w:val="0"/>
          <w:noProof/>
          <w:sz w:val="24"/>
          <w:szCs w:val="24"/>
          <w:shd w:val="clear" w:color="auto" w:fill="FFFFFF"/>
        </w:rPr>
        <w:t>(</w:t>
      </w:r>
      <w:hyperlink w:anchor="_ENREF_64" w:tooltip="Xu, 2004 #66" w:history="1">
        <w:r w:rsidR="0084785A" w:rsidRPr="0084785A">
          <w:rPr>
            <w:b w:val="0"/>
            <w:noProof/>
            <w:sz w:val="24"/>
            <w:szCs w:val="24"/>
            <w:shd w:val="clear" w:color="auto" w:fill="FFFFFF"/>
          </w:rPr>
          <w:t>Xu et al., 2004</w:t>
        </w:r>
      </w:hyperlink>
      <w:r w:rsidR="0084785A" w:rsidRPr="0084785A">
        <w:rPr>
          <w:b w:val="0"/>
          <w:noProof/>
          <w:sz w:val="24"/>
          <w:szCs w:val="24"/>
          <w:shd w:val="clear" w:color="auto" w:fill="FFFFFF"/>
        </w:rPr>
        <w:t>)</w:t>
      </w:r>
      <w:r w:rsidR="00A01C7F" w:rsidRPr="0084785A">
        <w:rPr>
          <w:b w:val="0"/>
          <w:sz w:val="24"/>
          <w:szCs w:val="24"/>
          <w:shd w:val="clear" w:color="auto" w:fill="FFFFFF"/>
        </w:rPr>
        <w:fldChar w:fldCharType="end"/>
      </w:r>
      <w:r w:rsidR="006B71C9" w:rsidRPr="0084785A">
        <w:rPr>
          <w:b w:val="0"/>
          <w:sz w:val="24"/>
          <w:szCs w:val="24"/>
          <w:shd w:val="clear" w:color="auto" w:fill="FFFFFF"/>
        </w:rPr>
        <w:t xml:space="preserve"> also proposed how we can use </w:t>
      </w:r>
      <w:r w:rsidR="00830CC0" w:rsidRPr="0084785A">
        <w:rPr>
          <w:b w:val="0"/>
          <w:sz w:val="24"/>
          <w:szCs w:val="24"/>
          <w:shd w:val="clear" w:color="auto" w:fill="FFFFFF"/>
        </w:rPr>
        <w:t>wireless</w:t>
      </w:r>
      <w:r w:rsidR="006B71C9" w:rsidRPr="0084785A">
        <w:rPr>
          <w:b w:val="0"/>
          <w:sz w:val="24"/>
          <w:szCs w:val="24"/>
          <w:shd w:val="clear" w:color="auto" w:fill="FFFFFF"/>
        </w:rPr>
        <w:t xml:space="preserve"> sensors in monitoring our infrastructures</w:t>
      </w:r>
      <w:r w:rsidR="00830CC0" w:rsidRPr="0084785A">
        <w:rPr>
          <w:b w:val="0"/>
          <w:sz w:val="24"/>
          <w:szCs w:val="24"/>
          <w:shd w:val="clear" w:color="auto" w:fill="FFFFFF"/>
        </w:rPr>
        <w:t>.</w:t>
      </w:r>
      <w:r w:rsidR="007F6380" w:rsidRPr="0084785A">
        <w:rPr>
          <w:b w:val="0"/>
          <w:sz w:val="24"/>
          <w:szCs w:val="24"/>
          <w:shd w:val="clear" w:color="auto" w:fill="FFFFFF"/>
        </w:rPr>
        <w:t xml:space="preserve"> </w:t>
      </w:r>
      <w:r w:rsidR="007F6380" w:rsidRPr="0084785A">
        <w:rPr>
          <w:sz w:val="24"/>
          <w:szCs w:val="24"/>
          <w:shd w:val="clear" w:color="auto" w:fill="FFFFFF"/>
        </w:rPr>
        <w:t xml:space="preserve"> </w:t>
      </w:r>
      <w:r w:rsidR="005C6378" w:rsidRPr="0084785A">
        <w:rPr>
          <w:sz w:val="24"/>
          <w:szCs w:val="24"/>
          <w:shd w:val="clear" w:color="auto" w:fill="FFFFFF"/>
        </w:rPr>
        <w:t xml:space="preserve"> </w:t>
      </w:r>
      <w:r w:rsidR="00C85394" w:rsidRPr="0084785A">
        <w:rPr>
          <w:sz w:val="24"/>
          <w:szCs w:val="24"/>
          <w:shd w:val="clear" w:color="auto" w:fill="FFFFFF"/>
        </w:rPr>
        <w:t xml:space="preserve">    </w:t>
      </w:r>
      <w:r w:rsidR="00C85394" w:rsidRPr="0084785A">
        <w:rPr>
          <w:b w:val="0"/>
          <w:bCs w:val="0"/>
          <w:color w:val="2E2E2E"/>
          <w:sz w:val="24"/>
          <w:szCs w:val="24"/>
        </w:rPr>
        <w:t xml:space="preserve"> </w:t>
      </w:r>
    </w:p>
    <w:p w:rsidR="007F6380" w:rsidRPr="0084785A" w:rsidRDefault="007F18F2" w:rsidP="0084785A">
      <w:pPr>
        <w:rPr>
          <w:szCs w:val="24"/>
          <w:shd w:val="clear" w:color="auto" w:fill="FFFFFF"/>
        </w:rPr>
      </w:pPr>
      <w:r w:rsidRPr="0084785A">
        <w:rPr>
          <w:szCs w:val="24"/>
          <w:shd w:val="clear" w:color="auto" w:fill="FFFFFF"/>
        </w:rPr>
        <w:t>ICT can be used in forecasting and analysing the weather</w:t>
      </w:r>
      <w:r w:rsidR="007F6380" w:rsidRPr="0084785A">
        <w:rPr>
          <w:szCs w:val="24"/>
          <w:shd w:val="clear" w:color="auto" w:fill="FFFFFF"/>
        </w:rPr>
        <w:t xml:space="preserve"> itself</w:t>
      </w:r>
      <w:r w:rsidRPr="0084785A">
        <w:rPr>
          <w:szCs w:val="24"/>
          <w:shd w:val="clear" w:color="auto" w:fill="FFFFFF"/>
        </w:rPr>
        <w:t xml:space="preserve"> to prepare for adverse weather</w:t>
      </w:r>
      <w:r w:rsidR="00F27E0C" w:rsidRPr="0084785A">
        <w:rPr>
          <w:szCs w:val="24"/>
          <w:shd w:val="clear" w:color="auto" w:fill="FFFFFF"/>
        </w:rPr>
        <w:t xml:space="preserve"> conditions</w:t>
      </w:r>
      <w:r w:rsidR="00F63357" w:rsidRPr="0084785A">
        <w:rPr>
          <w:szCs w:val="24"/>
          <w:shd w:val="clear" w:color="auto" w:fill="FFFFFF"/>
        </w:rPr>
        <w:t xml:space="preserve"> or a disaster. C</w:t>
      </w:r>
      <w:r w:rsidRPr="0084785A">
        <w:rPr>
          <w:szCs w:val="24"/>
          <w:shd w:val="clear" w:color="auto" w:fill="FFFFFF"/>
        </w:rPr>
        <w:t xml:space="preserve">ommunicating with family and loved ones around the world would also be essential in case of a disaster.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&lt;EndNote&gt;&lt;Cite&gt;&lt;Author&gt;McGraw&lt;/Author&gt;&lt;Year&gt;1997&lt;/Year&gt;&lt;RecNum&gt;44&lt;/RecNum&gt;&lt;DisplayText&gt;(McGraw, Mitulla, &amp;amp; Woll, 1997)&lt;/DisplayText&gt;&lt;record&gt;&lt;rec-number&gt;44&lt;/rec-number&gt;&lt;foreign-keys&gt;&lt;key app="EN" db-id="2tr9ezwacazpxsewr28xvprl9fte9w2saex5" timestamp="1456140897"&gt;44&lt;/key&gt;&lt;/foreign-keys&gt;&lt;ref-type name="Generic"&gt;13&lt;/ref-type&gt;&lt;contributors&gt;&lt;authors&gt;&lt;author&gt;McGraw, Thomas F&lt;/author&gt;&lt;author&gt;Mitulla, Jeffrey A&lt;/author&gt;&lt;author&gt;Woll, Richard S&lt;/author&gt;&lt;/authors&gt;&lt;/contributors&gt;&lt;titles&gt;&lt;title&gt;Disaster warning communications system&lt;/title&gt;&lt;/titles&gt;&lt;dates&gt;&lt;year&gt;1997&lt;/year&gt;&lt;/dates&gt;&lt;publisher&gt;Google Patents&lt;/publisher&gt;&lt;urls&gt;&lt;/urls&gt;&lt;/record&gt;&lt;/Cite&gt;&lt;/EndNote&gt;</w:instrText>
      </w:r>
      <w:r w:rsidR="00A01C7F" w:rsidRPr="0084785A">
        <w:rPr>
          <w:szCs w:val="24"/>
          <w:shd w:val="clear" w:color="auto" w:fill="FFFFFF"/>
        </w:rPr>
        <w:fldChar w:fldCharType="separate"/>
      </w:r>
      <w:r w:rsidR="00A455C3" w:rsidRPr="0084785A">
        <w:rPr>
          <w:noProof/>
          <w:szCs w:val="24"/>
          <w:shd w:val="clear" w:color="auto" w:fill="FFFFFF"/>
        </w:rPr>
        <w:t>(</w:t>
      </w:r>
      <w:hyperlink w:anchor="_ENREF_48" w:tooltip="McGraw, 1997 #44" w:history="1">
        <w:r w:rsidR="0084785A" w:rsidRPr="0084785A">
          <w:rPr>
            <w:noProof/>
            <w:szCs w:val="24"/>
            <w:shd w:val="clear" w:color="auto" w:fill="FFFFFF"/>
          </w:rPr>
          <w:t>McGraw, Mitulla, &amp; Woll, 1997</w:t>
        </w:r>
      </w:hyperlink>
      <w:r w:rsidR="00A455C3" w:rsidRPr="0084785A">
        <w:rPr>
          <w:noProof/>
          <w:szCs w:val="24"/>
          <w:shd w:val="clear" w:color="auto" w:fill="FFFFFF"/>
        </w:rPr>
        <w:t>)</w:t>
      </w:r>
      <w:r w:rsidR="00A01C7F" w:rsidRPr="0084785A">
        <w:rPr>
          <w:szCs w:val="24"/>
          <w:shd w:val="clear" w:color="auto" w:fill="FFFFFF"/>
        </w:rPr>
        <w:fldChar w:fldCharType="end"/>
      </w:r>
      <w:r w:rsidR="00A455C3" w:rsidRPr="0084785A">
        <w:rPr>
          <w:szCs w:val="24"/>
          <w:shd w:val="clear" w:color="auto" w:fill="FFFFFF"/>
        </w:rPr>
        <w:t xml:space="preserve"> </w:t>
      </w:r>
      <w:r w:rsidR="009135E0" w:rsidRPr="0084785A">
        <w:rPr>
          <w:rStyle w:val="patent-number"/>
          <w:bCs/>
          <w:szCs w:val="24"/>
          <w:shd w:val="clear" w:color="auto" w:fill="FFFFFF"/>
        </w:rPr>
        <w:t xml:space="preserve">proposed a disaster warning communication systems </w:t>
      </w:r>
      <w:r w:rsidR="001B6682" w:rsidRPr="0084785A">
        <w:rPr>
          <w:rStyle w:val="patent-number"/>
          <w:bCs/>
          <w:szCs w:val="24"/>
          <w:shd w:val="clear" w:color="auto" w:fill="FFFFFF"/>
        </w:rPr>
        <w:t>which is a message relay system that is designed as a ba</w:t>
      </w:r>
      <w:r w:rsidR="001B6682" w:rsidRPr="0084785A">
        <w:rPr>
          <w:szCs w:val="24"/>
          <w:shd w:val="clear" w:color="auto" w:fill="FFFFFF"/>
        </w:rPr>
        <w:t xml:space="preserve">ckup warning for impending disaster. The proposed system </w:t>
      </w:r>
      <w:r w:rsidR="00D26F53" w:rsidRPr="0084785A">
        <w:rPr>
          <w:szCs w:val="24"/>
          <w:shd w:val="clear" w:color="auto" w:fill="FFFFFF"/>
        </w:rPr>
        <w:t>was</w:t>
      </w:r>
      <w:r w:rsidR="001B6682" w:rsidRPr="0084785A">
        <w:rPr>
          <w:szCs w:val="24"/>
          <w:shd w:val="clear" w:color="auto" w:fill="FFFFFF"/>
        </w:rPr>
        <w:t xml:space="preserve"> </w:t>
      </w:r>
      <w:r w:rsidR="00D26F53" w:rsidRPr="0084785A">
        <w:rPr>
          <w:szCs w:val="24"/>
          <w:shd w:val="clear" w:color="auto" w:fill="FFFFFF"/>
        </w:rPr>
        <w:t>designed</w:t>
      </w:r>
      <w:r w:rsidR="001B6682" w:rsidRPr="0084785A">
        <w:rPr>
          <w:szCs w:val="24"/>
          <w:shd w:val="clear" w:color="auto" w:fill="FFFFFF"/>
        </w:rPr>
        <w:t xml:space="preserve"> for </w:t>
      </w:r>
      <w:r w:rsidR="00F27E0C" w:rsidRPr="0084785A">
        <w:rPr>
          <w:szCs w:val="24"/>
          <w:shd w:val="clear" w:color="auto" w:fill="FFFFFF"/>
        </w:rPr>
        <w:t>places</w:t>
      </w:r>
      <w:r w:rsidR="001B6682" w:rsidRPr="0084785A">
        <w:rPr>
          <w:szCs w:val="24"/>
          <w:shd w:val="clear" w:color="auto" w:fill="FFFFFF"/>
        </w:rPr>
        <w:t xml:space="preserve"> t</w:t>
      </w:r>
      <w:r w:rsidR="00A455C3" w:rsidRPr="0084785A">
        <w:rPr>
          <w:szCs w:val="24"/>
          <w:shd w:val="clear" w:color="auto" w:fill="FFFFFF"/>
        </w:rPr>
        <w:t xml:space="preserve">hat are </w:t>
      </w:r>
      <w:r w:rsidR="00D26F53" w:rsidRPr="0084785A">
        <w:rPr>
          <w:szCs w:val="24"/>
          <w:shd w:val="clear" w:color="auto" w:fill="FFFFFF"/>
        </w:rPr>
        <w:t>vulnerable</w:t>
      </w:r>
      <w:r w:rsidR="00A455C3" w:rsidRPr="0084785A">
        <w:rPr>
          <w:szCs w:val="24"/>
          <w:shd w:val="clear" w:color="auto" w:fill="FFFFFF"/>
        </w:rPr>
        <w:t xml:space="preserve"> to </w:t>
      </w:r>
      <w:r w:rsidR="00D26F53" w:rsidRPr="0084785A">
        <w:rPr>
          <w:szCs w:val="24"/>
          <w:shd w:val="clear" w:color="auto" w:fill="FFFFFF"/>
        </w:rPr>
        <w:t>disasters</w:t>
      </w:r>
      <w:r w:rsidR="00A455C3" w:rsidRPr="0084785A">
        <w:rPr>
          <w:szCs w:val="24"/>
          <w:shd w:val="clear" w:color="auto" w:fill="FFFFFF"/>
        </w:rPr>
        <w:t xml:space="preserve">. </w:t>
      </w:r>
      <w:r w:rsidR="00A01C7F" w:rsidRPr="0084785A">
        <w:rPr>
          <w:szCs w:val="24"/>
          <w:shd w:val="clear" w:color="auto" w:fill="FFFFFF"/>
        </w:rPr>
        <w:fldChar w:fldCharType="begin"/>
      </w:r>
      <w:r w:rsidR="006F475E" w:rsidRPr="0084785A">
        <w:rPr>
          <w:szCs w:val="24"/>
          <w:shd w:val="clear" w:color="auto" w:fill="FFFFFF"/>
        </w:rPr>
        <w:instrText xml:space="preserve"> ADDIN EN.CITE &lt;EndNote&gt;&lt;Cite&gt;&lt;Author&gt;Ferdousi&lt;/Author&gt;&lt;Year&gt;2015&lt;/Year&gt;&lt;RecNum&gt;45&lt;/RecNum&gt;&lt;DisplayText&gt;(Ferdousi, Dikbiyik, Habib, Tornatore, &amp;amp; Mukherjee, 2015)&lt;/DisplayText&gt;&lt;record&gt;&lt;rec-number&gt;45&lt;/rec-number&gt;&lt;foreign-keys&gt;&lt;key app="EN" db-id="2tr9ezwacazpxsewr28xvprl9fte9w2saex5" timestamp="1456140897"&gt;45&lt;/key&gt;&lt;/foreign-keys&gt;&lt;ref-type name="Journal Article"&gt;17&lt;/ref-type&gt;&lt;contributors&gt;&lt;authors&gt;&lt;author&gt;Ferdousi, Sifat&lt;/author&gt;&lt;author&gt;Dikbiyik, Ferhat&lt;/author&gt;&lt;author&gt;Habib, M Farhan&lt;/author&gt;&lt;author&gt;Tornatore, Massimo&lt;/author&gt;&lt;author&gt;Mukherjee, Biswanath&lt;/author&gt;&lt;/authors&gt;&lt;/contributors&gt;&lt;titles&gt;&lt;title&gt;Disaster-aware datacenter placement and dynamic content management in cloud networks&lt;/title&gt;&lt;secondary-title&gt;Journal of Optical Communications and Networking&lt;/secondary-title&gt;&lt;/titles&gt;&lt;periodical&gt;&lt;full-title&gt;Journal of Optical Communications and Networking&lt;/full-title&gt;&lt;/periodical&gt;&lt;pages&gt;681-694&lt;/pages&gt;&lt;volume&gt;7&lt;/volume&gt;&lt;number&gt;7&lt;/number&gt;&lt;dates&gt;&lt;year&gt;2015&lt;/year&gt;&lt;/dates&gt;&lt;isbn&gt;1943-0639&lt;/isbn&gt;&lt;urls&gt;&lt;/urls&gt;&lt;/record&gt;&lt;/Cite&gt;&lt;/EndNote&gt;</w:instrText>
      </w:r>
      <w:r w:rsidR="00A01C7F" w:rsidRPr="0084785A">
        <w:rPr>
          <w:szCs w:val="24"/>
          <w:shd w:val="clear" w:color="auto" w:fill="FFFFFF"/>
        </w:rPr>
        <w:fldChar w:fldCharType="separate"/>
      </w:r>
      <w:r w:rsidR="00A455C3" w:rsidRPr="0084785A">
        <w:rPr>
          <w:noProof/>
          <w:szCs w:val="24"/>
          <w:shd w:val="clear" w:color="auto" w:fill="FFFFFF"/>
        </w:rPr>
        <w:t>(</w:t>
      </w:r>
      <w:hyperlink w:anchor="_ENREF_32" w:tooltip="Ferdousi, 2015 #45" w:history="1">
        <w:r w:rsidR="0084785A" w:rsidRPr="0084785A">
          <w:rPr>
            <w:noProof/>
            <w:szCs w:val="24"/>
            <w:shd w:val="clear" w:color="auto" w:fill="FFFFFF"/>
          </w:rPr>
          <w:t>Ferdousi, Dikbiyik, Habib, Tornatore, &amp; Mukherjee, 2015</w:t>
        </w:r>
      </w:hyperlink>
      <w:r w:rsidR="00A455C3" w:rsidRPr="0084785A">
        <w:rPr>
          <w:noProof/>
          <w:szCs w:val="24"/>
          <w:shd w:val="clear" w:color="auto" w:fill="FFFFFF"/>
        </w:rPr>
        <w:t>)</w:t>
      </w:r>
      <w:r w:rsidR="00A01C7F" w:rsidRPr="0084785A">
        <w:rPr>
          <w:szCs w:val="24"/>
          <w:shd w:val="clear" w:color="auto" w:fill="FFFFFF"/>
        </w:rPr>
        <w:fldChar w:fldCharType="end"/>
      </w:r>
      <w:r w:rsidR="001B6682" w:rsidRPr="0084785A">
        <w:rPr>
          <w:szCs w:val="24"/>
          <w:shd w:val="clear" w:color="auto" w:fill="FFFFFF"/>
        </w:rPr>
        <w:t xml:space="preserve"> </w:t>
      </w:r>
      <w:r w:rsidR="00F27E0C" w:rsidRPr="0084785A">
        <w:rPr>
          <w:szCs w:val="24"/>
          <w:shd w:val="clear" w:color="auto" w:fill="FFFFFF"/>
        </w:rPr>
        <w:t xml:space="preserve">also </w:t>
      </w:r>
      <w:r w:rsidR="001B6682" w:rsidRPr="0084785A">
        <w:rPr>
          <w:szCs w:val="24"/>
          <w:shd w:val="clear" w:color="auto" w:fill="FFFFFF"/>
        </w:rPr>
        <w:t xml:space="preserve">proposed a disaster resilience cloud </w:t>
      </w:r>
      <w:r w:rsidR="001B6682" w:rsidRPr="0084785A">
        <w:rPr>
          <w:szCs w:val="24"/>
          <w:shd w:val="clear" w:color="auto" w:fill="FFFFFF"/>
        </w:rPr>
        <w:lastRenderedPageBreak/>
        <w:t>networks</w:t>
      </w:r>
      <w:r w:rsidR="00D26F53" w:rsidRPr="0084785A">
        <w:rPr>
          <w:szCs w:val="24"/>
          <w:shd w:val="clear" w:color="auto" w:fill="FFFFFF"/>
        </w:rPr>
        <w:t xml:space="preserve"> for content</w:t>
      </w:r>
      <w:r w:rsidR="001B6682" w:rsidRPr="0084785A">
        <w:rPr>
          <w:szCs w:val="24"/>
          <w:shd w:val="clear" w:color="auto" w:fill="FFFFFF"/>
        </w:rPr>
        <w:t xml:space="preserve"> management in </w:t>
      </w:r>
      <w:r w:rsidR="00D26F53" w:rsidRPr="0084785A">
        <w:rPr>
          <w:szCs w:val="24"/>
          <w:shd w:val="clear" w:color="auto" w:fill="FFFFFF"/>
        </w:rPr>
        <w:t>cloud</w:t>
      </w:r>
      <w:r w:rsidR="001B6682" w:rsidRPr="0084785A">
        <w:rPr>
          <w:szCs w:val="24"/>
          <w:shd w:val="clear" w:color="auto" w:fill="FFFFFF"/>
        </w:rPr>
        <w:t xml:space="preserve"> networks. </w:t>
      </w:r>
      <w:r w:rsidR="00830CC0" w:rsidRPr="0084785A">
        <w:rPr>
          <w:szCs w:val="24"/>
          <w:shd w:val="clear" w:color="auto" w:fill="FFFFFF"/>
        </w:rPr>
        <w:t xml:space="preserve"> </w:t>
      </w:r>
      <w:r w:rsidR="007F6380" w:rsidRPr="0084785A">
        <w:rPr>
          <w:szCs w:val="24"/>
          <w:shd w:val="clear" w:color="auto" w:fill="FFFFFF"/>
        </w:rPr>
        <w:t>ICT should also be used in shifting away from traditional methods o</w:t>
      </w:r>
      <w:r w:rsidR="0084785A" w:rsidRPr="0084785A">
        <w:rPr>
          <w:szCs w:val="24"/>
          <w:shd w:val="clear" w:color="auto" w:fill="FFFFFF"/>
        </w:rPr>
        <w:t xml:space="preserve">f doing things to save energy. </w:t>
      </w:r>
      <w:r w:rsidR="006B71C9" w:rsidRPr="0084785A">
        <w:rPr>
          <w:rFonts w:eastAsia="Times New Roman"/>
          <w:color w:val="000000"/>
          <w:szCs w:val="24"/>
          <w:lang w:eastAsia="en-GB"/>
        </w:rPr>
        <w:t> </w:t>
      </w:r>
      <w:r w:rsidR="00A01C7F" w:rsidRPr="0084785A">
        <w:rPr>
          <w:rFonts w:eastAsia="Times New Roman"/>
          <w:color w:val="000000"/>
          <w:szCs w:val="24"/>
          <w:lang w:eastAsia="en-GB"/>
        </w:rPr>
        <w:fldChar w:fldCharType="begin"/>
      </w:r>
      <w:r w:rsidR="0084785A" w:rsidRPr="0084785A">
        <w:rPr>
          <w:rFonts w:eastAsia="Times New Roman"/>
          <w:color w:val="000000"/>
          <w:szCs w:val="24"/>
          <w:lang w:eastAsia="en-GB"/>
        </w:rPr>
        <w:instrText xml:space="preserve"> ADDIN EN.CITE &lt;EndNote&gt;&lt;Cite&gt;&lt;Author&gt;Weber&lt;/Author&gt;&lt;Year&gt;2010&lt;/Year&gt;&lt;RecNum&gt;67&lt;/RecNum&gt;&lt;DisplayText&gt;(Weber, Koomey, &amp;amp; Matthews, 2010)&lt;/DisplayText&gt;&lt;record&gt;&lt;rec-number&gt;67&lt;/rec-number&gt;&lt;foreign-keys&gt;&lt;key app="EN" db-id="2tr9ezwacazpxsewr28xvprl9fte9w2saex5" timestamp="1456143645"&gt;67&lt;/key&gt;&lt;/foreign-keys&gt;&lt;ref-type name="Journal Article"&gt;17&lt;/ref-type&gt;&lt;contributors&gt;&lt;authors&gt;&lt;author&gt;Weber, Christopher L&lt;/author&gt;&lt;author&gt;Koomey, Jonathan G&lt;/author&gt;&lt;author&gt;Matthews, H Scott&lt;/author&gt;&lt;/authors&gt;&lt;/contributors&gt;&lt;titles&gt;&lt;title&gt;The energy and climate change implications of different music delivery methods&lt;/title&gt;&lt;secondary-title&gt;Journal of Industrial Ecology&lt;/secondary-title&gt;&lt;/titles&gt;&lt;periodical&gt;&lt;full-title&gt;Journal of Industrial Ecology&lt;/full-title&gt;&lt;/periodical&gt;&lt;pages&gt;754-769&lt;/pages&gt;&lt;volume&gt;14&lt;/volume&gt;&lt;number&gt;5&lt;/number&gt;&lt;dates&gt;&lt;year&gt;2010&lt;/year&gt;&lt;/dates&gt;&lt;isbn&gt;1530-9290&lt;/isbn&gt;&lt;urls&gt;&lt;/urls&gt;&lt;/record&gt;&lt;/Cite&gt;&lt;/EndNote&gt;</w:instrText>
      </w:r>
      <w:r w:rsidR="00A01C7F" w:rsidRPr="0084785A">
        <w:rPr>
          <w:rFonts w:eastAsia="Times New Roman"/>
          <w:color w:val="000000"/>
          <w:szCs w:val="24"/>
          <w:lang w:eastAsia="en-GB"/>
        </w:rPr>
        <w:fldChar w:fldCharType="separate"/>
      </w:r>
      <w:r w:rsidR="0084785A" w:rsidRPr="0084785A">
        <w:rPr>
          <w:rFonts w:eastAsia="Times New Roman"/>
          <w:noProof/>
          <w:color w:val="000000"/>
          <w:szCs w:val="24"/>
          <w:lang w:eastAsia="en-GB"/>
        </w:rPr>
        <w:t>(</w:t>
      </w:r>
      <w:hyperlink w:anchor="_ENREF_61" w:tooltip="Weber, 2010 #67" w:history="1">
        <w:r w:rsidR="0084785A" w:rsidRPr="0084785A">
          <w:rPr>
            <w:rFonts w:eastAsia="Times New Roman"/>
            <w:noProof/>
            <w:color w:val="000000"/>
            <w:szCs w:val="24"/>
            <w:lang w:eastAsia="en-GB"/>
          </w:rPr>
          <w:t>Weber, Koomey, &amp; Matthews, 2010</w:t>
        </w:r>
      </w:hyperlink>
      <w:r w:rsidR="0084785A" w:rsidRPr="0084785A">
        <w:rPr>
          <w:rFonts w:eastAsia="Times New Roman"/>
          <w:noProof/>
          <w:color w:val="000000"/>
          <w:szCs w:val="24"/>
          <w:lang w:eastAsia="en-GB"/>
        </w:rPr>
        <w:t>)</w:t>
      </w:r>
      <w:r w:rsidR="00A01C7F" w:rsidRPr="0084785A">
        <w:rPr>
          <w:rFonts w:eastAsia="Times New Roman"/>
          <w:color w:val="000000"/>
          <w:szCs w:val="24"/>
          <w:lang w:eastAsia="en-GB"/>
        </w:rPr>
        <w:fldChar w:fldCharType="end"/>
      </w:r>
      <w:r w:rsidR="007F6380" w:rsidRPr="0084785A">
        <w:rPr>
          <w:szCs w:val="24"/>
          <w:shd w:val="clear" w:color="auto" w:fill="FFFFFF"/>
        </w:rPr>
        <w:t xml:space="preserve"> examined how ICT can he used in reducing the amount of energy consumed by the</w:t>
      </w:r>
      <w:r w:rsidR="006B71C9" w:rsidRPr="0084785A">
        <w:rPr>
          <w:szCs w:val="24"/>
          <w:shd w:val="clear" w:color="auto" w:fill="FFFFFF"/>
        </w:rPr>
        <w:t xml:space="preserve"> music industry. The paper examined the carbon emission associated with the delivery of music from the recording in the studio up to the point where it is it listened to by the consumers. The result in the paper showed that listening to music online produces about 65% reduction in carbon emission compared to when the music is downloaded. In addition to this, the paper also showed that nearly a </w:t>
      </w:r>
      <w:r w:rsidR="00EA593E" w:rsidRPr="0084785A">
        <w:rPr>
          <w:szCs w:val="24"/>
          <w:shd w:val="clear" w:color="auto" w:fill="FFFFFF"/>
        </w:rPr>
        <w:t>further</w:t>
      </w:r>
      <w:r w:rsidR="00BA7701" w:rsidRPr="0084785A">
        <w:rPr>
          <w:szCs w:val="24"/>
          <w:shd w:val="clear" w:color="auto" w:fill="FFFFFF"/>
        </w:rPr>
        <w:t xml:space="preserve"> </w:t>
      </w:r>
      <w:r w:rsidR="006B71C9" w:rsidRPr="0084785A">
        <w:rPr>
          <w:szCs w:val="24"/>
          <w:shd w:val="clear" w:color="auto" w:fill="FFFFFF"/>
        </w:rPr>
        <w:t xml:space="preserve">factor of 5 in energy saving can be recorded if a </w:t>
      </w:r>
      <w:r w:rsidR="00F63357" w:rsidRPr="0084785A">
        <w:rPr>
          <w:szCs w:val="24"/>
          <w:shd w:val="clear" w:color="auto" w:fill="FFFFFF"/>
        </w:rPr>
        <w:t>c</w:t>
      </w:r>
      <w:r w:rsidR="006B71C9" w:rsidRPr="0084785A">
        <w:rPr>
          <w:szCs w:val="24"/>
          <w:shd w:val="clear" w:color="auto" w:fill="FFFFFF"/>
        </w:rPr>
        <w:t>ustomer can avoid the use of a compact disk by not burning the music into a CD under the assumption that a customer drives to the CD store.</w:t>
      </w:r>
    </w:p>
    <w:p w:rsidR="003B650B" w:rsidRPr="0084785A" w:rsidRDefault="00830CC0" w:rsidP="0084785A">
      <w:pPr>
        <w:rPr>
          <w:szCs w:val="24"/>
          <w:shd w:val="clear" w:color="auto" w:fill="FFFFFF"/>
        </w:rPr>
      </w:pPr>
      <w:r w:rsidRPr="0084785A">
        <w:rPr>
          <w:szCs w:val="24"/>
          <w:shd w:val="clear" w:color="auto" w:fill="FFFFFF"/>
        </w:rPr>
        <w:t xml:space="preserve">Furthermore, </w:t>
      </w:r>
      <w:r w:rsidR="007F18F2" w:rsidRPr="0084785A">
        <w:rPr>
          <w:szCs w:val="24"/>
          <w:shd w:val="clear" w:color="auto" w:fill="FFFFFF"/>
        </w:rPr>
        <w:t xml:space="preserve">ICT </w:t>
      </w:r>
      <w:r w:rsidR="00F27E0C" w:rsidRPr="0084785A">
        <w:rPr>
          <w:szCs w:val="24"/>
          <w:shd w:val="clear" w:color="auto" w:fill="FFFFFF"/>
        </w:rPr>
        <w:t xml:space="preserve">can also be used as a platform for global </w:t>
      </w:r>
      <w:r w:rsidR="007F18F2" w:rsidRPr="0084785A">
        <w:rPr>
          <w:szCs w:val="24"/>
          <w:shd w:val="clear" w:color="auto" w:fill="FFFFFF"/>
        </w:rPr>
        <w:t>participation in dealing w</w:t>
      </w:r>
      <w:r w:rsidR="009E2233" w:rsidRPr="0084785A">
        <w:rPr>
          <w:szCs w:val="24"/>
          <w:shd w:val="clear" w:color="auto" w:fill="FFFFFF"/>
        </w:rPr>
        <w:t xml:space="preserve">ith </w:t>
      </w:r>
      <w:r w:rsidR="00F27E0C" w:rsidRPr="0084785A">
        <w:rPr>
          <w:szCs w:val="24"/>
          <w:shd w:val="clear" w:color="auto" w:fill="FFFFFF"/>
        </w:rPr>
        <w:t xml:space="preserve">the changes as a result of </w:t>
      </w:r>
      <w:r w:rsidR="009E2233" w:rsidRPr="0084785A">
        <w:rPr>
          <w:szCs w:val="24"/>
          <w:shd w:val="clear" w:color="auto" w:fill="FFFFFF"/>
        </w:rPr>
        <w:t>climate change</w:t>
      </w:r>
      <w:r w:rsidR="00F27E0C" w:rsidRPr="0084785A">
        <w:rPr>
          <w:szCs w:val="24"/>
          <w:shd w:val="clear" w:color="auto" w:fill="FFFFFF"/>
        </w:rPr>
        <w:t>. This is because with ICT the worlds is now a global village.</w:t>
      </w:r>
      <w:r w:rsidRPr="0084785A">
        <w:rPr>
          <w:szCs w:val="24"/>
          <w:shd w:val="clear" w:color="auto" w:fill="FFFFFF"/>
        </w:rPr>
        <w:t xml:space="preserve"> IEEE has been organising </w:t>
      </w:r>
      <w:r w:rsidR="00EA593E" w:rsidRPr="0084785A">
        <w:rPr>
          <w:szCs w:val="24"/>
          <w:shd w:val="clear" w:color="auto" w:fill="FFFFFF"/>
        </w:rPr>
        <w:t>a</w:t>
      </w:r>
      <w:r w:rsidRPr="0084785A">
        <w:rPr>
          <w:szCs w:val="24"/>
          <w:shd w:val="clear" w:color="auto" w:fill="FFFFFF"/>
        </w:rPr>
        <w:t xml:space="preserve"> 100% online conference called "IEEE </w:t>
      </w:r>
      <w:proofErr w:type="spellStart"/>
      <w:r w:rsidRPr="0084785A">
        <w:rPr>
          <w:szCs w:val="24"/>
          <w:shd w:val="clear" w:color="auto" w:fill="FFFFFF"/>
        </w:rPr>
        <w:t>greencomm</w:t>
      </w:r>
      <w:proofErr w:type="spellEnd"/>
      <w:r w:rsidRPr="0084785A">
        <w:rPr>
          <w:szCs w:val="24"/>
          <w:shd w:val="clear" w:color="auto" w:fill="FFFFFF"/>
        </w:rPr>
        <w:t xml:space="preserve">". This conference is not only </w:t>
      </w:r>
      <w:r w:rsidR="00F63357" w:rsidRPr="0084785A">
        <w:rPr>
          <w:szCs w:val="24"/>
          <w:shd w:val="clear" w:color="auto" w:fill="FFFFFF"/>
        </w:rPr>
        <w:t xml:space="preserve">a </w:t>
      </w:r>
      <w:r w:rsidRPr="0084785A">
        <w:rPr>
          <w:szCs w:val="24"/>
          <w:shd w:val="clear" w:color="auto" w:fill="FFFFFF"/>
        </w:rPr>
        <w:t>fully online conference but also aim</w:t>
      </w:r>
      <w:r w:rsidR="00F63357" w:rsidRPr="0084785A">
        <w:rPr>
          <w:szCs w:val="24"/>
          <w:shd w:val="clear" w:color="auto" w:fill="FFFFFF"/>
        </w:rPr>
        <w:t>ed</w:t>
      </w:r>
      <w:r w:rsidRPr="0084785A">
        <w:rPr>
          <w:szCs w:val="24"/>
          <w:shd w:val="clear" w:color="auto" w:fill="FFFFFF"/>
        </w:rPr>
        <w:t xml:space="preserve"> at providing solutions to the challenges of energy efficient communications as a result of the use of green technologies. </w:t>
      </w:r>
    </w:p>
    <w:p w:rsidR="001F0014" w:rsidRPr="0084785A" w:rsidRDefault="002F18FB" w:rsidP="0084785A">
      <w:pPr>
        <w:pStyle w:val="Heading1"/>
        <w:spacing w:line="360" w:lineRule="auto"/>
        <w:rPr>
          <w:sz w:val="24"/>
          <w:szCs w:val="24"/>
        </w:rPr>
      </w:pPr>
      <w:r w:rsidRPr="0084785A">
        <w:rPr>
          <w:sz w:val="24"/>
          <w:szCs w:val="24"/>
        </w:rPr>
        <w:t xml:space="preserve">Conclusions </w:t>
      </w:r>
    </w:p>
    <w:p w:rsidR="00724C2A" w:rsidRPr="0084785A" w:rsidRDefault="009E2233" w:rsidP="0084785A">
      <w:pPr>
        <w:pStyle w:val="p1"/>
        <w:spacing w:line="360" w:lineRule="auto"/>
        <w:rPr>
          <w:color w:val="000000"/>
        </w:rPr>
      </w:pPr>
      <w:r w:rsidRPr="0084785A">
        <w:rPr>
          <w:rStyle w:val="s1"/>
        </w:rPr>
        <w:t>Climate change is inevitable and the current trend is irreversible. However</w:t>
      </w:r>
      <w:r w:rsidR="0021587F" w:rsidRPr="0084785A">
        <w:rPr>
          <w:rStyle w:val="s1"/>
        </w:rPr>
        <w:t>,</w:t>
      </w:r>
      <w:r w:rsidRPr="0084785A">
        <w:rPr>
          <w:rStyle w:val="s1"/>
        </w:rPr>
        <w:t xml:space="preserve"> some mitigating techniques can help in slowing down the rate of change. Engineers need to adapt and offer great technological innovation to mitigate and adapt to the reality of climate change. There is also a need </w:t>
      </w:r>
      <w:r w:rsidR="00BA7701" w:rsidRPr="0084785A">
        <w:rPr>
          <w:rStyle w:val="s1"/>
        </w:rPr>
        <w:t>for</w:t>
      </w:r>
      <w:r w:rsidRPr="0084785A">
        <w:rPr>
          <w:rStyle w:val="s1"/>
        </w:rPr>
        <w:t xml:space="preserve"> engineers take up th</w:t>
      </w:r>
      <w:r w:rsidRPr="0084785A">
        <w:rPr>
          <w:shd w:val="clear" w:color="auto" w:fill="FFFFFF"/>
        </w:rPr>
        <w:t xml:space="preserve">e responsibility </w:t>
      </w:r>
      <w:r w:rsidR="00D26F53" w:rsidRPr="0084785A">
        <w:rPr>
          <w:shd w:val="clear" w:color="auto" w:fill="FFFFFF"/>
        </w:rPr>
        <w:t>and ensure</w:t>
      </w:r>
      <w:r w:rsidRPr="0084785A">
        <w:rPr>
          <w:shd w:val="clear" w:color="auto" w:fill="FFFFFF"/>
        </w:rPr>
        <w:t xml:space="preserve"> that the solution</w:t>
      </w:r>
      <w:r w:rsidR="0021587F" w:rsidRPr="0084785A">
        <w:rPr>
          <w:shd w:val="clear" w:color="auto" w:fill="FFFFFF"/>
        </w:rPr>
        <w:t>s offered, balance the risks to the economy, environment, and</w:t>
      </w:r>
      <w:r w:rsidRPr="0084785A">
        <w:rPr>
          <w:shd w:val="clear" w:color="auto" w:fill="FFFFFF"/>
        </w:rPr>
        <w:t xml:space="preserve"> </w:t>
      </w:r>
      <w:r w:rsidR="0021587F" w:rsidRPr="0084785A">
        <w:rPr>
          <w:shd w:val="clear" w:color="auto" w:fill="FFFFFF"/>
        </w:rPr>
        <w:t xml:space="preserve">the </w:t>
      </w:r>
      <w:r w:rsidRPr="0084785A">
        <w:rPr>
          <w:shd w:val="clear" w:color="auto" w:fill="FFFFFF"/>
        </w:rPr>
        <w:t xml:space="preserve">wider social implications </w:t>
      </w:r>
      <w:r w:rsidR="0021587F" w:rsidRPr="0084785A">
        <w:rPr>
          <w:shd w:val="clear" w:color="auto" w:fill="FFFFFF"/>
        </w:rPr>
        <w:t xml:space="preserve">in order </w:t>
      </w:r>
      <w:r w:rsidRPr="0084785A">
        <w:rPr>
          <w:shd w:val="clear" w:color="auto" w:fill="FFFFFF"/>
        </w:rPr>
        <w:t xml:space="preserve">to </w:t>
      </w:r>
      <w:r w:rsidR="000F5CD2" w:rsidRPr="0084785A">
        <w:rPr>
          <w:shd w:val="clear" w:color="auto" w:fill="FFFFFF"/>
        </w:rPr>
        <w:t>ensure</w:t>
      </w:r>
      <w:r w:rsidR="00414EE2" w:rsidRPr="0084785A">
        <w:rPr>
          <w:shd w:val="clear" w:color="auto" w:fill="FFFFFF"/>
        </w:rPr>
        <w:t xml:space="preserve"> a </w:t>
      </w:r>
      <w:r w:rsidRPr="0084785A">
        <w:rPr>
          <w:shd w:val="clear" w:color="auto" w:fill="FFFFFF"/>
        </w:rPr>
        <w:t xml:space="preserve">sustainable future. </w:t>
      </w:r>
      <w:r w:rsidR="00414EE2" w:rsidRPr="0084785A">
        <w:rPr>
          <w:shd w:val="clear" w:color="auto" w:fill="FFFFFF"/>
        </w:rPr>
        <w:t>Some of the</w:t>
      </w:r>
      <w:r w:rsidRPr="0084785A">
        <w:rPr>
          <w:shd w:val="clear" w:color="auto" w:fill="FFFFFF"/>
        </w:rPr>
        <w:t xml:space="preserve"> design standards based on historical climate data only are no longer appropriate </w:t>
      </w:r>
      <w:r w:rsidR="0021587F" w:rsidRPr="0084785A">
        <w:rPr>
          <w:shd w:val="clear" w:color="auto" w:fill="FFFFFF"/>
        </w:rPr>
        <w:t xml:space="preserve">because of the </w:t>
      </w:r>
      <w:r w:rsidR="00414EE2" w:rsidRPr="0084785A">
        <w:rPr>
          <w:shd w:val="clear" w:color="auto" w:fill="FFFFFF"/>
        </w:rPr>
        <w:t>need to</w:t>
      </w:r>
      <w:r w:rsidRPr="0084785A">
        <w:rPr>
          <w:shd w:val="clear" w:color="auto" w:fill="FFFFFF"/>
        </w:rPr>
        <w:t xml:space="preserve"> integrate future forecast changes in the climate. </w:t>
      </w:r>
      <w:r w:rsidR="0021587F" w:rsidRPr="0084785A">
        <w:t>Engineering and technological responses are</w:t>
      </w:r>
      <w:r w:rsidR="000F5CD2" w:rsidRPr="0084785A">
        <w:t xml:space="preserve"> </w:t>
      </w:r>
      <w:r w:rsidR="00396090" w:rsidRPr="0084785A">
        <w:t xml:space="preserve">also </w:t>
      </w:r>
      <w:r w:rsidR="000F5CD2" w:rsidRPr="0084785A">
        <w:t>essential in</w:t>
      </w:r>
      <w:r w:rsidR="00A4217E" w:rsidRPr="0084785A">
        <w:t xml:space="preserve"> dealing with the </w:t>
      </w:r>
      <w:r w:rsidR="000F5CD2" w:rsidRPr="0084785A">
        <w:t>challenges</w:t>
      </w:r>
      <w:r w:rsidR="00A4217E" w:rsidRPr="0084785A">
        <w:t xml:space="preserve"> of climat</w:t>
      </w:r>
      <w:r w:rsidR="000F5CD2" w:rsidRPr="0084785A">
        <w:t>e change</w:t>
      </w:r>
      <w:r w:rsidR="00396090" w:rsidRPr="0084785A">
        <w:t xml:space="preserve"> because the mitigation techniques put in place might also have some adverse effect on the environment especially if geoengineering methods are </w:t>
      </w:r>
      <w:r w:rsidR="004A560F" w:rsidRPr="0084785A">
        <w:t xml:space="preserve">adopted. </w:t>
      </w:r>
      <w:r w:rsidR="000F5CD2" w:rsidRPr="0084785A">
        <w:t>In addition to this, e</w:t>
      </w:r>
      <w:r w:rsidR="00A4217E" w:rsidRPr="0084785A">
        <w:t>fficiency of the production and ut</w:t>
      </w:r>
      <w:r w:rsidR="0021587F" w:rsidRPr="0084785A">
        <w:t xml:space="preserve">ilisation process of current </w:t>
      </w:r>
      <w:r w:rsidR="00A4217E" w:rsidRPr="0084785A">
        <w:t>energy systems must be improved</w:t>
      </w:r>
      <w:r w:rsidR="00D26F53" w:rsidRPr="0084785A">
        <w:t>.</w:t>
      </w:r>
      <w:r w:rsidR="00A4217E" w:rsidRPr="0084785A">
        <w:t xml:space="preserve"> The electric grid must be expanded</w:t>
      </w:r>
      <w:r w:rsidR="00396090" w:rsidRPr="0084785A">
        <w:t xml:space="preserve"> and the use of the smart meter must be encouraged so </w:t>
      </w:r>
      <w:r w:rsidR="00A4217E" w:rsidRPr="0084785A">
        <w:t xml:space="preserve">that </w:t>
      </w:r>
      <w:r w:rsidR="0021587F" w:rsidRPr="0084785A">
        <w:t xml:space="preserve">alternative and renewable energy </w:t>
      </w:r>
      <w:r w:rsidR="0021587F" w:rsidRPr="0084785A">
        <w:lastRenderedPageBreak/>
        <w:t xml:space="preserve">sources, which are intermittent in nature, </w:t>
      </w:r>
      <w:r w:rsidR="00A4217E" w:rsidRPr="0084785A">
        <w:t>can better</w:t>
      </w:r>
      <w:r w:rsidR="0021587F" w:rsidRPr="0084785A">
        <w:t xml:space="preserve"> be</w:t>
      </w:r>
      <w:r w:rsidR="00A4217E" w:rsidRPr="0084785A">
        <w:t xml:space="preserve"> accommodate</w:t>
      </w:r>
      <w:r w:rsidR="0021587F" w:rsidRPr="0084785A">
        <w:t>d</w:t>
      </w:r>
      <w:r w:rsidR="00396090" w:rsidRPr="0084785A">
        <w:t xml:space="preserve"> while monitoring what and how we use electricity for</w:t>
      </w:r>
      <w:r w:rsidR="00A4217E" w:rsidRPr="0084785A">
        <w:t xml:space="preserve">. </w:t>
      </w:r>
      <w:r w:rsidRPr="0084785A">
        <w:t>N</w:t>
      </w:r>
      <w:r w:rsidR="001F0014" w:rsidRPr="0084785A">
        <w:t xml:space="preserve">ew technologies can help </w:t>
      </w:r>
      <w:r w:rsidRPr="0084785A">
        <w:t xml:space="preserve">mitigate and adapt </w:t>
      </w:r>
      <w:r w:rsidR="00D26F53" w:rsidRPr="0084785A">
        <w:t>to climate</w:t>
      </w:r>
      <w:r w:rsidRPr="0084785A">
        <w:t xml:space="preserve"> change if </w:t>
      </w:r>
      <w:r w:rsidR="00BA7701" w:rsidRPr="0084785A">
        <w:t>used properly</w:t>
      </w:r>
      <w:r w:rsidRPr="0084785A">
        <w:t xml:space="preserve">. There is also a need </w:t>
      </w:r>
      <w:r w:rsidR="001F0014" w:rsidRPr="0084785A">
        <w:t>to prohibit</w:t>
      </w:r>
      <w:r w:rsidRPr="0084785A">
        <w:t xml:space="preserve"> </w:t>
      </w:r>
      <w:r w:rsidR="00D96284" w:rsidRPr="0084785A">
        <w:t>the emissions</w:t>
      </w:r>
      <w:r w:rsidRPr="0084785A">
        <w:t xml:space="preserve"> </w:t>
      </w:r>
      <w:r w:rsidR="001F0014" w:rsidRPr="0084785A">
        <w:t>generating activities, as soon as such a prohibiti</w:t>
      </w:r>
      <w:r w:rsidR="001E36DA" w:rsidRPr="0084785A">
        <w:t>on</w:t>
      </w:r>
      <w:r w:rsidR="001E36DA" w:rsidRPr="0084785A">
        <w:rPr>
          <w:color w:val="000000"/>
        </w:rPr>
        <w:t xml:space="preserve"> is technically, economically</w:t>
      </w:r>
      <w:r w:rsidR="001F0014" w:rsidRPr="0084785A">
        <w:rPr>
          <w:color w:val="000000"/>
        </w:rPr>
        <w:t xml:space="preserve"> and socially feasible</w:t>
      </w:r>
      <w:r w:rsidR="00396090" w:rsidRPr="0084785A">
        <w:rPr>
          <w:color w:val="000000"/>
        </w:rPr>
        <w:t xml:space="preserve"> while adopting the use of ICT in monitoring the infrastructures pending the provision </w:t>
      </w:r>
      <w:r w:rsidR="00BA7701" w:rsidRPr="0084785A">
        <w:rPr>
          <w:color w:val="000000"/>
        </w:rPr>
        <w:t xml:space="preserve">of a </w:t>
      </w:r>
      <w:r w:rsidR="00396090" w:rsidRPr="0084785A">
        <w:rPr>
          <w:color w:val="000000"/>
        </w:rPr>
        <w:t>resilient infrastructure.</w:t>
      </w:r>
      <w:r w:rsidR="00724C2A" w:rsidRPr="0084785A">
        <w:rPr>
          <w:color w:val="000000"/>
        </w:rPr>
        <w:t xml:space="preserve"> </w:t>
      </w:r>
    </w:p>
    <w:p w:rsidR="00DC70E1" w:rsidRPr="0084785A" w:rsidRDefault="00037617" w:rsidP="0084785A">
      <w:pPr>
        <w:pStyle w:val="Heading1"/>
        <w:numPr>
          <w:ilvl w:val="0"/>
          <w:numId w:val="0"/>
        </w:numPr>
        <w:spacing w:line="360" w:lineRule="auto"/>
        <w:ind w:left="432" w:hanging="432"/>
        <w:rPr>
          <w:sz w:val="24"/>
          <w:szCs w:val="24"/>
          <w:shd w:val="clear" w:color="auto" w:fill="FFFFFF"/>
        </w:rPr>
      </w:pPr>
      <w:r w:rsidRPr="0084785A">
        <w:rPr>
          <w:sz w:val="24"/>
          <w:szCs w:val="24"/>
          <w:shd w:val="clear" w:color="auto" w:fill="FFFFFF"/>
        </w:rPr>
        <w:t>References:</w:t>
      </w:r>
    </w:p>
    <w:p w:rsidR="0084785A" w:rsidRPr="0084785A" w:rsidRDefault="00A01C7F" w:rsidP="0084785A">
      <w:pPr>
        <w:pStyle w:val="EndNoteBibliography"/>
        <w:spacing w:after="0" w:line="360" w:lineRule="auto"/>
        <w:ind w:left="720" w:hanging="720"/>
        <w:rPr>
          <w:sz w:val="24"/>
          <w:szCs w:val="24"/>
        </w:rPr>
      </w:pPr>
      <w:r w:rsidRPr="0084785A">
        <w:rPr>
          <w:sz w:val="24"/>
          <w:szCs w:val="24"/>
        </w:rPr>
        <w:fldChar w:fldCharType="begin"/>
      </w:r>
      <w:r w:rsidR="00DC70E1" w:rsidRPr="0084785A">
        <w:rPr>
          <w:sz w:val="24"/>
          <w:szCs w:val="24"/>
        </w:rPr>
        <w:instrText xml:space="preserve"> ADDIN EN.REFLIST </w:instrText>
      </w:r>
      <w:r w:rsidRPr="0084785A">
        <w:rPr>
          <w:sz w:val="24"/>
          <w:szCs w:val="24"/>
        </w:rPr>
        <w:fldChar w:fldCharType="separate"/>
      </w:r>
      <w:bookmarkStart w:id="0" w:name="_ENREF_1"/>
      <w:r w:rsidR="0084785A" w:rsidRPr="0084785A">
        <w:rPr>
          <w:sz w:val="24"/>
          <w:szCs w:val="24"/>
        </w:rPr>
        <w:t xml:space="preserve">Ajao, K., Ajimotokan, H., &amp; Raji, W. Global Warming and Enviromental Change Problems: Renewable Energy and Cleaner Fossil Fuels Technology as Solution. </w:t>
      </w:r>
      <w:bookmarkEnd w:id="0"/>
    </w:p>
    <w:p w:rsidR="0084785A" w:rsidRPr="0084785A" w:rsidRDefault="0084785A" w:rsidP="0084785A">
      <w:pPr>
        <w:pStyle w:val="EndNoteBibliography"/>
        <w:spacing w:after="0" w:line="360" w:lineRule="auto"/>
        <w:ind w:left="720" w:hanging="720"/>
        <w:rPr>
          <w:sz w:val="24"/>
          <w:szCs w:val="24"/>
        </w:rPr>
      </w:pPr>
      <w:bookmarkStart w:id="1" w:name="_ENREF_2"/>
      <w:r w:rsidRPr="0084785A">
        <w:rPr>
          <w:sz w:val="24"/>
          <w:szCs w:val="24"/>
        </w:rPr>
        <w:t xml:space="preserve">Ajimotokan, H. A. (2014). A study of trilateral flash cycles for low-grade waste heat recovery-to-power generation. </w:t>
      </w:r>
      <w:bookmarkEnd w:id="1"/>
    </w:p>
    <w:p w:rsidR="0084785A" w:rsidRPr="0084785A" w:rsidRDefault="0084785A" w:rsidP="0084785A">
      <w:pPr>
        <w:pStyle w:val="EndNoteBibliography"/>
        <w:spacing w:after="0" w:line="360" w:lineRule="auto"/>
        <w:ind w:left="720" w:hanging="720"/>
        <w:rPr>
          <w:sz w:val="24"/>
          <w:szCs w:val="24"/>
        </w:rPr>
      </w:pPr>
      <w:bookmarkStart w:id="2" w:name="_ENREF_3"/>
      <w:r w:rsidRPr="0084785A">
        <w:rPr>
          <w:sz w:val="24"/>
          <w:szCs w:val="24"/>
        </w:rPr>
        <w:t xml:space="preserve">Akbari, H., Menon, S., &amp; Rosenfeld, A. (2009). Global cooling: increasing world-wide urban albedos to offset CO2. </w:t>
      </w:r>
      <w:r w:rsidRPr="0084785A">
        <w:rPr>
          <w:i/>
          <w:sz w:val="24"/>
          <w:szCs w:val="24"/>
        </w:rPr>
        <w:t>Climatic Change, 94</w:t>
      </w:r>
      <w:r w:rsidRPr="0084785A">
        <w:rPr>
          <w:sz w:val="24"/>
          <w:szCs w:val="24"/>
        </w:rPr>
        <w:t xml:space="preserve">(3-4), 275-286. </w:t>
      </w:r>
      <w:bookmarkEnd w:id="2"/>
    </w:p>
    <w:p w:rsidR="0084785A" w:rsidRPr="0084785A" w:rsidRDefault="0084785A" w:rsidP="0084785A">
      <w:pPr>
        <w:pStyle w:val="EndNoteBibliography"/>
        <w:spacing w:after="0" w:line="360" w:lineRule="auto"/>
        <w:ind w:left="720" w:hanging="720"/>
        <w:rPr>
          <w:sz w:val="24"/>
          <w:szCs w:val="24"/>
        </w:rPr>
      </w:pPr>
      <w:bookmarkStart w:id="3" w:name="_ENREF_4"/>
      <w:r w:rsidRPr="0084785A">
        <w:rPr>
          <w:sz w:val="24"/>
          <w:szCs w:val="24"/>
        </w:rPr>
        <w:t xml:space="preserve">Akyildiz, I. F., Su, W., Sankarasubramaniam, Y., &amp; Cayirci, E. (2002). Wireless sensor networks: a survey. </w:t>
      </w:r>
      <w:r w:rsidRPr="0084785A">
        <w:rPr>
          <w:i/>
          <w:sz w:val="24"/>
          <w:szCs w:val="24"/>
        </w:rPr>
        <w:t>Computer networks, 38</w:t>
      </w:r>
      <w:r w:rsidRPr="0084785A">
        <w:rPr>
          <w:sz w:val="24"/>
          <w:szCs w:val="24"/>
        </w:rPr>
        <w:t xml:space="preserve">(4), 393-422. </w:t>
      </w:r>
      <w:bookmarkEnd w:id="3"/>
    </w:p>
    <w:p w:rsidR="0084785A" w:rsidRPr="0084785A" w:rsidRDefault="0084785A" w:rsidP="0084785A">
      <w:pPr>
        <w:pStyle w:val="EndNoteBibliography"/>
        <w:spacing w:after="0" w:line="360" w:lineRule="auto"/>
        <w:ind w:left="720" w:hanging="720"/>
        <w:rPr>
          <w:sz w:val="24"/>
          <w:szCs w:val="24"/>
        </w:rPr>
      </w:pPr>
      <w:bookmarkStart w:id="4" w:name="_ENREF_5"/>
      <w:r w:rsidRPr="0084785A">
        <w:rPr>
          <w:sz w:val="24"/>
          <w:szCs w:val="24"/>
        </w:rPr>
        <w:t xml:space="preserve">Armaroli, N., &amp; Balzani, V. (2007). The future of energy supply: challenges and opportunities. </w:t>
      </w:r>
      <w:r w:rsidRPr="0084785A">
        <w:rPr>
          <w:i/>
          <w:sz w:val="24"/>
          <w:szCs w:val="24"/>
        </w:rPr>
        <w:t>Angewandte Chemie International Edition, 46</w:t>
      </w:r>
      <w:r w:rsidRPr="0084785A">
        <w:rPr>
          <w:sz w:val="24"/>
          <w:szCs w:val="24"/>
        </w:rPr>
        <w:t>(1</w:t>
      </w:r>
      <w:r w:rsidRPr="0084785A">
        <w:rPr>
          <w:rFonts w:ascii="Cambria Math" w:hAnsi="Cambria Math" w:cs="Cambria Math"/>
          <w:sz w:val="24"/>
          <w:szCs w:val="24"/>
        </w:rPr>
        <w:t>‐</w:t>
      </w:r>
      <w:r w:rsidRPr="0084785A">
        <w:rPr>
          <w:sz w:val="24"/>
          <w:szCs w:val="24"/>
        </w:rPr>
        <w:t xml:space="preserve">2), 52-66. </w:t>
      </w:r>
      <w:bookmarkEnd w:id="4"/>
    </w:p>
    <w:p w:rsidR="0084785A" w:rsidRPr="0084785A" w:rsidRDefault="0084785A" w:rsidP="0084785A">
      <w:pPr>
        <w:pStyle w:val="EndNoteBibliography"/>
        <w:spacing w:after="0" w:line="360" w:lineRule="auto"/>
        <w:ind w:left="720" w:hanging="720"/>
        <w:rPr>
          <w:sz w:val="24"/>
          <w:szCs w:val="24"/>
        </w:rPr>
      </w:pPr>
      <w:bookmarkStart w:id="5" w:name="_ENREF_6"/>
      <w:r w:rsidRPr="0084785A">
        <w:rPr>
          <w:sz w:val="24"/>
          <w:szCs w:val="24"/>
        </w:rPr>
        <w:t xml:space="preserve">Asif, M., &amp; Muneer, T. (2007). Energy supply, its demand and security issues for developed and emerging economies. </w:t>
      </w:r>
      <w:r w:rsidRPr="0084785A">
        <w:rPr>
          <w:i/>
          <w:sz w:val="24"/>
          <w:szCs w:val="24"/>
        </w:rPr>
        <w:t>Renewable and Sustainable Energy Reviews, 11</w:t>
      </w:r>
      <w:r w:rsidRPr="0084785A">
        <w:rPr>
          <w:sz w:val="24"/>
          <w:szCs w:val="24"/>
        </w:rPr>
        <w:t xml:space="preserve">(7), 1388-1413. </w:t>
      </w:r>
      <w:bookmarkEnd w:id="5"/>
    </w:p>
    <w:p w:rsidR="0084785A" w:rsidRPr="0084785A" w:rsidRDefault="0084785A" w:rsidP="0084785A">
      <w:pPr>
        <w:pStyle w:val="EndNoteBibliography"/>
        <w:spacing w:after="0" w:line="360" w:lineRule="auto"/>
        <w:ind w:left="720" w:hanging="720"/>
        <w:rPr>
          <w:sz w:val="24"/>
          <w:szCs w:val="24"/>
        </w:rPr>
      </w:pPr>
      <w:bookmarkStart w:id="6" w:name="_ENREF_7"/>
      <w:r w:rsidRPr="0084785A">
        <w:rPr>
          <w:sz w:val="24"/>
          <w:szCs w:val="24"/>
        </w:rPr>
        <w:t xml:space="preserve">Ayers, J. M., &amp; Huq, S. (2009). The value of linking mitigation and adaptation: a case study of Bangladesh. </w:t>
      </w:r>
      <w:r w:rsidRPr="0084785A">
        <w:rPr>
          <w:i/>
          <w:sz w:val="24"/>
          <w:szCs w:val="24"/>
        </w:rPr>
        <w:t>Environmental Management, 43</w:t>
      </w:r>
      <w:r w:rsidRPr="0084785A">
        <w:rPr>
          <w:sz w:val="24"/>
          <w:szCs w:val="24"/>
        </w:rPr>
        <w:t xml:space="preserve">(5), 753-764. </w:t>
      </w:r>
      <w:bookmarkEnd w:id="6"/>
    </w:p>
    <w:p w:rsidR="0084785A" w:rsidRPr="0084785A" w:rsidRDefault="0084785A" w:rsidP="0084785A">
      <w:pPr>
        <w:pStyle w:val="EndNoteBibliography"/>
        <w:spacing w:after="0" w:line="360" w:lineRule="auto"/>
        <w:ind w:left="720" w:hanging="720"/>
        <w:rPr>
          <w:sz w:val="24"/>
          <w:szCs w:val="24"/>
        </w:rPr>
      </w:pPr>
      <w:bookmarkStart w:id="7" w:name="_ENREF_8"/>
      <w:r w:rsidRPr="0084785A">
        <w:rPr>
          <w:sz w:val="24"/>
          <w:szCs w:val="24"/>
        </w:rPr>
        <w:t xml:space="preserve">Banos, R., Manzano-Agugliaro, F., Montoya, F., Gil, C., Alcayde, A., &amp; Gómez, J. (2011). Optimization methods applied to renewable and sustainable energy: A review. </w:t>
      </w:r>
      <w:r w:rsidRPr="0084785A">
        <w:rPr>
          <w:i/>
          <w:sz w:val="24"/>
          <w:szCs w:val="24"/>
        </w:rPr>
        <w:t>Renewable and Sustainable Energy Reviews, 15</w:t>
      </w:r>
      <w:r w:rsidRPr="0084785A">
        <w:rPr>
          <w:sz w:val="24"/>
          <w:szCs w:val="24"/>
        </w:rPr>
        <w:t xml:space="preserve">(4), 1753-1766. </w:t>
      </w:r>
      <w:bookmarkEnd w:id="7"/>
    </w:p>
    <w:p w:rsidR="0084785A" w:rsidRPr="0084785A" w:rsidRDefault="0084785A" w:rsidP="0084785A">
      <w:pPr>
        <w:pStyle w:val="EndNoteBibliography"/>
        <w:spacing w:after="0" w:line="360" w:lineRule="auto"/>
        <w:ind w:left="720" w:hanging="720"/>
        <w:rPr>
          <w:sz w:val="24"/>
          <w:szCs w:val="24"/>
        </w:rPr>
      </w:pPr>
      <w:bookmarkStart w:id="8" w:name="_ENREF_9"/>
      <w:r w:rsidRPr="0084785A">
        <w:rPr>
          <w:sz w:val="24"/>
          <w:szCs w:val="24"/>
        </w:rPr>
        <w:t xml:space="preserve">Bell, S. (2011). Engineers, society, and sustainability. </w:t>
      </w:r>
      <w:r w:rsidRPr="0084785A">
        <w:rPr>
          <w:i/>
          <w:sz w:val="24"/>
          <w:szCs w:val="24"/>
        </w:rPr>
        <w:t>Synthesis Lectures on Engineers, Technology, and Society, 6</w:t>
      </w:r>
      <w:r w:rsidRPr="0084785A">
        <w:rPr>
          <w:sz w:val="24"/>
          <w:szCs w:val="24"/>
        </w:rPr>
        <w:t xml:space="preserve">(3), 1-109. </w:t>
      </w:r>
      <w:bookmarkEnd w:id="8"/>
    </w:p>
    <w:p w:rsidR="0084785A" w:rsidRPr="0084785A" w:rsidRDefault="0084785A" w:rsidP="0084785A">
      <w:pPr>
        <w:pStyle w:val="EndNoteBibliography"/>
        <w:spacing w:after="0" w:line="360" w:lineRule="auto"/>
        <w:ind w:left="720" w:hanging="720"/>
        <w:rPr>
          <w:sz w:val="24"/>
          <w:szCs w:val="24"/>
        </w:rPr>
      </w:pPr>
      <w:bookmarkStart w:id="9" w:name="_ENREF_10"/>
      <w:r w:rsidRPr="0084785A">
        <w:rPr>
          <w:sz w:val="24"/>
          <w:szCs w:val="24"/>
        </w:rPr>
        <w:t xml:space="preserve">Bosher, L., Carrillo, P., Dainty, A., Glass, J., &amp; Price, A. (2007). Realising a resilient and sustainable built environment: towards a strategic agenda for the United Kingdom. </w:t>
      </w:r>
      <w:r w:rsidRPr="0084785A">
        <w:rPr>
          <w:i/>
          <w:sz w:val="24"/>
          <w:szCs w:val="24"/>
        </w:rPr>
        <w:t>Disasters, 31</w:t>
      </w:r>
      <w:r w:rsidRPr="0084785A">
        <w:rPr>
          <w:sz w:val="24"/>
          <w:szCs w:val="24"/>
        </w:rPr>
        <w:t xml:space="preserve">(3), 236-255. </w:t>
      </w:r>
      <w:bookmarkEnd w:id="9"/>
    </w:p>
    <w:p w:rsidR="0084785A" w:rsidRPr="0084785A" w:rsidRDefault="0084785A" w:rsidP="0084785A">
      <w:pPr>
        <w:pStyle w:val="EndNoteBibliography"/>
        <w:spacing w:after="0" w:line="360" w:lineRule="auto"/>
        <w:ind w:left="720" w:hanging="720"/>
        <w:rPr>
          <w:sz w:val="24"/>
          <w:szCs w:val="24"/>
        </w:rPr>
      </w:pPr>
      <w:bookmarkStart w:id="10" w:name="_ENREF_11"/>
      <w:r w:rsidRPr="0084785A">
        <w:rPr>
          <w:sz w:val="24"/>
          <w:szCs w:val="24"/>
        </w:rPr>
        <w:lastRenderedPageBreak/>
        <w:t xml:space="preserve">Brovkin, V., Petoukhov, V., Claussen, M., Bauer, E., Archer, D., &amp; Jaeger, C. (2009). Geoengineering climate by stratospheric sulfur injections: Earth system vulnerability to technological failure. </w:t>
      </w:r>
      <w:r w:rsidRPr="0084785A">
        <w:rPr>
          <w:i/>
          <w:sz w:val="24"/>
          <w:szCs w:val="24"/>
        </w:rPr>
        <w:t>Climatic Change, 92</w:t>
      </w:r>
      <w:r w:rsidRPr="0084785A">
        <w:rPr>
          <w:sz w:val="24"/>
          <w:szCs w:val="24"/>
        </w:rPr>
        <w:t xml:space="preserve">(3-4), 243-259. </w:t>
      </w:r>
      <w:bookmarkEnd w:id="10"/>
    </w:p>
    <w:p w:rsidR="0084785A" w:rsidRPr="0084785A" w:rsidRDefault="0084785A" w:rsidP="0084785A">
      <w:pPr>
        <w:pStyle w:val="EndNoteBibliography"/>
        <w:spacing w:after="0" w:line="360" w:lineRule="auto"/>
        <w:ind w:left="720" w:hanging="720"/>
        <w:rPr>
          <w:sz w:val="24"/>
          <w:szCs w:val="24"/>
        </w:rPr>
      </w:pPr>
      <w:bookmarkStart w:id="11" w:name="_ENREF_12"/>
      <w:r w:rsidRPr="0084785A">
        <w:rPr>
          <w:sz w:val="24"/>
          <w:szCs w:val="24"/>
        </w:rPr>
        <w:t>Budyko, M. (1974). Climate Changes. American Geophysical Union: Traducción al Inglés de la versión rusa de.</w:t>
      </w:r>
      <w:bookmarkEnd w:id="11"/>
    </w:p>
    <w:p w:rsidR="0084785A" w:rsidRPr="0084785A" w:rsidRDefault="0084785A" w:rsidP="0084785A">
      <w:pPr>
        <w:pStyle w:val="EndNoteBibliography"/>
        <w:spacing w:after="0" w:line="360" w:lineRule="auto"/>
        <w:ind w:left="720" w:hanging="720"/>
        <w:rPr>
          <w:sz w:val="24"/>
          <w:szCs w:val="24"/>
        </w:rPr>
      </w:pPr>
      <w:bookmarkStart w:id="12" w:name="_ENREF_13"/>
      <w:r w:rsidRPr="0084785A">
        <w:rPr>
          <w:sz w:val="24"/>
          <w:szCs w:val="24"/>
        </w:rPr>
        <w:t xml:space="preserve">Bull, S. R. (2001). Renewable energy today and tomorrow. </w:t>
      </w:r>
      <w:r w:rsidRPr="0084785A">
        <w:rPr>
          <w:i/>
          <w:sz w:val="24"/>
          <w:szCs w:val="24"/>
        </w:rPr>
        <w:t>Proceedings of the IEEE, 89</w:t>
      </w:r>
      <w:r w:rsidRPr="0084785A">
        <w:rPr>
          <w:sz w:val="24"/>
          <w:szCs w:val="24"/>
        </w:rPr>
        <w:t>(8), 1216-1226. doi: 10.1109/5.940290</w:t>
      </w:r>
      <w:bookmarkEnd w:id="12"/>
    </w:p>
    <w:p w:rsidR="0084785A" w:rsidRPr="0084785A" w:rsidRDefault="0084785A" w:rsidP="0084785A">
      <w:pPr>
        <w:pStyle w:val="EndNoteBibliography"/>
        <w:spacing w:after="0" w:line="360" w:lineRule="auto"/>
        <w:ind w:left="720" w:hanging="720"/>
        <w:rPr>
          <w:sz w:val="24"/>
          <w:szCs w:val="24"/>
        </w:rPr>
      </w:pPr>
      <w:bookmarkStart w:id="13" w:name="_ENREF_14"/>
      <w:r w:rsidRPr="0084785A">
        <w:rPr>
          <w:sz w:val="24"/>
          <w:szCs w:val="24"/>
        </w:rPr>
        <w:t xml:space="preserve">Capehart, B. L., Turner, W. C., &amp; Kennedy, W. J. (2006). </w:t>
      </w:r>
      <w:r w:rsidRPr="0084785A">
        <w:rPr>
          <w:i/>
          <w:sz w:val="24"/>
          <w:szCs w:val="24"/>
        </w:rPr>
        <w:t>Guide to energy management</w:t>
      </w:r>
      <w:r w:rsidRPr="0084785A">
        <w:rPr>
          <w:sz w:val="24"/>
          <w:szCs w:val="24"/>
        </w:rPr>
        <w:t>: The Fairmont Press, Inc.</w:t>
      </w:r>
      <w:bookmarkEnd w:id="13"/>
    </w:p>
    <w:p w:rsidR="0084785A" w:rsidRPr="0084785A" w:rsidRDefault="0084785A" w:rsidP="0084785A">
      <w:pPr>
        <w:pStyle w:val="EndNoteBibliography"/>
        <w:spacing w:after="0" w:line="360" w:lineRule="auto"/>
        <w:ind w:left="720" w:hanging="720"/>
        <w:rPr>
          <w:sz w:val="24"/>
          <w:szCs w:val="24"/>
        </w:rPr>
      </w:pPr>
      <w:bookmarkStart w:id="14" w:name="_ENREF_15"/>
      <w:r w:rsidRPr="0084785A">
        <w:rPr>
          <w:sz w:val="24"/>
          <w:szCs w:val="24"/>
        </w:rPr>
        <w:t xml:space="preserve">Carcasci, C., Ferraro, R., &amp; Miliotti, E. (2014). Thermodynamic analysis of an organic Rankine cycle for waste heat recovery from gas turbines. </w:t>
      </w:r>
      <w:r w:rsidRPr="0084785A">
        <w:rPr>
          <w:i/>
          <w:sz w:val="24"/>
          <w:szCs w:val="24"/>
        </w:rPr>
        <w:t>Energy, 65</w:t>
      </w:r>
      <w:r w:rsidRPr="0084785A">
        <w:rPr>
          <w:sz w:val="24"/>
          <w:szCs w:val="24"/>
        </w:rPr>
        <w:t xml:space="preserve">, 91-100. </w:t>
      </w:r>
      <w:bookmarkEnd w:id="14"/>
    </w:p>
    <w:p w:rsidR="0084785A" w:rsidRPr="0084785A" w:rsidRDefault="0084785A" w:rsidP="0084785A">
      <w:pPr>
        <w:pStyle w:val="EndNoteBibliography"/>
        <w:spacing w:after="0" w:line="360" w:lineRule="auto"/>
        <w:ind w:left="720" w:hanging="720"/>
        <w:rPr>
          <w:sz w:val="24"/>
          <w:szCs w:val="24"/>
        </w:rPr>
      </w:pPr>
      <w:bookmarkStart w:id="15" w:name="_ENREF_16"/>
      <w:r w:rsidRPr="0084785A">
        <w:rPr>
          <w:sz w:val="24"/>
          <w:szCs w:val="24"/>
        </w:rPr>
        <w:t xml:space="preserve">Change, C. (2001). The scientific basis, intergovernmental panel on climate change. </w:t>
      </w:r>
      <w:r w:rsidRPr="0084785A">
        <w:rPr>
          <w:i/>
          <w:sz w:val="24"/>
          <w:szCs w:val="24"/>
        </w:rPr>
        <w:t>by JT Houghton, Y. Ding, DJ Griggs, et al</w:t>
      </w:r>
      <w:r w:rsidRPr="0084785A">
        <w:rPr>
          <w:sz w:val="24"/>
          <w:szCs w:val="24"/>
        </w:rPr>
        <w:t xml:space="preserve">. </w:t>
      </w:r>
      <w:bookmarkEnd w:id="15"/>
    </w:p>
    <w:p w:rsidR="0084785A" w:rsidRPr="0084785A" w:rsidRDefault="0084785A" w:rsidP="0084785A">
      <w:pPr>
        <w:pStyle w:val="EndNoteBibliography"/>
        <w:spacing w:after="0" w:line="360" w:lineRule="auto"/>
        <w:ind w:left="720" w:hanging="720"/>
        <w:rPr>
          <w:sz w:val="24"/>
          <w:szCs w:val="24"/>
        </w:rPr>
      </w:pPr>
      <w:bookmarkStart w:id="16" w:name="_ENREF_17"/>
      <w:r w:rsidRPr="0084785A">
        <w:rPr>
          <w:sz w:val="24"/>
          <w:szCs w:val="24"/>
        </w:rPr>
        <w:t xml:space="preserve">Crowley, T. J. (2000). Causes of climate change over the past 1000 years. </w:t>
      </w:r>
      <w:r w:rsidRPr="0084785A">
        <w:rPr>
          <w:i/>
          <w:sz w:val="24"/>
          <w:szCs w:val="24"/>
        </w:rPr>
        <w:t>science, 289</w:t>
      </w:r>
      <w:r w:rsidRPr="0084785A">
        <w:rPr>
          <w:sz w:val="24"/>
          <w:szCs w:val="24"/>
        </w:rPr>
        <w:t xml:space="preserve">(5477), 270-277. </w:t>
      </w:r>
      <w:bookmarkEnd w:id="16"/>
    </w:p>
    <w:p w:rsidR="0084785A" w:rsidRPr="0084785A" w:rsidRDefault="0084785A" w:rsidP="0084785A">
      <w:pPr>
        <w:pStyle w:val="EndNoteBibliography"/>
        <w:spacing w:after="0" w:line="360" w:lineRule="auto"/>
        <w:ind w:left="720" w:hanging="720"/>
        <w:rPr>
          <w:sz w:val="24"/>
          <w:szCs w:val="24"/>
        </w:rPr>
      </w:pPr>
      <w:bookmarkStart w:id="17" w:name="_ENREF_18"/>
      <w:r w:rsidRPr="0084785A">
        <w:rPr>
          <w:sz w:val="24"/>
          <w:szCs w:val="24"/>
        </w:rPr>
        <w:t xml:space="preserve">Crutzen, P. J. (2006). Albedo enhancement by stratospheric sulfur injections: a contribution to resolve a policy dilemma? </w:t>
      </w:r>
      <w:r w:rsidRPr="0084785A">
        <w:rPr>
          <w:i/>
          <w:sz w:val="24"/>
          <w:szCs w:val="24"/>
        </w:rPr>
        <w:t>Climatic Change, 77</w:t>
      </w:r>
      <w:r w:rsidRPr="0084785A">
        <w:rPr>
          <w:sz w:val="24"/>
          <w:szCs w:val="24"/>
        </w:rPr>
        <w:t xml:space="preserve">(3), 211-220. </w:t>
      </w:r>
      <w:bookmarkEnd w:id="17"/>
    </w:p>
    <w:p w:rsidR="0084785A" w:rsidRPr="0084785A" w:rsidRDefault="0084785A" w:rsidP="0084785A">
      <w:pPr>
        <w:pStyle w:val="EndNoteBibliography"/>
        <w:spacing w:after="0" w:line="360" w:lineRule="auto"/>
        <w:ind w:left="720" w:hanging="720"/>
        <w:rPr>
          <w:sz w:val="24"/>
          <w:szCs w:val="24"/>
        </w:rPr>
      </w:pPr>
      <w:bookmarkStart w:id="18" w:name="_ENREF_19"/>
      <w:r w:rsidRPr="0084785A">
        <w:rPr>
          <w:sz w:val="24"/>
          <w:szCs w:val="24"/>
        </w:rPr>
        <w:t xml:space="preserve">D'Amato, G., Liccardi, G., D'amato, M., &amp; Cazzola, M. (2002). Outdoor air pollution, climatic changes and allergic bronchial asthma. </w:t>
      </w:r>
      <w:r w:rsidRPr="0084785A">
        <w:rPr>
          <w:i/>
          <w:sz w:val="24"/>
          <w:szCs w:val="24"/>
        </w:rPr>
        <w:t>European Respiratory Journal, 20</w:t>
      </w:r>
      <w:r w:rsidRPr="0084785A">
        <w:rPr>
          <w:sz w:val="24"/>
          <w:szCs w:val="24"/>
        </w:rPr>
        <w:t xml:space="preserve">(3), 763-776. </w:t>
      </w:r>
      <w:bookmarkEnd w:id="18"/>
    </w:p>
    <w:p w:rsidR="0084785A" w:rsidRPr="0084785A" w:rsidRDefault="0084785A" w:rsidP="0084785A">
      <w:pPr>
        <w:pStyle w:val="EndNoteBibliography"/>
        <w:spacing w:after="0" w:line="360" w:lineRule="auto"/>
        <w:ind w:left="720" w:hanging="720"/>
        <w:rPr>
          <w:sz w:val="24"/>
          <w:szCs w:val="24"/>
        </w:rPr>
      </w:pPr>
      <w:bookmarkStart w:id="19" w:name="_ENREF_20"/>
      <w:r w:rsidRPr="0084785A">
        <w:rPr>
          <w:sz w:val="24"/>
          <w:szCs w:val="24"/>
        </w:rPr>
        <w:t xml:space="preserve">Dahmus, J. B. (2014). Can efficiency improvements reduce resource consumption? </w:t>
      </w:r>
      <w:r w:rsidRPr="0084785A">
        <w:rPr>
          <w:i/>
          <w:sz w:val="24"/>
          <w:szCs w:val="24"/>
        </w:rPr>
        <w:t>Journal of Industrial Ecology, 18</w:t>
      </w:r>
      <w:r w:rsidRPr="0084785A">
        <w:rPr>
          <w:sz w:val="24"/>
          <w:szCs w:val="24"/>
        </w:rPr>
        <w:t xml:space="preserve">(6), 883-897. </w:t>
      </w:r>
      <w:bookmarkEnd w:id="19"/>
    </w:p>
    <w:p w:rsidR="0084785A" w:rsidRPr="0084785A" w:rsidRDefault="0084785A" w:rsidP="0084785A">
      <w:pPr>
        <w:pStyle w:val="EndNoteBibliography"/>
        <w:spacing w:after="0" w:line="360" w:lineRule="auto"/>
        <w:ind w:left="720" w:hanging="720"/>
        <w:rPr>
          <w:sz w:val="24"/>
          <w:szCs w:val="24"/>
        </w:rPr>
      </w:pPr>
      <w:bookmarkStart w:id="20" w:name="_ENREF_21"/>
      <w:r w:rsidRPr="0084785A">
        <w:rPr>
          <w:sz w:val="24"/>
          <w:szCs w:val="24"/>
        </w:rPr>
        <w:t xml:space="preserve">Das, A., &amp; Balakrishnan, V. (2010). </w:t>
      </w:r>
      <w:r w:rsidRPr="0084785A">
        <w:rPr>
          <w:i/>
          <w:sz w:val="24"/>
          <w:szCs w:val="24"/>
        </w:rPr>
        <w:t>Energy service companies (ESCOs) to optimize power in peak demand period in hybrid energy system: An impact on climate change.</w:t>
      </w:r>
      <w:r w:rsidRPr="0084785A">
        <w:rPr>
          <w:sz w:val="24"/>
          <w:szCs w:val="24"/>
        </w:rPr>
        <w:t xml:space="preserve"> Paper presented at the Green Technologies Conference, 2010 IEEE.</w:t>
      </w:r>
      <w:bookmarkEnd w:id="20"/>
    </w:p>
    <w:p w:rsidR="0084785A" w:rsidRPr="0084785A" w:rsidRDefault="0084785A" w:rsidP="0084785A">
      <w:pPr>
        <w:pStyle w:val="EndNoteBibliography"/>
        <w:spacing w:after="0" w:line="360" w:lineRule="auto"/>
        <w:ind w:left="720" w:hanging="720"/>
        <w:rPr>
          <w:sz w:val="24"/>
          <w:szCs w:val="24"/>
        </w:rPr>
      </w:pPr>
      <w:bookmarkStart w:id="21" w:name="_ENREF_22"/>
      <w:r w:rsidRPr="0084785A">
        <w:rPr>
          <w:sz w:val="24"/>
          <w:szCs w:val="24"/>
        </w:rPr>
        <w:t>DeLoach, W. W. (1985). Closed loop water treating system and method: Google Patents.</w:t>
      </w:r>
      <w:bookmarkEnd w:id="21"/>
    </w:p>
    <w:p w:rsidR="0084785A" w:rsidRPr="0084785A" w:rsidRDefault="0084785A" w:rsidP="0084785A">
      <w:pPr>
        <w:pStyle w:val="EndNoteBibliography"/>
        <w:spacing w:after="0" w:line="360" w:lineRule="auto"/>
        <w:ind w:left="720" w:hanging="720"/>
        <w:rPr>
          <w:sz w:val="24"/>
          <w:szCs w:val="24"/>
        </w:rPr>
      </w:pPr>
      <w:bookmarkStart w:id="22" w:name="_ENREF_23"/>
      <w:r w:rsidRPr="0084785A">
        <w:rPr>
          <w:sz w:val="24"/>
          <w:szCs w:val="24"/>
        </w:rPr>
        <w:t xml:space="preserve">Detwiler, R. P., &amp; Hall, C. A. (1988). Tropical forests and the global carbon cycle. </w:t>
      </w:r>
      <w:r w:rsidRPr="0084785A">
        <w:rPr>
          <w:i/>
          <w:sz w:val="24"/>
          <w:szCs w:val="24"/>
        </w:rPr>
        <w:t>science, 239</w:t>
      </w:r>
      <w:r w:rsidRPr="0084785A">
        <w:rPr>
          <w:sz w:val="24"/>
          <w:szCs w:val="24"/>
        </w:rPr>
        <w:t xml:space="preserve">(4835), 42-47. </w:t>
      </w:r>
      <w:bookmarkEnd w:id="22"/>
    </w:p>
    <w:p w:rsidR="0084785A" w:rsidRPr="0084785A" w:rsidRDefault="0084785A" w:rsidP="0084785A">
      <w:pPr>
        <w:pStyle w:val="EndNoteBibliography"/>
        <w:spacing w:after="0" w:line="360" w:lineRule="auto"/>
        <w:ind w:left="720" w:hanging="720"/>
        <w:rPr>
          <w:sz w:val="24"/>
          <w:szCs w:val="24"/>
        </w:rPr>
      </w:pPr>
      <w:bookmarkStart w:id="23" w:name="_ENREF_24"/>
      <w:r w:rsidRPr="0084785A">
        <w:rPr>
          <w:sz w:val="24"/>
          <w:szCs w:val="24"/>
        </w:rPr>
        <w:t xml:space="preserve">Dictionary, C. (2005). English dictionary. </w:t>
      </w:r>
      <w:r w:rsidRPr="0084785A">
        <w:rPr>
          <w:i/>
          <w:sz w:val="24"/>
          <w:szCs w:val="24"/>
        </w:rPr>
        <w:t>Webster's New World College Dictionary</w:t>
      </w:r>
      <w:r w:rsidRPr="0084785A">
        <w:rPr>
          <w:sz w:val="24"/>
          <w:szCs w:val="24"/>
        </w:rPr>
        <w:t xml:space="preserve">. </w:t>
      </w:r>
      <w:bookmarkEnd w:id="23"/>
    </w:p>
    <w:p w:rsidR="0084785A" w:rsidRPr="0084785A" w:rsidRDefault="0084785A" w:rsidP="0084785A">
      <w:pPr>
        <w:pStyle w:val="EndNoteBibliography"/>
        <w:spacing w:after="0" w:line="360" w:lineRule="auto"/>
        <w:ind w:left="720" w:hanging="720"/>
        <w:rPr>
          <w:sz w:val="24"/>
          <w:szCs w:val="24"/>
        </w:rPr>
      </w:pPr>
      <w:bookmarkStart w:id="24" w:name="_ENREF_25"/>
      <w:r w:rsidRPr="0084785A">
        <w:rPr>
          <w:sz w:val="24"/>
          <w:szCs w:val="24"/>
        </w:rPr>
        <w:t xml:space="preserve">Dore, M. H. (2005). Climate change and changes in global precipitation patterns: what do we know? </w:t>
      </w:r>
      <w:r w:rsidRPr="0084785A">
        <w:rPr>
          <w:i/>
          <w:sz w:val="24"/>
          <w:szCs w:val="24"/>
        </w:rPr>
        <w:t>Environment international, 31</w:t>
      </w:r>
      <w:r w:rsidRPr="0084785A">
        <w:rPr>
          <w:sz w:val="24"/>
          <w:szCs w:val="24"/>
        </w:rPr>
        <w:t xml:space="preserve">(8), 1167-1181. </w:t>
      </w:r>
      <w:bookmarkEnd w:id="24"/>
    </w:p>
    <w:p w:rsidR="0084785A" w:rsidRPr="0084785A" w:rsidRDefault="0084785A" w:rsidP="0084785A">
      <w:pPr>
        <w:pStyle w:val="EndNoteBibliography"/>
        <w:spacing w:after="0" w:line="360" w:lineRule="auto"/>
        <w:ind w:left="720" w:hanging="720"/>
        <w:rPr>
          <w:sz w:val="24"/>
          <w:szCs w:val="24"/>
        </w:rPr>
      </w:pPr>
      <w:bookmarkStart w:id="25" w:name="_ENREF_26"/>
      <w:r w:rsidRPr="0084785A">
        <w:rPr>
          <w:sz w:val="24"/>
          <w:szCs w:val="24"/>
        </w:rPr>
        <w:lastRenderedPageBreak/>
        <w:t xml:space="preserve">Duan, R., &amp; Deconinck, G. (2010). </w:t>
      </w:r>
      <w:r w:rsidRPr="0084785A">
        <w:rPr>
          <w:i/>
          <w:sz w:val="24"/>
          <w:szCs w:val="24"/>
        </w:rPr>
        <w:t>Multi-agent model and interoperability of a market mechanism of the Smart Grids.</w:t>
      </w:r>
      <w:r w:rsidRPr="0084785A">
        <w:rPr>
          <w:sz w:val="24"/>
          <w:szCs w:val="24"/>
        </w:rPr>
        <w:t xml:space="preserve"> Paper presented at the Network Operations and Management Symposium Workshops (NOMS Wksps), 2010 IEEE/IFIP.</w:t>
      </w:r>
      <w:bookmarkEnd w:id="25"/>
    </w:p>
    <w:p w:rsidR="0084785A" w:rsidRPr="0084785A" w:rsidRDefault="0084785A" w:rsidP="0084785A">
      <w:pPr>
        <w:pStyle w:val="EndNoteBibliography"/>
        <w:spacing w:after="0" w:line="360" w:lineRule="auto"/>
        <w:ind w:left="720" w:hanging="720"/>
        <w:rPr>
          <w:sz w:val="24"/>
          <w:szCs w:val="24"/>
        </w:rPr>
      </w:pPr>
      <w:bookmarkStart w:id="26" w:name="_ENREF_27"/>
      <w:r w:rsidRPr="0084785A">
        <w:rPr>
          <w:sz w:val="24"/>
          <w:szCs w:val="24"/>
        </w:rPr>
        <w:t xml:space="preserve">Easterling, D. R., Meehl, G. A., Parmesan, C., Changnon, S. A., Karl, T. R., &amp; Mearns, L. O. (2000). Climate extremes: observations, modeling, and impacts. </w:t>
      </w:r>
      <w:r w:rsidRPr="0084785A">
        <w:rPr>
          <w:i/>
          <w:sz w:val="24"/>
          <w:szCs w:val="24"/>
        </w:rPr>
        <w:t>science, 289</w:t>
      </w:r>
      <w:r w:rsidRPr="0084785A">
        <w:rPr>
          <w:sz w:val="24"/>
          <w:szCs w:val="24"/>
        </w:rPr>
        <w:t xml:space="preserve">(5487), 2068-2074. </w:t>
      </w:r>
      <w:bookmarkEnd w:id="26"/>
    </w:p>
    <w:p w:rsidR="0084785A" w:rsidRPr="0084785A" w:rsidRDefault="0084785A" w:rsidP="0084785A">
      <w:pPr>
        <w:pStyle w:val="EndNoteBibliography"/>
        <w:spacing w:after="0" w:line="360" w:lineRule="auto"/>
        <w:ind w:left="720" w:hanging="720"/>
        <w:rPr>
          <w:sz w:val="24"/>
          <w:szCs w:val="24"/>
        </w:rPr>
      </w:pPr>
      <w:bookmarkStart w:id="27" w:name="_ENREF_28"/>
      <w:r w:rsidRPr="0084785A">
        <w:rPr>
          <w:sz w:val="24"/>
          <w:szCs w:val="24"/>
        </w:rPr>
        <w:t xml:space="preserve">Energy, U. D. o. (2002). Energy Information Annual Energy Review. </w:t>
      </w:r>
      <w:bookmarkEnd w:id="27"/>
    </w:p>
    <w:p w:rsidR="0084785A" w:rsidRPr="0084785A" w:rsidRDefault="0084785A" w:rsidP="0084785A">
      <w:pPr>
        <w:pStyle w:val="EndNoteBibliography"/>
        <w:spacing w:after="0" w:line="360" w:lineRule="auto"/>
        <w:ind w:left="720" w:hanging="720"/>
        <w:rPr>
          <w:sz w:val="24"/>
          <w:szCs w:val="24"/>
        </w:rPr>
      </w:pPr>
      <w:bookmarkStart w:id="28" w:name="_ENREF_29"/>
      <w:r w:rsidRPr="0084785A">
        <w:rPr>
          <w:sz w:val="24"/>
          <w:szCs w:val="24"/>
        </w:rPr>
        <w:t xml:space="preserve">Evans, A., Strezov, V., &amp; Evans, T. J. (2009). Assessment of sustainability indicators for renewable energy technologies. </w:t>
      </w:r>
      <w:r w:rsidRPr="0084785A">
        <w:rPr>
          <w:i/>
          <w:sz w:val="24"/>
          <w:szCs w:val="24"/>
        </w:rPr>
        <w:t>Renewable and Sustainable Energy Reviews, 13</w:t>
      </w:r>
      <w:r w:rsidRPr="0084785A">
        <w:rPr>
          <w:sz w:val="24"/>
          <w:szCs w:val="24"/>
        </w:rPr>
        <w:t xml:space="preserve">(5), 1082-1088. </w:t>
      </w:r>
      <w:bookmarkEnd w:id="28"/>
    </w:p>
    <w:p w:rsidR="0084785A" w:rsidRPr="0084785A" w:rsidRDefault="0084785A" w:rsidP="0084785A">
      <w:pPr>
        <w:pStyle w:val="EndNoteBibliography"/>
        <w:spacing w:after="0" w:line="360" w:lineRule="auto"/>
        <w:ind w:left="720" w:hanging="720"/>
        <w:rPr>
          <w:sz w:val="24"/>
          <w:szCs w:val="24"/>
        </w:rPr>
      </w:pPr>
      <w:bookmarkStart w:id="29" w:name="_ENREF_30"/>
      <w:r w:rsidRPr="0084785A">
        <w:rPr>
          <w:sz w:val="24"/>
          <w:szCs w:val="24"/>
        </w:rPr>
        <w:t xml:space="preserve">Fang, H., Xia, J., Zhu, K., Su, Y., &amp; Jiang, Y. (2013). Industrial waste heat utilization for low temperature district heating. </w:t>
      </w:r>
      <w:r w:rsidRPr="0084785A">
        <w:rPr>
          <w:i/>
          <w:sz w:val="24"/>
          <w:szCs w:val="24"/>
        </w:rPr>
        <w:t>Energy policy, 62</w:t>
      </w:r>
      <w:r w:rsidRPr="0084785A">
        <w:rPr>
          <w:sz w:val="24"/>
          <w:szCs w:val="24"/>
        </w:rPr>
        <w:t xml:space="preserve">, 236-246. </w:t>
      </w:r>
      <w:bookmarkEnd w:id="29"/>
    </w:p>
    <w:p w:rsidR="0084785A" w:rsidRPr="0084785A" w:rsidRDefault="0084785A" w:rsidP="0084785A">
      <w:pPr>
        <w:pStyle w:val="EndNoteBibliography"/>
        <w:spacing w:after="0" w:line="360" w:lineRule="auto"/>
        <w:ind w:left="720" w:hanging="720"/>
        <w:rPr>
          <w:sz w:val="24"/>
          <w:szCs w:val="24"/>
        </w:rPr>
      </w:pPr>
      <w:bookmarkStart w:id="30" w:name="_ENREF_31"/>
      <w:r w:rsidRPr="0084785A">
        <w:rPr>
          <w:sz w:val="24"/>
          <w:szCs w:val="24"/>
        </w:rPr>
        <w:t xml:space="preserve">Farrell, A. E., Plevin, R. J., Turner, B. T., Jones, A. D., O'hare, M., &amp; Kammen, D. M. (2006). Ethanol can contribute to energy and environmental goals. </w:t>
      </w:r>
      <w:r w:rsidRPr="0084785A">
        <w:rPr>
          <w:i/>
          <w:sz w:val="24"/>
          <w:szCs w:val="24"/>
        </w:rPr>
        <w:t>science, 311</w:t>
      </w:r>
      <w:r w:rsidRPr="0084785A">
        <w:rPr>
          <w:sz w:val="24"/>
          <w:szCs w:val="24"/>
        </w:rPr>
        <w:t xml:space="preserve">(5760), 506-508. </w:t>
      </w:r>
      <w:bookmarkEnd w:id="30"/>
    </w:p>
    <w:p w:rsidR="0084785A" w:rsidRPr="0084785A" w:rsidRDefault="0084785A" w:rsidP="0084785A">
      <w:pPr>
        <w:pStyle w:val="EndNoteBibliography"/>
        <w:spacing w:after="0" w:line="360" w:lineRule="auto"/>
        <w:ind w:left="720" w:hanging="720"/>
        <w:rPr>
          <w:sz w:val="24"/>
          <w:szCs w:val="24"/>
        </w:rPr>
      </w:pPr>
      <w:bookmarkStart w:id="31" w:name="_ENREF_32"/>
      <w:r w:rsidRPr="0084785A">
        <w:rPr>
          <w:sz w:val="24"/>
          <w:szCs w:val="24"/>
        </w:rPr>
        <w:t xml:space="preserve">Ferdousi, S., Dikbiyik, F., Habib, M. F., Tornatore, M., &amp; Mukherjee, B. (2015). Disaster-aware datacenter placement and dynamic content management in cloud networks. </w:t>
      </w:r>
      <w:r w:rsidRPr="0084785A">
        <w:rPr>
          <w:i/>
          <w:sz w:val="24"/>
          <w:szCs w:val="24"/>
        </w:rPr>
        <w:t>Journal of Optical Communications and Networking, 7</w:t>
      </w:r>
      <w:r w:rsidRPr="0084785A">
        <w:rPr>
          <w:sz w:val="24"/>
          <w:szCs w:val="24"/>
        </w:rPr>
        <w:t xml:space="preserve">(7), 681-694. </w:t>
      </w:r>
      <w:bookmarkEnd w:id="31"/>
    </w:p>
    <w:p w:rsidR="0084785A" w:rsidRPr="0084785A" w:rsidRDefault="0084785A" w:rsidP="0084785A">
      <w:pPr>
        <w:pStyle w:val="EndNoteBibliography"/>
        <w:spacing w:after="0" w:line="360" w:lineRule="auto"/>
        <w:ind w:left="720" w:hanging="720"/>
        <w:rPr>
          <w:sz w:val="24"/>
          <w:szCs w:val="24"/>
        </w:rPr>
      </w:pPr>
      <w:bookmarkStart w:id="32" w:name="_ENREF_33"/>
      <w:r w:rsidRPr="0084785A">
        <w:rPr>
          <w:sz w:val="24"/>
          <w:szCs w:val="24"/>
        </w:rPr>
        <w:t xml:space="preserve">Flynn, P. C., &amp; Zhou, J. S. (2010). Can Geoengineering Sustain Critical Ocean Currents? </w:t>
      </w:r>
      <w:r w:rsidRPr="0084785A">
        <w:rPr>
          <w:i/>
          <w:sz w:val="24"/>
          <w:szCs w:val="24"/>
        </w:rPr>
        <w:t>Macro-engineering Seawater in Unique Environments</w:t>
      </w:r>
      <w:r w:rsidRPr="0084785A">
        <w:rPr>
          <w:sz w:val="24"/>
          <w:szCs w:val="24"/>
        </w:rPr>
        <w:t xml:space="preserve"> (pp. 583-593): Springer.</w:t>
      </w:r>
      <w:bookmarkEnd w:id="32"/>
    </w:p>
    <w:p w:rsidR="0084785A" w:rsidRPr="0084785A" w:rsidRDefault="0084785A" w:rsidP="0084785A">
      <w:pPr>
        <w:pStyle w:val="EndNoteBibliography"/>
        <w:spacing w:after="0" w:line="360" w:lineRule="auto"/>
        <w:ind w:left="720" w:hanging="720"/>
        <w:rPr>
          <w:sz w:val="24"/>
          <w:szCs w:val="24"/>
        </w:rPr>
      </w:pPr>
      <w:bookmarkStart w:id="33" w:name="_ENREF_34"/>
      <w:r w:rsidRPr="0084785A">
        <w:rPr>
          <w:sz w:val="24"/>
          <w:szCs w:val="24"/>
        </w:rPr>
        <w:t xml:space="preserve">Füssel, H.-M. (2007). Adaptation planning for climate change: concepts, assessment approaches, and key lessons. </w:t>
      </w:r>
      <w:r w:rsidRPr="0084785A">
        <w:rPr>
          <w:i/>
          <w:sz w:val="24"/>
          <w:szCs w:val="24"/>
        </w:rPr>
        <w:t>Sustainability science, 2</w:t>
      </w:r>
      <w:r w:rsidRPr="0084785A">
        <w:rPr>
          <w:sz w:val="24"/>
          <w:szCs w:val="24"/>
        </w:rPr>
        <w:t xml:space="preserve">(2), 265-275. </w:t>
      </w:r>
      <w:bookmarkEnd w:id="33"/>
    </w:p>
    <w:p w:rsidR="0084785A" w:rsidRPr="0084785A" w:rsidRDefault="0084785A" w:rsidP="0084785A">
      <w:pPr>
        <w:pStyle w:val="EndNoteBibliography"/>
        <w:spacing w:after="0" w:line="360" w:lineRule="auto"/>
        <w:ind w:left="720" w:hanging="720"/>
        <w:rPr>
          <w:sz w:val="24"/>
          <w:szCs w:val="24"/>
        </w:rPr>
      </w:pPr>
      <w:bookmarkStart w:id="34" w:name="_ENREF_35"/>
      <w:r w:rsidRPr="0084785A">
        <w:rPr>
          <w:sz w:val="24"/>
          <w:szCs w:val="24"/>
        </w:rPr>
        <w:t xml:space="preserve">Garimella, S. (2012). Low-grade waste heat recovery for simultaneous chilled and hot water generation. </w:t>
      </w:r>
      <w:r w:rsidRPr="0084785A">
        <w:rPr>
          <w:i/>
          <w:sz w:val="24"/>
          <w:szCs w:val="24"/>
        </w:rPr>
        <w:t>Applied Thermal Engineering, 42</w:t>
      </w:r>
      <w:r w:rsidRPr="0084785A">
        <w:rPr>
          <w:sz w:val="24"/>
          <w:szCs w:val="24"/>
        </w:rPr>
        <w:t xml:space="preserve">, 191-198. </w:t>
      </w:r>
      <w:bookmarkEnd w:id="34"/>
    </w:p>
    <w:p w:rsidR="0084785A" w:rsidRPr="0084785A" w:rsidRDefault="0084785A" w:rsidP="0084785A">
      <w:pPr>
        <w:pStyle w:val="EndNoteBibliography"/>
        <w:spacing w:after="0" w:line="360" w:lineRule="auto"/>
        <w:ind w:left="720" w:hanging="720"/>
        <w:rPr>
          <w:sz w:val="24"/>
          <w:szCs w:val="24"/>
        </w:rPr>
      </w:pPr>
      <w:bookmarkStart w:id="35" w:name="_ENREF_36"/>
      <w:r w:rsidRPr="0084785A">
        <w:rPr>
          <w:sz w:val="24"/>
          <w:szCs w:val="24"/>
        </w:rPr>
        <w:t xml:space="preserve">Gerlagh, R., Kverndokk, S., &amp; Rosendahl, K. E. (2009). Optimal timing of climate change policy: Interaction between carbon taxes and innovation externalities. </w:t>
      </w:r>
      <w:r w:rsidRPr="0084785A">
        <w:rPr>
          <w:i/>
          <w:sz w:val="24"/>
          <w:szCs w:val="24"/>
        </w:rPr>
        <w:t>Environmental and resource Economics, 43</w:t>
      </w:r>
      <w:r w:rsidRPr="0084785A">
        <w:rPr>
          <w:sz w:val="24"/>
          <w:szCs w:val="24"/>
        </w:rPr>
        <w:t xml:space="preserve">(3), 369-390. </w:t>
      </w:r>
      <w:bookmarkEnd w:id="35"/>
    </w:p>
    <w:p w:rsidR="0084785A" w:rsidRPr="0084785A" w:rsidRDefault="0084785A" w:rsidP="0084785A">
      <w:pPr>
        <w:pStyle w:val="EndNoteBibliography"/>
        <w:spacing w:after="0" w:line="360" w:lineRule="auto"/>
        <w:ind w:left="720" w:hanging="720"/>
        <w:rPr>
          <w:sz w:val="24"/>
          <w:szCs w:val="24"/>
        </w:rPr>
      </w:pPr>
      <w:bookmarkStart w:id="36" w:name="_ENREF_37"/>
      <w:r w:rsidRPr="0084785A">
        <w:rPr>
          <w:sz w:val="24"/>
          <w:szCs w:val="24"/>
        </w:rPr>
        <w:t xml:space="preserve">Göppert, H., Ihringer, J., Plate, E., &amp; Morgenschweis, G. (1998). Flood forecast model for improved reservoir management in the Lenne River catchment, Germany. </w:t>
      </w:r>
      <w:r w:rsidRPr="0084785A">
        <w:rPr>
          <w:i/>
          <w:sz w:val="24"/>
          <w:szCs w:val="24"/>
        </w:rPr>
        <w:t>Hydrological sciences journal, 43</w:t>
      </w:r>
      <w:r w:rsidRPr="0084785A">
        <w:rPr>
          <w:sz w:val="24"/>
          <w:szCs w:val="24"/>
        </w:rPr>
        <w:t xml:space="preserve">(2), 215-242. </w:t>
      </w:r>
      <w:bookmarkEnd w:id="36"/>
    </w:p>
    <w:p w:rsidR="0084785A" w:rsidRPr="0084785A" w:rsidRDefault="0084785A" w:rsidP="0084785A">
      <w:pPr>
        <w:pStyle w:val="EndNoteBibliography"/>
        <w:spacing w:after="0" w:line="360" w:lineRule="auto"/>
        <w:ind w:left="720" w:hanging="720"/>
        <w:rPr>
          <w:sz w:val="24"/>
          <w:szCs w:val="24"/>
        </w:rPr>
      </w:pPr>
      <w:bookmarkStart w:id="37" w:name="_ENREF_38"/>
      <w:r w:rsidRPr="0084785A">
        <w:rPr>
          <w:sz w:val="24"/>
          <w:szCs w:val="24"/>
        </w:rPr>
        <w:lastRenderedPageBreak/>
        <w:t xml:space="preserve">Gray, V. (2007). Climate change 2007: the physical science basis summary for policymakers. </w:t>
      </w:r>
      <w:r w:rsidRPr="0084785A">
        <w:rPr>
          <w:i/>
          <w:sz w:val="24"/>
          <w:szCs w:val="24"/>
        </w:rPr>
        <w:t>Energy &amp; Environment, 18</w:t>
      </w:r>
      <w:r w:rsidRPr="0084785A">
        <w:rPr>
          <w:sz w:val="24"/>
          <w:szCs w:val="24"/>
        </w:rPr>
        <w:t xml:space="preserve">(3), 433-440. </w:t>
      </w:r>
      <w:bookmarkEnd w:id="37"/>
    </w:p>
    <w:p w:rsidR="0084785A" w:rsidRPr="0084785A" w:rsidRDefault="0084785A" w:rsidP="0084785A">
      <w:pPr>
        <w:pStyle w:val="EndNoteBibliography"/>
        <w:spacing w:after="0" w:line="360" w:lineRule="auto"/>
        <w:ind w:left="720" w:hanging="720"/>
        <w:rPr>
          <w:sz w:val="24"/>
          <w:szCs w:val="24"/>
        </w:rPr>
      </w:pPr>
      <w:bookmarkStart w:id="38" w:name="_ENREF_39"/>
      <w:r w:rsidRPr="0084785A">
        <w:rPr>
          <w:sz w:val="24"/>
          <w:szCs w:val="24"/>
        </w:rPr>
        <w:t xml:space="preserve">Greis, S., Schulz, J., &amp; Müller, U. (2010). Water management of a thermal power plant—a site specific approach concerning climate change </w:t>
      </w:r>
      <w:r w:rsidRPr="0084785A">
        <w:rPr>
          <w:i/>
          <w:sz w:val="24"/>
          <w:szCs w:val="24"/>
        </w:rPr>
        <w:t>Management of Weather and Climate Risk in the Energy Industry</w:t>
      </w:r>
      <w:r w:rsidRPr="0084785A">
        <w:rPr>
          <w:sz w:val="24"/>
          <w:szCs w:val="24"/>
        </w:rPr>
        <w:t xml:space="preserve"> (pp. 267-280): Springer.</w:t>
      </w:r>
      <w:bookmarkEnd w:id="38"/>
    </w:p>
    <w:p w:rsidR="0084785A" w:rsidRPr="0084785A" w:rsidRDefault="0084785A" w:rsidP="0084785A">
      <w:pPr>
        <w:pStyle w:val="EndNoteBibliography"/>
        <w:spacing w:after="0" w:line="360" w:lineRule="auto"/>
        <w:ind w:left="720" w:hanging="720"/>
        <w:rPr>
          <w:sz w:val="24"/>
          <w:szCs w:val="24"/>
        </w:rPr>
      </w:pPr>
      <w:bookmarkStart w:id="39" w:name="_ENREF_40"/>
      <w:r w:rsidRPr="0084785A">
        <w:rPr>
          <w:sz w:val="24"/>
          <w:szCs w:val="24"/>
        </w:rPr>
        <w:t xml:space="preserve">Hao, X., Gu, J., Chen, N., Zhang, W., &amp; Zuo, X. (2008). 3-D Numerical analysis on heating process of loads within vacuum heat treatment furnace. </w:t>
      </w:r>
      <w:r w:rsidRPr="0084785A">
        <w:rPr>
          <w:i/>
          <w:sz w:val="24"/>
          <w:szCs w:val="24"/>
        </w:rPr>
        <w:t>Applied Thermal Engineering, 28</w:t>
      </w:r>
      <w:r w:rsidRPr="0084785A">
        <w:rPr>
          <w:sz w:val="24"/>
          <w:szCs w:val="24"/>
        </w:rPr>
        <w:t xml:space="preserve">(14), 1925-1931. </w:t>
      </w:r>
      <w:bookmarkEnd w:id="39"/>
    </w:p>
    <w:p w:rsidR="0084785A" w:rsidRPr="0084785A" w:rsidRDefault="0084785A" w:rsidP="0084785A">
      <w:pPr>
        <w:pStyle w:val="EndNoteBibliography"/>
        <w:spacing w:after="0" w:line="360" w:lineRule="auto"/>
        <w:ind w:left="720" w:hanging="720"/>
        <w:rPr>
          <w:sz w:val="24"/>
          <w:szCs w:val="24"/>
        </w:rPr>
      </w:pPr>
      <w:bookmarkStart w:id="40" w:name="_ENREF_41"/>
      <w:r w:rsidRPr="0084785A">
        <w:rPr>
          <w:sz w:val="24"/>
          <w:szCs w:val="24"/>
        </w:rPr>
        <w:t xml:space="preserve">Jevons, W. S. (1906). </w:t>
      </w:r>
      <w:r w:rsidRPr="0084785A">
        <w:rPr>
          <w:i/>
          <w:sz w:val="24"/>
          <w:szCs w:val="24"/>
        </w:rPr>
        <w:t>The coal question</w:t>
      </w:r>
      <w:r w:rsidRPr="0084785A">
        <w:rPr>
          <w:sz w:val="24"/>
          <w:szCs w:val="24"/>
        </w:rPr>
        <w:t>: Рипол Классик.</w:t>
      </w:r>
      <w:bookmarkEnd w:id="40"/>
    </w:p>
    <w:p w:rsidR="0084785A" w:rsidRPr="0084785A" w:rsidRDefault="0084785A" w:rsidP="0084785A">
      <w:pPr>
        <w:pStyle w:val="EndNoteBibliography"/>
        <w:spacing w:after="0" w:line="360" w:lineRule="auto"/>
        <w:ind w:left="720" w:hanging="720"/>
        <w:rPr>
          <w:sz w:val="24"/>
          <w:szCs w:val="24"/>
        </w:rPr>
      </w:pPr>
      <w:bookmarkStart w:id="41" w:name="_ENREF_42"/>
      <w:r w:rsidRPr="0084785A">
        <w:rPr>
          <w:sz w:val="24"/>
          <w:szCs w:val="24"/>
        </w:rPr>
        <w:t xml:space="preserve">Johnson, I., Choat, B., &amp; Dillich, S. (2008). </w:t>
      </w:r>
      <w:r w:rsidRPr="0084785A">
        <w:rPr>
          <w:i/>
          <w:sz w:val="24"/>
          <w:szCs w:val="24"/>
        </w:rPr>
        <w:t>Waste heat recovery: opportunities and challenges.</w:t>
      </w:r>
      <w:r w:rsidRPr="0084785A">
        <w:rPr>
          <w:sz w:val="24"/>
          <w:szCs w:val="24"/>
        </w:rPr>
        <w:t xml:space="preserve"> Paper presented at the TMS Annual Meeting.</w:t>
      </w:r>
      <w:bookmarkEnd w:id="41"/>
    </w:p>
    <w:p w:rsidR="0084785A" w:rsidRPr="0084785A" w:rsidRDefault="0084785A" w:rsidP="0084785A">
      <w:pPr>
        <w:pStyle w:val="EndNoteBibliography"/>
        <w:spacing w:after="0" w:line="360" w:lineRule="auto"/>
        <w:ind w:left="720" w:hanging="720"/>
        <w:rPr>
          <w:sz w:val="24"/>
          <w:szCs w:val="24"/>
        </w:rPr>
      </w:pPr>
      <w:bookmarkStart w:id="42" w:name="_ENREF_43"/>
      <w:r w:rsidRPr="0084785A">
        <w:rPr>
          <w:sz w:val="24"/>
          <w:szCs w:val="24"/>
        </w:rPr>
        <w:t xml:space="preserve">Karlsson-Vinkhuyzen, S. I., &amp; Van Asselt, H. (2009). Introduction: exploring and explaining the Asia-Pacific partnership on clean development and climate. </w:t>
      </w:r>
      <w:r w:rsidRPr="0084785A">
        <w:rPr>
          <w:i/>
          <w:sz w:val="24"/>
          <w:szCs w:val="24"/>
        </w:rPr>
        <w:t>International Environmental Agreements: Politics, Law and Economics, 9</w:t>
      </w:r>
      <w:r w:rsidRPr="0084785A">
        <w:rPr>
          <w:sz w:val="24"/>
          <w:szCs w:val="24"/>
        </w:rPr>
        <w:t xml:space="preserve">(3), 195-211. </w:t>
      </w:r>
      <w:bookmarkEnd w:id="42"/>
    </w:p>
    <w:p w:rsidR="0084785A" w:rsidRPr="0084785A" w:rsidRDefault="0084785A" w:rsidP="0084785A">
      <w:pPr>
        <w:pStyle w:val="EndNoteBibliography"/>
        <w:spacing w:after="0" w:line="360" w:lineRule="auto"/>
        <w:ind w:left="720" w:hanging="720"/>
        <w:rPr>
          <w:sz w:val="24"/>
          <w:szCs w:val="24"/>
        </w:rPr>
      </w:pPr>
      <w:bookmarkStart w:id="43" w:name="_ENREF_44"/>
      <w:r w:rsidRPr="0084785A">
        <w:rPr>
          <w:sz w:val="24"/>
          <w:szCs w:val="24"/>
        </w:rPr>
        <w:t xml:space="preserve">Keith, D. W. (2010). Photophoretic levitation of engineered aerosols for geoengineering. </w:t>
      </w:r>
      <w:r w:rsidRPr="0084785A">
        <w:rPr>
          <w:i/>
          <w:sz w:val="24"/>
          <w:szCs w:val="24"/>
        </w:rPr>
        <w:t>Proceedings of the National Academy of Sciences, 107</w:t>
      </w:r>
      <w:r w:rsidRPr="0084785A">
        <w:rPr>
          <w:sz w:val="24"/>
          <w:szCs w:val="24"/>
        </w:rPr>
        <w:t xml:space="preserve">(38), 16428-16431. </w:t>
      </w:r>
      <w:bookmarkEnd w:id="43"/>
    </w:p>
    <w:p w:rsidR="0084785A" w:rsidRPr="0084785A" w:rsidRDefault="0084785A" w:rsidP="0084785A">
      <w:pPr>
        <w:pStyle w:val="EndNoteBibliography"/>
        <w:spacing w:after="0" w:line="360" w:lineRule="auto"/>
        <w:ind w:left="720" w:hanging="720"/>
        <w:rPr>
          <w:sz w:val="24"/>
          <w:szCs w:val="24"/>
        </w:rPr>
      </w:pPr>
      <w:bookmarkStart w:id="44" w:name="_ENREF_45"/>
      <w:r w:rsidRPr="0084785A">
        <w:rPr>
          <w:sz w:val="24"/>
          <w:szCs w:val="24"/>
        </w:rPr>
        <w:t xml:space="preserve">Kennedy, C., &amp; Corfee-Morlot, J. (2013). Past performance and future needs for low carbon climate resilient infrastructure–An investment perspective. </w:t>
      </w:r>
      <w:r w:rsidRPr="0084785A">
        <w:rPr>
          <w:i/>
          <w:sz w:val="24"/>
          <w:szCs w:val="24"/>
        </w:rPr>
        <w:t>Energy policy, 59</w:t>
      </w:r>
      <w:r w:rsidRPr="0084785A">
        <w:rPr>
          <w:sz w:val="24"/>
          <w:szCs w:val="24"/>
        </w:rPr>
        <w:t xml:space="preserve">, 773-783. </w:t>
      </w:r>
      <w:bookmarkEnd w:id="44"/>
    </w:p>
    <w:p w:rsidR="0084785A" w:rsidRPr="0084785A" w:rsidRDefault="0084785A" w:rsidP="0084785A">
      <w:pPr>
        <w:pStyle w:val="EndNoteBibliography"/>
        <w:spacing w:after="0" w:line="360" w:lineRule="auto"/>
        <w:ind w:left="720" w:hanging="720"/>
        <w:rPr>
          <w:sz w:val="24"/>
          <w:szCs w:val="24"/>
        </w:rPr>
      </w:pPr>
      <w:bookmarkStart w:id="45" w:name="_ENREF_46"/>
      <w:r w:rsidRPr="0084785A">
        <w:rPr>
          <w:sz w:val="24"/>
          <w:szCs w:val="24"/>
        </w:rPr>
        <w:t xml:space="preserve">Kiehl, J., &amp; Briegleb, B. (1993). The relative roles of sulfate aerosols and greenhouse gases in climate forcing. </w:t>
      </w:r>
      <w:r w:rsidRPr="0084785A">
        <w:rPr>
          <w:i/>
          <w:sz w:val="24"/>
          <w:szCs w:val="24"/>
        </w:rPr>
        <w:t>science, 260</w:t>
      </w:r>
      <w:r w:rsidRPr="0084785A">
        <w:rPr>
          <w:sz w:val="24"/>
          <w:szCs w:val="24"/>
        </w:rPr>
        <w:t xml:space="preserve">(5106), 311-314. </w:t>
      </w:r>
      <w:bookmarkEnd w:id="45"/>
    </w:p>
    <w:p w:rsidR="0084785A" w:rsidRPr="0084785A" w:rsidRDefault="0084785A" w:rsidP="0084785A">
      <w:pPr>
        <w:pStyle w:val="EndNoteBibliography"/>
        <w:spacing w:after="0" w:line="360" w:lineRule="auto"/>
        <w:ind w:left="720" w:hanging="720"/>
        <w:rPr>
          <w:sz w:val="24"/>
          <w:szCs w:val="24"/>
        </w:rPr>
      </w:pPr>
      <w:bookmarkStart w:id="46" w:name="_ENREF_47"/>
      <w:r w:rsidRPr="0084785A">
        <w:rPr>
          <w:sz w:val="24"/>
          <w:szCs w:val="24"/>
        </w:rPr>
        <w:t xml:space="preserve">Mainwaring, A., Culler, D., Polastre, J., Szewczyk, R., &amp; Anderson, J. (2002). </w:t>
      </w:r>
      <w:r w:rsidRPr="0084785A">
        <w:rPr>
          <w:i/>
          <w:sz w:val="24"/>
          <w:szCs w:val="24"/>
        </w:rPr>
        <w:t>Wireless sensor networks for habitat monitoring.</w:t>
      </w:r>
      <w:r w:rsidRPr="0084785A">
        <w:rPr>
          <w:sz w:val="24"/>
          <w:szCs w:val="24"/>
        </w:rPr>
        <w:t xml:space="preserve"> Paper presented at the Proceedings of the 1st ACM international workshop on Wireless sensor networks and applications.</w:t>
      </w:r>
      <w:bookmarkEnd w:id="46"/>
    </w:p>
    <w:p w:rsidR="0084785A" w:rsidRPr="0084785A" w:rsidRDefault="0084785A" w:rsidP="0084785A">
      <w:pPr>
        <w:pStyle w:val="EndNoteBibliography"/>
        <w:spacing w:after="0" w:line="360" w:lineRule="auto"/>
        <w:ind w:left="720" w:hanging="720"/>
        <w:rPr>
          <w:sz w:val="24"/>
          <w:szCs w:val="24"/>
        </w:rPr>
      </w:pPr>
      <w:bookmarkStart w:id="47" w:name="_ENREF_48"/>
      <w:r w:rsidRPr="0084785A">
        <w:rPr>
          <w:sz w:val="24"/>
          <w:szCs w:val="24"/>
        </w:rPr>
        <w:t>McGraw, T. F., Mitulla, J. A., &amp; Woll, R. S. (1997). Disaster warning communications system: Google Patents.</w:t>
      </w:r>
      <w:bookmarkEnd w:id="47"/>
    </w:p>
    <w:p w:rsidR="0084785A" w:rsidRPr="0084785A" w:rsidRDefault="0084785A" w:rsidP="0084785A">
      <w:pPr>
        <w:pStyle w:val="EndNoteBibliography"/>
        <w:spacing w:after="0" w:line="360" w:lineRule="auto"/>
        <w:ind w:left="720" w:hanging="720"/>
        <w:rPr>
          <w:sz w:val="24"/>
          <w:szCs w:val="24"/>
        </w:rPr>
      </w:pPr>
      <w:bookmarkStart w:id="48" w:name="_ENREF_49"/>
      <w:r w:rsidRPr="0084785A">
        <w:rPr>
          <w:sz w:val="24"/>
          <w:szCs w:val="24"/>
        </w:rPr>
        <w:t xml:space="preserve">Meyer, M. D. (2008). </w:t>
      </w:r>
      <w:r w:rsidRPr="0084785A">
        <w:rPr>
          <w:i/>
          <w:sz w:val="24"/>
          <w:szCs w:val="24"/>
        </w:rPr>
        <w:t>Design standards for US transportation infrastructure: the implications of climate change</w:t>
      </w:r>
      <w:r w:rsidRPr="0084785A">
        <w:rPr>
          <w:sz w:val="24"/>
          <w:szCs w:val="24"/>
        </w:rPr>
        <w:t>: Transportation Research Board Washington, DC.</w:t>
      </w:r>
      <w:bookmarkEnd w:id="48"/>
    </w:p>
    <w:p w:rsidR="0084785A" w:rsidRPr="0084785A" w:rsidRDefault="0084785A" w:rsidP="0084785A">
      <w:pPr>
        <w:pStyle w:val="EndNoteBibliography"/>
        <w:spacing w:after="0" w:line="360" w:lineRule="auto"/>
        <w:ind w:left="720" w:hanging="720"/>
        <w:rPr>
          <w:sz w:val="24"/>
          <w:szCs w:val="24"/>
        </w:rPr>
      </w:pPr>
      <w:bookmarkStart w:id="49" w:name="_ENREF_50"/>
      <w:r w:rsidRPr="0084785A">
        <w:rPr>
          <w:sz w:val="24"/>
          <w:szCs w:val="24"/>
        </w:rPr>
        <w:t xml:space="preserve">New, E., &amp; Energy, R. (1999). prospects in the UK for the 21st century: supporting analysis. </w:t>
      </w:r>
      <w:r w:rsidRPr="0084785A">
        <w:rPr>
          <w:i/>
          <w:sz w:val="24"/>
          <w:szCs w:val="24"/>
        </w:rPr>
        <w:t>Harwell, UK: ETSU. ETSU, 112</w:t>
      </w:r>
      <w:r w:rsidRPr="0084785A">
        <w:rPr>
          <w:sz w:val="24"/>
          <w:szCs w:val="24"/>
        </w:rPr>
        <w:t xml:space="preserve">, 1-277. </w:t>
      </w:r>
      <w:bookmarkEnd w:id="49"/>
    </w:p>
    <w:p w:rsidR="0084785A" w:rsidRPr="0084785A" w:rsidRDefault="0084785A" w:rsidP="0084785A">
      <w:pPr>
        <w:pStyle w:val="EndNoteBibliography"/>
        <w:spacing w:after="0" w:line="360" w:lineRule="auto"/>
        <w:ind w:left="720" w:hanging="720"/>
        <w:rPr>
          <w:sz w:val="24"/>
          <w:szCs w:val="24"/>
        </w:rPr>
      </w:pPr>
      <w:bookmarkStart w:id="50" w:name="_ENREF_51"/>
      <w:r w:rsidRPr="0084785A">
        <w:rPr>
          <w:sz w:val="24"/>
          <w:szCs w:val="24"/>
        </w:rPr>
        <w:lastRenderedPageBreak/>
        <w:t xml:space="preserve">Patil, A., Ajah, A., &amp; Herder, P. (2009). Recycling industrial waste heat for sustainable district heating: a multi-actor perspective. </w:t>
      </w:r>
      <w:r w:rsidRPr="0084785A">
        <w:rPr>
          <w:i/>
          <w:sz w:val="24"/>
          <w:szCs w:val="24"/>
        </w:rPr>
        <w:t>International Journal of Environmental Technology and Management, 10</w:t>
      </w:r>
      <w:r w:rsidRPr="0084785A">
        <w:rPr>
          <w:sz w:val="24"/>
          <w:szCs w:val="24"/>
        </w:rPr>
        <w:t xml:space="preserve">(3-4), 412-426. </w:t>
      </w:r>
      <w:bookmarkEnd w:id="50"/>
    </w:p>
    <w:p w:rsidR="0084785A" w:rsidRPr="0084785A" w:rsidRDefault="0084785A" w:rsidP="0084785A">
      <w:pPr>
        <w:pStyle w:val="EndNoteBibliography"/>
        <w:spacing w:after="0" w:line="360" w:lineRule="auto"/>
        <w:ind w:left="720" w:hanging="720"/>
        <w:rPr>
          <w:sz w:val="24"/>
          <w:szCs w:val="24"/>
        </w:rPr>
      </w:pPr>
      <w:bookmarkStart w:id="51" w:name="_ENREF_52"/>
      <w:r w:rsidRPr="0084785A">
        <w:rPr>
          <w:sz w:val="24"/>
          <w:szCs w:val="24"/>
        </w:rPr>
        <w:t xml:space="preserve">Robert Klar et al, M. A., Mara THENE. (2009). Decentalised Offshore Energy Storage in the European Power Plant Park. </w:t>
      </w:r>
      <w:r w:rsidRPr="0084785A">
        <w:rPr>
          <w:i/>
          <w:sz w:val="24"/>
          <w:szCs w:val="24"/>
        </w:rPr>
        <w:t>University of Innsbruck, Unit of Hydraulic Engineering</w:t>
      </w:r>
      <w:r w:rsidRPr="0084785A">
        <w:rPr>
          <w:sz w:val="24"/>
          <w:szCs w:val="24"/>
        </w:rPr>
        <w:t xml:space="preserve">. </w:t>
      </w:r>
      <w:bookmarkEnd w:id="51"/>
    </w:p>
    <w:p w:rsidR="0084785A" w:rsidRPr="0084785A" w:rsidRDefault="0084785A" w:rsidP="0084785A">
      <w:pPr>
        <w:pStyle w:val="EndNoteBibliography"/>
        <w:spacing w:after="0" w:line="360" w:lineRule="auto"/>
        <w:ind w:left="720" w:hanging="720"/>
        <w:rPr>
          <w:sz w:val="24"/>
          <w:szCs w:val="24"/>
        </w:rPr>
      </w:pPr>
      <w:bookmarkStart w:id="52" w:name="_ENREF_53"/>
      <w:r w:rsidRPr="0084785A">
        <w:rPr>
          <w:sz w:val="24"/>
          <w:szCs w:val="24"/>
        </w:rPr>
        <w:t xml:space="preserve">Rogner, H., Barthel, F., Cabrera, M., Faaij, A., Giroux, M., Hall, D., . . . Moreira, R. (2000). Energy resources in Word Energy Assessment–energy and the challenges of sustainability. </w:t>
      </w:r>
      <w:r w:rsidRPr="0084785A">
        <w:rPr>
          <w:i/>
          <w:sz w:val="24"/>
          <w:szCs w:val="24"/>
        </w:rPr>
        <w:t>UNDP Bureau for Developing Policy, New York, NY, p160</w:t>
      </w:r>
      <w:r w:rsidRPr="0084785A">
        <w:rPr>
          <w:sz w:val="24"/>
          <w:szCs w:val="24"/>
        </w:rPr>
        <w:t xml:space="preserve">. </w:t>
      </w:r>
      <w:bookmarkEnd w:id="52"/>
    </w:p>
    <w:p w:rsidR="0084785A" w:rsidRPr="0084785A" w:rsidRDefault="0084785A" w:rsidP="0084785A">
      <w:pPr>
        <w:pStyle w:val="EndNoteBibliography"/>
        <w:spacing w:after="0" w:line="360" w:lineRule="auto"/>
        <w:ind w:left="720" w:hanging="720"/>
        <w:rPr>
          <w:sz w:val="24"/>
          <w:szCs w:val="24"/>
        </w:rPr>
      </w:pPr>
      <w:bookmarkStart w:id="53" w:name="_ENREF_54"/>
      <w:r w:rsidRPr="0084785A">
        <w:rPr>
          <w:sz w:val="24"/>
          <w:szCs w:val="24"/>
        </w:rPr>
        <w:t xml:space="preserve">Saunders, H. D. (2005). A calculator for energy consumption changes arising from new technologies. </w:t>
      </w:r>
      <w:r w:rsidRPr="0084785A">
        <w:rPr>
          <w:i/>
          <w:sz w:val="24"/>
          <w:szCs w:val="24"/>
        </w:rPr>
        <w:t>The BE Journal of Economic Analysis &amp; Policy, 5</w:t>
      </w:r>
      <w:r w:rsidRPr="0084785A">
        <w:rPr>
          <w:sz w:val="24"/>
          <w:szCs w:val="24"/>
        </w:rPr>
        <w:t xml:space="preserve">(1). </w:t>
      </w:r>
      <w:bookmarkEnd w:id="53"/>
    </w:p>
    <w:p w:rsidR="0084785A" w:rsidRPr="0084785A" w:rsidRDefault="0084785A" w:rsidP="0084785A">
      <w:pPr>
        <w:pStyle w:val="EndNoteBibliography"/>
        <w:spacing w:after="0" w:line="360" w:lineRule="auto"/>
        <w:ind w:left="720" w:hanging="720"/>
        <w:rPr>
          <w:sz w:val="24"/>
          <w:szCs w:val="24"/>
        </w:rPr>
      </w:pPr>
      <w:bookmarkStart w:id="54" w:name="_ENREF_55"/>
      <w:r w:rsidRPr="0084785A">
        <w:rPr>
          <w:sz w:val="24"/>
          <w:szCs w:val="24"/>
        </w:rPr>
        <w:t xml:space="preserve">Schindler, J., Wurster, R., Zerta, M., Landinger, H., Schmidt, W. W., &amp; Blandow, V. (2008). Hydrogen and fuel cells as strong partners of renewable energy systems. </w:t>
      </w:r>
      <w:r w:rsidRPr="0084785A">
        <w:rPr>
          <w:i/>
          <w:sz w:val="24"/>
          <w:szCs w:val="24"/>
        </w:rPr>
        <w:t>Study of EHA and DWV</w:t>
      </w:r>
      <w:r w:rsidRPr="0084785A">
        <w:rPr>
          <w:sz w:val="24"/>
          <w:szCs w:val="24"/>
        </w:rPr>
        <w:t xml:space="preserve">. </w:t>
      </w:r>
      <w:bookmarkEnd w:id="54"/>
    </w:p>
    <w:p w:rsidR="0084785A" w:rsidRPr="0084785A" w:rsidRDefault="0084785A" w:rsidP="0084785A">
      <w:pPr>
        <w:pStyle w:val="EndNoteBibliography"/>
        <w:spacing w:after="0" w:line="360" w:lineRule="auto"/>
        <w:ind w:left="720" w:hanging="720"/>
        <w:rPr>
          <w:sz w:val="24"/>
          <w:szCs w:val="24"/>
        </w:rPr>
      </w:pPr>
      <w:bookmarkStart w:id="55" w:name="_ENREF_56"/>
      <w:r w:rsidRPr="0084785A">
        <w:rPr>
          <w:sz w:val="24"/>
          <w:szCs w:val="24"/>
        </w:rPr>
        <w:t xml:space="preserve">Sims, R. (2004). Renewable energy: a response to climate change. </w:t>
      </w:r>
      <w:r w:rsidRPr="0084785A">
        <w:rPr>
          <w:i/>
          <w:sz w:val="24"/>
          <w:szCs w:val="24"/>
        </w:rPr>
        <w:t>Solar energy, 76</w:t>
      </w:r>
      <w:r w:rsidRPr="0084785A">
        <w:rPr>
          <w:sz w:val="24"/>
          <w:szCs w:val="24"/>
        </w:rPr>
        <w:t xml:space="preserve">(1), 9-17. </w:t>
      </w:r>
      <w:bookmarkEnd w:id="55"/>
    </w:p>
    <w:p w:rsidR="0084785A" w:rsidRPr="0084785A" w:rsidRDefault="0084785A" w:rsidP="0084785A">
      <w:pPr>
        <w:pStyle w:val="EndNoteBibliography"/>
        <w:spacing w:after="0" w:line="360" w:lineRule="auto"/>
        <w:ind w:left="720" w:hanging="720"/>
        <w:rPr>
          <w:sz w:val="24"/>
          <w:szCs w:val="24"/>
        </w:rPr>
      </w:pPr>
      <w:bookmarkStart w:id="56" w:name="_ENREF_57"/>
      <w:r w:rsidRPr="0084785A">
        <w:rPr>
          <w:sz w:val="24"/>
          <w:szCs w:val="24"/>
        </w:rPr>
        <w:t xml:space="preserve">Small, K. A., &amp; Van Dender, K. (2005). The effect of improved fuel economy on vehicle miles traveled: estimating the rebound effect using US state data, 1966-2001. </w:t>
      </w:r>
      <w:bookmarkEnd w:id="56"/>
    </w:p>
    <w:p w:rsidR="0084785A" w:rsidRPr="0084785A" w:rsidRDefault="0084785A" w:rsidP="0084785A">
      <w:pPr>
        <w:pStyle w:val="EndNoteBibliography"/>
        <w:spacing w:after="0" w:line="360" w:lineRule="auto"/>
        <w:ind w:left="720" w:hanging="720"/>
        <w:rPr>
          <w:sz w:val="24"/>
          <w:szCs w:val="24"/>
        </w:rPr>
      </w:pPr>
      <w:bookmarkStart w:id="57" w:name="_ENREF_58"/>
      <w:r w:rsidRPr="0084785A">
        <w:rPr>
          <w:sz w:val="24"/>
          <w:szCs w:val="24"/>
        </w:rPr>
        <w:t xml:space="preserve">van der Linden, S., &amp; Romero, M. (2008). </w:t>
      </w:r>
      <w:r w:rsidRPr="0084785A">
        <w:rPr>
          <w:i/>
          <w:sz w:val="24"/>
          <w:szCs w:val="24"/>
        </w:rPr>
        <w:t>Advanced heat recovery technology improves efficiency and reduces emissions.</w:t>
      </w:r>
      <w:r w:rsidRPr="0084785A">
        <w:rPr>
          <w:sz w:val="24"/>
          <w:szCs w:val="24"/>
        </w:rPr>
        <w:t xml:space="preserve"> Paper presented at the ASME 2008 International Mechanical Engineering Congress and Exposition.</w:t>
      </w:r>
      <w:bookmarkEnd w:id="57"/>
    </w:p>
    <w:p w:rsidR="0084785A" w:rsidRPr="0084785A" w:rsidRDefault="0084785A" w:rsidP="0084785A">
      <w:pPr>
        <w:pStyle w:val="EndNoteBibliography"/>
        <w:spacing w:after="0" w:line="360" w:lineRule="auto"/>
        <w:ind w:left="720" w:hanging="720"/>
        <w:rPr>
          <w:sz w:val="24"/>
          <w:szCs w:val="24"/>
        </w:rPr>
      </w:pPr>
      <w:bookmarkStart w:id="58" w:name="_ENREF_59"/>
      <w:r w:rsidRPr="0084785A">
        <w:rPr>
          <w:sz w:val="24"/>
          <w:szCs w:val="24"/>
        </w:rPr>
        <w:t xml:space="preserve">Vitousek, P. M., Mooney, H. A., Lubchenco, J., &amp; Melillo, J. M. (1997). Human domination of Earth's ecosystems. </w:t>
      </w:r>
      <w:r w:rsidRPr="0084785A">
        <w:rPr>
          <w:i/>
          <w:sz w:val="24"/>
          <w:szCs w:val="24"/>
        </w:rPr>
        <w:t>science, 277</w:t>
      </w:r>
      <w:r w:rsidRPr="0084785A">
        <w:rPr>
          <w:sz w:val="24"/>
          <w:szCs w:val="24"/>
        </w:rPr>
        <w:t xml:space="preserve">(5325), 494-499. </w:t>
      </w:r>
      <w:bookmarkEnd w:id="58"/>
    </w:p>
    <w:p w:rsidR="0084785A" w:rsidRPr="0084785A" w:rsidRDefault="0084785A" w:rsidP="0084785A">
      <w:pPr>
        <w:pStyle w:val="EndNoteBibliography"/>
        <w:spacing w:after="0" w:line="360" w:lineRule="auto"/>
        <w:ind w:left="720" w:hanging="720"/>
        <w:rPr>
          <w:sz w:val="24"/>
          <w:szCs w:val="24"/>
        </w:rPr>
      </w:pPr>
      <w:bookmarkStart w:id="59" w:name="_ENREF_60"/>
      <w:r w:rsidRPr="0084785A">
        <w:rPr>
          <w:sz w:val="24"/>
          <w:szCs w:val="24"/>
        </w:rPr>
        <w:t xml:space="preserve">Watts, R. G. (2013). </w:t>
      </w:r>
      <w:r w:rsidRPr="0084785A">
        <w:rPr>
          <w:i/>
          <w:sz w:val="24"/>
          <w:szCs w:val="24"/>
        </w:rPr>
        <w:t>Engineering response to climate change</w:t>
      </w:r>
      <w:r w:rsidRPr="0084785A">
        <w:rPr>
          <w:sz w:val="24"/>
          <w:szCs w:val="24"/>
        </w:rPr>
        <w:t>: CRC Press.</w:t>
      </w:r>
      <w:bookmarkEnd w:id="59"/>
    </w:p>
    <w:p w:rsidR="0084785A" w:rsidRPr="0084785A" w:rsidRDefault="0084785A" w:rsidP="0084785A">
      <w:pPr>
        <w:pStyle w:val="EndNoteBibliography"/>
        <w:spacing w:after="0" w:line="360" w:lineRule="auto"/>
        <w:ind w:left="720" w:hanging="720"/>
        <w:rPr>
          <w:sz w:val="24"/>
          <w:szCs w:val="24"/>
        </w:rPr>
      </w:pPr>
      <w:bookmarkStart w:id="60" w:name="_ENREF_61"/>
      <w:r w:rsidRPr="0084785A">
        <w:rPr>
          <w:sz w:val="24"/>
          <w:szCs w:val="24"/>
        </w:rPr>
        <w:t xml:space="preserve">Weber, C. L., Koomey, J. G., &amp; Matthews, H. S. (2010). The energy and climate change implications of different music delivery methods. </w:t>
      </w:r>
      <w:r w:rsidRPr="0084785A">
        <w:rPr>
          <w:i/>
          <w:sz w:val="24"/>
          <w:szCs w:val="24"/>
        </w:rPr>
        <w:t>Journal of Industrial Ecology, 14</w:t>
      </w:r>
      <w:r w:rsidRPr="0084785A">
        <w:rPr>
          <w:sz w:val="24"/>
          <w:szCs w:val="24"/>
        </w:rPr>
        <w:t xml:space="preserve">(5), 754-769. </w:t>
      </w:r>
      <w:bookmarkEnd w:id="60"/>
    </w:p>
    <w:p w:rsidR="0084785A" w:rsidRPr="0084785A" w:rsidRDefault="0084785A" w:rsidP="0084785A">
      <w:pPr>
        <w:pStyle w:val="EndNoteBibliography"/>
        <w:spacing w:after="0" w:line="360" w:lineRule="auto"/>
        <w:ind w:left="720" w:hanging="720"/>
        <w:rPr>
          <w:sz w:val="24"/>
          <w:szCs w:val="24"/>
        </w:rPr>
      </w:pPr>
      <w:bookmarkStart w:id="61" w:name="_ENREF_62"/>
      <w:r w:rsidRPr="0084785A">
        <w:rPr>
          <w:sz w:val="24"/>
          <w:szCs w:val="24"/>
        </w:rPr>
        <w:t xml:space="preserve">Wigley, T. M. (2006). A combined mitigation/geoengineering approach to climate stabilization. </w:t>
      </w:r>
      <w:r w:rsidRPr="0084785A">
        <w:rPr>
          <w:i/>
          <w:sz w:val="24"/>
          <w:szCs w:val="24"/>
        </w:rPr>
        <w:t>science, 314</w:t>
      </w:r>
      <w:r w:rsidRPr="0084785A">
        <w:rPr>
          <w:sz w:val="24"/>
          <w:szCs w:val="24"/>
        </w:rPr>
        <w:t xml:space="preserve">(5798), 452-454. </w:t>
      </w:r>
      <w:bookmarkEnd w:id="61"/>
    </w:p>
    <w:p w:rsidR="0084785A" w:rsidRPr="0084785A" w:rsidRDefault="0084785A" w:rsidP="0084785A">
      <w:pPr>
        <w:pStyle w:val="EndNoteBibliography"/>
        <w:spacing w:after="0" w:line="360" w:lineRule="auto"/>
        <w:ind w:left="720" w:hanging="720"/>
        <w:rPr>
          <w:sz w:val="24"/>
          <w:szCs w:val="24"/>
        </w:rPr>
      </w:pPr>
      <w:bookmarkStart w:id="62" w:name="_ENREF_63"/>
      <w:r w:rsidRPr="0084785A">
        <w:rPr>
          <w:sz w:val="24"/>
          <w:szCs w:val="24"/>
        </w:rPr>
        <w:t xml:space="preserve">Wu, W., Wang, B., Shi, W., &amp; Li, X. (2014). Absorption heating technologies: A review and perspective. </w:t>
      </w:r>
      <w:r w:rsidRPr="0084785A">
        <w:rPr>
          <w:i/>
          <w:sz w:val="24"/>
          <w:szCs w:val="24"/>
        </w:rPr>
        <w:t>Applied Energy, 130</w:t>
      </w:r>
      <w:r w:rsidRPr="0084785A">
        <w:rPr>
          <w:sz w:val="24"/>
          <w:szCs w:val="24"/>
        </w:rPr>
        <w:t xml:space="preserve">, 51-71. </w:t>
      </w:r>
      <w:bookmarkEnd w:id="62"/>
    </w:p>
    <w:p w:rsidR="0084785A" w:rsidRPr="0084785A" w:rsidRDefault="0084785A" w:rsidP="0084785A">
      <w:pPr>
        <w:pStyle w:val="EndNoteBibliography"/>
        <w:spacing w:after="0" w:line="360" w:lineRule="auto"/>
        <w:ind w:left="720" w:hanging="720"/>
        <w:rPr>
          <w:sz w:val="24"/>
          <w:szCs w:val="24"/>
        </w:rPr>
      </w:pPr>
      <w:bookmarkStart w:id="63" w:name="_ENREF_64"/>
      <w:r w:rsidRPr="0084785A">
        <w:rPr>
          <w:sz w:val="24"/>
          <w:szCs w:val="24"/>
        </w:rPr>
        <w:lastRenderedPageBreak/>
        <w:t xml:space="preserve">Xu, N., Rangwala, S., Chintalapudi, K. K., Ganesan, D., Broad, A., Govindan, R., &amp; Estrin, D. (2004). </w:t>
      </w:r>
      <w:r w:rsidRPr="0084785A">
        <w:rPr>
          <w:i/>
          <w:sz w:val="24"/>
          <w:szCs w:val="24"/>
        </w:rPr>
        <w:t>A wireless sensor network for structural monitoring.</w:t>
      </w:r>
      <w:r w:rsidRPr="0084785A">
        <w:rPr>
          <w:sz w:val="24"/>
          <w:szCs w:val="24"/>
        </w:rPr>
        <w:t xml:space="preserve"> Paper presented at the Proceedings of the 2nd international conference on Embedded networked sensor systems.</w:t>
      </w:r>
      <w:bookmarkEnd w:id="63"/>
    </w:p>
    <w:p w:rsidR="0084785A" w:rsidRPr="0084785A" w:rsidRDefault="0084785A" w:rsidP="0084785A">
      <w:pPr>
        <w:pStyle w:val="EndNoteBibliography"/>
        <w:spacing w:line="360" w:lineRule="auto"/>
        <w:ind w:left="720" w:hanging="720"/>
        <w:rPr>
          <w:sz w:val="24"/>
          <w:szCs w:val="24"/>
        </w:rPr>
      </w:pPr>
      <w:bookmarkStart w:id="64" w:name="_ENREF_65"/>
      <w:r w:rsidRPr="0084785A">
        <w:rPr>
          <w:sz w:val="24"/>
          <w:szCs w:val="24"/>
        </w:rPr>
        <w:t xml:space="preserve">Yu, B., Zhang, J., &amp; Fujiwara, A. (2013). Evaluating the direct and indirect rebound effects in household energy consumption behavior: A case study of Beijing. </w:t>
      </w:r>
      <w:r w:rsidRPr="0084785A">
        <w:rPr>
          <w:i/>
          <w:sz w:val="24"/>
          <w:szCs w:val="24"/>
        </w:rPr>
        <w:t>Energy policy, 57</w:t>
      </w:r>
      <w:r w:rsidRPr="0084785A">
        <w:rPr>
          <w:sz w:val="24"/>
          <w:szCs w:val="24"/>
        </w:rPr>
        <w:t xml:space="preserve">, 441-453. </w:t>
      </w:r>
      <w:bookmarkEnd w:id="64"/>
    </w:p>
    <w:p w:rsidR="009F0C45" w:rsidRPr="0084785A" w:rsidRDefault="00A01C7F" w:rsidP="0084785A">
      <w:pPr>
        <w:rPr>
          <w:szCs w:val="24"/>
        </w:rPr>
      </w:pPr>
      <w:r w:rsidRPr="0084785A">
        <w:rPr>
          <w:szCs w:val="24"/>
        </w:rPr>
        <w:fldChar w:fldCharType="end"/>
      </w:r>
    </w:p>
    <w:sectPr w:rsidR="009F0C45" w:rsidRPr="0084785A" w:rsidSect="001634D3">
      <w:footerReference w:type="even" r:id="rId12"/>
      <w:footerReference w:type="default" r:id="rId13"/>
      <w:pgSz w:w="11906" w:h="16838"/>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85DFF" w:rsidRDefault="00785DFF" w:rsidP="00931A59">
      <w:r>
        <w:separator/>
      </w:r>
    </w:p>
  </w:endnote>
  <w:endnote w:type="continuationSeparator" w:id="0">
    <w:p w:rsidR="00785DFF" w:rsidRDefault="00785DFF" w:rsidP="0093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077A" w:rsidRDefault="0035077A" w:rsidP="00931A59">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rsidR="0035077A" w:rsidRDefault="0035077A" w:rsidP="00931A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5077A" w:rsidRDefault="0035077A" w:rsidP="00931A59">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sidR="00F83571">
      <w:rPr>
        <w:rStyle w:val="PageNumber"/>
        <w:noProof/>
      </w:rPr>
      <w:t>4</w:t>
    </w:r>
    <w:r>
      <w:rPr>
        <w:rStyle w:val="PageNumber"/>
      </w:rPr>
      <w:fldChar w:fldCharType="end"/>
    </w:r>
  </w:p>
  <w:p w:rsidR="0035077A" w:rsidRDefault="0035077A" w:rsidP="00931A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85DFF" w:rsidRDefault="00785DFF" w:rsidP="00931A59">
      <w:r>
        <w:separator/>
      </w:r>
    </w:p>
  </w:footnote>
  <w:footnote w:type="continuationSeparator" w:id="0">
    <w:p w:rsidR="00785DFF" w:rsidRDefault="00785DFF" w:rsidP="00931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13B2"/>
    <w:multiLevelType w:val="multilevel"/>
    <w:tmpl w:val="A5A4051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 w15:restartNumberingAfterBreak="0">
    <w:nsid w:val="05124582"/>
    <w:multiLevelType w:val="multilevel"/>
    <w:tmpl w:val="94DE9A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F505F5"/>
    <w:multiLevelType w:val="multilevel"/>
    <w:tmpl w:val="6E7E4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C3052E"/>
    <w:multiLevelType w:val="hybridMultilevel"/>
    <w:tmpl w:val="D53C0B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BD7388F"/>
    <w:multiLevelType w:val="multilevel"/>
    <w:tmpl w:val="E738C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E02746"/>
    <w:multiLevelType w:val="multilevel"/>
    <w:tmpl w:val="B4081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7BB3ECE"/>
    <w:multiLevelType w:val="hybridMultilevel"/>
    <w:tmpl w:val="4DF87C38"/>
    <w:lvl w:ilvl="0" w:tplc="1C4AB9E6">
      <w:numFmt w:val="bullet"/>
      <w:lvlText w:val="-"/>
      <w:lvlJc w:val="left"/>
      <w:pPr>
        <w:tabs>
          <w:tab w:val="num" w:pos="737"/>
        </w:tabs>
        <w:ind w:left="737" w:hanging="283"/>
      </w:pPr>
      <w:rPr>
        <w:rFonts w:ascii="Verdana" w:eastAsia="Times New Roman"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D731DC9"/>
    <w:multiLevelType w:val="multilevel"/>
    <w:tmpl w:val="BCFCA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622C17"/>
    <w:multiLevelType w:val="multilevel"/>
    <w:tmpl w:val="63EA7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7F6E8F"/>
    <w:multiLevelType w:val="multilevel"/>
    <w:tmpl w:val="6A2A4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4B21C0"/>
    <w:multiLevelType w:val="multilevel"/>
    <w:tmpl w:val="18CEE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3474F9"/>
    <w:multiLevelType w:val="multilevel"/>
    <w:tmpl w:val="8C02C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E8628D"/>
    <w:multiLevelType w:val="multilevel"/>
    <w:tmpl w:val="EBB2C3D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3" w15:restartNumberingAfterBreak="0">
    <w:nsid w:val="54A4715C"/>
    <w:multiLevelType w:val="multilevel"/>
    <w:tmpl w:val="59FA3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DF46DA"/>
    <w:multiLevelType w:val="multilevel"/>
    <w:tmpl w:val="E60CFB5A"/>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A245598"/>
    <w:multiLevelType w:val="multilevel"/>
    <w:tmpl w:val="BF70C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2E568E"/>
    <w:multiLevelType w:val="multilevel"/>
    <w:tmpl w:val="E60CFB5A"/>
    <w:numStyleLink w:val="111111"/>
  </w:abstractNum>
  <w:abstractNum w:abstractNumId="17" w15:restartNumberingAfterBreak="0">
    <w:nsid w:val="6BBF451F"/>
    <w:multiLevelType w:val="multilevel"/>
    <w:tmpl w:val="065A0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D17EEA"/>
    <w:multiLevelType w:val="multilevel"/>
    <w:tmpl w:val="38A09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0694145">
    <w:abstractNumId w:val="6"/>
  </w:num>
  <w:num w:numId="2" w16cid:durableId="1777555305">
    <w:abstractNumId w:val="3"/>
  </w:num>
  <w:num w:numId="3" w16cid:durableId="654454196">
    <w:abstractNumId w:val="11"/>
  </w:num>
  <w:num w:numId="4" w16cid:durableId="972712510">
    <w:abstractNumId w:val="4"/>
  </w:num>
  <w:num w:numId="5" w16cid:durableId="400517847">
    <w:abstractNumId w:val="5"/>
  </w:num>
  <w:num w:numId="6" w16cid:durableId="1058434586">
    <w:abstractNumId w:val="13"/>
  </w:num>
  <w:num w:numId="7" w16cid:durableId="1651014269">
    <w:abstractNumId w:val="2"/>
  </w:num>
  <w:num w:numId="8" w16cid:durableId="355010376">
    <w:abstractNumId w:val="9"/>
  </w:num>
  <w:num w:numId="9" w16cid:durableId="613754360">
    <w:abstractNumId w:val="8"/>
  </w:num>
  <w:num w:numId="10" w16cid:durableId="765078145">
    <w:abstractNumId w:val="10"/>
  </w:num>
  <w:num w:numId="11" w16cid:durableId="1229923197">
    <w:abstractNumId w:val="7"/>
  </w:num>
  <w:num w:numId="12" w16cid:durableId="2052924672">
    <w:abstractNumId w:val="18"/>
  </w:num>
  <w:num w:numId="13" w16cid:durableId="547109057">
    <w:abstractNumId w:val="0"/>
  </w:num>
  <w:num w:numId="14" w16cid:durableId="947858325">
    <w:abstractNumId w:val="14"/>
  </w:num>
  <w:num w:numId="15" w16cid:durableId="1141576026">
    <w:abstractNumId w:val="16"/>
  </w:num>
  <w:num w:numId="16" w16cid:durableId="327445391">
    <w:abstractNumId w:val="12"/>
  </w:num>
  <w:num w:numId="17" w16cid:durableId="382213354">
    <w:abstractNumId w:val="1"/>
  </w:num>
  <w:num w:numId="18" w16cid:durableId="821772711">
    <w:abstractNumId w:val="17"/>
  </w:num>
  <w:num w:numId="19" w16cid:durableId="6571971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wNDMyMDUGkuYGxqbGRko6SsGpxcWZ+XkgBca1AKGs1BQsAAAA"/>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tr9ezwacazpxsewr28xvprl9fte9w2saex5&quot;&gt;Ajims Library&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item&gt;51&lt;/item&gt;&lt;item&gt;52&lt;/item&gt;&lt;item&gt;53&lt;/item&gt;&lt;item&gt;54&lt;/item&gt;&lt;item&gt;56&lt;/item&gt;&lt;item&gt;57&lt;/item&gt;&lt;item&gt;58&lt;/item&gt;&lt;item&gt;59&lt;/item&gt;&lt;item&gt;60&lt;/item&gt;&lt;item&gt;61&lt;/item&gt;&lt;item&gt;62&lt;/item&gt;&lt;item&gt;64&lt;/item&gt;&lt;item&gt;65&lt;/item&gt;&lt;item&gt;66&lt;/item&gt;&lt;item&gt;67&lt;/item&gt;&lt;/record-ids&gt;&lt;/item&gt;&lt;/Libraries&gt;"/>
  </w:docVars>
  <w:rsids>
    <w:rsidRoot w:val="00376E44"/>
    <w:rsid w:val="000049FA"/>
    <w:rsid w:val="00006432"/>
    <w:rsid w:val="00014108"/>
    <w:rsid w:val="000145BA"/>
    <w:rsid w:val="00030A68"/>
    <w:rsid w:val="000338AB"/>
    <w:rsid w:val="00037617"/>
    <w:rsid w:val="00037F07"/>
    <w:rsid w:val="000543B4"/>
    <w:rsid w:val="00055D25"/>
    <w:rsid w:val="000570DD"/>
    <w:rsid w:val="000632A4"/>
    <w:rsid w:val="0006462B"/>
    <w:rsid w:val="00072CDB"/>
    <w:rsid w:val="00085414"/>
    <w:rsid w:val="0008558B"/>
    <w:rsid w:val="000A4D16"/>
    <w:rsid w:val="000B3A46"/>
    <w:rsid w:val="000B4A29"/>
    <w:rsid w:val="000E66EF"/>
    <w:rsid w:val="000F5CD2"/>
    <w:rsid w:val="000F69B8"/>
    <w:rsid w:val="000F7F30"/>
    <w:rsid w:val="001075BB"/>
    <w:rsid w:val="001151A1"/>
    <w:rsid w:val="001269F3"/>
    <w:rsid w:val="00130370"/>
    <w:rsid w:val="00146E78"/>
    <w:rsid w:val="00162575"/>
    <w:rsid w:val="001634D3"/>
    <w:rsid w:val="0016401B"/>
    <w:rsid w:val="00176EEC"/>
    <w:rsid w:val="001772C4"/>
    <w:rsid w:val="0018389D"/>
    <w:rsid w:val="001A0ED2"/>
    <w:rsid w:val="001A5598"/>
    <w:rsid w:val="001A59DF"/>
    <w:rsid w:val="001B4137"/>
    <w:rsid w:val="001B6682"/>
    <w:rsid w:val="001C0BF7"/>
    <w:rsid w:val="001D3A49"/>
    <w:rsid w:val="001D3C36"/>
    <w:rsid w:val="001D74FF"/>
    <w:rsid w:val="001E012D"/>
    <w:rsid w:val="001E36DA"/>
    <w:rsid w:val="001F0014"/>
    <w:rsid w:val="001F1E9D"/>
    <w:rsid w:val="001F3C0B"/>
    <w:rsid w:val="002006F0"/>
    <w:rsid w:val="0020760C"/>
    <w:rsid w:val="0021587F"/>
    <w:rsid w:val="00221672"/>
    <w:rsid w:val="00225BF3"/>
    <w:rsid w:val="002301CC"/>
    <w:rsid w:val="0023283A"/>
    <w:rsid w:val="00242B30"/>
    <w:rsid w:val="00243B7B"/>
    <w:rsid w:val="002443D9"/>
    <w:rsid w:val="0024481A"/>
    <w:rsid w:val="002658F5"/>
    <w:rsid w:val="00270B31"/>
    <w:rsid w:val="002740B4"/>
    <w:rsid w:val="00293509"/>
    <w:rsid w:val="002D1349"/>
    <w:rsid w:val="002E4F83"/>
    <w:rsid w:val="002F18FB"/>
    <w:rsid w:val="002F22DF"/>
    <w:rsid w:val="002F5F6E"/>
    <w:rsid w:val="0030247D"/>
    <w:rsid w:val="00324439"/>
    <w:rsid w:val="00331F4A"/>
    <w:rsid w:val="0033389A"/>
    <w:rsid w:val="003343FB"/>
    <w:rsid w:val="00334472"/>
    <w:rsid w:val="00340F08"/>
    <w:rsid w:val="00344C26"/>
    <w:rsid w:val="0035077A"/>
    <w:rsid w:val="00350CF5"/>
    <w:rsid w:val="003564D4"/>
    <w:rsid w:val="003605B5"/>
    <w:rsid w:val="00365E19"/>
    <w:rsid w:val="003727A2"/>
    <w:rsid w:val="00373975"/>
    <w:rsid w:val="00376053"/>
    <w:rsid w:val="00376E44"/>
    <w:rsid w:val="00396090"/>
    <w:rsid w:val="003A690E"/>
    <w:rsid w:val="003B0955"/>
    <w:rsid w:val="003B510A"/>
    <w:rsid w:val="003B650B"/>
    <w:rsid w:val="003B74F9"/>
    <w:rsid w:val="003C1F0F"/>
    <w:rsid w:val="003C4D5F"/>
    <w:rsid w:val="003D038E"/>
    <w:rsid w:val="003D0E79"/>
    <w:rsid w:val="003E60F4"/>
    <w:rsid w:val="003E6E1E"/>
    <w:rsid w:val="00414EE2"/>
    <w:rsid w:val="004154D6"/>
    <w:rsid w:val="00430F8C"/>
    <w:rsid w:val="00436F5D"/>
    <w:rsid w:val="004519C0"/>
    <w:rsid w:val="004710FE"/>
    <w:rsid w:val="00480794"/>
    <w:rsid w:val="004850F2"/>
    <w:rsid w:val="00486843"/>
    <w:rsid w:val="0049188A"/>
    <w:rsid w:val="004A04EB"/>
    <w:rsid w:val="004A35B9"/>
    <w:rsid w:val="004A3F4D"/>
    <w:rsid w:val="004A560F"/>
    <w:rsid w:val="004B2F65"/>
    <w:rsid w:val="004D2011"/>
    <w:rsid w:val="004D4C36"/>
    <w:rsid w:val="004E4E77"/>
    <w:rsid w:val="004F27EA"/>
    <w:rsid w:val="004F2F83"/>
    <w:rsid w:val="004F3D30"/>
    <w:rsid w:val="005021FF"/>
    <w:rsid w:val="005048EB"/>
    <w:rsid w:val="00517257"/>
    <w:rsid w:val="00520B8E"/>
    <w:rsid w:val="00526503"/>
    <w:rsid w:val="00530E08"/>
    <w:rsid w:val="005376F8"/>
    <w:rsid w:val="00555711"/>
    <w:rsid w:val="00557F08"/>
    <w:rsid w:val="0056416F"/>
    <w:rsid w:val="00577981"/>
    <w:rsid w:val="00581F11"/>
    <w:rsid w:val="00590DE6"/>
    <w:rsid w:val="00597972"/>
    <w:rsid w:val="005C2182"/>
    <w:rsid w:val="005C54A3"/>
    <w:rsid w:val="005C6378"/>
    <w:rsid w:val="005C6AB0"/>
    <w:rsid w:val="005D20AF"/>
    <w:rsid w:val="005D3CFE"/>
    <w:rsid w:val="005E0582"/>
    <w:rsid w:val="005E1A7E"/>
    <w:rsid w:val="005E6F0E"/>
    <w:rsid w:val="005F581B"/>
    <w:rsid w:val="006159C4"/>
    <w:rsid w:val="00657F87"/>
    <w:rsid w:val="00662899"/>
    <w:rsid w:val="00665BC9"/>
    <w:rsid w:val="00684A18"/>
    <w:rsid w:val="00694E00"/>
    <w:rsid w:val="006A2829"/>
    <w:rsid w:val="006B2494"/>
    <w:rsid w:val="006B2BED"/>
    <w:rsid w:val="006B71C9"/>
    <w:rsid w:val="006C5990"/>
    <w:rsid w:val="006C6D9B"/>
    <w:rsid w:val="006C7866"/>
    <w:rsid w:val="006D1B60"/>
    <w:rsid w:val="006E22AC"/>
    <w:rsid w:val="006E6C05"/>
    <w:rsid w:val="006E781A"/>
    <w:rsid w:val="006F475E"/>
    <w:rsid w:val="00720FF1"/>
    <w:rsid w:val="007240F9"/>
    <w:rsid w:val="00724C2A"/>
    <w:rsid w:val="007257AD"/>
    <w:rsid w:val="007366C2"/>
    <w:rsid w:val="007455C1"/>
    <w:rsid w:val="00746799"/>
    <w:rsid w:val="007544B0"/>
    <w:rsid w:val="00754B3D"/>
    <w:rsid w:val="0076300F"/>
    <w:rsid w:val="007656B8"/>
    <w:rsid w:val="00785DFF"/>
    <w:rsid w:val="007A4560"/>
    <w:rsid w:val="007A78BC"/>
    <w:rsid w:val="007B133A"/>
    <w:rsid w:val="007B2ACB"/>
    <w:rsid w:val="007E56A7"/>
    <w:rsid w:val="007F18F2"/>
    <w:rsid w:val="007F6380"/>
    <w:rsid w:val="00801161"/>
    <w:rsid w:val="00801C24"/>
    <w:rsid w:val="008073C6"/>
    <w:rsid w:val="0080777A"/>
    <w:rsid w:val="00814AA2"/>
    <w:rsid w:val="00814B08"/>
    <w:rsid w:val="00815EFC"/>
    <w:rsid w:val="00822CF5"/>
    <w:rsid w:val="00826FB9"/>
    <w:rsid w:val="00830CC0"/>
    <w:rsid w:val="008345CD"/>
    <w:rsid w:val="008361E9"/>
    <w:rsid w:val="008366ED"/>
    <w:rsid w:val="008405D0"/>
    <w:rsid w:val="008411DB"/>
    <w:rsid w:val="00844D04"/>
    <w:rsid w:val="0084785A"/>
    <w:rsid w:val="008736FF"/>
    <w:rsid w:val="00894F8F"/>
    <w:rsid w:val="00897A87"/>
    <w:rsid w:val="008A2DBD"/>
    <w:rsid w:val="008A6A38"/>
    <w:rsid w:val="008B7CD0"/>
    <w:rsid w:val="008C0F91"/>
    <w:rsid w:val="008C6109"/>
    <w:rsid w:val="008D001F"/>
    <w:rsid w:val="008D5B58"/>
    <w:rsid w:val="008D67A0"/>
    <w:rsid w:val="00911959"/>
    <w:rsid w:val="00911C60"/>
    <w:rsid w:val="009135E0"/>
    <w:rsid w:val="0092280F"/>
    <w:rsid w:val="00925484"/>
    <w:rsid w:val="00931A59"/>
    <w:rsid w:val="009342C9"/>
    <w:rsid w:val="0094349F"/>
    <w:rsid w:val="0094581D"/>
    <w:rsid w:val="00947A38"/>
    <w:rsid w:val="00951420"/>
    <w:rsid w:val="0097577C"/>
    <w:rsid w:val="00994F85"/>
    <w:rsid w:val="00995E3B"/>
    <w:rsid w:val="00997E95"/>
    <w:rsid w:val="009A2BDF"/>
    <w:rsid w:val="009B5074"/>
    <w:rsid w:val="009B531D"/>
    <w:rsid w:val="009E1E55"/>
    <w:rsid w:val="009E2233"/>
    <w:rsid w:val="009E574D"/>
    <w:rsid w:val="009F0C45"/>
    <w:rsid w:val="009F1CD8"/>
    <w:rsid w:val="009F56A5"/>
    <w:rsid w:val="00A014A7"/>
    <w:rsid w:val="00A01C7F"/>
    <w:rsid w:val="00A04130"/>
    <w:rsid w:val="00A14060"/>
    <w:rsid w:val="00A16428"/>
    <w:rsid w:val="00A24557"/>
    <w:rsid w:val="00A3207B"/>
    <w:rsid w:val="00A35CD2"/>
    <w:rsid w:val="00A4217E"/>
    <w:rsid w:val="00A455C3"/>
    <w:rsid w:val="00A56D84"/>
    <w:rsid w:val="00A6388C"/>
    <w:rsid w:val="00A66B8F"/>
    <w:rsid w:val="00A7002D"/>
    <w:rsid w:val="00A75777"/>
    <w:rsid w:val="00A803AD"/>
    <w:rsid w:val="00A8102E"/>
    <w:rsid w:val="00A90697"/>
    <w:rsid w:val="00A91A5D"/>
    <w:rsid w:val="00A920B5"/>
    <w:rsid w:val="00A952DF"/>
    <w:rsid w:val="00AA101B"/>
    <w:rsid w:val="00AA1886"/>
    <w:rsid w:val="00AB10D8"/>
    <w:rsid w:val="00AC15ED"/>
    <w:rsid w:val="00AC2533"/>
    <w:rsid w:val="00AC5AB9"/>
    <w:rsid w:val="00AE72BB"/>
    <w:rsid w:val="00AF18ED"/>
    <w:rsid w:val="00AF43B4"/>
    <w:rsid w:val="00AF7525"/>
    <w:rsid w:val="00B04208"/>
    <w:rsid w:val="00B10AE6"/>
    <w:rsid w:val="00B151F3"/>
    <w:rsid w:val="00B160ED"/>
    <w:rsid w:val="00B215A0"/>
    <w:rsid w:val="00B25318"/>
    <w:rsid w:val="00B426B0"/>
    <w:rsid w:val="00B432BB"/>
    <w:rsid w:val="00B51902"/>
    <w:rsid w:val="00B65B22"/>
    <w:rsid w:val="00B72ADB"/>
    <w:rsid w:val="00B73611"/>
    <w:rsid w:val="00B743DC"/>
    <w:rsid w:val="00B77E6F"/>
    <w:rsid w:val="00B8196C"/>
    <w:rsid w:val="00B824AA"/>
    <w:rsid w:val="00B90677"/>
    <w:rsid w:val="00BA0D80"/>
    <w:rsid w:val="00BA3405"/>
    <w:rsid w:val="00BA3D7D"/>
    <w:rsid w:val="00BA7701"/>
    <w:rsid w:val="00BB0E86"/>
    <w:rsid w:val="00BB12F6"/>
    <w:rsid w:val="00BB622E"/>
    <w:rsid w:val="00BB799C"/>
    <w:rsid w:val="00BC38EC"/>
    <w:rsid w:val="00BC6870"/>
    <w:rsid w:val="00BD74AF"/>
    <w:rsid w:val="00BF3D5A"/>
    <w:rsid w:val="00C013A6"/>
    <w:rsid w:val="00C05B3E"/>
    <w:rsid w:val="00C20225"/>
    <w:rsid w:val="00C2116B"/>
    <w:rsid w:val="00C41C5B"/>
    <w:rsid w:val="00C47A6E"/>
    <w:rsid w:val="00C73D63"/>
    <w:rsid w:val="00C76E27"/>
    <w:rsid w:val="00C85394"/>
    <w:rsid w:val="00CA743F"/>
    <w:rsid w:val="00CB14D4"/>
    <w:rsid w:val="00CB25C1"/>
    <w:rsid w:val="00CC0CD7"/>
    <w:rsid w:val="00CC29F1"/>
    <w:rsid w:val="00CD7C76"/>
    <w:rsid w:val="00CE448A"/>
    <w:rsid w:val="00CE7881"/>
    <w:rsid w:val="00CF52DC"/>
    <w:rsid w:val="00CF6387"/>
    <w:rsid w:val="00CF6659"/>
    <w:rsid w:val="00CF7CBF"/>
    <w:rsid w:val="00D079FA"/>
    <w:rsid w:val="00D10AF2"/>
    <w:rsid w:val="00D26F53"/>
    <w:rsid w:val="00D42073"/>
    <w:rsid w:val="00D43993"/>
    <w:rsid w:val="00D64970"/>
    <w:rsid w:val="00D7081D"/>
    <w:rsid w:val="00D83C9F"/>
    <w:rsid w:val="00D94A64"/>
    <w:rsid w:val="00D96284"/>
    <w:rsid w:val="00DA5095"/>
    <w:rsid w:val="00DB171B"/>
    <w:rsid w:val="00DB25CA"/>
    <w:rsid w:val="00DB465A"/>
    <w:rsid w:val="00DB652A"/>
    <w:rsid w:val="00DB76BD"/>
    <w:rsid w:val="00DC70E1"/>
    <w:rsid w:val="00DF2242"/>
    <w:rsid w:val="00DF36BE"/>
    <w:rsid w:val="00E02A92"/>
    <w:rsid w:val="00E12760"/>
    <w:rsid w:val="00E13439"/>
    <w:rsid w:val="00E41C21"/>
    <w:rsid w:val="00E51500"/>
    <w:rsid w:val="00E52E55"/>
    <w:rsid w:val="00E769D2"/>
    <w:rsid w:val="00E80D94"/>
    <w:rsid w:val="00E81FA2"/>
    <w:rsid w:val="00E916D2"/>
    <w:rsid w:val="00E96FCB"/>
    <w:rsid w:val="00EA593E"/>
    <w:rsid w:val="00EA7454"/>
    <w:rsid w:val="00EB135B"/>
    <w:rsid w:val="00EB266C"/>
    <w:rsid w:val="00EC2808"/>
    <w:rsid w:val="00EC623A"/>
    <w:rsid w:val="00EE0904"/>
    <w:rsid w:val="00EE0D88"/>
    <w:rsid w:val="00F00E18"/>
    <w:rsid w:val="00F12FC5"/>
    <w:rsid w:val="00F17114"/>
    <w:rsid w:val="00F2777D"/>
    <w:rsid w:val="00F27E0C"/>
    <w:rsid w:val="00F32ECB"/>
    <w:rsid w:val="00F4706B"/>
    <w:rsid w:val="00F50471"/>
    <w:rsid w:val="00F63357"/>
    <w:rsid w:val="00F666BA"/>
    <w:rsid w:val="00F70A62"/>
    <w:rsid w:val="00F70FD2"/>
    <w:rsid w:val="00F76900"/>
    <w:rsid w:val="00F83571"/>
    <w:rsid w:val="00FB5378"/>
    <w:rsid w:val="00FB5981"/>
    <w:rsid w:val="00FB5D4F"/>
    <w:rsid w:val="00FC2AF7"/>
    <w:rsid w:val="00FD1C7B"/>
    <w:rsid w:val="00FD4136"/>
    <w:rsid w:val="00FE0934"/>
    <w:rsid w:val="00FE123C"/>
    <w:rsid w:val="00FF1234"/>
    <w:rsid w:val="00FF6B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A97B44C"/>
  <w15:docId w15:val="{4AB66867-CDB2-EC4C-BB21-310C75EAA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A59"/>
    <w:pPr>
      <w:spacing w:line="360" w:lineRule="auto"/>
      <w:jc w:val="both"/>
    </w:pPr>
    <w:rPr>
      <w:sz w:val="24"/>
    </w:rPr>
  </w:style>
  <w:style w:type="paragraph" w:styleId="Heading1">
    <w:name w:val="heading 1"/>
    <w:basedOn w:val="Normal"/>
    <w:link w:val="Heading1Char"/>
    <w:uiPriority w:val="9"/>
    <w:qFormat/>
    <w:rsid w:val="008D5B58"/>
    <w:pPr>
      <w:numPr>
        <w:numId w:val="16"/>
      </w:numPr>
      <w:spacing w:before="100" w:beforeAutospacing="1" w:after="100" w:afterAutospacing="1" w:line="240" w:lineRule="auto"/>
      <w:outlineLvl w:val="0"/>
    </w:pPr>
    <w:rPr>
      <w:rFonts w:eastAsia="Times New Roman"/>
      <w:b/>
      <w:bCs/>
      <w:kern w:val="36"/>
      <w:sz w:val="28"/>
      <w:szCs w:val="48"/>
      <w:lang w:eastAsia="en-GB"/>
    </w:rPr>
  </w:style>
  <w:style w:type="paragraph" w:styleId="Heading2">
    <w:name w:val="heading 2"/>
    <w:basedOn w:val="Normal"/>
    <w:link w:val="Heading2Char"/>
    <w:uiPriority w:val="9"/>
    <w:qFormat/>
    <w:rsid w:val="008D5B58"/>
    <w:pPr>
      <w:numPr>
        <w:ilvl w:val="1"/>
        <w:numId w:val="16"/>
      </w:numPr>
      <w:spacing w:before="100" w:beforeAutospacing="1" w:after="100" w:afterAutospacing="1" w:line="240" w:lineRule="auto"/>
      <w:outlineLvl w:val="1"/>
    </w:pPr>
    <w:rPr>
      <w:rFonts w:eastAsia="Times New Roman"/>
      <w:b/>
      <w:bCs/>
      <w:sz w:val="26"/>
      <w:szCs w:val="26"/>
      <w:lang w:eastAsia="en-GB"/>
    </w:rPr>
  </w:style>
  <w:style w:type="paragraph" w:styleId="Heading3">
    <w:name w:val="heading 3"/>
    <w:basedOn w:val="Normal"/>
    <w:next w:val="Normal"/>
    <w:link w:val="Heading3Char"/>
    <w:uiPriority w:val="9"/>
    <w:semiHidden/>
    <w:unhideWhenUsed/>
    <w:qFormat/>
    <w:rsid w:val="008D5B58"/>
    <w:pPr>
      <w:keepNext/>
      <w:keepLines/>
      <w:numPr>
        <w:ilvl w:val="2"/>
        <w:numId w:val="16"/>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8D5B58"/>
    <w:pPr>
      <w:numPr>
        <w:ilvl w:val="3"/>
        <w:numId w:val="16"/>
      </w:numPr>
      <w:spacing w:before="100" w:beforeAutospacing="1" w:after="100" w:afterAutospacing="1" w:line="240" w:lineRule="auto"/>
      <w:outlineLvl w:val="3"/>
    </w:pPr>
    <w:rPr>
      <w:rFonts w:eastAsia="Times New Roman"/>
      <w:b/>
      <w:bCs/>
      <w:szCs w:val="24"/>
      <w:lang w:eastAsia="en-GB"/>
    </w:rPr>
  </w:style>
  <w:style w:type="paragraph" w:styleId="Heading5">
    <w:name w:val="heading 5"/>
    <w:basedOn w:val="Normal"/>
    <w:next w:val="Normal"/>
    <w:link w:val="Heading5Char"/>
    <w:uiPriority w:val="9"/>
    <w:semiHidden/>
    <w:unhideWhenUsed/>
    <w:qFormat/>
    <w:rsid w:val="008D5B58"/>
    <w:pPr>
      <w:keepNext/>
      <w:keepLines/>
      <w:numPr>
        <w:ilvl w:val="4"/>
        <w:numId w:val="16"/>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link w:val="Heading6Char"/>
    <w:uiPriority w:val="9"/>
    <w:qFormat/>
    <w:rsid w:val="008D5B58"/>
    <w:pPr>
      <w:numPr>
        <w:ilvl w:val="5"/>
        <w:numId w:val="16"/>
      </w:numPr>
      <w:spacing w:before="100" w:beforeAutospacing="1" w:after="100" w:afterAutospacing="1" w:line="240" w:lineRule="auto"/>
      <w:outlineLvl w:val="5"/>
    </w:pPr>
    <w:rPr>
      <w:rFonts w:eastAsia="Times New Roman"/>
      <w:b/>
      <w:bCs/>
      <w:sz w:val="15"/>
      <w:szCs w:val="15"/>
      <w:lang w:eastAsia="en-GB"/>
    </w:rPr>
  </w:style>
  <w:style w:type="paragraph" w:styleId="Heading7">
    <w:name w:val="heading 7"/>
    <w:basedOn w:val="Normal"/>
    <w:next w:val="Normal"/>
    <w:link w:val="Heading7Char"/>
    <w:uiPriority w:val="9"/>
    <w:semiHidden/>
    <w:unhideWhenUsed/>
    <w:qFormat/>
    <w:rsid w:val="008D5B58"/>
    <w:pPr>
      <w:keepNext/>
      <w:keepLines/>
      <w:numPr>
        <w:ilvl w:val="6"/>
        <w:numId w:val="1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D5B58"/>
    <w:pPr>
      <w:keepNext/>
      <w:keepLines/>
      <w:numPr>
        <w:ilvl w:val="7"/>
        <w:numId w:val="1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D5B58"/>
    <w:pPr>
      <w:keepNext/>
      <w:keepLines/>
      <w:numPr>
        <w:ilvl w:val="8"/>
        <w:numId w:val="1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B58"/>
    <w:rPr>
      <w:rFonts w:eastAsia="Times New Roman"/>
      <w:b/>
      <w:bCs/>
      <w:kern w:val="36"/>
      <w:sz w:val="28"/>
      <w:szCs w:val="48"/>
      <w:lang w:eastAsia="en-GB"/>
    </w:rPr>
  </w:style>
  <w:style w:type="character" w:customStyle="1" w:styleId="Heading2Char">
    <w:name w:val="Heading 2 Char"/>
    <w:basedOn w:val="DefaultParagraphFont"/>
    <w:link w:val="Heading2"/>
    <w:uiPriority w:val="9"/>
    <w:rsid w:val="008D5B58"/>
    <w:rPr>
      <w:rFonts w:eastAsia="Times New Roman"/>
      <w:b/>
      <w:bCs/>
      <w:sz w:val="26"/>
      <w:szCs w:val="26"/>
      <w:lang w:eastAsia="en-GB"/>
    </w:rPr>
  </w:style>
  <w:style w:type="character" w:customStyle="1" w:styleId="Heading4Char">
    <w:name w:val="Heading 4 Char"/>
    <w:basedOn w:val="DefaultParagraphFont"/>
    <w:link w:val="Heading4"/>
    <w:uiPriority w:val="9"/>
    <w:rsid w:val="008D5B58"/>
    <w:rPr>
      <w:rFonts w:eastAsia="Times New Roman"/>
      <w:b/>
      <w:bCs/>
      <w:sz w:val="24"/>
      <w:szCs w:val="24"/>
      <w:lang w:eastAsia="en-GB"/>
    </w:rPr>
  </w:style>
  <w:style w:type="character" w:customStyle="1" w:styleId="Heading6Char">
    <w:name w:val="Heading 6 Char"/>
    <w:basedOn w:val="DefaultParagraphFont"/>
    <w:link w:val="Heading6"/>
    <w:uiPriority w:val="9"/>
    <w:rsid w:val="008D5B58"/>
    <w:rPr>
      <w:rFonts w:eastAsia="Times New Roman"/>
      <w:b/>
      <w:bCs/>
      <w:sz w:val="15"/>
      <w:szCs w:val="15"/>
      <w:lang w:eastAsia="en-GB"/>
    </w:rPr>
  </w:style>
  <w:style w:type="paragraph" w:customStyle="1" w:styleId="StyleVerdana10ptJustified">
    <w:name w:val="Style Verdana 10 pt Justified"/>
    <w:basedOn w:val="Normal"/>
    <w:link w:val="StyleVerdana10ptJustifiedChar"/>
    <w:rsid w:val="0076300F"/>
    <w:pPr>
      <w:spacing w:after="120" w:line="288" w:lineRule="auto"/>
    </w:pPr>
    <w:rPr>
      <w:rFonts w:ascii="Verdana" w:eastAsia="Times New Roman" w:hAnsi="Verdana"/>
      <w:sz w:val="20"/>
      <w:szCs w:val="20"/>
      <w:lang w:val="en-AU"/>
    </w:rPr>
  </w:style>
  <w:style w:type="character" w:customStyle="1" w:styleId="StyleVerdana10ptJustifiedChar">
    <w:name w:val="Style Verdana 10 pt Justified Char"/>
    <w:link w:val="StyleVerdana10ptJustified"/>
    <w:rsid w:val="0076300F"/>
    <w:rPr>
      <w:rFonts w:ascii="Verdana" w:eastAsia="Times New Roman" w:hAnsi="Verdana"/>
      <w:sz w:val="20"/>
      <w:szCs w:val="20"/>
      <w:lang w:val="en-AU"/>
    </w:rPr>
  </w:style>
  <w:style w:type="character" w:styleId="Hyperlink">
    <w:name w:val="Hyperlink"/>
    <w:basedOn w:val="DefaultParagraphFont"/>
    <w:uiPriority w:val="99"/>
    <w:unhideWhenUsed/>
    <w:rsid w:val="001B4137"/>
    <w:rPr>
      <w:color w:val="0000FF" w:themeColor="hyperlink"/>
      <w:u w:val="single"/>
    </w:rPr>
  </w:style>
  <w:style w:type="paragraph" w:styleId="NormalWeb">
    <w:name w:val="Normal (Web)"/>
    <w:basedOn w:val="Normal"/>
    <w:uiPriority w:val="99"/>
    <w:unhideWhenUsed/>
    <w:rsid w:val="003B650B"/>
    <w:pPr>
      <w:spacing w:before="100" w:beforeAutospacing="1" w:after="100" w:afterAutospacing="1" w:line="240" w:lineRule="auto"/>
    </w:pPr>
    <w:rPr>
      <w:rFonts w:eastAsia="Times New Roman"/>
      <w:szCs w:val="24"/>
      <w:lang w:eastAsia="en-GB"/>
    </w:rPr>
  </w:style>
  <w:style w:type="paragraph" w:styleId="BalloonText">
    <w:name w:val="Balloon Text"/>
    <w:basedOn w:val="Normal"/>
    <w:link w:val="BalloonTextChar"/>
    <w:uiPriority w:val="99"/>
    <w:semiHidden/>
    <w:unhideWhenUsed/>
    <w:rsid w:val="003B65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650B"/>
    <w:rPr>
      <w:rFonts w:ascii="Tahoma" w:hAnsi="Tahoma" w:cs="Tahoma"/>
      <w:sz w:val="16"/>
      <w:szCs w:val="16"/>
    </w:rPr>
  </w:style>
  <w:style w:type="character" w:customStyle="1" w:styleId="apple-converted-space">
    <w:name w:val="apple-converted-space"/>
    <w:basedOn w:val="DefaultParagraphFont"/>
    <w:rsid w:val="003B650B"/>
  </w:style>
  <w:style w:type="character" w:customStyle="1" w:styleId="glossary">
    <w:name w:val="glossary"/>
    <w:basedOn w:val="DefaultParagraphFont"/>
    <w:rsid w:val="003B650B"/>
  </w:style>
  <w:style w:type="paragraph" w:styleId="z-TopofForm">
    <w:name w:val="HTML Top of Form"/>
    <w:basedOn w:val="Normal"/>
    <w:next w:val="Normal"/>
    <w:link w:val="z-TopofFormChar"/>
    <w:hidden/>
    <w:uiPriority w:val="99"/>
    <w:semiHidden/>
    <w:unhideWhenUsed/>
    <w:rsid w:val="003B650B"/>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3B650B"/>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3B650B"/>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3B650B"/>
    <w:rPr>
      <w:rFonts w:ascii="Arial" w:eastAsia="Times New Roman" w:hAnsi="Arial" w:cs="Arial"/>
      <w:vanish/>
      <w:sz w:val="16"/>
      <w:szCs w:val="16"/>
      <w:lang w:eastAsia="en-GB"/>
    </w:rPr>
  </w:style>
  <w:style w:type="character" w:customStyle="1" w:styleId="view-count">
    <w:name w:val="view-count"/>
    <w:basedOn w:val="DefaultParagraphFont"/>
    <w:rsid w:val="003B650B"/>
  </w:style>
  <w:style w:type="character" w:customStyle="1" w:styleId="jslikecount">
    <w:name w:val="js_like_count"/>
    <w:basedOn w:val="DefaultParagraphFont"/>
    <w:rsid w:val="003B650B"/>
  </w:style>
  <w:style w:type="paragraph" w:customStyle="1" w:styleId="has-media">
    <w:name w:val="has-media"/>
    <w:basedOn w:val="Normal"/>
    <w:rsid w:val="003B650B"/>
    <w:pPr>
      <w:spacing w:before="100" w:beforeAutospacing="1" w:after="100" w:afterAutospacing="1" w:line="240" w:lineRule="auto"/>
    </w:pPr>
    <w:rPr>
      <w:rFonts w:eastAsia="Times New Roman"/>
      <w:szCs w:val="24"/>
      <w:lang w:eastAsia="en-GB"/>
    </w:rPr>
  </w:style>
  <w:style w:type="character" w:customStyle="1" w:styleId="lightboxwrapper">
    <w:name w:val="lightboxwrapper"/>
    <w:basedOn w:val="DefaultParagraphFont"/>
    <w:rsid w:val="003B650B"/>
  </w:style>
  <w:style w:type="character" w:customStyle="1" w:styleId="img-border">
    <w:name w:val="img-border"/>
    <w:basedOn w:val="DefaultParagraphFont"/>
    <w:rsid w:val="003B650B"/>
  </w:style>
  <w:style w:type="character" w:customStyle="1" w:styleId="magnifier">
    <w:name w:val="magnifier"/>
    <w:basedOn w:val="DefaultParagraphFont"/>
    <w:rsid w:val="003B650B"/>
  </w:style>
  <w:style w:type="paragraph" w:customStyle="1" w:styleId="first-text">
    <w:name w:val="first-text"/>
    <w:basedOn w:val="Normal"/>
    <w:link w:val="first-textChar"/>
    <w:rsid w:val="003B650B"/>
    <w:pPr>
      <w:spacing w:before="100" w:beforeAutospacing="1" w:after="100" w:afterAutospacing="1" w:line="240" w:lineRule="auto"/>
    </w:pPr>
    <w:rPr>
      <w:rFonts w:eastAsia="Times New Roman"/>
      <w:szCs w:val="24"/>
      <w:lang w:eastAsia="en-GB"/>
    </w:rPr>
  </w:style>
  <w:style w:type="character" w:styleId="Strong">
    <w:name w:val="Strong"/>
    <w:basedOn w:val="DefaultParagraphFont"/>
    <w:uiPriority w:val="22"/>
    <w:qFormat/>
    <w:rsid w:val="003B650B"/>
    <w:rPr>
      <w:b/>
      <w:bCs/>
    </w:rPr>
  </w:style>
  <w:style w:type="character" w:customStyle="1" w:styleId="full-headline">
    <w:name w:val="full-headline"/>
    <w:basedOn w:val="DefaultParagraphFont"/>
    <w:rsid w:val="003B650B"/>
  </w:style>
  <w:style w:type="paragraph" w:customStyle="1" w:styleId="text">
    <w:name w:val="text"/>
    <w:basedOn w:val="Normal"/>
    <w:rsid w:val="003B650B"/>
    <w:pPr>
      <w:spacing w:before="100" w:beforeAutospacing="1" w:after="100" w:afterAutospacing="1" w:line="240" w:lineRule="auto"/>
    </w:pPr>
    <w:rPr>
      <w:rFonts w:eastAsia="Times New Roman"/>
      <w:szCs w:val="24"/>
      <w:lang w:eastAsia="en-GB"/>
    </w:rPr>
  </w:style>
  <w:style w:type="character" w:customStyle="1" w:styleId="referenced-item-excerpt">
    <w:name w:val="referenced-item-excerpt"/>
    <w:basedOn w:val="DefaultParagraphFont"/>
    <w:rsid w:val="003B650B"/>
  </w:style>
  <w:style w:type="character" w:customStyle="1" w:styleId="hostname">
    <w:name w:val="hostname"/>
    <w:basedOn w:val="DefaultParagraphFont"/>
    <w:rsid w:val="003B650B"/>
  </w:style>
  <w:style w:type="character" w:styleId="Emphasis">
    <w:name w:val="Emphasis"/>
    <w:basedOn w:val="DefaultParagraphFont"/>
    <w:uiPriority w:val="20"/>
    <w:qFormat/>
    <w:rsid w:val="003B650B"/>
    <w:rPr>
      <w:i/>
      <w:iCs/>
    </w:rPr>
  </w:style>
  <w:style w:type="character" w:customStyle="1" w:styleId="reply-count">
    <w:name w:val="reply-count"/>
    <w:basedOn w:val="DefaultParagraphFont"/>
    <w:rsid w:val="003B650B"/>
  </w:style>
  <w:style w:type="character" w:customStyle="1" w:styleId="replybyline">
    <w:name w:val="reply__byline"/>
    <w:basedOn w:val="DefaultParagraphFont"/>
    <w:rsid w:val="003B650B"/>
  </w:style>
  <w:style w:type="character" w:customStyle="1" w:styleId="published">
    <w:name w:val="published"/>
    <w:basedOn w:val="DefaultParagraphFont"/>
    <w:rsid w:val="003B650B"/>
  </w:style>
  <w:style w:type="character" w:customStyle="1" w:styleId="like-count">
    <w:name w:val="like-count"/>
    <w:basedOn w:val="DefaultParagraphFont"/>
    <w:rsid w:val="003B650B"/>
  </w:style>
  <w:style w:type="character" w:customStyle="1" w:styleId="replyto-author">
    <w:name w:val="reply__to-author"/>
    <w:basedOn w:val="DefaultParagraphFont"/>
    <w:rsid w:val="003B650B"/>
  </w:style>
  <w:style w:type="character" w:customStyle="1" w:styleId="data-overlay">
    <w:name w:val="data-overlay"/>
    <w:basedOn w:val="DefaultParagraphFont"/>
    <w:rsid w:val="003B650B"/>
  </w:style>
  <w:style w:type="character" w:customStyle="1" w:styleId="jsreply-count">
    <w:name w:val="js_reply-count"/>
    <w:basedOn w:val="DefaultParagraphFont"/>
    <w:rsid w:val="003B650B"/>
  </w:style>
  <w:style w:type="character" w:customStyle="1" w:styleId="imagecaption">
    <w:name w:val="imagecaption"/>
    <w:basedOn w:val="DefaultParagraphFont"/>
    <w:rsid w:val="001F0014"/>
  </w:style>
  <w:style w:type="paragraph" w:customStyle="1" w:styleId="p1">
    <w:name w:val="p1"/>
    <w:basedOn w:val="Normal"/>
    <w:rsid w:val="001F0014"/>
    <w:pPr>
      <w:spacing w:before="100" w:beforeAutospacing="1" w:after="100" w:afterAutospacing="1" w:line="240" w:lineRule="auto"/>
    </w:pPr>
    <w:rPr>
      <w:rFonts w:eastAsia="Times New Roman"/>
      <w:szCs w:val="24"/>
      <w:lang w:eastAsia="en-GB"/>
    </w:rPr>
  </w:style>
  <w:style w:type="character" w:customStyle="1" w:styleId="s1">
    <w:name w:val="s1"/>
    <w:basedOn w:val="DefaultParagraphFont"/>
    <w:rsid w:val="001F0014"/>
  </w:style>
  <w:style w:type="paragraph" w:styleId="ListParagraph">
    <w:name w:val="List Paragraph"/>
    <w:basedOn w:val="Normal"/>
    <w:uiPriority w:val="34"/>
    <w:qFormat/>
    <w:rsid w:val="003D038E"/>
    <w:pPr>
      <w:ind w:left="720"/>
      <w:contextualSpacing/>
    </w:pPr>
  </w:style>
  <w:style w:type="character" w:styleId="HTMLCite">
    <w:name w:val="HTML Cite"/>
    <w:basedOn w:val="DefaultParagraphFont"/>
    <w:uiPriority w:val="99"/>
    <w:semiHidden/>
    <w:unhideWhenUsed/>
    <w:rsid w:val="002D1349"/>
    <w:rPr>
      <w:i/>
      <w:iCs/>
    </w:rPr>
  </w:style>
  <w:style w:type="character" w:customStyle="1" w:styleId="reference-accessdate">
    <w:name w:val="reference-accessdate"/>
    <w:basedOn w:val="DefaultParagraphFont"/>
    <w:rsid w:val="002D1349"/>
  </w:style>
  <w:style w:type="character" w:customStyle="1" w:styleId="nowrap">
    <w:name w:val="nowrap"/>
    <w:basedOn w:val="DefaultParagraphFont"/>
    <w:rsid w:val="002D1349"/>
  </w:style>
  <w:style w:type="character" w:customStyle="1" w:styleId="patent-title">
    <w:name w:val="patent-title"/>
    <w:basedOn w:val="DefaultParagraphFont"/>
    <w:rsid w:val="009135E0"/>
  </w:style>
  <w:style w:type="character" w:customStyle="1" w:styleId="patent-number">
    <w:name w:val="patent-number"/>
    <w:basedOn w:val="DefaultParagraphFont"/>
    <w:rsid w:val="009135E0"/>
  </w:style>
  <w:style w:type="paragraph" w:customStyle="1" w:styleId="EndNoteBibliographyTitle">
    <w:name w:val="EndNote Bibliography Title"/>
    <w:basedOn w:val="Normal"/>
    <w:link w:val="EndNoteBibliographyTitleChar"/>
    <w:rsid w:val="00DC70E1"/>
    <w:pPr>
      <w:spacing w:after="0"/>
      <w:jc w:val="center"/>
    </w:pPr>
    <w:rPr>
      <w:noProof/>
      <w:sz w:val="22"/>
      <w:lang w:val="en-US"/>
    </w:rPr>
  </w:style>
  <w:style w:type="character" w:customStyle="1" w:styleId="first-textChar">
    <w:name w:val="first-text Char"/>
    <w:basedOn w:val="DefaultParagraphFont"/>
    <w:link w:val="first-text"/>
    <w:rsid w:val="00DC70E1"/>
    <w:rPr>
      <w:rFonts w:eastAsia="Times New Roman"/>
      <w:sz w:val="24"/>
      <w:szCs w:val="24"/>
      <w:lang w:eastAsia="en-GB"/>
    </w:rPr>
  </w:style>
  <w:style w:type="character" w:customStyle="1" w:styleId="EndNoteBibliographyTitleChar">
    <w:name w:val="EndNote Bibliography Title Char"/>
    <w:basedOn w:val="first-textChar"/>
    <w:link w:val="EndNoteBibliographyTitle"/>
    <w:rsid w:val="00DC70E1"/>
    <w:rPr>
      <w:rFonts w:eastAsia="Times New Roman"/>
      <w:noProof/>
      <w:sz w:val="24"/>
      <w:szCs w:val="24"/>
      <w:lang w:val="en-US" w:eastAsia="en-GB"/>
    </w:rPr>
  </w:style>
  <w:style w:type="paragraph" w:customStyle="1" w:styleId="EndNoteBibliography">
    <w:name w:val="EndNote Bibliography"/>
    <w:basedOn w:val="Normal"/>
    <w:link w:val="EndNoteBibliographyChar"/>
    <w:rsid w:val="00DC70E1"/>
    <w:pPr>
      <w:spacing w:line="240" w:lineRule="auto"/>
    </w:pPr>
    <w:rPr>
      <w:noProof/>
      <w:sz w:val="22"/>
      <w:lang w:val="en-US"/>
    </w:rPr>
  </w:style>
  <w:style w:type="character" w:customStyle="1" w:styleId="EndNoteBibliographyChar">
    <w:name w:val="EndNote Bibliography Char"/>
    <w:basedOn w:val="first-textChar"/>
    <w:link w:val="EndNoteBibliography"/>
    <w:rsid w:val="00DC70E1"/>
    <w:rPr>
      <w:rFonts w:eastAsia="Times New Roman"/>
      <w:noProof/>
      <w:sz w:val="24"/>
      <w:szCs w:val="24"/>
      <w:lang w:val="en-US" w:eastAsia="en-GB"/>
    </w:rPr>
  </w:style>
  <w:style w:type="paragraph" w:styleId="DocumentMap">
    <w:name w:val="Document Map"/>
    <w:basedOn w:val="Normal"/>
    <w:link w:val="DocumentMapChar"/>
    <w:uiPriority w:val="99"/>
    <w:semiHidden/>
    <w:unhideWhenUsed/>
    <w:rsid w:val="00037617"/>
    <w:pPr>
      <w:spacing w:after="0" w:line="240" w:lineRule="auto"/>
    </w:pPr>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037617"/>
    <w:rPr>
      <w:rFonts w:ascii="Lucida Grande" w:hAnsi="Lucida Grande" w:cs="Lucida Grande"/>
      <w:sz w:val="24"/>
      <w:szCs w:val="24"/>
    </w:rPr>
  </w:style>
  <w:style w:type="paragraph" w:styleId="Footer">
    <w:name w:val="footer"/>
    <w:basedOn w:val="Normal"/>
    <w:link w:val="FooterChar"/>
    <w:uiPriority w:val="99"/>
    <w:unhideWhenUsed/>
    <w:rsid w:val="00657F87"/>
    <w:pPr>
      <w:tabs>
        <w:tab w:val="center" w:pos="4320"/>
        <w:tab w:val="right" w:pos="8640"/>
      </w:tabs>
      <w:spacing w:after="0" w:line="240" w:lineRule="auto"/>
    </w:pPr>
  </w:style>
  <w:style w:type="numbering" w:styleId="111111">
    <w:name w:val="Outline List 2"/>
    <w:basedOn w:val="NoList"/>
    <w:uiPriority w:val="99"/>
    <w:semiHidden/>
    <w:unhideWhenUsed/>
    <w:rsid w:val="00CB25C1"/>
    <w:pPr>
      <w:numPr>
        <w:numId w:val="14"/>
      </w:numPr>
    </w:pPr>
  </w:style>
  <w:style w:type="character" w:customStyle="1" w:styleId="Heading3Char">
    <w:name w:val="Heading 3 Char"/>
    <w:basedOn w:val="DefaultParagraphFont"/>
    <w:link w:val="Heading3"/>
    <w:uiPriority w:val="9"/>
    <w:semiHidden/>
    <w:rsid w:val="008D5B58"/>
    <w:rPr>
      <w:rFonts w:asciiTheme="majorHAnsi" w:eastAsiaTheme="majorEastAsia" w:hAnsiTheme="majorHAnsi" w:cstheme="majorBidi"/>
      <w:b/>
      <w:bCs/>
      <w:color w:val="4F81BD" w:themeColor="accent1"/>
    </w:rPr>
  </w:style>
  <w:style w:type="character" w:customStyle="1" w:styleId="Heading5Char">
    <w:name w:val="Heading 5 Char"/>
    <w:basedOn w:val="DefaultParagraphFont"/>
    <w:link w:val="Heading5"/>
    <w:uiPriority w:val="9"/>
    <w:semiHidden/>
    <w:rsid w:val="008D5B58"/>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8D5B5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D5B5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D5B58"/>
    <w:rPr>
      <w:rFonts w:asciiTheme="majorHAnsi" w:eastAsiaTheme="majorEastAsia" w:hAnsiTheme="majorHAnsi" w:cstheme="majorBidi"/>
      <w:i/>
      <w:iCs/>
      <w:color w:val="404040" w:themeColor="text1" w:themeTint="BF"/>
      <w:sz w:val="20"/>
      <w:szCs w:val="20"/>
    </w:rPr>
  </w:style>
  <w:style w:type="character" w:customStyle="1" w:styleId="FooterChar">
    <w:name w:val="Footer Char"/>
    <w:basedOn w:val="DefaultParagraphFont"/>
    <w:link w:val="Footer"/>
    <w:uiPriority w:val="99"/>
    <w:rsid w:val="00657F87"/>
  </w:style>
  <w:style w:type="character" w:styleId="PageNumber">
    <w:name w:val="page number"/>
    <w:basedOn w:val="DefaultParagraphFont"/>
    <w:uiPriority w:val="99"/>
    <w:semiHidden/>
    <w:unhideWhenUsed/>
    <w:rsid w:val="00657F87"/>
  </w:style>
  <w:style w:type="character" w:customStyle="1" w:styleId="StyleArial">
    <w:name w:val="Style Arial"/>
    <w:rsid w:val="00931A5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956653">
      <w:bodyDiv w:val="1"/>
      <w:marLeft w:val="0"/>
      <w:marRight w:val="0"/>
      <w:marTop w:val="0"/>
      <w:marBottom w:val="0"/>
      <w:divBdr>
        <w:top w:val="none" w:sz="0" w:space="0" w:color="auto"/>
        <w:left w:val="none" w:sz="0" w:space="0" w:color="auto"/>
        <w:bottom w:val="none" w:sz="0" w:space="0" w:color="auto"/>
        <w:right w:val="none" w:sz="0" w:space="0" w:color="auto"/>
      </w:divBdr>
    </w:div>
    <w:div w:id="426584961">
      <w:bodyDiv w:val="1"/>
      <w:marLeft w:val="0"/>
      <w:marRight w:val="0"/>
      <w:marTop w:val="0"/>
      <w:marBottom w:val="0"/>
      <w:divBdr>
        <w:top w:val="none" w:sz="0" w:space="0" w:color="auto"/>
        <w:left w:val="none" w:sz="0" w:space="0" w:color="auto"/>
        <w:bottom w:val="none" w:sz="0" w:space="0" w:color="auto"/>
        <w:right w:val="none" w:sz="0" w:space="0" w:color="auto"/>
      </w:divBdr>
    </w:div>
    <w:div w:id="447970445">
      <w:bodyDiv w:val="1"/>
      <w:marLeft w:val="0"/>
      <w:marRight w:val="0"/>
      <w:marTop w:val="0"/>
      <w:marBottom w:val="0"/>
      <w:divBdr>
        <w:top w:val="none" w:sz="0" w:space="0" w:color="auto"/>
        <w:left w:val="none" w:sz="0" w:space="0" w:color="auto"/>
        <w:bottom w:val="none" w:sz="0" w:space="0" w:color="auto"/>
        <w:right w:val="none" w:sz="0" w:space="0" w:color="auto"/>
      </w:divBdr>
    </w:div>
    <w:div w:id="595598955">
      <w:bodyDiv w:val="1"/>
      <w:marLeft w:val="0"/>
      <w:marRight w:val="0"/>
      <w:marTop w:val="0"/>
      <w:marBottom w:val="0"/>
      <w:divBdr>
        <w:top w:val="none" w:sz="0" w:space="0" w:color="auto"/>
        <w:left w:val="none" w:sz="0" w:space="0" w:color="auto"/>
        <w:bottom w:val="none" w:sz="0" w:space="0" w:color="auto"/>
        <w:right w:val="none" w:sz="0" w:space="0" w:color="auto"/>
      </w:divBdr>
    </w:div>
    <w:div w:id="921257044">
      <w:bodyDiv w:val="1"/>
      <w:marLeft w:val="0"/>
      <w:marRight w:val="0"/>
      <w:marTop w:val="0"/>
      <w:marBottom w:val="0"/>
      <w:divBdr>
        <w:top w:val="none" w:sz="0" w:space="0" w:color="auto"/>
        <w:left w:val="none" w:sz="0" w:space="0" w:color="auto"/>
        <w:bottom w:val="none" w:sz="0" w:space="0" w:color="auto"/>
        <w:right w:val="none" w:sz="0" w:space="0" w:color="auto"/>
      </w:divBdr>
    </w:div>
    <w:div w:id="936255498">
      <w:bodyDiv w:val="1"/>
      <w:marLeft w:val="0"/>
      <w:marRight w:val="0"/>
      <w:marTop w:val="0"/>
      <w:marBottom w:val="0"/>
      <w:divBdr>
        <w:top w:val="none" w:sz="0" w:space="0" w:color="auto"/>
        <w:left w:val="none" w:sz="0" w:space="0" w:color="auto"/>
        <w:bottom w:val="none" w:sz="0" w:space="0" w:color="auto"/>
        <w:right w:val="none" w:sz="0" w:space="0" w:color="auto"/>
      </w:divBdr>
      <w:divsChild>
        <w:div w:id="2003922933">
          <w:marLeft w:val="0"/>
          <w:marRight w:val="0"/>
          <w:marTop w:val="0"/>
          <w:marBottom w:val="0"/>
          <w:divBdr>
            <w:top w:val="none" w:sz="0" w:space="0" w:color="auto"/>
            <w:left w:val="none" w:sz="0" w:space="0" w:color="auto"/>
            <w:bottom w:val="none" w:sz="0" w:space="0" w:color="auto"/>
            <w:right w:val="none" w:sz="0" w:space="0" w:color="auto"/>
          </w:divBdr>
          <w:divsChild>
            <w:div w:id="1018119383">
              <w:marLeft w:val="0"/>
              <w:marRight w:val="0"/>
              <w:marTop w:val="0"/>
              <w:marBottom w:val="0"/>
              <w:divBdr>
                <w:top w:val="none" w:sz="0" w:space="0" w:color="auto"/>
                <w:left w:val="none" w:sz="0" w:space="0" w:color="auto"/>
                <w:bottom w:val="none" w:sz="0" w:space="0" w:color="auto"/>
                <w:right w:val="none" w:sz="0" w:space="0" w:color="auto"/>
              </w:divBdr>
              <w:divsChild>
                <w:div w:id="13927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345037">
      <w:bodyDiv w:val="1"/>
      <w:marLeft w:val="0"/>
      <w:marRight w:val="0"/>
      <w:marTop w:val="0"/>
      <w:marBottom w:val="0"/>
      <w:divBdr>
        <w:top w:val="none" w:sz="0" w:space="0" w:color="auto"/>
        <w:left w:val="none" w:sz="0" w:space="0" w:color="auto"/>
        <w:bottom w:val="none" w:sz="0" w:space="0" w:color="auto"/>
        <w:right w:val="none" w:sz="0" w:space="0" w:color="auto"/>
      </w:divBdr>
    </w:div>
    <w:div w:id="1096483718">
      <w:bodyDiv w:val="1"/>
      <w:marLeft w:val="0"/>
      <w:marRight w:val="0"/>
      <w:marTop w:val="0"/>
      <w:marBottom w:val="0"/>
      <w:divBdr>
        <w:top w:val="none" w:sz="0" w:space="0" w:color="auto"/>
        <w:left w:val="none" w:sz="0" w:space="0" w:color="auto"/>
        <w:bottom w:val="none" w:sz="0" w:space="0" w:color="auto"/>
        <w:right w:val="none" w:sz="0" w:space="0" w:color="auto"/>
      </w:divBdr>
    </w:div>
    <w:div w:id="1148782421">
      <w:bodyDiv w:val="1"/>
      <w:marLeft w:val="0"/>
      <w:marRight w:val="0"/>
      <w:marTop w:val="0"/>
      <w:marBottom w:val="0"/>
      <w:divBdr>
        <w:top w:val="none" w:sz="0" w:space="0" w:color="auto"/>
        <w:left w:val="none" w:sz="0" w:space="0" w:color="auto"/>
        <w:bottom w:val="none" w:sz="0" w:space="0" w:color="auto"/>
        <w:right w:val="none" w:sz="0" w:space="0" w:color="auto"/>
      </w:divBdr>
    </w:div>
    <w:div w:id="1288700101">
      <w:bodyDiv w:val="1"/>
      <w:marLeft w:val="0"/>
      <w:marRight w:val="0"/>
      <w:marTop w:val="0"/>
      <w:marBottom w:val="0"/>
      <w:divBdr>
        <w:top w:val="none" w:sz="0" w:space="0" w:color="auto"/>
        <w:left w:val="none" w:sz="0" w:space="0" w:color="auto"/>
        <w:bottom w:val="none" w:sz="0" w:space="0" w:color="auto"/>
        <w:right w:val="none" w:sz="0" w:space="0" w:color="auto"/>
      </w:divBdr>
    </w:div>
    <w:div w:id="1406410942">
      <w:bodyDiv w:val="1"/>
      <w:marLeft w:val="0"/>
      <w:marRight w:val="0"/>
      <w:marTop w:val="0"/>
      <w:marBottom w:val="0"/>
      <w:divBdr>
        <w:top w:val="none" w:sz="0" w:space="0" w:color="auto"/>
        <w:left w:val="none" w:sz="0" w:space="0" w:color="auto"/>
        <w:bottom w:val="none" w:sz="0" w:space="0" w:color="auto"/>
        <w:right w:val="none" w:sz="0" w:space="0" w:color="auto"/>
      </w:divBdr>
    </w:div>
    <w:div w:id="1838228504">
      <w:bodyDiv w:val="1"/>
      <w:marLeft w:val="0"/>
      <w:marRight w:val="0"/>
      <w:marTop w:val="0"/>
      <w:marBottom w:val="0"/>
      <w:divBdr>
        <w:top w:val="none" w:sz="0" w:space="0" w:color="auto"/>
        <w:left w:val="none" w:sz="0" w:space="0" w:color="auto"/>
        <w:bottom w:val="none" w:sz="0" w:space="0" w:color="auto"/>
        <w:right w:val="none" w:sz="0" w:space="0" w:color="auto"/>
      </w:divBdr>
      <w:divsChild>
        <w:div w:id="1906643172">
          <w:marLeft w:val="0"/>
          <w:marRight w:val="0"/>
          <w:marTop w:val="0"/>
          <w:marBottom w:val="0"/>
          <w:divBdr>
            <w:top w:val="none" w:sz="0" w:space="0" w:color="auto"/>
            <w:left w:val="none" w:sz="0" w:space="0" w:color="auto"/>
            <w:bottom w:val="none" w:sz="0" w:space="0" w:color="auto"/>
            <w:right w:val="none" w:sz="0" w:space="0" w:color="auto"/>
          </w:divBdr>
          <w:divsChild>
            <w:div w:id="530069714">
              <w:marLeft w:val="0"/>
              <w:marRight w:val="0"/>
              <w:marTop w:val="0"/>
              <w:marBottom w:val="0"/>
              <w:divBdr>
                <w:top w:val="none" w:sz="0" w:space="0" w:color="auto"/>
                <w:left w:val="none" w:sz="0" w:space="0" w:color="auto"/>
                <w:bottom w:val="none" w:sz="0" w:space="0" w:color="auto"/>
                <w:right w:val="none" w:sz="0" w:space="0" w:color="auto"/>
              </w:divBdr>
              <w:divsChild>
                <w:div w:id="127803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8676">
          <w:marLeft w:val="0"/>
          <w:marRight w:val="0"/>
          <w:marTop w:val="0"/>
          <w:marBottom w:val="88"/>
          <w:divBdr>
            <w:top w:val="none" w:sz="0" w:space="0" w:color="auto"/>
            <w:left w:val="none" w:sz="0" w:space="0" w:color="auto"/>
            <w:bottom w:val="none" w:sz="0" w:space="0" w:color="auto"/>
            <w:right w:val="none" w:sz="0" w:space="0" w:color="auto"/>
          </w:divBdr>
          <w:divsChild>
            <w:div w:id="284314903">
              <w:marLeft w:val="0"/>
              <w:marRight w:val="0"/>
              <w:marTop w:val="0"/>
              <w:marBottom w:val="88"/>
              <w:divBdr>
                <w:top w:val="none" w:sz="0" w:space="0" w:color="auto"/>
                <w:left w:val="none" w:sz="0" w:space="0" w:color="auto"/>
                <w:bottom w:val="none" w:sz="0" w:space="0" w:color="auto"/>
                <w:right w:val="none" w:sz="0" w:space="0" w:color="auto"/>
              </w:divBdr>
            </w:div>
          </w:divsChild>
        </w:div>
        <w:div w:id="1571619890">
          <w:marLeft w:val="0"/>
          <w:marRight w:val="0"/>
          <w:marTop w:val="0"/>
          <w:marBottom w:val="0"/>
          <w:divBdr>
            <w:top w:val="none" w:sz="0" w:space="0" w:color="auto"/>
            <w:left w:val="none" w:sz="0" w:space="0" w:color="auto"/>
            <w:bottom w:val="none" w:sz="0" w:space="0" w:color="auto"/>
            <w:right w:val="none" w:sz="0" w:space="0" w:color="auto"/>
          </w:divBdr>
          <w:divsChild>
            <w:div w:id="1922719953">
              <w:marLeft w:val="0"/>
              <w:marRight w:val="0"/>
              <w:marTop w:val="0"/>
              <w:marBottom w:val="0"/>
              <w:divBdr>
                <w:top w:val="none" w:sz="0" w:space="0" w:color="auto"/>
                <w:left w:val="none" w:sz="0" w:space="0" w:color="auto"/>
                <w:bottom w:val="none" w:sz="0" w:space="0" w:color="auto"/>
                <w:right w:val="none" w:sz="0" w:space="0" w:color="auto"/>
              </w:divBdr>
              <w:divsChild>
                <w:div w:id="102100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670327">
      <w:bodyDiv w:val="1"/>
      <w:marLeft w:val="0"/>
      <w:marRight w:val="0"/>
      <w:marTop w:val="0"/>
      <w:marBottom w:val="0"/>
      <w:divBdr>
        <w:top w:val="none" w:sz="0" w:space="0" w:color="auto"/>
        <w:left w:val="none" w:sz="0" w:space="0" w:color="auto"/>
        <w:bottom w:val="none" w:sz="0" w:space="0" w:color="auto"/>
        <w:right w:val="none" w:sz="0" w:space="0" w:color="auto"/>
      </w:divBdr>
    </w:div>
    <w:div w:id="2002081204">
      <w:bodyDiv w:val="1"/>
      <w:marLeft w:val="0"/>
      <w:marRight w:val="0"/>
      <w:marTop w:val="0"/>
      <w:marBottom w:val="0"/>
      <w:divBdr>
        <w:top w:val="none" w:sz="0" w:space="0" w:color="auto"/>
        <w:left w:val="none" w:sz="0" w:space="0" w:color="auto"/>
        <w:bottom w:val="none" w:sz="0" w:space="0" w:color="auto"/>
        <w:right w:val="none" w:sz="0" w:space="0" w:color="auto"/>
      </w:divBdr>
      <w:divsChild>
        <w:div w:id="131945799">
          <w:marLeft w:val="0"/>
          <w:marRight w:val="0"/>
          <w:marTop w:val="0"/>
          <w:marBottom w:val="0"/>
          <w:divBdr>
            <w:top w:val="none" w:sz="0" w:space="0" w:color="auto"/>
            <w:left w:val="none" w:sz="0" w:space="0" w:color="auto"/>
            <w:bottom w:val="none" w:sz="0" w:space="0" w:color="auto"/>
            <w:right w:val="none" w:sz="0" w:space="0" w:color="auto"/>
          </w:divBdr>
          <w:divsChild>
            <w:div w:id="264267846">
              <w:marLeft w:val="0"/>
              <w:marRight w:val="0"/>
              <w:marTop w:val="0"/>
              <w:marBottom w:val="0"/>
              <w:divBdr>
                <w:top w:val="none" w:sz="0" w:space="0" w:color="auto"/>
                <w:left w:val="none" w:sz="0" w:space="0" w:color="auto"/>
                <w:bottom w:val="none" w:sz="0" w:space="0" w:color="auto"/>
                <w:right w:val="none" w:sz="0" w:space="0" w:color="auto"/>
              </w:divBdr>
              <w:divsChild>
                <w:div w:id="1513838375">
                  <w:marLeft w:val="0"/>
                  <w:marRight w:val="0"/>
                  <w:marTop w:val="0"/>
                  <w:marBottom w:val="0"/>
                  <w:divBdr>
                    <w:top w:val="none" w:sz="0" w:space="0" w:color="auto"/>
                    <w:left w:val="none" w:sz="0" w:space="0" w:color="auto"/>
                    <w:bottom w:val="none" w:sz="0" w:space="0" w:color="auto"/>
                    <w:right w:val="none" w:sz="0" w:space="0" w:color="auto"/>
                  </w:divBdr>
                  <w:divsChild>
                    <w:div w:id="1148589195">
                      <w:marLeft w:val="0"/>
                      <w:marRight w:val="0"/>
                      <w:marTop w:val="18"/>
                      <w:marBottom w:val="0"/>
                      <w:divBdr>
                        <w:top w:val="none" w:sz="0" w:space="0" w:color="auto"/>
                        <w:left w:val="none" w:sz="0" w:space="0" w:color="auto"/>
                        <w:bottom w:val="none" w:sz="0" w:space="0" w:color="auto"/>
                        <w:right w:val="none" w:sz="0" w:space="0" w:color="auto"/>
                      </w:divBdr>
                      <w:divsChild>
                        <w:div w:id="799803421">
                          <w:marLeft w:val="0"/>
                          <w:marRight w:val="0"/>
                          <w:marTop w:val="0"/>
                          <w:marBottom w:val="0"/>
                          <w:divBdr>
                            <w:top w:val="none" w:sz="0" w:space="0" w:color="auto"/>
                            <w:left w:val="none" w:sz="0" w:space="0" w:color="auto"/>
                            <w:bottom w:val="none" w:sz="0" w:space="0" w:color="auto"/>
                            <w:right w:val="none" w:sz="0" w:space="0" w:color="auto"/>
                          </w:divBdr>
                        </w:div>
                      </w:divsChild>
                    </w:div>
                    <w:div w:id="373964019">
                      <w:marLeft w:val="0"/>
                      <w:marRight w:val="0"/>
                      <w:marTop w:val="18"/>
                      <w:marBottom w:val="0"/>
                      <w:divBdr>
                        <w:top w:val="none" w:sz="0" w:space="0" w:color="auto"/>
                        <w:left w:val="none" w:sz="0" w:space="0" w:color="auto"/>
                        <w:bottom w:val="none" w:sz="0" w:space="0" w:color="auto"/>
                        <w:right w:val="none" w:sz="0" w:space="0" w:color="auto"/>
                      </w:divBdr>
                    </w:div>
                  </w:divsChild>
                </w:div>
              </w:divsChild>
            </w:div>
            <w:div w:id="1760521102">
              <w:marLeft w:val="0"/>
              <w:marRight w:val="0"/>
              <w:marTop w:val="0"/>
              <w:marBottom w:val="0"/>
              <w:divBdr>
                <w:top w:val="none" w:sz="0" w:space="0" w:color="auto"/>
                <w:left w:val="none" w:sz="0" w:space="0" w:color="auto"/>
                <w:bottom w:val="none" w:sz="0" w:space="0" w:color="auto"/>
                <w:right w:val="none" w:sz="0" w:space="0" w:color="auto"/>
              </w:divBdr>
              <w:divsChild>
                <w:div w:id="1684045038">
                  <w:marLeft w:val="0"/>
                  <w:marRight w:val="0"/>
                  <w:marTop w:val="0"/>
                  <w:marBottom w:val="0"/>
                  <w:divBdr>
                    <w:top w:val="none" w:sz="0" w:space="0" w:color="auto"/>
                    <w:left w:val="none" w:sz="0" w:space="0" w:color="auto"/>
                    <w:bottom w:val="none" w:sz="0" w:space="0" w:color="auto"/>
                    <w:right w:val="none" w:sz="0" w:space="0" w:color="auto"/>
                  </w:divBdr>
                </w:div>
              </w:divsChild>
            </w:div>
            <w:div w:id="854467200">
              <w:marLeft w:val="0"/>
              <w:marRight w:val="0"/>
              <w:marTop w:val="0"/>
              <w:marBottom w:val="0"/>
              <w:divBdr>
                <w:top w:val="none" w:sz="0" w:space="0" w:color="auto"/>
                <w:left w:val="none" w:sz="0" w:space="0" w:color="auto"/>
                <w:bottom w:val="none" w:sz="0" w:space="0" w:color="auto"/>
                <w:right w:val="none" w:sz="0" w:space="0" w:color="auto"/>
              </w:divBdr>
              <w:divsChild>
                <w:div w:id="1330138489">
                  <w:marLeft w:val="2968"/>
                  <w:marRight w:val="0"/>
                  <w:marTop w:val="0"/>
                  <w:marBottom w:val="0"/>
                  <w:divBdr>
                    <w:top w:val="none" w:sz="0" w:space="0" w:color="auto"/>
                    <w:left w:val="none" w:sz="0" w:space="0" w:color="auto"/>
                    <w:bottom w:val="none" w:sz="0" w:space="0" w:color="auto"/>
                    <w:right w:val="none" w:sz="0" w:space="0" w:color="auto"/>
                  </w:divBdr>
                  <w:divsChild>
                    <w:div w:id="1448741193">
                      <w:marLeft w:val="88"/>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157956">
          <w:marLeft w:val="0"/>
          <w:marRight w:val="0"/>
          <w:marTop w:val="0"/>
          <w:marBottom w:val="0"/>
          <w:divBdr>
            <w:top w:val="none" w:sz="0" w:space="0" w:color="auto"/>
            <w:left w:val="none" w:sz="0" w:space="0" w:color="auto"/>
            <w:bottom w:val="none" w:sz="0" w:space="0" w:color="auto"/>
            <w:right w:val="none" w:sz="0" w:space="0" w:color="auto"/>
          </w:divBdr>
          <w:divsChild>
            <w:div w:id="1328632282">
              <w:marLeft w:val="0"/>
              <w:marRight w:val="0"/>
              <w:marTop w:val="0"/>
              <w:marBottom w:val="0"/>
              <w:divBdr>
                <w:top w:val="none" w:sz="0" w:space="0" w:color="auto"/>
                <w:left w:val="none" w:sz="0" w:space="0" w:color="auto"/>
                <w:bottom w:val="none" w:sz="0" w:space="0" w:color="auto"/>
                <w:right w:val="none" w:sz="0" w:space="0" w:color="auto"/>
              </w:divBdr>
              <w:divsChild>
                <w:div w:id="7220757">
                  <w:marLeft w:val="0"/>
                  <w:marRight w:val="0"/>
                  <w:marTop w:val="0"/>
                  <w:marBottom w:val="0"/>
                  <w:divBdr>
                    <w:top w:val="none" w:sz="0" w:space="0" w:color="auto"/>
                    <w:left w:val="none" w:sz="0" w:space="0" w:color="auto"/>
                    <w:bottom w:val="none" w:sz="0" w:space="0" w:color="auto"/>
                    <w:right w:val="none" w:sz="0" w:space="0" w:color="auto"/>
                  </w:divBdr>
                  <w:divsChild>
                    <w:div w:id="662784876">
                      <w:marLeft w:val="0"/>
                      <w:marRight w:val="0"/>
                      <w:marTop w:val="0"/>
                      <w:marBottom w:val="0"/>
                      <w:divBdr>
                        <w:top w:val="none" w:sz="0" w:space="0" w:color="auto"/>
                        <w:left w:val="none" w:sz="0" w:space="0" w:color="auto"/>
                        <w:bottom w:val="none" w:sz="0" w:space="0" w:color="auto"/>
                        <w:right w:val="none" w:sz="0" w:space="0" w:color="auto"/>
                      </w:divBdr>
                      <w:divsChild>
                        <w:div w:id="746851112">
                          <w:marLeft w:val="0"/>
                          <w:marRight w:val="0"/>
                          <w:marTop w:val="0"/>
                          <w:marBottom w:val="0"/>
                          <w:divBdr>
                            <w:top w:val="none" w:sz="0" w:space="0" w:color="auto"/>
                            <w:left w:val="none" w:sz="0" w:space="0" w:color="auto"/>
                            <w:bottom w:val="none" w:sz="0" w:space="0" w:color="auto"/>
                            <w:right w:val="none" w:sz="0" w:space="0" w:color="auto"/>
                          </w:divBdr>
                        </w:div>
                        <w:div w:id="330448474">
                          <w:marLeft w:val="0"/>
                          <w:marRight w:val="0"/>
                          <w:marTop w:val="0"/>
                          <w:marBottom w:val="0"/>
                          <w:divBdr>
                            <w:top w:val="single" w:sz="4" w:space="0" w:color="DFDFDF"/>
                            <w:left w:val="single" w:sz="4" w:space="0" w:color="DFDFDF"/>
                            <w:bottom w:val="single" w:sz="4" w:space="0" w:color="DFDFDF"/>
                            <w:right w:val="single" w:sz="4" w:space="0" w:color="DFDFDF"/>
                          </w:divBdr>
                        </w:div>
                      </w:divsChild>
                    </w:div>
                  </w:divsChild>
                </w:div>
                <w:div w:id="1073429616">
                  <w:marLeft w:val="0"/>
                  <w:marRight w:val="0"/>
                  <w:marTop w:val="0"/>
                  <w:marBottom w:val="0"/>
                  <w:divBdr>
                    <w:top w:val="none" w:sz="0" w:space="0" w:color="auto"/>
                    <w:left w:val="none" w:sz="0" w:space="0" w:color="auto"/>
                    <w:bottom w:val="none" w:sz="0" w:space="0" w:color="auto"/>
                    <w:right w:val="none" w:sz="0" w:space="0" w:color="auto"/>
                  </w:divBdr>
                  <w:divsChild>
                    <w:div w:id="1870800146">
                      <w:marLeft w:val="0"/>
                      <w:marRight w:val="0"/>
                      <w:marTop w:val="0"/>
                      <w:marBottom w:val="0"/>
                      <w:divBdr>
                        <w:top w:val="none" w:sz="0" w:space="0" w:color="auto"/>
                        <w:left w:val="none" w:sz="0" w:space="0" w:color="auto"/>
                        <w:bottom w:val="none" w:sz="0" w:space="0" w:color="auto"/>
                        <w:right w:val="none" w:sz="0" w:space="0" w:color="auto"/>
                      </w:divBdr>
                      <w:divsChild>
                        <w:div w:id="923149851">
                          <w:marLeft w:val="0"/>
                          <w:marRight w:val="0"/>
                          <w:marTop w:val="0"/>
                          <w:marBottom w:val="0"/>
                          <w:divBdr>
                            <w:top w:val="none" w:sz="0" w:space="0" w:color="auto"/>
                            <w:left w:val="none" w:sz="0" w:space="0" w:color="auto"/>
                            <w:bottom w:val="none" w:sz="0" w:space="0" w:color="auto"/>
                            <w:right w:val="none" w:sz="0" w:space="0" w:color="auto"/>
                          </w:divBdr>
                          <w:divsChild>
                            <w:div w:id="86004629">
                              <w:marLeft w:val="0"/>
                              <w:marRight w:val="0"/>
                              <w:marTop w:val="0"/>
                              <w:marBottom w:val="265"/>
                              <w:divBdr>
                                <w:top w:val="none" w:sz="0" w:space="0" w:color="auto"/>
                                <w:left w:val="none" w:sz="0" w:space="0" w:color="auto"/>
                                <w:bottom w:val="none" w:sz="0" w:space="0" w:color="auto"/>
                                <w:right w:val="none" w:sz="0" w:space="0" w:color="auto"/>
                              </w:divBdr>
                              <w:divsChild>
                                <w:div w:id="2011177999">
                                  <w:marLeft w:val="0"/>
                                  <w:marRight w:val="0"/>
                                  <w:marTop w:val="0"/>
                                  <w:marBottom w:val="0"/>
                                  <w:divBdr>
                                    <w:top w:val="none" w:sz="0" w:space="0" w:color="auto"/>
                                    <w:left w:val="none" w:sz="0" w:space="0" w:color="auto"/>
                                    <w:bottom w:val="none" w:sz="0" w:space="0" w:color="auto"/>
                                    <w:right w:val="none" w:sz="0" w:space="0" w:color="auto"/>
                                  </w:divBdr>
                                </w:div>
                                <w:div w:id="1238130525">
                                  <w:marLeft w:val="0"/>
                                  <w:marRight w:val="0"/>
                                  <w:marTop w:val="0"/>
                                  <w:marBottom w:val="0"/>
                                  <w:divBdr>
                                    <w:top w:val="none" w:sz="0" w:space="0" w:color="auto"/>
                                    <w:left w:val="none" w:sz="0" w:space="0" w:color="auto"/>
                                    <w:bottom w:val="none" w:sz="0" w:space="0" w:color="auto"/>
                                    <w:right w:val="none" w:sz="0" w:space="0" w:color="auto"/>
                                  </w:divBdr>
                                  <w:divsChild>
                                    <w:div w:id="1950579200">
                                      <w:marLeft w:val="0"/>
                                      <w:marRight w:val="0"/>
                                      <w:marTop w:val="0"/>
                                      <w:marBottom w:val="0"/>
                                      <w:divBdr>
                                        <w:top w:val="none" w:sz="0" w:space="0" w:color="auto"/>
                                        <w:left w:val="none" w:sz="0" w:space="0" w:color="auto"/>
                                        <w:bottom w:val="none" w:sz="0" w:space="0" w:color="auto"/>
                                        <w:right w:val="none" w:sz="0" w:space="0" w:color="auto"/>
                                      </w:divBdr>
                                    </w:div>
                                    <w:div w:id="1882785794">
                                      <w:marLeft w:val="0"/>
                                      <w:marRight w:val="0"/>
                                      <w:marTop w:val="0"/>
                                      <w:marBottom w:val="0"/>
                                      <w:divBdr>
                                        <w:top w:val="none" w:sz="0" w:space="0" w:color="auto"/>
                                        <w:left w:val="none" w:sz="0" w:space="0" w:color="auto"/>
                                        <w:bottom w:val="none" w:sz="0" w:space="0" w:color="auto"/>
                                        <w:right w:val="none" w:sz="0" w:space="0" w:color="auto"/>
                                      </w:divBdr>
                                    </w:div>
                                  </w:divsChild>
                                </w:div>
                                <w:div w:id="297346574">
                                  <w:marLeft w:val="0"/>
                                  <w:marRight w:val="0"/>
                                  <w:marTop w:val="0"/>
                                  <w:marBottom w:val="0"/>
                                  <w:divBdr>
                                    <w:top w:val="none" w:sz="0" w:space="0" w:color="auto"/>
                                    <w:left w:val="none" w:sz="0" w:space="0" w:color="auto"/>
                                    <w:bottom w:val="none" w:sz="0" w:space="0" w:color="auto"/>
                                    <w:right w:val="none" w:sz="0" w:space="0" w:color="auto"/>
                                  </w:divBdr>
                                  <w:divsChild>
                                    <w:div w:id="282274733">
                                      <w:marLeft w:val="141"/>
                                      <w:marRight w:val="0"/>
                                      <w:marTop w:val="0"/>
                                      <w:marBottom w:val="0"/>
                                      <w:divBdr>
                                        <w:top w:val="none" w:sz="0" w:space="0" w:color="auto"/>
                                        <w:left w:val="none" w:sz="0" w:space="0" w:color="auto"/>
                                        <w:bottom w:val="none" w:sz="0" w:space="0" w:color="auto"/>
                                        <w:right w:val="none" w:sz="0" w:space="0" w:color="auto"/>
                                      </w:divBdr>
                                    </w:div>
                                  </w:divsChild>
                                </w:div>
                              </w:divsChild>
                            </w:div>
                            <w:div w:id="582450097">
                              <w:marLeft w:val="0"/>
                              <w:marRight w:val="0"/>
                              <w:marTop w:val="0"/>
                              <w:marBottom w:val="0"/>
                              <w:divBdr>
                                <w:top w:val="none" w:sz="0" w:space="0" w:color="auto"/>
                                <w:left w:val="none" w:sz="0" w:space="0" w:color="auto"/>
                                <w:bottom w:val="none" w:sz="0" w:space="0" w:color="auto"/>
                                <w:right w:val="none" w:sz="0" w:space="0" w:color="auto"/>
                              </w:divBdr>
                              <w:divsChild>
                                <w:div w:id="2008437545">
                                  <w:marLeft w:val="0"/>
                                  <w:marRight w:val="0"/>
                                  <w:marTop w:val="0"/>
                                  <w:marBottom w:val="0"/>
                                  <w:divBdr>
                                    <w:top w:val="single" w:sz="4" w:space="0" w:color="auto"/>
                                    <w:left w:val="none" w:sz="0" w:space="0" w:color="auto"/>
                                    <w:bottom w:val="single" w:sz="4" w:space="0" w:color="auto"/>
                                    <w:right w:val="none" w:sz="0" w:space="0" w:color="auto"/>
                                  </w:divBdr>
                                  <w:divsChild>
                                    <w:div w:id="514268822">
                                      <w:marLeft w:val="0"/>
                                      <w:marRight w:val="0"/>
                                      <w:marTop w:val="0"/>
                                      <w:marBottom w:val="0"/>
                                      <w:divBdr>
                                        <w:top w:val="none" w:sz="0" w:space="0" w:color="auto"/>
                                        <w:left w:val="none" w:sz="0" w:space="0" w:color="auto"/>
                                        <w:bottom w:val="none" w:sz="0" w:space="0" w:color="auto"/>
                                        <w:right w:val="none" w:sz="0" w:space="0" w:color="auto"/>
                                      </w:divBdr>
                                    </w:div>
                                  </w:divsChild>
                                </w:div>
                                <w:div w:id="78408088">
                                  <w:marLeft w:val="0"/>
                                  <w:marRight w:val="0"/>
                                  <w:marTop w:val="0"/>
                                  <w:marBottom w:val="0"/>
                                  <w:divBdr>
                                    <w:top w:val="single" w:sz="2" w:space="0" w:color="auto"/>
                                    <w:left w:val="none" w:sz="0" w:space="0" w:color="auto"/>
                                    <w:bottom w:val="single" w:sz="2" w:space="0" w:color="auto"/>
                                    <w:right w:val="none" w:sz="0" w:space="0" w:color="auto"/>
                                  </w:divBdr>
                                  <w:divsChild>
                                    <w:div w:id="808399135">
                                      <w:marLeft w:val="0"/>
                                      <w:marRight w:val="0"/>
                                      <w:marTop w:val="0"/>
                                      <w:marBottom w:val="0"/>
                                      <w:divBdr>
                                        <w:top w:val="none" w:sz="0" w:space="0" w:color="auto"/>
                                        <w:left w:val="none" w:sz="0" w:space="0" w:color="auto"/>
                                        <w:bottom w:val="none" w:sz="0" w:space="0" w:color="auto"/>
                                        <w:right w:val="none" w:sz="0" w:space="0" w:color="auto"/>
                                      </w:divBdr>
                                      <w:divsChild>
                                        <w:div w:id="178507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480669">
                                  <w:marLeft w:val="0"/>
                                  <w:marRight w:val="0"/>
                                  <w:marTop w:val="0"/>
                                  <w:marBottom w:val="0"/>
                                  <w:divBdr>
                                    <w:top w:val="single" w:sz="2" w:space="0" w:color="auto"/>
                                    <w:left w:val="none" w:sz="0" w:space="0" w:color="auto"/>
                                    <w:bottom w:val="single" w:sz="2" w:space="0" w:color="auto"/>
                                    <w:right w:val="none" w:sz="0" w:space="0" w:color="auto"/>
                                  </w:divBdr>
                                  <w:divsChild>
                                    <w:div w:id="34090398">
                                      <w:marLeft w:val="0"/>
                                      <w:marRight w:val="0"/>
                                      <w:marTop w:val="0"/>
                                      <w:marBottom w:val="0"/>
                                      <w:divBdr>
                                        <w:top w:val="none" w:sz="0" w:space="0" w:color="auto"/>
                                        <w:left w:val="none" w:sz="0" w:space="0" w:color="auto"/>
                                        <w:bottom w:val="none" w:sz="0" w:space="0" w:color="auto"/>
                                        <w:right w:val="none" w:sz="0" w:space="0" w:color="auto"/>
                                      </w:divBdr>
                                      <w:divsChild>
                                        <w:div w:id="51577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718827">
                              <w:marLeft w:val="0"/>
                              <w:marRight w:val="0"/>
                              <w:marTop w:val="0"/>
                              <w:marBottom w:val="0"/>
                              <w:divBdr>
                                <w:top w:val="none" w:sz="0" w:space="0" w:color="auto"/>
                                <w:left w:val="none" w:sz="0" w:space="0" w:color="auto"/>
                                <w:bottom w:val="none" w:sz="0" w:space="0" w:color="auto"/>
                                <w:right w:val="none" w:sz="0" w:space="0" w:color="auto"/>
                              </w:divBdr>
                              <w:divsChild>
                                <w:div w:id="696388485">
                                  <w:marLeft w:val="0"/>
                                  <w:marRight w:val="0"/>
                                  <w:marTop w:val="0"/>
                                  <w:marBottom w:val="0"/>
                                  <w:divBdr>
                                    <w:top w:val="none" w:sz="0" w:space="0" w:color="auto"/>
                                    <w:left w:val="none" w:sz="0" w:space="0" w:color="auto"/>
                                    <w:bottom w:val="none" w:sz="0" w:space="0" w:color="auto"/>
                                    <w:right w:val="none" w:sz="0" w:space="0" w:color="auto"/>
                                  </w:divBdr>
                                  <w:divsChild>
                                    <w:div w:id="955214493">
                                      <w:marLeft w:val="0"/>
                                      <w:marRight w:val="0"/>
                                      <w:marTop w:val="0"/>
                                      <w:marBottom w:val="0"/>
                                      <w:divBdr>
                                        <w:top w:val="none" w:sz="0" w:space="0" w:color="auto"/>
                                        <w:left w:val="none" w:sz="0" w:space="0" w:color="auto"/>
                                        <w:bottom w:val="none" w:sz="0" w:space="0" w:color="auto"/>
                                        <w:right w:val="none" w:sz="0" w:space="0" w:color="auto"/>
                                      </w:divBdr>
                                      <w:divsChild>
                                        <w:div w:id="1866626481">
                                          <w:marLeft w:val="0"/>
                                          <w:marRight w:val="0"/>
                                          <w:marTop w:val="0"/>
                                          <w:marBottom w:val="0"/>
                                          <w:divBdr>
                                            <w:top w:val="none" w:sz="0" w:space="0" w:color="auto"/>
                                            <w:left w:val="none" w:sz="0" w:space="0" w:color="auto"/>
                                            <w:bottom w:val="none" w:sz="0" w:space="0" w:color="auto"/>
                                            <w:right w:val="none" w:sz="0" w:space="0" w:color="auto"/>
                                          </w:divBdr>
                                          <w:divsChild>
                                            <w:div w:id="174661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0994223">
                  <w:marLeft w:val="0"/>
                  <w:marRight w:val="0"/>
                  <w:marTop w:val="177"/>
                  <w:marBottom w:val="177"/>
                  <w:divBdr>
                    <w:top w:val="none" w:sz="0" w:space="0" w:color="auto"/>
                    <w:left w:val="none" w:sz="0" w:space="0" w:color="auto"/>
                    <w:bottom w:val="none" w:sz="0" w:space="0" w:color="auto"/>
                    <w:right w:val="none" w:sz="0" w:space="0" w:color="auto"/>
                  </w:divBdr>
                  <w:divsChild>
                    <w:div w:id="958222881">
                      <w:marLeft w:val="0"/>
                      <w:marRight w:val="0"/>
                      <w:marTop w:val="0"/>
                      <w:marBottom w:val="0"/>
                      <w:divBdr>
                        <w:top w:val="none" w:sz="0" w:space="0" w:color="auto"/>
                        <w:left w:val="none" w:sz="0" w:space="0" w:color="auto"/>
                        <w:bottom w:val="none" w:sz="0" w:space="0" w:color="auto"/>
                        <w:right w:val="none" w:sz="0" w:space="0" w:color="auto"/>
                      </w:divBdr>
                      <w:divsChild>
                        <w:div w:id="740829882">
                          <w:marLeft w:val="0"/>
                          <w:marRight w:val="0"/>
                          <w:marTop w:val="0"/>
                          <w:marBottom w:val="0"/>
                          <w:divBdr>
                            <w:top w:val="none" w:sz="0" w:space="0" w:color="auto"/>
                            <w:left w:val="none" w:sz="0" w:space="0" w:color="auto"/>
                            <w:bottom w:val="none" w:sz="0" w:space="0" w:color="auto"/>
                            <w:right w:val="none" w:sz="0" w:space="0" w:color="auto"/>
                          </w:divBdr>
                          <w:divsChild>
                            <w:div w:id="885871556">
                              <w:marLeft w:val="0"/>
                              <w:marRight w:val="0"/>
                              <w:marTop w:val="0"/>
                              <w:marBottom w:val="0"/>
                              <w:divBdr>
                                <w:top w:val="none" w:sz="0" w:space="0" w:color="auto"/>
                                <w:left w:val="none" w:sz="0" w:space="0" w:color="auto"/>
                                <w:bottom w:val="none" w:sz="0" w:space="0" w:color="auto"/>
                                <w:right w:val="none" w:sz="0" w:space="0" w:color="auto"/>
                              </w:divBdr>
                              <w:divsChild>
                                <w:div w:id="1636180382">
                                  <w:marLeft w:val="0"/>
                                  <w:marRight w:val="0"/>
                                  <w:marTop w:val="0"/>
                                  <w:marBottom w:val="0"/>
                                  <w:divBdr>
                                    <w:top w:val="none" w:sz="0" w:space="0" w:color="auto"/>
                                    <w:left w:val="none" w:sz="0" w:space="0" w:color="auto"/>
                                    <w:bottom w:val="none" w:sz="0" w:space="0" w:color="auto"/>
                                    <w:right w:val="none" w:sz="0" w:space="0" w:color="auto"/>
                                  </w:divBdr>
                                  <w:divsChild>
                                    <w:div w:id="137044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719234">
                      <w:marLeft w:val="0"/>
                      <w:marRight w:val="0"/>
                      <w:marTop w:val="0"/>
                      <w:marBottom w:val="0"/>
                      <w:divBdr>
                        <w:top w:val="none" w:sz="0" w:space="0" w:color="auto"/>
                        <w:left w:val="none" w:sz="0" w:space="0" w:color="auto"/>
                        <w:bottom w:val="none" w:sz="0" w:space="0" w:color="auto"/>
                        <w:right w:val="none" w:sz="0" w:space="0" w:color="auto"/>
                      </w:divBdr>
                      <w:divsChild>
                        <w:div w:id="163787349">
                          <w:marLeft w:val="0"/>
                          <w:marRight w:val="0"/>
                          <w:marTop w:val="0"/>
                          <w:marBottom w:val="0"/>
                          <w:divBdr>
                            <w:top w:val="none" w:sz="0" w:space="0" w:color="auto"/>
                            <w:left w:val="none" w:sz="0" w:space="0" w:color="auto"/>
                            <w:bottom w:val="none" w:sz="0" w:space="0" w:color="auto"/>
                            <w:right w:val="none" w:sz="0" w:space="0" w:color="auto"/>
                          </w:divBdr>
                          <w:divsChild>
                            <w:div w:id="1979870466">
                              <w:marLeft w:val="0"/>
                              <w:marRight w:val="0"/>
                              <w:marTop w:val="0"/>
                              <w:marBottom w:val="0"/>
                              <w:divBdr>
                                <w:top w:val="none" w:sz="0" w:space="0" w:color="auto"/>
                                <w:left w:val="none" w:sz="0" w:space="0" w:color="auto"/>
                                <w:bottom w:val="none" w:sz="0" w:space="0" w:color="auto"/>
                                <w:right w:val="none" w:sz="0" w:space="0" w:color="auto"/>
                              </w:divBdr>
                              <w:divsChild>
                                <w:div w:id="1283877197">
                                  <w:marLeft w:val="0"/>
                                  <w:marRight w:val="0"/>
                                  <w:marTop w:val="0"/>
                                  <w:marBottom w:val="0"/>
                                  <w:divBdr>
                                    <w:top w:val="none" w:sz="0" w:space="0" w:color="auto"/>
                                    <w:left w:val="none" w:sz="0" w:space="0" w:color="auto"/>
                                    <w:bottom w:val="none" w:sz="0" w:space="0" w:color="auto"/>
                                    <w:right w:val="none" w:sz="0" w:space="0" w:color="auto"/>
                                  </w:divBdr>
                                </w:div>
                                <w:div w:id="1444153765">
                                  <w:marLeft w:val="0"/>
                                  <w:marRight w:val="0"/>
                                  <w:marTop w:val="0"/>
                                  <w:marBottom w:val="0"/>
                                  <w:divBdr>
                                    <w:top w:val="none" w:sz="0" w:space="0" w:color="auto"/>
                                    <w:left w:val="none" w:sz="0" w:space="0" w:color="auto"/>
                                    <w:bottom w:val="none" w:sz="0" w:space="0" w:color="auto"/>
                                    <w:right w:val="none" w:sz="0" w:space="0" w:color="auto"/>
                                  </w:divBdr>
                                </w:div>
                                <w:div w:id="176770070">
                                  <w:marLeft w:val="0"/>
                                  <w:marRight w:val="0"/>
                                  <w:marTop w:val="159"/>
                                  <w:marBottom w:val="177"/>
                                  <w:divBdr>
                                    <w:top w:val="none" w:sz="0" w:space="0" w:color="auto"/>
                                    <w:left w:val="none" w:sz="0" w:space="0" w:color="auto"/>
                                    <w:bottom w:val="none" w:sz="0" w:space="0" w:color="auto"/>
                                    <w:right w:val="none" w:sz="0" w:space="0" w:color="auto"/>
                                  </w:divBdr>
                                </w:div>
                                <w:div w:id="2089955508">
                                  <w:marLeft w:val="0"/>
                                  <w:marRight w:val="0"/>
                                  <w:marTop w:val="0"/>
                                  <w:marBottom w:val="0"/>
                                  <w:divBdr>
                                    <w:top w:val="none" w:sz="0" w:space="0" w:color="auto"/>
                                    <w:left w:val="none" w:sz="0" w:space="0" w:color="auto"/>
                                    <w:bottom w:val="none" w:sz="0" w:space="0" w:color="auto"/>
                                    <w:right w:val="none" w:sz="0" w:space="0" w:color="auto"/>
                                  </w:divBdr>
                                  <w:divsChild>
                                    <w:div w:id="1126655780">
                                      <w:marLeft w:val="0"/>
                                      <w:marRight w:val="0"/>
                                      <w:marTop w:val="0"/>
                                      <w:marBottom w:val="0"/>
                                      <w:divBdr>
                                        <w:top w:val="none" w:sz="0" w:space="0" w:color="auto"/>
                                        <w:left w:val="none" w:sz="0" w:space="0" w:color="auto"/>
                                        <w:bottom w:val="none" w:sz="0" w:space="0" w:color="auto"/>
                                        <w:right w:val="none" w:sz="0" w:space="0" w:color="auto"/>
                                      </w:divBdr>
                                      <w:divsChild>
                                        <w:div w:id="1256356467">
                                          <w:marLeft w:val="0"/>
                                          <w:marRight w:val="0"/>
                                          <w:marTop w:val="0"/>
                                          <w:marBottom w:val="0"/>
                                          <w:divBdr>
                                            <w:top w:val="none" w:sz="0" w:space="0" w:color="auto"/>
                                            <w:left w:val="none" w:sz="0" w:space="0" w:color="auto"/>
                                            <w:bottom w:val="none" w:sz="0" w:space="0" w:color="auto"/>
                                            <w:right w:val="none" w:sz="0" w:space="0" w:color="auto"/>
                                          </w:divBdr>
                                          <w:divsChild>
                                            <w:div w:id="324170577">
                                              <w:marLeft w:val="0"/>
                                              <w:marRight w:val="0"/>
                                              <w:marTop w:val="0"/>
                                              <w:marBottom w:val="0"/>
                                              <w:divBdr>
                                                <w:top w:val="none" w:sz="0" w:space="0" w:color="auto"/>
                                                <w:left w:val="none" w:sz="0" w:space="0" w:color="auto"/>
                                                <w:bottom w:val="none" w:sz="0" w:space="0" w:color="auto"/>
                                                <w:right w:val="none" w:sz="0" w:space="0" w:color="auto"/>
                                              </w:divBdr>
                                            </w:div>
                                            <w:div w:id="567614837">
                                              <w:marLeft w:val="0"/>
                                              <w:marRight w:val="0"/>
                                              <w:marTop w:val="0"/>
                                              <w:marBottom w:val="0"/>
                                              <w:divBdr>
                                                <w:top w:val="none" w:sz="0" w:space="0" w:color="auto"/>
                                                <w:left w:val="none" w:sz="0" w:space="0" w:color="auto"/>
                                                <w:bottom w:val="none" w:sz="0" w:space="0" w:color="auto"/>
                                                <w:right w:val="none" w:sz="0" w:space="0" w:color="auto"/>
                                              </w:divBdr>
                                            </w:div>
                                            <w:div w:id="307901529">
                                              <w:marLeft w:val="0"/>
                                              <w:marRight w:val="0"/>
                                              <w:marTop w:val="159"/>
                                              <w:marBottom w:val="177"/>
                                              <w:divBdr>
                                                <w:top w:val="none" w:sz="0" w:space="0" w:color="auto"/>
                                                <w:left w:val="none" w:sz="0" w:space="0" w:color="auto"/>
                                                <w:bottom w:val="none" w:sz="0" w:space="0" w:color="auto"/>
                                                <w:right w:val="none" w:sz="0" w:space="0" w:color="auto"/>
                                              </w:divBdr>
                                            </w:div>
                                            <w:div w:id="1675379801">
                                              <w:marLeft w:val="0"/>
                                              <w:marRight w:val="0"/>
                                              <w:marTop w:val="0"/>
                                              <w:marBottom w:val="0"/>
                                              <w:divBdr>
                                                <w:top w:val="none" w:sz="0" w:space="0" w:color="auto"/>
                                                <w:left w:val="none" w:sz="0" w:space="0" w:color="auto"/>
                                                <w:bottom w:val="none" w:sz="0" w:space="0" w:color="auto"/>
                                                <w:right w:val="none" w:sz="0" w:space="0" w:color="auto"/>
                                              </w:divBdr>
                                            </w:div>
                                            <w:div w:id="513156979">
                                              <w:marLeft w:val="0"/>
                                              <w:marRight w:val="0"/>
                                              <w:marTop w:val="0"/>
                                              <w:marBottom w:val="0"/>
                                              <w:divBdr>
                                                <w:top w:val="none" w:sz="0" w:space="0" w:color="auto"/>
                                                <w:left w:val="none" w:sz="0" w:space="0" w:color="auto"/>
                                                <w:bottom w:val="none" w:sz="0" w:space="0" w:color="auto"/>
                                                <w:right w:val="none" w:sz="0" w:space="0" w:color="auto"/>
                                              </w:divBdr>
                                            </w:div>
                                            <w:div w:id="27030275">
                                              <w:marLeft w:val="0"/>
                                              <w:marRight w:val="0"/>
                                              <w:marTop w:val="159"/>
                                              <w:marBottom w:val="177"/>
                                              <w:divBdr>
                                                <w:top w:val="none" w:sz="0" w:space="0" w:color="auto"/>
                                                <w:left w:val="none" w:sz="0" w:space="0" w:color="auto"/>
                                                <w:bottom w:val="none" w:sz="0" w:space="0" w:color="auto"/>
                                                <w:right w:val="none" w:sz="0" w:space="0" w:color="auto"/>
                                              </w:divBdr>
                                            </w:div>
                                            <w:div w:id="1403210584">
                                              <w:marLeft w:val="0"/>
                                              <w:marRight w:val="0"/>
                                              <w:marTop w:val="0"/>
                                              <w:marBottom w:val="0"/>
                                              <w:divBdr>
                                                <w:top w:val="none" w:sz="0" w:space="0" w:color="auto"/>
                                                <w:left w:val="none" w:sz="0" w:space="0" w:color="auto"/>
                                                <w:bottom w:val="none" w:sz="0" w:space="0" w:color="auto"/>
                                                <w:right w:val="none" w:sz="0" w:space="0" w:color="auto"/>
                                              </w:divBdr>
                                            </w:div>
                                            <w:div w:id="507793007">
                                              <w:marLeft w:val="0"/>
                                              <w:marRight w:val="0"/>
                                              <w:marTop w:val="0"/>
                                              <w:marBottom w:val="0"/>
                                              <w:divBdr>
                                                <w:top w:val="none" w:sz="0" w:space="0" w:color="auto"/>
                                                <w:left w:val="none" w:sz="0" w:space="0" w:color="auto"/>
                                                <w:bottom w:val="none" w:sz="0" w:space="0" w:color="auto"/>
                                                <w:right w:val="none" w:sz="0" w:space="0" w:color="auto"/>
                                              </w:divBdr>
                                            </w:div>
                                            <w:div w:id="76557769">
                                              <w:marLeft w:val="0"/>
                                              <w:marRight w:val="0"/>
                                              <w:marTop w:val="159"/>
                                              <w:marBottom w:val="177"/>
                                              <w:divBdr>
                                                <w:top w:val="none" w:sz="0" w:space="0" w:color="auto"/>
                                                <w:left w:val="none" w:sz="0" w:space="0" w:color="auto"/>
                                                <w:bottom w:val="none" w:sz="0" w:space="0" w:color="auto"/>
                                                <w:right w:val="none" w:sz="0" w:space="0" w:color="auto"/>
                                              </w:divBdr>
                                            </w:div>
                                            <w:div w:id="315573227">
                                              <w:marLeft w:val="0"/>
                                              <w:marRight w:val="0"/>
                                              <w:marTop w:val="0"/>
                                              <w:marBottom w:val="0"/>
                                              <w:divBdr>
                                                <w:top w:val="none" w:sz="0" w:space="0" w:color="auto"/>
                                                <w:left w:val="none" w:sz="0" w:space="0" w:color="auto"/>
                                                <w:bottom w:val="none" w:sz="0" w:space="0" w:color="auto"/>
                                                <w:right w:val="none" w:sz="0" w:space="0" w:color="auto"/>
                                              </w:divBdr>
                                            </w:div>
                                            <w:div w:id="517811127">
                                              <w:marLeft w:val="0"/>
                                              <w:marRight w:val="0"/>
                                              <w:marTop w:val="0"/>
                                              <w:marBottom w:val="0"/>
                                              <w:divBdr>
                                                <w:top w:val="none" w:sz="0" w:space="0" w:color="auto"/>
                                                <w:left w:val="none" w:sz="0" w:space="0" w:color="auto"/>
                                                <w:bottom w:val="none" w:sz="0" w:space="0" w:color="auto"/>
                                                <w:right w:val="none" w:sz="0" w:space="0" w:color="auto"/>
                                              </w:divBdr>
                                            </w:div>
                                            <w:div w:id="515312553">
                                              <w:marLeft w:val="0"/>
                                              <w:marRight w:val="0"/>
                                              <w:marTop w:val="159"/>
                                              <w:marBottom w:val="177"/>
                                              <w:divBdr>
                                                <w:top w:val="none" w:sz="0" w:space="0" w:color="auto"/>
                                                <w:left w:val="none" w:sz="0" w:space="0" w:color="auto"/>
                                                <w:bottom w:val="none" w:sz="0" w:space="0" w:color="auto"/>
                                                <w:right w:val="none" w:sz="0" w:space="0" w:color="auto"/>
                                              </w:divBdr>
                                            </w:div>
                                          </w:divsChild>
                                        </w:div>
                                      </w:divsChild>
                                    </w:div>
                                  </w:divsChild>
                                </w:div>
                                <w:div w:id="294264934">
                                  <w:marLeft w:val="0"/>
                                  <w:marRight w:val="0"/>
                                  <w:marTop w:val="0"/>
                                  <w:marBottom w:val="0"/>
                                  <w:divBdr>
                                    <w:top w:val="none" w:sz="0" w:space="0" w:color="auto"/>
                                    <w:left w:val="none" w:sz="0" w:space="0" w:color="auto"/>
                                    <w:bottom w:val="none" w:sz="0" w:space="0" w:color="auto"/>
                                    <w:right w:val="none" w:sz="0" w:space="0" w:color="auto"/>
                                  </w:divBdr>
                                </w:div>
                                <w:div w:id="198399934">
                                  <w:marLeft w:val="0"/>
                                  <w:marRight w:val="0"/>
                                  <w:marTop w:val="0"/>
                                  <w:marBottom w:val="0"/>
                                  <w:divBdr>
                                    <w:top w:val="none" w:sz="0" w:space="0" w:color="auto"/>
                                    <w:left w:val="none" w:sz="0" w:space="0" w:color="auto"/>
                                    <w:bottom w:val="none" w:sz="0" w:space="0" w:color="auto"/>
                                    <w:right w:val="none" w:sz="0" w:space="0" w:color="auto"/>
                                  </w:divBdr>
                                </w:div>
                                <w:div w:id="886064708">
                                  <w:marLeft w:val="0"/>
                                  <w:marRight w:val="0"/>
                                  <w:marTop w:val="159"/>
                                  <w:marBottom w:val="177"/>
                                  <w:divBdr>
                                    <w:top w:val="none" w:sz="0" w:space="0" w:color="auto"/>
                                    <w:left w:val="none" w:sz="0" w:space="0" w:color="auto"/>
                                    <w:bottom w:val="none" w:sz="0" w:space="0" w:color="auto"/>
                                    <w:right w:val="none" w:sz="0" w:space="0" w:color="auto"/>
                                  </w:divBdr>
                                </w:div>
                                <w:div w:id="1527524099">
                                  <w:marLeft w:val="0"/>
                                  <w:marRight w:val="0"/>
                                  <w:marTop w:val="0"/>
                                  <w:marBottom w:val="0"/>
                                  <w:divBdr>
                                    <w:top w:val="none" w:sz="0" w:space="0" w:color="auto"/>
                                    <w:left w:val="none" w:sz="0" w:space="0" w:color="auto"/>
                                    <w:bottom w:val="none" w:sz="0" w:space="0" w:color="auto"/>
                                    <w:right w:val="none" w:sz="0" w:space="0" w:color="auto"/>
                                  </w:divBdr>
                                  <w:divsChild>
                                    <w:div w:id="1683318924">
                                      <w:marLeft w:val="0"/>
                                      <w:marRight w:val="0"/>
                                      <w:marTop w:val="0"/>
                                      <w:marBottom w:val="0"/>
                                      <w:divBdr>
                                        <w:top w:val="none" w:sz="0" w:space="0" w:color="auto"/>
                                        <w:left w:val="none" w:sz="0" w:space="0" w:color="auto"/>
                                        <w:bottom w:val="none" w:sz="0" w:space="0" w:color="auto"/>
                                        <w:right w:val="none" w:sz="0" w:space="0" w:color="auto"/>
                                      </w:divBdr>
                                      <w:divsChild>
                                        <w:div w:id="372005980">
                                          <w:marLeft w:val="0"/>
                                          <w:marRight w:val="0"/>
                                          <w:marTop w:val="0"/>
                                          <w:marBottom w:val="0"/>
                                          <w:divBdr>
                                            <w:top w:val="none" w:sz="0" w:space="0" w:color="auto"/>
                                            <w:left w:val="none" w:sz="0" w:space="0" w:color="auto"/>
                                            <w:bottom w:val="none" w:sz="0" w:space="0" w:color="auto"/>
                                            <w:right w:val="none" w:sz="0" w:space="0" w:color="auto"/>
                                          </w:divBdr>
                                          <w:divsChild>
                                            <w:div w:id="1053654420">
                                              <w:marLeft w:val="0"/>
                                              <w:marRight w:val="0"/>
                                              <w:marTop w:val="0"/>
                                              <w:marBottom w:val="0"/>
                                              <w:divBdr>
                                                <w:top w:val="none" w:sz="0" w:space="0" w:color="auto"/>
                                                <w:left w:val="none" w:sz="0" w:space="0" w:color="auto"/>
                                                <w:bottom w:val="none" w:sz="0" w:space="0" w:color="auto"/>
                                                <w:right w:val="none" w:sz="0" w:space="0" w:color="auto"/>
                                              </w:divBdr>
                                            </w:div>
                                            <w:div w:id="838815817">
                                              <w:marLeft w:val="0"/>
                                              <w:marRight w:val="0"/>
                                              <w:marTop w:val="0"/>
                                              <w:marBottom w:val="0"/>
                                              <w:divBdr>
                                                <w:top w:val="none" w:sz="0" w:space="0" w:color="auto"/>
                                                <w:left w:val="none" w:sz="0" w:space="0" w:color="auto"/>
                                                <w:bottom w:val="none" w:sz="0" w:space="0" w:color="auto"/>
                                                <w:right w:val="none" w:sz="0" w:space="0" w:color="auto"/>
                                              </w:divBdr>
                                            </w:div>
                                            <w:div w:id="292635842">
                                              <w:marLeft w:val="0"/>
                                              <w:marRight w:val="0"/>
                                              <w:marTop w:val="159"/>
                                              <w:marBottom w:val="177"/>
                                              <w:divBdr>
                                                <w:top w:val="none" w:sz="0" w:space="0" w:color="auto"/>
                                                <w:left w:val="none" w:sz="0" w:space="0" w:color="auto"/>
                                                <w:bottom w:val="none" w:sz="0" w:space="0" w:color="auto"/>
                                                <w:right w:val="none" w:sz="0" w:space="0" w:color="auto"/>
                                              </w:divBdr>
                                            </w:div>
                                            <w:div w:id="1880311209">
                                              <w:marLeft w:val="0"/>
                                              <w:marRight w:val="0"/>
                                              <w:marTop w:val="0"/>
                                              <w:marBottom w:val="0"/>
                                              <w:divBdr>
                                                <w:top w:val="none" w:sz="0" w:space="0" w:color="auto"/>
                                                <w:left w:val="none" w:sz="0" w:space="0" w:color="auto"/>
                                                <w:bottom w:val="none" w:sz="0" w:space="0" w:color="auto"/>
                                                <w:right w:val="none" w:sz="0" w:space="0" w:color="auto"/>
                                              </w:divBdr>
                                            </w:div>
                                            <w:div w:id="64572426">
                                              <w:marLeft w:val="0"/>
                                              <w:marRight w:val="0"/>
                                              <w:marTop w:val="0"/>
                                              <w:marBottom w:val="0"/>
                                              <w:divBdr>
                                                <w:top w:val="none" w:sz="0" w:space="0" w:color="auto"/>
                                                <w:left w:val="none" w:sz="0" w:space="0" w:color="auto"/>
                                                <w:bottom w:val="none" w:sz="0" w:space="0" w:color="auto"/>
                                                <w:right w:val="none" w:sz="0" w:space="0" w:color="auto"/>
                                              </w:divBdr>
                                            </w:div>
                                            <w:div w:id="733550911">
                                              <w:marLeft w:val="0"/>
                                              <w:marRight w:val="0"/>
                                              <w:marTop w:val="159"/>
                                              <w:marBottom w:val="177"/>
                                              <w:divBdr>
                                                <w:top w:val="none" w:sz="0" w:space="0" w:color="auto"/>
                                                <w:left w:val="none" w:sz="0" w:space="0" w:color="auto"/>
                                                <w:bottom w:val="none" w:sz="0" w:space="0" w:color="auto"/>
                                                <w:right w:val="none" w:sz="0" w:space="0" w:color="auto"/>
                                              </w:divBdr>
                                            </w:div>
                                            <w:div w:id="582569723">
                                              <w:marLeft w:val="0"/>
                                              <w:marRight w:val="0"/>
                                              <w:marTop w:val="0"/>
                                              <w:marBottom w:val="0"/>
                                              <w:divBdr>
                                                <w:top w:val="none" w:sz="0" w:space="0" w:color="auto"/>
                                                <w:left w:val="none" w:sz="0" w:space="0" w:color="auto"/>
                                                <w:bottom w:val="none" w:sz="0" w:space="0" w:color="auto"/>
                                                <w:right w:val="none" w:sz="0" w:space="0" w:color="auto"/>
                                              </w:divBdr>
                                            </w:div>
                                            <w:div w:id="310067004">
                                              <w:marLeft w:val="0"/>
                                              <w:marRight w:val="0"/>
                                              <w:marTop w:val="0"/>
                                              <w:marBottom w:val="0"/>
                                              <w:divBdr>
                                                <w:top w:val="none" w:sz="0" w:space="0" w:color="auto"/>
                                                <w:left w:val="none" w:sz="0" w:space="0" w:color="auto"/>
                                                <w:bottom w:val="none" w:sz="0" w:space="0" w:color="auto"/>
                                                <w:right w:val="none" w:sz="0" w:space="0" w:color="auto"/>
                                              </w:divBdr>
                                            </w:div>
                                            <w:div w:id="2077043465">
                                              <w:marLeft w:val="0"/>
                                              <w:marRight w:val="0"/>
                                              <w:marTop w:val="159"/>
                                              <w:marBottom w:val="177"/>
                                              <w:divBdr>
                                                <w:top w:val="none" w:sz="0" w:space="0" w:color="auto"/>
                                                <w:left w:val="none" w:sz="0" w:space="0" w:color="auto"/>
                                                <w:bottom w:val="none" w:sz="0" w:space="0" w:color="auto"/>
                                                <w:right w:val="none" w:sz="0" w:space="0" w:color="auto"/>
                                              </w:divBdr>
                                            </w:div>
                                            <w:div w:id="164635476">
                                              <w:marLeft w:val="0"/>
                                              <w:marRight w:val="0"/>
                                              <w:marTop w:val="0"/>
                                              <w:marBottom w:val="0"/>
                                              <w:divBdr>
                                                <w:top w:val="none" w:sz="0" w:space="0" w:color="auto"/>
                                                <w:left w:val="none" w:sz="0" w:space="0" w:color="auto"/>
                                                <w:bottom w:val="none" w:sz="0" w:space="0" w:color="auto"/>
                                                <w:right w:val="none" w:sz="0" w:space="0" w:color="auto"/>
                                              </w:divBdr>
                                            </w:div>
                                            <w:div w:id="1508790118">
                                              <w:marLeft w:val="0"/>
                                              <w:marRight w:val="0"/>
                                              <w:marTop w:val="0"/>
                                              <w:marBottom w:val="0"/>
                                              <w:divBdr>
                                                <w:top w:val="none" w:sz="0" w:space="0" w:color="auto"/>
                                                <w:left w:val="none" w:sz="0" w:space="0" w:color="auto"/>
                                                <w:bottom w:val="none" w:sz="0" w:space="0" w:color="auto"/>
                                                <w:right w:val="none" w:sz="0" w:space="0" w:color="auto"/>
                                              </w:divBdr>
                                            </w:div>
                                            <w:div w:id="572862484">
                                              <w:marLeft w:val="0"/>
                                              <w:marRight w:val="0"/>
                                              <w:marTop w:val="159"/>
                                              <w:marBottom w:val="177"/>
                                              <w:divBdr>
                                                <w:top w:val="none" w:sz="0" w:space="0" w:color="auto"/>
                                                <w:left w:val="none" w:sz="0" w:space="0" w:color="auto"/>
                                                <w:bottom w:val="none" w:sz="0" w:space="0" w:color="auto"/>
                                                <w:right w:val="none" w:sz="0" w:space="0" w:color="auto"/>
                                              </w:divBdr>
                                            </w:div>
                                          </w:divsChild>
                                        </w:div>
                                      </w:divsChild>
                                    </w:div>
                                  </w:divsChild>
                                </w:div>
                                <w:div w:id="854416219">
                                  <w:marLeft w:val="0"/>
                                  <w:marRight w:val="0"/>
                                  <w:marTop w:val="0"/>
                                  <w:marBottom w:val="0"/>
                                  <w:divBdr>
                                    <w:top w:val="none" w:sz="0" w:space="0" w:color="auto"/>
                                    <w:left w:val="none" w:sz="0" w:space="0" w:color="auto"/>
                                    <w:bottom w:val="none" w:sz="0" w:space="0" w:color="auto"/>
                                    <w:right w:val="none" w:sz="0" w:space="0" w:color="auto"/>
                                  </w:divBdr>
                                </w:div>
                                <w:div w:id="1354569974">
                                  <w:marLeft w:val="0"/>
                                  <w:marRight w:val="0"/>
                                  <w:marTop w:val="0"/>
                                  <w:marBottom w:val="0"/>
                                  <w:divBdr>
                                    <w:top w:val="none" w:sz="0" w:space="0" w:color="auto"/>
                                    <w:left w:val="none" w:sz="0" w:space="0" w:color="auto"/>
                                    <w:bottom w:val="none" w:sz="0" w:space="0" w:color="auto"/>
                                    <w:right w:val="none" w:sz="0" w:space="0" w:color="auto"/>
                                  </w:divBdr>
                                </w:div>
                                <w:div w:id="932780921">
                                  <w:marLeft w:val="0"/>
                                  <w:marRight w:val="0"/>
                                  <w:marTop w:val="159"/>
                                  <w:marBottom w:val="177"/>
                                  <w:divBdr>
                                    <w:top w:val="none" w:sz="0" w:space="0" w:color="auto"/>
                                    <w:left w:val="none" w:sz="0" w:space="0" w:color="auto"/>
                                    <w:bottom w:val="none" w:sz="0" w:space="0" w:color="auto"/>
                                    <w:right w:val="none" w:sz="0" w:space="0" w:color="auto"/>
                                  </w:divBdr>
                                </w:div>
                                <w:div w:id="305009113">
                                  <w:marLeft w:val="0"/>
                                  <w:marRight w:val="0"/>
                                  <w:marTop w:val="0"/>
                                  <w:marBottom w:val="0"/>
                                  <w:divBdr>
                                    <w:top w:val="none" w:sz="0" w:space="0" w:color="auto"/>
                                    <w:left w:val="none" w:sz="0" w:space="0" w:color="auto"/>
                                    <w:bottom w:val="none" w:sz="0" w:space="0" w:color="auto"/>
                                    <w:right w:val="none" w:sz="0" w:space="0" w:color="auto"/>
                                  </w:divBdr>
                                </w:div>
                                <w:div w:id="1242525322">
                                  <w:marLeft w:val="0"/>
                                  <w:marRight w:val="0"/>
                                  <w:marTop w:val="0"/>
                                  <w:marBottom w:val="0"/>
                                  <w:divBdr>
                                    <w:top w:val="none" w:sz="0" w:space="0" w:color="auto"/>
                                    <w:left w:val="none" w:sz="0" w:space="0" w:color="auto"/>
                                    <w:bottom w:val="none" w:sz="0" w:space="0" w:color="auto"/>
                                    <w:right w:val="none" w:sz="0" w:space="0" w:color="auto"/>
                                  </w:divBdr>
                                </w:div>
                                <w:div w:id="1546602777">
                                  <w:marLeft w:val="0"/>
                                  <w:marRight w:val="0"/>
                                  <w:marTop w:val="159"/>
                                  <w:marBottom w:val="177"/>
                                  <w:divBdr>
                                    <w:top w:val="none" w:sz="0" w:space="0" w:color="auto"/>
                                    <w:left w:val="none" w:sz="0" w:space="0" w:color="auto"/>
                                    <w:bottom w:val="none" w:sz="0" w:space="0" w:color="auto"/>
                                    <w:right w:val="none" w:sz="0" w:space="0" w:color="auto"/>
                                  </w:divBdr>
                                </w:div>
                                <w:div w:id="772701142">
                                  <w:marLeft w:val="0"/>
                                  <w:marRight w:val="0"/>
                                  <w:marTop w:val="0"/>
                                  <w:marBottom w:val="0"/>
                                  <w:divBdr>
                                    <w:top w:val="none" w:sz="0" w:space="0" w:color="auto"/>
                                    <w:left w:val="none" w:sz="0" w:space="0" w:color="auto"/>
                                    <w:bottom w:val="none" w:sz="0" w:space="0" w:color="auto"/>
                                    <w:right w:val="none" w:sz="0" w:space="0" w:color="auto"/>
                                  </w:divBdr>
                                  <w:divsChild>
                                    <w:div w:id="800656656">
                                      <w:marLeft w:val="0"/>
                                      <w:marRight w:val="0"/>
                                      <w:marTop w:val="0"/>
                                      <w:marBottom w:val="0"/>
                                      <w:divBdr>
                                        <w:top w:val="none" w:sz="0" w:space="0" w:color="auto"/>
                                        <w:left w:val="none" w:sz="0" w:space="0" w:color="auto"/>
                                        <w:bottom w:val="none" w:sz="0" w:space="0" w:color="auto"/>
                                        <w:right w:val="none" w:sz="0" w:space="0" w:color="auto"/>
                                      </w:divBdr>
                                      <w:divsChild>
                                        <w:div w:id="989870182">
                                          <w:marLeft w:val="0"/>
                                          <w:marRight w:val="0"/>
                                          <w:marTop w:val="0"/>
                                          <w:marBottom w:val="0"/>
                                          <w:divBdr>
                                            <w:top w:val="none" w:sz="0" w:space="0" w:color="auto"/>
                                            <w:left w:val="none" w:sz="0" w:space="0" w:color="auto"/>
                                            <w:bottom w:val="none" w:sz="0" w:space="0" w:color="auto"/>
                                            <w:right w:val="none" w:sz="0" w:space="0" w:color="auto"/>
                                          </w:divBdr>
                                          <w:divsChild>
                                            <w:div w:id="1339040916">
                                              <w:marLeft w:val="0"/>
                                              <w:marRight w:val="0"/>
                                              <w:marTop w:val="0"/>
                                              <w:marBottom w:val="0"/>
                                              <w:divBdr>
                                                <w:top w:val="none" w:sz="0" w:space="0" w:color="auto"/>
                                                <w:left w:val="none" w:sz="0" w:space="0" w:color="auto"/>
                                                <w:bottom w:val="none" w:sz="0" w:space="0" w:color="auto"/>
                                                <w:right w:val="none" w:sz="0" w:space="0" w:color="auto"/>
                                              </w:divBdr>
                                            </w:div>
                                            <w:div w:id="1176532897">
                                              <w:marLeft w:val="0"/>
                                              <w:marRight w:val="0"/>
                                              <w:marTop w:val="0"/>
                                              <w:marBottom w:val="0"/>
                                              <w:divBdr>
                                                <w:top w:val="none" w:sz="0" w:space="0" w:color="auto"/>
                                                <w:left w:val="none" w:sz="0" w:space="0" w:color="auto"/>
                                                <w:bottom w:val="none" w:sz="0" w:space="0" w:color="auto"/>
                                                <w:right w:val="none" w:sz="0" w:space="0" w:color="auto"/>
                                              </w:divBdr>
                                            </w:div>
                                            <w:div w:id="145055052">
                                              <w:marLeft w:val="0"/>
                                              <w:marRight w:val="0"/>
                                              <w:marTop w:val="159"/>
                                              <w:marBottom w:val="177"/>
                                              <w:divBdr>
                                                <w:top w:val="none" w:sz="0" w:space="0" w:color="auto"/>
                                                <w:left w:val="none" w:sz="0" w:space="0" w:color="auto"/>
                                                <w:bottom w:val="none" w:sz="0" w:space="0" w:color="auto"/>
                                                <w:right w:val="none" w:sz="0" w:space="0" w:color="auto"/>
                                              </w:divBdr>
                                            </w:div>
                                            <w:div w:id="1231892784">
                                              <w:marLeft w:val="0"/>
                                              <w:marRight w:val="0"/>
                                              <w:marTop w:val="0"/>
                                              <w:marBottom w:val="0"/>
                                              <w:divBdr>
                                                <w:top w:val="none" w:sz="0" w:space="0" w:color="auto"/>
                                                <w:left w:val="none" w:sz="0" w:space="0" w:color="auto"/>
                                                <w:bottom w:val="none" w:sz="0" w:space="0" w:color="auto"/>
                                                <w:right w:val="none" w:sz="0" w:space="0" w:color="auto"/>
                                              </w:divBdr>
                                            </w:div>
                                            <w:div w:id="47462217">
                                              <w:marLeft w:val="0"/>
                                              <w:marRight w:val="0"/>
                                              <w:marTop w:val="0"/>
                                              <w:marBottom w:val="0"/>
                                              <w:divBdr>
                                                <w:top w:val="none" w:sz="0" w:space="0" w:color="auto"/>
                                                <w:left w:val="none" w:sz="0" w:space="0" w:color="auto"/>
                                                <w:bottom w:val="none" w:sz="0" w:space="0" w:color="auto"/>
                                                <w:right w:val="none" w:sz="0" w:space="0" w:color="auto"/>
                                              </w:divBdr>
                                            </w:div>
                                            <w:div w:id="221018691">
                                              <w:marLeft w:val="0"/>
                                              <w:marRight w:val="0"/>
                                              <w:marTop w:val="159"/>
                                              <w:marBottom w:val="177"/>
                                              <w:divBdr>
                                                <w:top w:val="none" w:sz="0" w:space="0" w:color="auto"/>
                                                <w:left w:val="none" w:sz="0" w:space="0" w:color="auto"/>
                                                <w:bottom w:val="none" w:sz="0" w:space="0" w:color="auto"/>
                                                <w:right w:val="none" w:sz="0" w:space="0" w:color="auto"/>
                                              </w:divBdr>
                                            </w:div>
                                            <w:div w:id="20018466">
                                              <w:marLeft w:val="0"/>
                                              <w:marRight w:val="0"/>
                                              <w:marTop w:val="0"/>
                                              <w:marBottom w:val="0"/>
                                              <w:divBdr>
                                                <w:top w:val="none" w:sz="0" w:space="0" w:color="auto"/>
                                                <w:left w:val="none" w:sz="0" w:space="0" w:color="auto"/>
                                                <w:bottom w:val="none" w:sz="0" w:space="0" w:color="auto"/>
                                                <w:right w:val="none" w:sz="0" w:space="0" w:color="auto"/>
                                              </w:divBdr>
                                            </w:div>
                                            <w:div w:id="1145246446">
                                              <w:marLeft w:val="0"/>
                                              <w:marRight w:val="0"/>
                                              <w:marTop w:val="0"/>
                                              <w:marBottom w:val="0"/>
                                              <w:divBdr>
                                                <w:top w:val="none" w:sz="0" w:space="0" w:color="auto"/>
                                                <w:left w:val="none" w:sz="0" w:space="0" w:color="auto"/>
                                                <w:bottom w:val="none" w:sz="0" w:space="0" w:color="auto"/>
                                                <w:right w:val="none" w:sz="0" w:space="0" w:color="auto"/>
                                              </w:divBdr>
                                            </w:div>
                                            <w:div w:id="1110784048">
                                              <w:marLeft w:val="0"/>
                                              <w:marRight w:val="0"/>
                                              <w:marTop w:val="159"/>
                                              <w:marBottom w:val="177"/>
                                              <w:divBdr>
                                                <w:top w:val="none" w:sz="0" w:space="0" w:color="auto"/>
                                                <w:left w:val="none" w:sz="0" w:space="0" w:color="auto"/>
                                                <w:bottom w:val="none" w:sz="0" w:space="0" w:color="auto"/>
                                                <w:right w:val="none" w:sz="0" w:space="0" w:color="auto"/>
                                              </w:divBdr>
                                            </w:div>
                                            <w:div w:id="440730931">
                                              <w:marLeft w:val="0"/>
                                              <w:marRight w:val="0"/>
                                              <w:marTop w:val="0"/>
                                              <w:marBottom w:val="0"/>
                                              <w:divBdr>
                                                <w:top w:val="none" w:sz="0" w:space="0" w:color="auto"/>
                                                <w:left w:val="none" w:sz="0" w:space="0" w:color="auto"/>
                                                <w:bottom w:val="none" w:sz="0" w:space="0" w:color="auto"/>
                                                <w:right w:val="none" w:sz="0" w:space="0" w:color="auto"/>
                                              </w:divBdr>
                                            </w:div>
                                            <w:div w:id="87191747">
                                              <w:marLeft w:val="0"/>
                                              <w:marRight w:val="0"/>
                                              <w:marTop w:val="0"/>
                                              <w:marBottom w:val="0"/>
                                              <w:divBdr>
                                                <w:top w:val="none" w:sz="0" w:space="0" w:color="auto"/>
                                                <w:left w:val="none" w:sz="0" w:space="0" w:color="auto"/>
                                                <w:bottom w:val="none" w:sz="0" w:space="0" w:color="auto"/>
                                                <w:right w:val="none" w:sz="0" w:space="0" w:color="auto"/>
                                              </w:divBdr>
                                            </w:div>
                                            <w:div w:id="61216361">
                                              <w:marLeft w:val="0"/>
                                              <w:marRight w:val="0"/>
                                              <w:marTop w:val="159"/>
                                              <w:marBottom w:val="177"/>
                                              <w:divBdr>
                                                <w:top w:val="none" w:sz="0" w:space="0" w:color="auto"/>
                                                <w:left w:val="none" w:sz="0" w:space="0" w:color="auto"/>
                                                <w:bottom w:val="none" w:sz="0" w:space="0" w:color="auto"/>
                                                <w:right w:val="none" w:sz="0" w:space="0" w:color="auto"/>
                                              </w:divBdr>
                                            </w:div>
                                          </w:divsChild>
                                        </w:div>
                                      </w:divsChild>
                                    </w:div>
                                  </w:divsChild>
                                </w:div>
                                <w:div w:id="1942447659">
                                  <w:marLeft w:val="0"/>
                                  <w:marRight w:val="0"/>
                                  <w:marTop w:val="0"/>
                                  <w:marBottom w:val="0"/>
                                  <w:divBdr>
                                    <w:top w:val="none" w:sz="0" w:space="0" w:color="auto"/>
                                    <w:left w:val="none" w:sz="0" w:space="0" w:color="auto"/>
                                    <w:bottom w:val="none" w:sz="0" w:space="0" w:color="auto"/>
                                    <w:right w:val="none" w:sz="0" w:space="0" w:color="auto"/>
                                  </w:divBdr>
                                </w:div>
                                <w:div w:id="856113087">
                                  <w:marLeft w:val="0"/>
                                  <w:marRight w:val="0"/>
                                  <w:marTop w:val="0"/>
                                  <w:marBottom w:val="0"/>
                                  <w:divBdr>
                                    <w:top w:val="none" w:sz="0" w:space="0" w:color="auto"/>
                                    <w:left w:val="none" w:sz="0" w:space="0" w:color="auto"/>
                                    <w:bottom w:val="none" w:sz="0" w:space="0" w:color="auto"/>
                                    <w:right w:val="none" w:sz="0" w:space="0" w:color="auto"/>
                                  </w:divBdr>
                                </w:div>
                                <w:div w:id="339696556">
                                  <w:marLeft w:val="0"/>
                                  <w:marRight w:val="0"/>
                                  <w:marTop w:val="159"/>
                                  <w:marBottom w:val="177"/>
                                  <w:divBdr>
                                    <w:top w:val="none" w:sz="0" w:space="0" w:color="auto"/>
                                    <w:left w:val="none" w:sz="0" w:space="0" w:color="auto"/>
                                    <w:bottom w:val="none" w:sz="0" w:space="0" w:color="auto"/>
                                    <w:right w:val="none" w:sz="0" w:space="0" w:color="auto"/>
                                  </w:divBdr>
                                </w:div>
                                <w:div w:id="1352684186">
                                  <w:marLeft w:val="0"/>
                                  <w:marRight w:val="0"/>
                                  <w:marTop w:val="0"/>
                                  <w:marBottom w:val="0"/>
                                  <w:divBdr>
                                    <w:top w:val="none" w:sz="0" w:space="0" w:color="auto"/>
                                    <w:left w:val="none" w:sz="0" w:space="0" w:color="auto"/>
                                    <w:bottom w:val="none" w:sz="0" w:space="0" w:color="auto"/>
                                    <w:right w:val="none" w:sz="0" w:space="0" w:color="auto"/>
                                  </w:divBdr>
                                  <w:divsChild>
                                    <w:div w:id="1392578940">
                                      <w:marLeft w:val="0"/>
                                      <w:marRight w:val="0"/>
                                      <w:marTop w:val="0"/>
                                      <w:marBottom w:val="0"/>
                                      <w:divBdr>
                                        <w:top w:val="none" w:sz="0" w:space="0" w:color="auto"/>
                                        <w:left w:val="none" w:sz="0" w:space="0" w:color="auto"/>
                                        <w:bottom w:val="none" w:sz="0" w:space="0" w:color="auto"/>
                                        <w:right w:val="none" w:sz="0" w:space="0" w:color="auto"/>
                                      </w:divBdr>
                                      <w:divsChild>
                                        <w:div w:id="1804614425">
                                          <w:marLeft w:val="0"/>
                                          <w:marRight w:val="0"/>
                                          <w:marTop w:val="0"/>
                                          <w:marBottom w:val="0"/>
                                          <w:divBdr>
                                            <w:top w:val="none" w:sz="0" w:space="0" w:color="auto"/>
                                            <w:left w:val="none" w:sz="0" w:space="0" w:color="auto"/>
                                            <w:bottom w:val="none" w:sz="0" w:space="0" w:color="auto"/>
                                            <w:right w:val="none" w:sz="0" w:space="0" w:color="auto"/>
                                          </w:divBdr>
                                          <w:divsChild>
                                            <w:div w:id="127864644">
                                              <w:marLeft w:val="0"/>
                                              <w:marRight w:val="0"/>
                                              <w:marTop w:val="0"/>
                                              <w:marBottom w:val="0"/>
                                              <w:divBdr>
                                                <w:top w:val="none" w:sz="0" w:space="0" w:color="auto"/>
                                                <w:left w:val="none" w:sz="0" w:space="0" w:color="auto"/>
                                                <w:bottom w:val="none" w:sz="0" w:space="0" w:color="auto"/>
                                                <w:right w:val="none" w:sz="0" w:space="0" w:color="auto"/>
                                              </w:divBdr>
                                            </w:div>
                                            <w:div w:id="1062678464">
                                              <w:marLeft w:val="0"/>
                                              <w:marRight w:val="0"/>
                                              <w:marTop w:val="0"/>
                                              <w:marBottom w:val="0"/>
                                              <w:divBdr>
                                                <w:top w:val="none" w:sz="0" w:space="0" w:color="auto"/>
                                                <w:left w:val="none" w:sz="0" w:space="0" w:color="auto"/>
                                                <w:bottom w:val="none" w:sz="0" w:space="0" w:color="auto"/>
                                                <w:right w:val="none" w:sz="0" w:space="0" w:color="auto"/>
                                              </w:divBdr>
                                            </w:div>
                                            <w:div w:id="1723821371">
                                              <w:marLeft w:val="0"/>
                                              <w:marRight w:val="0"/>
                                              <w:marTop w:val="159"/>
                                              <w:marBottom w:val="177"/>
                                              <w:divBdr>
                                                <w:top w:val="none" w:sz="0" w:space="0" w:color="auto"/>
                                                <w:left w:val="none" w:sz="0" w:space="0" w:color="auto"/>
                                                <w:bottom w:val="none" w:sz="0" w:space="0" w:color="auto"/>
                                                <w:right w:val="none" w:sz="0" w:space="0" w:color="auto"/>
                                              </w:divBdr>
                                            </w:div>
                                            <w:div w:id="664934717">
                                              <w:marLeft w:val="0"/>
                                              <w:marRight w:val="0"/>
                                              <w:marTop w:val="0"/>
                                              <w:marBottom w:val="0"/>
                                              <w:divBdr>
                                                <w:top w:val="none" w:sz="0" w:space="0" w:color="auto"/>
                                                <w:left w:val="none" w:sz="0" w:space="0" w:color="auto"/>
                                                <w:bottom w:val="none" w:sz="0" w:space="0" w:color="auto"/>
                                                <w:right w:val="none" w:sz="0" w:space="0" w:color="auto"/>
                                              </w:divBdr>
                                            </w:div>
                                            <w:div w:id="1275017357">
                                              <w:marLeft w:val="0"/>
                                              <w:marRight w:val="0"/>
                                              <w:marTop w:val="0"/>
                                              <w:marBottom w:val="0"/>
                                              <w:divBdr>
                                                <w:top w:val="none" w:sz="0" w:space="0" w:color="auto"/>
                                                <w:left w:val="none" w:sz="0" w:space="0" w:color="auto"/>
                                                <w:bottom w:val="none" w:sz="0" w:space="0" w:color="auto"/>
                                                <w:right w:val="none" w:sz="0" w:space="0" w:color="auto"/>
                                              </w:divBdr>
                                            </w:div>
                                            <w:div w:id="316032501">
                                              <w:marLeft w:val="0"/>
                                              <w:marRight w:val="0"/>
                                              <w:marTop w:val="159"/>
                                              <w:marBottom w:val="177"/>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2627459">
              <w:marLeft w:val="0"/>
              <w:marRight w:val="0"/>
              <w:marTop w:val="0"/>
              <w:marBottom w:val="0"/>
              <w:divBdr>
                <w:top w:val="none" w:sz="0" w:space="0" w:color="auto"/>
                <w:left w:val="none" w:sz="0" w:space="0" w:color="auto"/>
                <w:bottom w:val="none" w:sz="0" w:space="0" w:color="auto"/>
                <w:right w:val="none" w:sz="0" w:space="0" w:color="auto"/>
              </w:divBdr>
              <w:divsChild>
                <w:div w:id="1224606702">
                  <w:marLeft w:val="0"/>
                  <w:marRight w:val="0"/>
                  <w:marTop w:val="0"/>
                  <w:marBottom w:val="0"/>
                  <w:divBdr>
                    <w:top w:val="none" w:sz="0" w:space="0" w:color="auto"/>
                    <w:left w:val="none" w:sz="0" w:space="0" w:color="auto"/>
                    <w:bottom w:val="none" w:sz="0" w:space="0" w:color="auto"/>
                    <w:right w:val="none" w:sz="0" w:space="0" w:color="auto"/>
                  </w:divBdr>
                  <w:divsChild>
                    <w:div w:id="904335915">
                      <w:marLeft w:val="0"/>
                      <w:marRight w:val="0"/>
                      <w:marTop w:val="0"/>
                      <w:marBottom w:val="0"/>
                      <w:divBdr>
                        <w:top w:val="none" w:sz="0" w:space="0" w:color="auto"/>
                        <w:left w:val="none" w:sz="0" w:space="0" w:color="auto"/>
                        <w:bottom w:val="single" w:sz="4" w:space="0" w:color="E5E5E5"/>
                        <w:right w:val="none" w:sz="0" w:space="0" w:color="auto"/>
                      </w:divBdr>
                      <w:divsChild>
                        <w:div w:id="1615865680">
                          <w:marLeft w:val="0"/>
                          <w:marRight w:val="0"/>
                          <w:marTop w:val="0"/>
                          <w:marBottom w:val="0"/>
                          <w:divBdr>
                            <w:top w:val="none" w:sz="0" w:space="0" w:color="auto"/>
                            <w:left w:val="none" w:sz="0" w:space="0" w:color="auto"/>
                            <w:bottom w:val="none" w:sz="0" w:space="0" w:color="auto"/>
                            <w:right w:val="none" w:sz="0" w:space="0" w:color="auto"/>
                          </w:divBdr>
                          <w:divsChild>
                            <w:div w:id="216011900">
                              <w:marLeft w:val="0"/>
                              <w:marRight w:val="0"/>
                              <w:marTop w:val="0"/>
                              <w:marBottom w:val="0"/>
                              <w:divBdr>
                                <w:top w:val="none" w:sz="0" w:space="0" w:color="auto"/>
                                <w:left w:val="none" w:sz="0" w:space="0" w:color="auto"/>
                                <w:bottom w:val="none" w:sz="0" w:space="0" w:color="auto"/>
                                <w:right w:val="none" w:sz="0" w:space="0" w:color="auto"/>
                              </w:divBdr>
                              <w:divsChild>
                                <w:div w:id="460269731">
                                  <w:marLeft w:val="0"/>
                                  <w:marRight w:val="0"/>
                                  <w:marTop w:val="0"/>
                                  <w:marBottom w:val="0"/>
                                  <w:divBdr>
                                    <w:top w:val="none" w:sz="0" w:space="0" w:color="auto"/>
                                    <w:left w:val="none" w:sz="0" w:space="0" w:color="auto"/>
                                    <w:bottom w:val="none" w:sz="0" w:space="0" w:color="auto"/>
                                    <w:right w:val="none" w:sz="0" w:space="0" w:color="auto"/>
                                  </w:divBdr>
                                  <w:divsChild>
                                    <w:div w:id="1709331253">
                                      <w:marLeft w:val="0"/>
                                      <w:marRight w:val="0"/>
                                      <w:marTop w:val="0"/>
                                      <w:marBottom w:val="0"/>
                                      <w:divBdr>
                                        <w:top w:val="none" w:sz="0" w:space="0" w:color="auto"/>
                                        <w:left w:val="none" w:sz="0" w:space="0" w:color="auto"/>
                                        <w:bottom w:val="none" w:sz="0" w:space="0" w:color="auto"/>
                                        <w:right w:val="none" w:sz="0" w:space="0" w:color="auto"/>
                                      </w:divBdr>
                                      <w:divsChild>
                                        <w:div w:id="34545679">
                                          <w:marLeft w:val="0"/>
                                          <w:marRight w:val="0"/>
                                          <w:marTop w:val="0"/>
                                          <w:marBottom w:val="0"/>
                                          <w:divBdr>
                                            <w:top w:val="none" w:sz="0" w:space="0" w:color="auto"/>
                                            <w:left w:val="none" w:sz="0" w:space="0" w:color="auto"/>
                                            <w:bottom w:val="none" w:sz="0" w:space="0" w:color="auto"/>
                                            <w:right w:val="none" w:sz="0" w:space="0" w:color="auto"/>
                                          </w:divBdr>
                                          <w:divsChild>
                                            <w:div w:id="1140686198">
                                              <w:marLeft w:val="0"/>
                                              <w:marRight w:val="0"/>
                                              <w:marTop w:val="133"/>
                                              <w:marBottom w:val="53"/>
                                              <w:divBdr>
                                                <w:top w:val="none" w:sz="0" w:space="0" w:color="auto"/>
                                                <w:left w:val="none" w:sz="0" w:space="0" w:color="auto"/>
                                                <w:bottom w:val="none" w:sz="0" w:space="0" w:color="auto"/>
                                                <w:right w:val="none" w:sz="0" w:space="0" w:color="auto"/>
                                              </w:divBdr>
                                            </w:div>
                                            <w:div w:id="1008488550">
                                              <w:marLeft w:val="0"/>
                                              <w:marRight w:val="0"/>
                                              <w:marTop w:val="35"/>
                                              <w:marBottom w:val="71"/>
                                              <w:divBdr>
                                                <w:top w:val="none" w:sz="0" w:space="0" w:color="auto"/>
                                                <w:left w:val="none" w:sz="0" w:space="0" w:color="auto"/>
                                                <w:bottom w:val="none" w:sz="0" w:space="0" w:color="auto"/>
                                                <w:right w:val="none" w:sz="0" w:space="0" w:color="auto"/>
                                              </w:divBdr>
                                            </w:div>
                                          </w:divsChild>
                                        </w:div>
                                      </w:divsChild>
                                    </w:div>
                                    <w:div w:id="1644461313">
                                      <w:marLeft w:val="0"/>
                                      <w:marRight w:val="0"/>
                                      <w:marTop w:val="0"/>
                                      <w:marBottom w:val="0"/>
                                      <w:divBdr>
                                        <w:top w:val="none" w:sz="0" w:space="0" w:color="auto"/>
                                        <w:left w:val="none" w:sz="0" w:space="0" w:color="auto"/>
                                        <w:bottom w:val="none" w:sz="0" w:space="0" w:color="auto"/>
                                        <w:right w:val="none" w:sz="0" w:space="0" w:color="auto"/>
                                      </w:divBdr>
                                      <w:divsChild>
                                        <w:div w:id="142161259">
                                          <w:marLeft w:val="0"/>
                                          <w:marRight w:val="0"/>
                                          <w:marTop w:val="0"/>
                                          <w:marBottom w:val="0"/>
                                          <w:divBdr>
                                            <w:top w:val="none" w:sz="0" w:space="0" w:color="auto"/>
                                            <w:left w:val="none" w:sz="0" w:space="0" w:color="auto"/>
                                            <w:bottom w:val="none" w:sz="0" w:space="0" w:color="auto"/>
                                            <w:right w:val="none" w:sz="0" w:space="0" w:color="auto"/>
                                          </w:divBdr>
                                          <w:divsChild>
                                            <w:div w:id="882592597">
                                              <w:marLeft w:val="0"/>
                                              <w:marRight w:val="0"/>
                                              <w:marTop w:val="133"/>
                                              <w:marBottom w:val="53"/>
                                              <w:divBdr>
                                                <w:top w:val="none" w:sz="0" w:space="0" w:color="auto"/>
                                                <w:left w:val="none" w:sz="0" w:space="0" w:color="auto"/>
                                                <w:bottom w:val="none" w:sz="0" w:space="0" w:color="auto"/>
                                                <w:right w:val="none" w:sz="0" w:space="0" w:color="auto"/>
                                              </w:divBdr>
                                            </w:div>
                                            <w:div w:id="576326510">
                                              <w:marLeft w:val="0"/>
                                              <w:marRight w:val="0"/>
                                              <w:marTop w:val="35"/>
                                              <w:marBottom w:val="71"/>
                                              <w:divBdr>
                                                <w:top w:val="none" w:sz="0" w:space="0" w:color="auto"/>
                                                <w:left w:val="none" w:sz="0" w:space="0" w:color="auto"/>
                                                <w:bottom w:val="none" w:sz="0" w:space="0" w:color="auto"/>
                                                <w:right w:val="none" w:sz="0" w:space="0" w:color="auto"/>
                                              </w:divBdr>
                                            </w:div>
                                          </w:divsChild>
                                        </w:div>
                                      </w:divsChild>
                                    </w:div>
                                    <w:div w:id="1883134169">
                                      <w:marLeft w:val="0"/>
                                      <w:marRight w:val="0"/>
                                      <w:marTop w:val="0"/>
                                      <w:marBottom w:val="0"/>
                                      <w:divBdr>
                                        <w:top w:val="none" w:sz="0" w:space="0" w:color="auto"/>
                                        <w:left w:val="none" w:sz="0" w:space="0" w:color="auto"/>
                                        <w:bottom w:val="none" w:sz="0" w:space="0" w:color="auto"/>
                                        <w:right w:val="none" w:sz="0" w:space="0" w:color="auto"/>
                                      </w:divBdr>
                                      <w:divsChild>
                                        <w:div w:id="1842235854">
                                          <w:marLeft w:val="0"/>
                                          <w:marRight w:val="0"/>
                                          <w:marTop w:val="0"/>
                                          <w:marBottom w:val="0"/>
                                          <w:divBdr>
                                            <w:top w:val="none" w:sz="0" w:space="0" w:color="auto"/>
                                            <w:left w:val="none" w:sz="0" w:space="0" w:color="auto"/>
                                            <w:bottom w:val="none" w:sz="0" w:space="0" w:color="auto"/>
                                            <w:right w:val="none" w:sz="0" w:space="0" w:color="auto"/>
                                          </w:divBdr>
                                          <w:divsChild>
                                            <w:div w:id="815343386">
                                              <w:marLeft w:val="0"/>
                                              <w:marRight w:val="0"/>
                                              <w:marTop w:val="133"/>
                                              <w:marBottom w:val="53"/>
                                              <w:divBdr>
                                                <w:top w:val="none" w:sz="0" w:space="0" w:color="auto"/>
                                                <w:left w:val="none" w:sz="0" w:space="0" w:color="auto"/>
                                                <w:bottom w:val="none" w:sz="0" w:space="0" w:color="auto"/>
                                                <w:right w:val="none" w:sz="0" w:space="0" w:color="auto"/>
                                              </w:divBdr>
                                            </w:div>
                                            <w:div w:id="422071107">
                                              <w:marLeft w:val="0"/>
                                              <w:marRight w:val="0"/>
                                              <w:marTop w:val="35"/>
                                              <w:marBottom w:val="71"/>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9562801">
                      <w:marLeft w:val="0"/>
                      <w:marRight w:val="0"/>
                      <w:marTop w:val="0"/>
                      <w:marBottom w:val="0"/>
                      <w:divBdr>
                        <w:top w:val="none" w:sz="0" w:space="0" w:color="auto"/>
                        <w:left w:val="none" w:sz="0" w:space="0" w:color="auto"/>
                        <w:bottom w:val="none" w:sz="0" w:space="0" w:color="auto"/>
                        <w:right w:val="none" w:sz="0" w:space="0" w:color="auto"/>
                      </w:divBdr>
                      <w:divsChild>
                        <w:div w:id="1339194862">
                          <w:marLeft w:val="0"/>
                          <w:marRight w:val="0"/>
                          <w:marTop w:val="0"/>
                          <w:marBottom w:val="292"/>
                          <w:divBdr>
                            <w:top w:val="none" w:sz="0" w:space="0" w:color="auto"/>
                            <w:left w:val="none" w:sz="0" w:space="0" w:color="auto"/>
                            <w:bottom w:val="none" w:sz="0" w:space="0" w:color="auto"/>
                            <w:right w:val="none" w:sz="0" w:space="0" w:color="auto"/>
                          </w:divBdr>
                        </w:div>
                        <w:div w:id="1387485702">
                          <w:marLeft w:val="0"/>
                          <w:marRight w:val="0"/>
                          <w:marTop w:val="0"/>
                          <w:marBottom w:val="292"/>
                          <w:divBdr>
                            <w:top w:val="none" w:sz="0" w:space="0" w:color="auto"/>
                            <w:left w:val="none" w:sz="0" w:space="0" w:color="auto"/>
                            <w:bottom w:val="none" w:sz="0" w:space="0" w:color="auto"/>
                            <w:right w:val="none" w:sz="0" w:space="0" w:color="auto"/>
                          </w:divBdr>
                        </w:div>
                        <w:div w:id="1765372465">
                          <w:marLeft w:val="0"/>
                          <w:marRight w:val="0"/>
                          <w:marTop w:val="0"/>
                          <w:marBottom w:val="292"/>
                          <w:divBdr>
                            <w:top w:val="none" w:sz="0" w:space="0" w:color="auto"/>
                            <w:left w:val="none" w:sz="0" w:space="0" w:color="auto"/>
                            <w:bottom w:val="none" w:sz="0" w:space="0" w:color="auto"/>
                            <w:right w:val="none" w:sz="0" w:space="0" w:color="auto"/>
                          </w:divBdr>
                        </w:div>
                      </w:divsChild>
                    </w:div>
                  </w:divsChild>
                </w:div>
              </w:divsChild>
            </w:div>
          </w:divsChild>
        </w:div>
        <w:div w:id="684597482">
          <w:marLeft w:val="0"/>
          <w:marRight w:val="0"/>
          <w:marTop w:val="0"/>
          <w:marBottom w:val="0"/>
          <w:divBdr>
            <w:top w:val="none" w:sz="0" w:space="0" w:color="auto"/>
            <w:left w:val="none" w:sz="0" w:space="0" w:color="auto"/>
            <w:bottom w:val="none" w:sz="0" w:space="0" w:color="auto"/>
            <w:right w:val="none" w:sz="0" w:space="0" w:color="auto"/>
          </w:divBdr>
        </w:div>
        <w:div w:id="1393193063">
          <w:marLeft w:val="0"/>
          <w:marRight w:val="0"/>
          <w:marTop w:val="0"/>
          <w:marBottom w:val="177"/>
          <w:divBdr>
            <w:top w:val="none" w:sz="0" w:space="0" w:color="auto"/>
            <w:left w:val="none" w:sz="0" w:space="0" w:color="auto"/>
            <w:bottom w:val="none" w:sz="0" w:space="0" w:color="auto"/>
            <w:right w:val="none" w:sz="0" w:space="0" w:color="auto"/>
          </w:divBdr>
        </w:div>
        <w:div w:id="1626540302">
          <w:marLeft w:val="0"/>
          <w:marRight w:val="0"/>
          <w:marTop w:val="0"/>
          <w:marBottom w:val="0"/>
          <w:divBdr>
            <w:top w:val="none" w:sz="0" w:space="0" w:color="auto"/>
            <w:left w:val="none" w:sz="0" w:space="0" w:color="auto"/>
            <w:bottom w:val="none" w:sz="0" w:space="0" w:color="auto"/>
            <w:right w:val="none" w:sz="0" w:space="0" w:color="auto"/>
          </w:divBdr>
        </w:div>
      </w:divsChild>
    </w:div>
    <w:div w:id="200416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Developed_countri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20F646-2ACB-47CB-9BE0-E8F4B8D60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17123</Words>
  <Characters>97602</Characters>
  <Application>Microsoft Office Word</Application>
  <DocSecurity>0</DocSecurity>
  <Lines>813</Lines>
  <Paragraphs>228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114497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aao500</dc:creator>
  <cp:lastModifiedBy>Microsoft Office User</cp:lastModifiedBy>
  <cp:revision>2</cp:revision>
  <dcterms:created xsi:type="dcterms:W3CDTF">2024-04-23T10:20:00Z</dcterms:created>
  <dcterms:modified xsi:type="dcterms:W3CDTF">2024-04-23T10:20:00Z</dcterms:modified>
</cp:coreProperties>
</file>