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4C71" w:rsidRPr="00F14C71" w:rsidRDefault="00F14C71" w:rsidP="00F14C71">
      <w:pPr>
        <w:shd w:val="clear" w:color="auto" w:fill="FFFFFF"/>
        <w:spacing w:after="0" w:line="240" w:lineRule="auto"/>
        <w:rPr>
          <w:rFonts w:ascii="Verdana" w:eastAsia="Times New Roman" w:hAnsi="Verdana" w:cs="Times New Roman"/>
          <w:color w:val="666666"/>
          <w:sz w:val="17"/>
          <w:szCs w:val="17"/>
        </w:rPr>
      </w:pPr>
      <w:r w:rsidRPr="00F14C71">
        <w:rPr>
          <w:rFonts w:ascii="Verdana" w:eastAsia="Times New Roman" w:hAnsi="Verdana" w:cs="Times New Roman"/>
          <w:color w:val="666666"/>
          <w:sz w:val="17"/>
          <w:szCs w:val="17"/>
        </w:rPr>
        <w:t xml:space="preserve">This study investigates the prevalence and determinants of sexting </w:t>
      </w:r>
      <w:proofErr w:type="spellStart"/>
      <w:r w:rsidRPr="00F14C71">
        <w:rPr>
          <w:rFonts w:ascii="Verdana" w:eastAsia="Times New Roman" w:hAnsi="Verdana" w:cs="Times New Roman"/>
          <w:color w:val="666666"/>
          <w:sz w:val="17"/>
          <w:szCs w:val="17"/>
        </w:rPr>
        <w:t>behaviour</w:t>
      </w:r>
      <w:proofErr w:type="spellEnd"/>
      <w:r w:rsidRPr="00F14C71">
        <w:rPr>
          <w:rFonts w:ascii="Verdana" w:eastAsia="Times New Roman" w:hAnsi="Verdana" w:cs="Times New Roman"/>
          <w:color w:val="666666"/>
          <w:sz w:val="17"/>
          <w:szCs w:val="17"/>
        </w:rPr>
        <w:t xml:space="preserve"> among undergraduates in </w:t>
      </w:r>
      <w:proofErr w:type="spellStart"/>
      <w:r w:rsidRPr="00F14C71">
        <w:rPr>
          <w:rFonts w:ascii="Verdana" w:eastAsia="Times New Roman" w:hAnsi="Verdana" w:cs="Times New Roman"/>
          <w:color w:val="666666"/>
          <w:sz w:val="17"/>
          <w:szCs w:val="17"/>
        </w:rPr>
        <w:t>Kwara</w:t>
      </w:r>
      <w:proofErr w:type="spellEnd"/>
      <w:r w:rsidRPr="00F14C71">
        <w:rPr>
          <w:rFonts w:ascii="Verdana" w:eastAsia="Times New Roman" w:hAnsi="Verdana" w:cs="Times New Roman"/>
          <w:color w:val="666666"/>
          <w:sz w:val="17"/>
          <w:szCs w:val="17"/>
        </w:rPr>
        <w:t xml:space="preserve"> State. The population for this study comprised all undergraduates in </w:t>
      </w:r>
      <w:proofErr w:type="spellStart"/>
      <w:r w:rsidRPr="00F14C71">
        <w:rPr>
          <w:rFonts w:ascii="Verdana" w:eastAsia="Times New Roman" w:hAnsi="Verdana" w:cs="Times New Roman"/>
          <w:color w:val="666666"/>
          <w:sz w:val="17"/>
          <w:szCs w:val="17"/>
        </w:rPr>
        <w:t>Kwara</w:t>
      </w:r>
      <w:proofErr w:type="spellEnd"/>
      <w:r w:rsidRPr="00F14C71">
        <w:rPr>
          <w:rFonts w:ascii="Verdana" w:eastAsia="Times New Roman" w:hAnsi="Verdana" w:cs="Times New Roman"/>
          <w:color w:val="666666"/>
          <w:sz w:val="17"/>
          <w:szCs w:val="17"/>
        </w:rPr>
        <w:t xml:space="preserve"> State while the target population was undergraduates of three universities in the </w:t>
      </w:r>
      <w:proofErr w:type="spellStart"/>
      <w:r w:rsidRPr="00F14C71">
        <w:rPr>
          <w:rFonts w:ascii="Verdana" w:eastAsia="Times New Roman" w:hAnsi="Verdana" w:cs="Times New Roman"/>
          <w:color w:val="666666"/>
          <w:sz w:val="17"/>
          <w:szCs w:val="17"/>
        </w:rPr>
        <w:t>Kwara</w:t>
      </w:r>
      <w:proofErr w:type="spellEnd"/>
      <w:r w:rsidRPr="00F14C71">
        <w:rPr>
          <w:rFonts w:ascii="Verdana" w:eastAsia="Times New Roman" w:hAnsi="Verdana" w:cs="Times New Roman"/>
          <w:color w:val="666666"/>
          <w:sz w:val="17"/>
          <w:szCs w:val="17"/>
        </w:rPr>
        <w:t xml:space="preserve"> States. A stratified sampling the technique was used to </w:t>
      </w:r>
      <w:proofErr w:type="spellStart"/>
      <w:r w:rsidRPr="00F14C71">
        <w:rPr>
          <w:rFonts w:ascii="Verdana" w:eastAsia="Times New Roman" w:hAnsi="Verdana" w:cs="Times New Roman"/>
          <w:color w:val="666666"/>
          <w:sz w:val="17"/>
          <w:szCs w:val="17"/>
        </w:rPr>
        <w:t>categorise</w:t>
      </w:r>
      <w:proofErr w:type="spellEnd"/>
      <w:r w:rsidRPr="00F14C71">
        <w:rPr>
          <w:rFonts w:ascii="Verdana" w:eastAsia="Times New Roman" w:hAnsi="Verdana" w:cs="Times New Roman"/>
          <w:color w:val="666666"/>
          <w:sz w:val="17"/>
          <w:szCs w:val="17"/>
        </w:rPr>
        <w:t xml:space="preserve"> universities based on ownership (Federal, State and Private) as well as gender. A random sampling technique was used to select 100 undergraduates from each university, totaling 300 respondents. A researcher-designed questionnaire titled Prevalence and Determinants of Sexting </w:t>
      </w:r>
      <w:proofErr w:type="spellStart"/>
      <w:r w:rsidRPr="00F14C71">
        <w:rPr>
          <w:rFonts w:ascii="Verdana" w:eastAsia="Times New Roman" w:hAnsi="Verdana" w:cs="Times New Roman"/>
          <w:color w:val="666666"/>
          <w:sz w:val="17"/>
          <w:szCs w:val="17"/>
        </w:rPr>
        <w:t>Behaviour</w:t>
      </w:r>
      <w:proofErr w:type="spellEnd"/>
      <w:r w:rsidRPr="00F14C71">
        <w:rPr>
          <w:rFonts w:ascii="Verdana" w:eastAsia="Times New Roman" w:hAnsi="Verdana" w:cs="Times New Roman"/>
          <w:color w:val="666666"/>
          <w:sz w:val="17"/>
          <w:szCs w:val="17"/>
        </w:rPr>
        <w:t xml:space="preserve"> Questionnaire (PASODOEBEQ) was used to elicit information from sampled respondents. The instrument was validated by experts in Sociology of Education and Educational Psychology. Test re-test method of reliability was applied to test the reliability of the instrument, using the Pearson Product Moment Correlation statistics. The coefficient value of 0.86r was derived. The data collected were analyzed using percentage, mean, standard deviation and Multiple Regression Statistical Tool. The result of the findings revealed that sexting </w:t>
      </w:r>
      <w:proofErr w:type="spellStart"/>
      <w:r w:rsidRPr="00F14C71">
        <w:rPr>
          <w:rFonts w:ascii="Verdana" w:eastAsia="Times New Roman" w:hAnsi="Verdana" w:cs="Times New Roman"/>
          <w:color w:val="666666"/>
          <w:sz w:val="17"/>
          <w:szCs w:val="17"/>
        </w:rPr>
        <w:t>behaviour</w:t>
      </w:r>
      <w:proofErr w:type="spellEnd"/>
      <w:r w:rsidRPr="00F14C71">
        <w:rPr>
          <w:rFonts w:ascii="Verdana" w:eastAsia="Times New Roman" w:hAnsi="Verdana" w:cs="Times New Roman"/>
          <w:color w:val="666666"/>
          <w:sz w:val="17"/>
          <w:szCs w:val="17"/>
        </w:rPr>
        <w:t xml:space="preserve"> is prevalent among undergraduates and low self-esteem and peer association are significant determinants. The study recommended among others that schools authorities as a matter of fact should organize a sensitization workshop or seminar for undergraduates on the meaning, ripple effects and the punishment associated with sexting </w:t>
      </w:r>
      <w:proofErr w:type="spellStart"/>
      <w:r w:rsidRPr="00F14C71">
        <w:rPr>
          <w:rFonts w:ascii="Verdana" w:eastAsia="Times New Roman" w:hAnsi="Verdana" w:cs="Times New Roman"/>
          <w:color w:val="666666"/>
          <w:sz w:val="17"/>
          <w:szCs w:val="17"/>
        </w:rPr>
        <w:t>behaviour</w:t>
      </w:r>
      <w:proofErr w:type="spellEnd"/>
      <w:r w:rsidRPr="00F14C71">
        <w:rPr>
          <w:rFonts w:ascii="Verdana" w:eastAsia="Times New Roman" w:hAnsi="Verdana" w:cs="Times New Roman"/>
          <w:color w:val="666666"/>
          <w:sz w:val="17"/>
          <w:szCs w:val="17"/>
        </w:rPr>
        <w:t xml:space="preserve"> for necessary social adjustment.</w:t>
      </w:r>
    </w:p>
    <w:p w:rsidR="00F14C71" w:rsidRPr="00F14C71" w:rsidRDefault="00F14C71" w:rsidP="00F14C71">
      <w:pPr>
        <w:shd w:val="clear" w:color="auto" w:fill="FFFFFF"/>
        <w:spacing w:after="0" w:line="240" w:lineRule="auto"/>
        <w:rPr>
          <w:rFonts w:ascii="Verdana" w:eastAsia="Times New Roman" w:hAnsi="Verdana" w:cs="Times New Roman"/>
          <w:color w:val="666666"/>
          <w:sz w:val="17"/>
          <w:szCs w:val="17"/>
        </w:rPr>
      </w:pPr>
    </w:p>
    <w:p w:rsidR="00F14C71" w:rsidRPr="00F14C71" w:rsidRDefault="00F14C71" w:rsidP="00F14C71">
      <w:pPr>
        <w:shd w:val="clear" w:color="auto" w:fill="FFFFFF"/>
        <w:spacing w:before="180" w:after="60" w:line="240" w:lineRule="auto"/>
        <w:ind w:right="240"/>
        <w:outlineLvl w:val="3"/>
        <w:rPr>
          <w:rFonts w:ascii="Verdana" w:eastAsia="Times New Roman" w:hAnsi="Verdana" w:cs="Times New Roman"/>
          <w:color w:val="666666"/>
          <w:sz w:val="26"/>
          <w:szCs w:val="26"/>
        </w:rPr>
      </w:pPr>
      <w:r w:rsidRPr="00F14C71">
        <w:rPr>
          <w:rFonts w:ascii="Verdana" w:eastAsia="Times New Roman" w:hAnsi="Verdana" w:cs="Times New Roman"/>
          <w:color w:val="666666"/>
          <w:sz w:val="26"/>
          <w:szCs w:val="26"/>
        </w:rPr>
        <w:t>Keywords</w:t>
      </w:r>
    </w:p>
    <w:p w:rsidR="00F14C71" w:rsidRPr="00F14C71" w:rsidRDefault="00F14C71" w:rsidP="00F14C71">
      <w:pPr>
        <w:shd w:val="clear" w:color="auto" w:fill="FFFFFF"/>
        <w:spacing w:after="0" w:line="240" w:lineRule="auto"/>
        <w:rPr>
          <w:rFonts w:ascii="Verdana" w:eastAsia="Times New Roman" w:hAnsi="Verdana" w:cs="Times New Roman"/>
          <w:color w:val="666666"/>
          <w:sz w:val="17"/>
          <w:szCs w:val="17"/>
        </w:rPr>
      </w:pPr>
    </w:p>
    <w:p w:rsidR="00F14C71" w:rsidRPr="00F14C71" w:rsidRDefault="00F14C71" w:rsidP="00F14C71">
      <w:pPr>
        <w:shd w:val="clear" w:color="auto" w:fill="FFFFFF"/>
        <w:spacing w:after="0" w:line="240" w:lineRule="auto"/>
        <w:rPr>
          <w:rFonts w:ascii="Verdana" w:eastAsia="Times New Roman" w:hAnsi="Verdana" w:cs="Times New Roman"/>
          <w:color w:val="666666"/>
          <w:sz w:val="17"/>
          <w:szCs w:val="17"/>
        </w:rPr>
      </w:pPr>
      <w:r w:rsidRPr="00F14C71">
        <w:rPr>
          <w:rFonts w:ascii="Verdana" w:eastAsia="Times New Roman" w:hAnsi="Verdana" w:cs="Times New Roman"/>
          <w:color w:val="666666"/>
          <w:sz w:val="17"/>
          <w:szCs w:val="17"/>
        </w:rPr>
        <w:t>Determinants; Low self-esteem; Peer association; Prevalence; Sexting; Social</w:t>
      </w:r>
    </w:p>
    <w:p w:rsidR="00856DA9" w:rsidRDefault="00856DA9">
      <w:bookmarkStart w:id="0" w:name="_GoBack"/>
      <w:bookmarkEnd w:id="0"/>
    </w:p>
    <w:sectPr w:rsidR="00856D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C71"/>
    <w:rsid w:val="00856DA9"/>
    <w:rsid w:val="00F14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0D7CB5-00EB-4C08-844F-F8F0878CD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F14C7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F14C71"/>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9873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243</Words>
  <Characters>1388</Characters>
  <Application>Microsoft Office Word</Application>
  <DocSecurity>0</DocSecurity>
  <Lines>11</Lines>
  <Paragraphs>3</Paragraphs>
  <ScaleCrop>false</ScaleCrop>
  <Company/>
  <LinksUpToDate>false</LinksUpToDate>
  <CharactersWithSpaces>1628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PROBOOK</dc:creator>
  <cp:keywords/>
  <dc:description/>
  <cp:lastModifiedBy>HP PROBOOK</cp:lastModifiedBy>
  <cp:revision>1</cp:revision>
  <dcterms:created xsi:type="dcterms:W3CDTF">2021-06-17T08:10:00Z</dcterms:created>
  <dcterms:modified xsi:type="dcterms:W3CDTF">2021-06-17T08:20:00Z</dcterms:modified>
</cp:coreProperties>
</file>