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42984" w:rsidRPr="00156771" w:rsidRDefault="00942984" w:rsidP="00942984">
      <w:pPr>
        <w:spacing w:line="240" w:lineRule="auto"/>
        <w:jc w:val="center"/>
        <w:rPr>
          <w:rFonts w:asciiTheme="majorBidi" w:hAnsiTheme="majorBidi" w:cstheme="majorBidi"/>
          <w:b/>
          <w:bCs w:val="0"/>
          <w:color w:val="000000" w:themeColor="text1"/>
          <w:sz w:val="24"/>
          <w:szCs w:val="24"/>
        </w:rPr>
      </w:pPr>
      <w:r w:rsidRPr="00156771">
        <w:rPr>
          <w:rFonts w:asciiTheme="majorBidi" w:hAnsiTheme="majorBidi" w:cstheme="majorBidi"/>
          <w:b/>
          <w:bCs w:val="0"/>
          <w:noProof/>
          <w:color w:val="000000" w:themeColor="text1"/>
          <w:sz w:val="24"/>
          <w:szCs w:val="24"/>
        </w:rPr>
        <w:drawing>
          <wp:inline distT="0" distB="0" distL="0" distR="0" wp14:anchorId="7AE111D2" wp14:editId="2775AF62">
            <wp:extent cx="1723485" cy="1723485"/>
            <wp:effectExtent l="0" t="0" r="0" b="0"/>
            <wp:docPr id="3" name="Picture 3" descr="C:\Users\USER\Documents\NJC\ABU From 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ocuments\NJC\ABU From Me.jpg"/>
                    <pic:cNvPicPr>
                      <a:picLocks noChangeAspect="1" noChangeArrowheads="1"/>
                    </pic:cNvPicPr>
                  </pic:nvPicPr>
                  <pic:blipFill>
                    <a:blip r:embed="rId8" cstate="print">
                      <a:biLevel thresh="75000"/>
                    </a:blip>
                    <a:srcRect/>
                    <a:stretch>
                      <a:fillRect/>
                    </a:stretch>
                  </pic:blipFill>
                  <pic:spPr bwMode="auto">
                    <a:xfrm>
                      <a:off x="0" y="0"/>
                      <a:ext cx="1726186" cy="1726186"/>
                    </a:xfrm>
                    <a:prstGeom prst="rect">
                      <a:avLst/>
                    </a:prstGeom>
                    <a:noFill/>
                    <a:ln w="9525">
                      <a:noFill/>
                      <a:miter lim="800000"/>
                      <a:headEnd/>
                      <a:tailEnd/>
                    </a:ln>
                  </pic:spPr>
                </pic:pic>
              </a:graphicData>
            </a:graphic>
          </wp:inline>
        </w:drawing>
      </w:r>
    </w:p>
    <w:p w:rsidR="00942984" w:rsidRPr="00156771" w:rsidRDefault="00942984" w:rsidP="00942984">
      <w:pPr>
        <w:spacing w:line="240" w:lineRule="auto"/>
        <w:jc w:val="center"/>
        <w:rPr>
          <w:rFonts w:asciiTheme="majorBidi" w:hAnsiTheme="majorBidi" w:cstheme="majorBidi"/>
          <w:b/>
          <w:bCs w:val="0"/>
          <w:color w:val="000000" w:themeColor="text1"/>
          <w:sz w:val="56"/>
          <w:szCs w:val="24"/>
        </w:rPr>
      </w:pPr>
      <w:r w:rsidRPr="00156771">
        <w:rPr>
          <w:rFonts w:asciiTheme="majorBidi" w:hAnsiTheme="majorBidi" w:cstheme="majorBidi"/>
          <w:b/>
          <w:bCs w:val="0"/>
          <w:color w:val="000000" w:themeColor="text1"/>
          <w:sz w:val="56"/>
          <w:szCs w:val="24"/>
        </w:rPr>
        <w:t xml:space="preserve">Integrated Environmental </w:t>
      </w:r>
    </w:p>
    <w:p w:rsidR="00942984" w:rsidRPr="00156771" w:rsidRDefault="005645F9" w:rsidP="00942984">
      <w:pPr>
        <w:spacing w:line="240" w:lineRule="auto"/>
        <w:jc w:val="center"/>
        <w:rPr>
          <w:rFonts w:asciiTheme="majorBidi" w:hAnsiTheme="majorBidi" w:cstheme="majorBidi"/>
          <w:b/>
          <w:bCs w:val="0"/>
          <w:color w:val="000000" w:themeColor="text1"/>
          <w:sz w:val="56"/>
          <w:szCs w:val="24"/>
        </w:rPr>
      </w:pPr>
      <w:r w:rsidRPr="00156771">
        <w:rPr>
          <w:rFonts w:asciiTheme="majorBidi" w:hAnsiTheme="majorBidi" w:cstheme="majorBidi"/>
          <w:b/>
          <w:bCs w:val="0"/>
          <w:noProof/>
          <w:color w:val="000000" w:themeColor="text1"/>
          <w:sz w:val="160"/>
          <w:szCs w:val="40"/>
        </w:rPr>
        <mc:AlternateContent>
          <mc:Choice Requires="wps">
            <w:drawing>
              <wp:anchor distT="0" distB="0" distL="114300" distR="114300" simplePos="0" relativeHeight="251655168" behindDoc="0" locked="0" layoutInCell="1" allowOverlap="1" wp14:anchorId="68D61372" wp14:editId="77B4FC3D">
                <wp:simplePos x="0" y="0"/>
                <wp:positionH relativeFrom="column">
                  <wp:posOffset>-19050</wp:posOffset>
                </wp:positionH>
                <wp:positionV relativeFrom="paragraph">
                  <wp:posOffset>484505</wp:posOffset>
                </wp:positionV>
                <wp:extent cx="5029200" cy="90805"/>
                <wp:effectExtent l="0" t="0" r="0" b="4445"/>
                <wp:wrapNone/>
                <wp:docPr id="10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29200" cy="90805"/>
                        </a:xfrm>
                        <a:prstGeom prst="rect">
                          <a:avLst/>
                        </a:prstGeom>
                        <a:solidFill>
                          <a:schemeClr val="tx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010606D" id="Rectangle 2" o:spid="_x0000_s1026" style="position:absolute;margin-left:-1.5pt;margin-top:38.15pt;width:396pt;height:7.1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" fillcolor="black [3213]" stroked="f"/>
            </w:pict>
          </mc:Fallback>
        </mc:AlternateContent>
      </w:r>
      <w:r w:rsidR="00942984" w:rsidRPr="00156771">
        <w:rPr>
          <w:rFonts w:asciiTheme="majorBidi" w:hAnsiTheme="majorBidi" w:cstheme="majorBidi"/>
          <w:b/>
          <w:bCs w:val="0"/>
          <w:color w:val="000000" w:themeColor="text1"/>
          <w:sz w:val="56"/>
          <w:szCs w:val="24"/>
        </w:rPr>
        <w:t>Management Issues</w:t>
      </w:r>
    </w:p>
    <w:p w:rsidR="00942984" w:rsidRPr="00156771" w:rsidRDefault="00942984" w:rsidP="00942984">
      <w:pPr>
        <w:spacing w:line="240" w:lineRule="auto"/>
        <w:rPr>
          <w:rFonts w:asciiTheme="majorBidi" w:hAnsiTheme="majorBidi" w:cstheme="majorBidi"/>
          <w:b/>
          <w:bCs w:val="0"/>
          <w:color w:val="000000" w:themeColor="text1"/>
          <w:sz w:val="24"/>
          <w:szCs w:val="24"/>
        </w:rPr>
      </w:pPr>
    </w:p>
    <w:p w:rsidR="00942984" w:rsidRPr="00156771" w:rsidRDefault="00942984" w:rsidP="00942984">
      <w:pPr>
        <w:spacing w:line="240" w:lineRule="auto"/>
        <w:jc w:val="center"/>
        <w:rPr>
          <w:rFonts w:asciiTheme="majorBidi" w:hAnsiTheme="majorBidi" w:cstheme="majorBidi"/>
          <w:b/>
          <w:bCs w:val="0"/>
          <w:color w:val="000000" w:themeColor="text1"/>
          <w:sz w:val="32"/>
          <w:szCs w:val="32"/>
        </w:rPr>
      </w:pPr>
      <w:r w:rsidRPr="00156771">
        <w:rPr>
          <w:rFonts w:asciiTheme="majorBidi" w:hAnsiTheme="majorBidi" w:cstheme="majorBidi"/>
          <w:b/>
          <w:bCs w:val="0"/>
          <w:color w:val="000000" w:themeColor="text1"/>
          <w:sz w:val="32"/>
          <w:szCs w:val="32"/>
        </w:rPr>
        <w:t xml:space="preserve">A Festschrift in </w:t>
      </w:r>
      <w:proofErr w:type="spellStart"/>
      <w:r w:rsidRPr="00156771">
        <w:rPr>
          <w:rFonts w:asciiTheme="majorBidi" w:hAnsiTheme="majorBidi" w:cstheme="majorBidi"/>
          <w:b/>
          <w:bCs w:val="0"/>
          <w:color w:val="000000" w:themeColor="text1"/>
          <w:sz w:val="32"/>
          <w:szCs w:val="32"/>
        </w:rPr>
        <w:t>Honour</w:t>
      </w:r>
      <w:proofErr w:type="spellEnd"/>
      <w:r w:rsidRPr="00156771">
        <w:rPr>
          <w:rFonts w:asciiTheme="majorBidi" w:hAnsiTheme="majorBidi" w:cstheme="majorBidi"/>
          <w:b/>
          <w:bCs w:val="0"/>
          <w:color w:val="000000" w:themeColor="text1"/>
          <w:sz w:val="32"/>
          <w:szCs w:val="32"/>
        </w:rPr>
        <w:t xml:space="preserve"> of </w:t>
      </w:r>
    </w:p>
    <w:p w:rsidR="00942984" w:rsidRPr="00156771" w:rsidRDefault="00942984" w:rsidP="00942984">
      <w:pPr>
        <w:spacing w:line="240" w:lineRule="auto"/>
        <w:jc w:val="center"/>
        <w:rPr>
          <w:rFonts w:asciiTheme="majorBidi" w:hAnsiTheme="majorBidi" w:cstheme="majorBidi"/>
          <w:b/>
          <w:bCs w:val="0"/>
          <w:color w:val="000000" w:themeColor="text1"/>
          <w:sz w:val="36"/>
          <w:szCs w:val="36"/>
        </w:rPr>
      </w:pPr>
      <w:r w:rsidRPr="00156771">
        <w:rPr>
          <w:rFonts w:asciiTheme="majorBidi" w:hAnsiTheme="majorBidi" w:cstheme="majorBidi"/>
          <w:b/>
          <w:bCs w:val="0"/>
          <w:color w:val="000000" w:themeColor="text1"/>
          <w:sz w:val="36"/>
          <w:szCs w:val="36"/>
        </w:rPr>
        <w:t>PROFESSOR EDWIN OSAWE IGUISI</w:t>
      </w:r>
    </w:p>
    <w:p w:rsidR="00942984" w:rsidRPr="00156771" w:rsidRDefault="00942984" w:rsidP="00942984">
      <w:pPr>
        <w:spacing w:line="240" w:lineRule="auto"/>
        <w:jc w:val="center"/>
        <w:rPr>
          <w:rFonts w:asciiTheme="majorBidi" w:hAnsiTheme="majorBidi" w:cstheme="majorBidi"/>
          <w:b/>
          <w:bCs w:val="0"/>
          <w:i/>
          <w:iCs/>
          <w:color w:val="000000" w:themeColor="text1"/>
          <w:sz w:val="32"/>
          <w:szCs w:val="32"/>
        </w:rPr>
      </w:pPr>
      <w:r w:rsidRPr="00156771">
        <w:rPr>
          <w:rFonts w:asciiTheme="majorBidi" w:hAnsiTheme="majorBidi" w:cstheme="majorBidi"/>
          <w:b/>
          <w:i/>
          <w:iCs/>
          <w:color w:val="000000" w:themeColor="text1"/>
          <w:sz w:val="32"/>
          <w:szCs w:val="32"/>
        </w:rPr>
        <w:t>Professor of Geomorphology &amp; Hydrology</w:t>
      </w:r>
    </w:p>
    <w:p w:rsidR="00942984" w:rsidRPr="00156771" w:rsidRDefault="00942984" w:rsidP="00942984">
      <w:pPr>
        <w:pStyle w:val="Heading1"/>
        <w:spacing w:before="0" w:line="240" w:lineRule="auto"/>
        <w:jc w:val="center"/>
        <w:rPr>
          <w:color w:val="000000" w:themeColor="text1"/>
          <w:szCs w:val="24"/>
        </w:rPr>
      </w:pPr>
    </w:p>
    <w:p w:rsidR="00942984" w:rsidRPr="00156771" w:rsidRDefault="00942984" w:rsidP="00942984">
      <w:pPr>
        <w:spacing w:line="240" w:lineRule="auto"/>
        <w:jc w:val="center"/>
        <w:rPr>
          <w:rFonts w:asciiTheme="majorBidi" w:hAnsiTheme="majorBidi" w:cstheme="majorBidi"/>
          <w:b/>
          <w:i/>
          <w:iCs/>
          <w:color w:val="000000" w:themeColor="text1"/>
          <w:sz w:val="32"/>
          <w:szCs w:val="32"/>
        </w:rPr>
      </w:pPr>
    </w:p>
    <w:p w:rsidR="00942984" w:rsidRPr="00156771" w:rsidRDefault="00942984" w:rsidP="00942984">
      <w:pPr>
        <w:spacing w:line="240" w:lineRule="auto"/>
        <w:jc w:val="center"/>
        <w:rPr>
          <w:rFonts w:asciiTheme="majorBidi" w:hAnsiTheme="majorBidi" w:cstheme="majorBidi"/>
          <w:b/>
          <w:color w:val="000000" w:themeColor="text1"/>
          <w:sz w:val="32"/>
          <w:szCs w:val="32"/>
        </w:rPr>
      </w:pPr>
      <w:r w:rsidRPr="00156771">
        <w:rPr>
          <w:rFonts w:asciiTheme="majorBidi" w:hAnsiTheme="majorBidi" w:cstheme="majorBidi"/>
          <w:b/>
          <w:color w:val="000000" w:themeColor="text1"/>
          <w:sz w:val="32"/>
          <w:szCs w:val="32"/>
        </w:rPr>
        <w:t>Yusuf</w:t>
      </w:r>
      <w:r w:rsidR="005A1E6B" w:rsidRPr="00156771">
        <w:rPr>
          <w:rFonts w:asciiTheme="majorBidi" w:hAnsiTheme="majorBidi" w:cstheme="majorBidi"/>
          <w:b/>
          <w:color w:val="000000" w:themeColor="text1"/>
          <w:sz w:val="32"/>
          <w:szCs w:val="32"/>
        </w:rPr>
        <w:t>,</w:t>
      </w:r>
      <w:r w:rsidRPr="00156771">
        <w:rPr>
          <w:rFonts w:asciiTheme="majorBidi" w:hAnsiTheme="majorBidi" w:cstheme="majorBidi"/>
          <w:b/>
          <w:color w:val="000000" w:themeColor="text1"/>
          <w:sz w:val="32"/>
          <w:szCs w:val="32"/>
        </w:rPr>
        <w:t xml:space="preserve"> </w:t>
      </w:r>
      <w:proofErr w:type="spellStart"/>
      <w:r w:rsidRPr="00156771">
        <w:rPr>
          <w:rFonts w:asciiTheme="majorBidi" w:hAnsiTheme="majorBidi" w:cstheme="majorBidi"/>
          <w:b/>
          <w:color w:val="000000" w:themeColor="text1"/>
          <w:sz w:val="32"/>
          <w:szCs w:val="32"/>
        </w:rPr>
        <w:t>Yakubu</w:t>
      </w:r>
      <w:proofErr w:type="spellEnd"/>
      <w:r w:rsidRPr="00156771">
        <w:rPr>
          <w:rFonts w:asciiTheme="majorBidi" w:hAnsiTheme="majorBidi" w:cstheme="majorBidi"/>
          <w:b/>
          <w:color w:val="000000" w:themeColor="text1"/>
          <w:sz w:val="32"/>
          <w:szCs w:val="32"/>
        </w:rPr>
        <w:t xml:space="preserve"> </w:t>
      </w:r>
      <w:proofErr w:type="spellStart"/>
      <w:r w:rsidRPr="00156771">
        <w:rPr>
          <w:rFonts w:asciiTheme="majorBidi" w:hAnsiTheme="majorBidi" w:cstheme="majorBidi"/>
          <w:b/>
          <w:color w:val="000000" w:themeColor="text1"/>
          <w:sz w:val="32"/>
          <w:szCs w:val="32"/>
        </w:rPr>
        <w:t>Obadaki</w:t>
      </w:r>
      <w:proofErr w:type="spellEnd"/>
    </w:p>
    <w:p w:rsidR="00942984" w:rsidRPr="00156771" w:rsidRDefault="00942984" w:rsidP="00942984">
      <w:pPr>
        <w:spacing w:line="240" w:lineRule="auto"/>
        <w:jc w:val="center"/>
        <w:rPr>
          <w:rFonts w:asciiTheme="majorBidi" w:hAnsiTheme="majorBidi" w:cstheme="majorBidi"/>
          <w:b/>
          <w:color w:val="000000" w:themeColor="text1"/>
          <w:sz w:val="32"/>
          <w:szCs w:val="32"/>
        </w:rPr>
      </w:pPr>
      <w:r w:rsidRPr="00156771">
        <w:rPr>
          <w:rFonts w:asciiTheme="majorBidi" w:hAnsiTheme="majorBidi" w:cstheme="majorBidi"/>
          <w:b/>
          <w:color w:val="000000" w:themeColor="text1"/>
          <w:sz w:val="32"/>
          <w:szCs w:val="32"/>
        </w:rPr>
        <w:t xml:space="preserve">J.O. </w:t>
      </w:r>
      <w:proofErr w:type="spellStart"/>
      <w:r w:rsidRPr="00156771">
        <w:rPr>
          <w:rFonts w:asciiTheme="majorBidi" w:hAnsiTheme="majorBidi" w:cstheme="majorBidi"/>
          <w:b/>
          <w:color w:val="000000" w:themeColor="text1"/>
          <w:sz w:val="32"/>
          <w:szCs w:val="32"/>
        </w:rPr>
        <w:t>Folorunsho</w:t>
      </w:r>
      <w:proofErr w:type="spellEnd"/>
      <w:r w:rsidR="00A8169D">
        <w:rPr>
          <w:rFonts w:asciiTheme="majorBidi" w:hAnsiTheme="majorBidi" w:cstheme="majorBidi"/>
          <w:b/>
          <w:color w:val="000000" w:themeColor="text1"/>
          <w:sz w:val="32"/>
          <w:szCs w:val="32"/>
        </w:rPr>
        <w:fldChar w:fldCharType="begin"/>
      </w:r>
      <w:r w:rsidR="00A8169D">
        <w:instrText xml:space="preserve"> XE "</w:instrText>
      </w:r>
      <w:r w:rsidR="00A8169D" w:rsidRPr="008F4F50">
        <w:rPr>
          <w:rFonts w:ascii="Times New Roman" w:hAnsi="Times New Roman" w:cs="Times New Roman"/>
          <w:color w:val="000000" w:themeColor="text1"/>
          <w:sz w:val="24"/>
          <w:szCs w:val="24"/>
        </w:rPr>
        <w:instrText>Folorunsho</w:instrText>
      </w:r>
      <w:r w:rsidR="00A8169D">
        <w:instrText xml:space="preserve">" </w:instrText>
      </w:r>
      <w:r w:rsidR="00A8169D">
        <w:rPr>
          <w:rFonts w:asciiTheme="majorBidi" w:hAnsiTheme="majorBidi" w:cstheme="majorBidi"/>
          <w:b/>
          <w:color w:val="000000" w:themeColor="text1"/>
          <w:sz w:val="32"/>
          <w:szCs w:val="32"/>
        </w:rPr>
        <w:fldChar w:fldCharType="end"/>
      </w:r>
      <w:r w:rsidRPr="00156771">
        <w:rPr>
          <w:rFonts w:asciiTheme="majorBidi" w:hAnsiTheme="majorBidi" w:cstheme="majorBidi"/>
          <w:b/>
          <w:color w:val="000000" w:themeColor="text1"/>
          <w:sz w:val="32"/>
          <w:szCs w:val="32"/>
        </w:rPr>
        <w:t xml:space="preserve"> </w:t>
      </w:r>
    </w:p>
    <w:p w:rsidR="00942984" w:rsidRPr="00156771" w:rsidRDefault="00942984" w:rsidP="00942984">
      <w:pPr>
        <w:spacing w:line="240" w:lineRule="auto"/>
        <w:jc w:val="center"/>
        <w:rPr>
          <w:rFonts w:asciiTheme="majorBidi" w:hAnsiTheme="majorBidi" w:cstheme="majorBidi"/>
          <w:b/>
          <w:color w:val="000000" w:themeColor="text1"/>
          <w:sz w:val="32"/>
          <w:szCs w:val="32"/>
        </w:rPr>
      </w:pPr>
      <w:proofErr w:type="spellStart"/>
      <w:r w:rsidRPr="00156771">
        <w:rPr>
          <w:rFonts w:asciiTheme="majorBidi" w:hAnsiTheme="majorBidi" w:cstheme="majorBidi"/>
          <w:b/>
          <w:color w:val="000000" w:themeColor="text1"/>
          <w:sz w:val="32"/>
          <w:szCs w:val="32"/>
        </w:rPr>
        <w:t>Murtala</w:t>
      </w:r>
      <w:proofErr w:type="spellEnd"/>
      <w:r w:rsidRPr="00156771">
        <w:rPr>
          <w:rFonts w:asciiTheme="majorBidi" w:hAnsiTheme="majorBidi" w:cstheme="majorBidi"/>
          <w:b/>
          <w:color w:val="000000" w:themeColor="text1"/>
          <w:sz w:val="32"/>
          <w:szCs w:val="32"/>
        </w:rPr>
        <w:t xml:space="preserve"> A. </w:t>
      </w:r>
      <w:proofErr w:type="spellStart"/>
      <w:r w:rsidRPr="00156771">
        <w:rPr>
          <w:rFonts w:asciiTheme="majorBidi" w:hAnsiTheme="majorBidi" w:cstheme="majorBidi"/>
          <w:b/>
          <w:color w:val="000000" w:themeColor="text1"/>
          <w:sz w:val="32"/>
          <w:szCs w:val="32"/>
        </w:rPr>
        <w:t>Gada</w:t>
      </w:r>
      <w:proofErr w:type="spellEnd"/>
    </w:p>
    <w:p w:rsidR="00942984" w:rsidRPr="00156771" w:rsidRDefault="00942984" w:rsidP="00942984">
      <w:pPr>
        <w:spacing w:line="240" w:lineRule="auto"/>
        <w:jc w:val="center"/>
        <w:rPr>
          <w:rFonts w:asciiTheme="majorBidi" w:hAnsiTheme="majorBidi" w:cstheme="majorBidi"/>
          <w:b/>
          <w:color w:val="000000" w:themeColor="text1"/>
          <w:sz w:val="32"/>
          <w:szCs w:val="32"/>
        </w:rPr>
      </w:pPr>
      <w:r w:rsidRPr="00156771">
        <w:rPr>
          <w:rFonts w:asciiTheme="majorBidi" w:hAnsiTheme="majorBidi" w:cstheme="majorBidi"/>
          <w:b/>
          <w:color w:val="000000" w:themeColor="text1"/>
          <w:sz w:val="32"/>
          <w:szCs w:val="32"/>
        </w:rPr>
        <w:t>Rayleigh Dada Abu</w:t>
      </w:r>
    </w:p>
    <w:p w:rsidR="00942984" w:rsidRPr="00156771" w:rsidRDefault="00942984" w:rsidP="00942984">
      <w:pPr>
        <w:spacing w:line="240" w:lineRule="auto"/>
        <w:jc w:val="center"/>
        <w:rPr>
          <w:rFonts w:asciiTheme="majorBidi" w:hAnsiTheme="majorBidi" w:cstheme="majorBidi"/>
          <w:b/>
          <w:bCs w:val="0"/>
          <w:color w:val="000000" w:themeColor="text1"/>
          <w:sz w:val="32"/>
          <w:szCs w:val="32"/>
        </w:rPr>
      </w:pPr>
      <w:proofErr w:type="spellStart"/>
      <w:r w:rsidRPr="00156771">
        <w:rPr>
          <w:rFonts w:asciiTheme="majorBidi" w:hAnsiTheme="majorBidi" w:cstheme="majorBidi"/>
          <w:b/>
          <w:color w:val="000000" w:themeColor="text1"/>
          <w:sz w:val="32"/>
          <w:szCs w:val="32"/>
        </w:rPr>
        <w:t>Tasi</w:t>
      </w:r>
      <w:r w:rsidR="00990AED" w:rsidRPr="00156771">
        <w:rPr>
          <w:rFonts w:asciiTheme="majorBidi" w:hAnsiTheme="majorBidi" w:cstheme="majorBidi"/>
          <w:b/>
          <w:color w:val="000000" w:themeColor="text1"/>
          <w:sz w:val="32"/>
          <w:szCs w:val="32"/>
        </w:rPr>
        <w:t>’</w:t>
      </w:r>
      <w:r w:rsidRPr="00156771">
        <w:rPr>
          <w:rFonts w:asciiTheme="majorBidi" w:hAnsiTheme="majorBidi" w:cstheme="majorBidi"/>
          <w:b/>
          <w:color w:val="000000" w:themeColor="text1"/>
          <w:sz w:val="32"/>
          <w:szCs w:val="32"/>
        </w:rPr>
        <w:t>u</w:t>
      </w:r>
      <w:proofErr w:type="spellEnd"/>
      <w:r w:rsidRPr="00156771">
        <w:rPr>
          <w:rFonts w:asciiTheme="majorBidi" w:hAnsiTheme="majorBidi" w:cstheme="majorBidi"/>
          <w:b/>
          <w:color w:val="000000" w:themeColor="text1"/>
          <w:sz w:val="32"/>
          <w:szCs w:val="32"/>
        </w:rPr>
        <w:t xml:space="preserve"> </w:t>
      </w:r>
      <w:proofErr w:type="spellStart"/>
      <w:r w:rsidRPr="00156771">
        <w:rPr>
          <w:rFonts w:asciiTheme="majorBidi" w:hAnsiTheme="majorBidi" w:cstheme="majorBidi"/>
          <w:b/>
          <w:color w:val="000000" w:themeColor="text1"/>
          <w:sz w:val="32"/>
          <w:szCs w:val="32"/>
        </w:rPr>
        <w:t>Yalwa</w:t>
      </w:r>
      <w:proofErr w:type="spellEnd"/>
      <w:r w:rsidRPr="00156771">
        <w:rPr>
          <w:rFonts w:asciiTheme="majorBidi" w:hAnsiTheme="majorBidi" w:cstheme="majorBidi"/>
          <w:b/>
          <w:color w:val="000000" w:themeColor="text1"/>
          <w:sz w:val="32"/>
          <w:szCs w:val="32"/>
        </w:rPr>
        <w:t xml:space="preserve"> </w:t>
      </w:r>
      <w:proofErr w:type="spellStart"/>
      <w:r w:rsidRPr="00156771">
        <w:rPr>
          <w:rFonts w:asciiTheme="majorBidi" w:hAnsiTheme="majorBidi" w:cstheme="majorBidi"/>
          <w:b/>
          <w:color w:val="000000" w:themeColor="text1"/>
          <w:sz w:val="32"/>
          <w:szCs w:val="32"/>
        </w:rPr>
        <w:t>Rilwanu</w:t>
      </w:r>
      <w:proofErr w:type="spellEnd"/>
    </w:p>
    <w:p w:rsidR="005A1E6B" w:rsidRPr="00156771" w:rsidRDefault="00942984" w:rsidP="005A1E6B">
      <w:pPr>
        <w:pStyle w:val="Heading1"/>
        <w:rPr>
          <w:color w:val="000000" w:themeColor="text1"/>
          <w:szCs w:val="24"/>
        </w:rPr>
      </w:pPr>
      <w:r w:rsidRPr="00156771">
        <w:rPr>
          <w:color w:val="000000" w:themeColor="text1"/>
          <w:szCs w:val="24"/>
        </w:rPr>
        <w:br w:type="page"/>
      </w:r>
      <w:bookmarkStart w:id="0" w:name="_Toc81957700"/>
      <w:r w:rsidR="005A1E6B" w:rsidRPr="00156771">
        <w:rPr>
          <w:color w:val="000000" w:themeColor="text1"/>
          <w:szCs w:val="24"/>
        </w:rPr>
        <w:lastRenderedPageBreak/>
        <w:t>Copyright ©</w:t>
      </w:r>
      <w:bookmarkEnd w:id="0"/>
      <w:r w:rsidR="00391A3B" w:rsidRPr="00156771">
        <w:rPr>
          <w:color w:val="000000" w:themeColor="text1"/>
          <w:szCs w:val="24"/>
        </w:rPr>
        <w:t xml:space="preserve"> 2022</w:t>
      </w:r>
    </w:p>
    <w:p w:rsidR="005A1E6B" w:rsidRPr="00156771" w:rsidRDefault="005A1E6B" w:rsidP="005A1E6B">
      <w:pPr>
        <w:spacing w:line="276" w:lineRule="auto"/>
        <w:rPr>
          <w:rFonts w:asciiTheme="majorBidi" w:hAnsiTheme="majorBidi" w:cstheme="majorBidi"/>
          <w:color w:val="000000" w:themeColor="text1"/>
          <w:sz w:val="24"/>
          <w:szCs w:val="24"/>
        </w:rPr>
      </w:pPr>
    </w:p>
    <w:p w:rsidR="005A1E6B" w:rsidRPr="00156771" w:rsidRDefault="005A1E6B" w:rsidP="005A1E6B">
      <w:pPr>
        <w:spacing w:after="0" w:line="276" w:lineRule="auto"/>
        <w:jc w:val="both"/>
        <w:rPr>
          <w:rFonts w:asciiTheme="majorBidi" w:hAnsiTheme="majorBidi" w:cstheme="majorBidi"/>
          <w:b/>
          <w:bCs w:val="0"/>
          <w:color w:val="000000" w:themeColor="text1"/>
          <w:sz w:val="24"/>
          <w:szCs w:val="24"/>
        </w:rPr>
      </w:pPr>
      <w:r w:rsidRPr="00156771">
        <w:rPr>
          <w:rFonts w:asciiTheme="majorBidi" w:hAnsiTheme="majorBidi" w:cstheme="majorBidi"/>
          <w:b/>
          <w:bCs w:val="0"/>
          <w:color w:val="000000" w:themeColor="text1"/>
          <w:sz w:val="24"/>
          <w:szCs w:val="24"/>
        </w:rPr>
        <w:t>INTEGRATED ENVIRONMENTAL MANAGEMENT ISSUES</w:t>
      </w:r>
    </w:p>
    <w:p w:rsidR="005A1E6B" w:rsidRPr="00156771" w:rsidRDefault="005A1E6B" w:rsidP="005A1E6B">
      <w:pPr>
        <w:spacing w:after="0" w:line="276" w:lineRule="auto"/>
        <w:jc w:val="both"/>
        <w:rPr>
          <w:rFonts w:asciiTheme="majorBidi" w:hAnsiTheme="majorBidi" w:cstheme="majorBidi"/>
          <w:b/>
          <w:bCs w:val="0"/>
          <w:color w:val="000000" w:themeColor="text1"/>
          <w:sz w:val="24"/>
          <w:szCs w:val="24"/>
        </w:rPr>
      </w:pPr>
      <w:r w:rsidRPr="00156771">
        <w:rPr>
          <w:rFonts w:asciiTheme="majorBidi" w:hAnsiTheme="majorBidi" w:cstheme="majorBidi"/>
          <w:b/>
          <w:bCs w:val="0"/>
          <w:color w:val="000000" w:themeColor="text1"/>
          <w:sz w:val="24"/>
          <w:szCs w:val="24"/>
        </w:rPr>
        <w:t xml:space="preserve">Festschrift in </w:t>
      </w:r>
      <w:proofErr w:type="spellStart"/>
      <w:r w:rsidRPr="00156771">
        <w:rPr>
          <w:rFonts w:asciiTheme="majorBidi" w:hAnsiTheme="majorBidi" w:cstheme="majorBidi"/>
          <w:b/>
          <w:bCs w:val="0"/>
          <w:color w:val="000000" w:themeColor="text1"/>
          <w:sz w:val="24"/>
          <w:szCs w:val="24"/>
        </w:rPr>
        <w:t>Honour</w:t>
      </w:r>
      <w:proofErr w:type="spellEnd"/>
      <w:r w:rsidRPr="00156771">
        <w:rPr>
          <w:rFonts w:asciiTheme="majorBidi" w:hAnsiTheme="majorBidi" w:cstheme="majorBidi"/>
          <w:b/>
          <w:bCs w:val="0"/>
          <w:color w:val="000000" w:themeColor="text1"/>
          <w:sz w:val="24"/>
          <w:szCs w:val="24"/>
        </w:rPr>
        <w:t xml:space="preserve"> of Professor Edwin </w:t>
      </w:r>
      <w:proofErr w:type="spellStart"/>
      <w:r w:rsidRPr="00156771">
        <w:rPr>
          <w:rFonts w:asciiTheme="majorBidi" w:hAnsiTheme="majorBidi" w:cstheme="majorBidi"/>
          <w:b/>
          <w:bCs w:val="0"/>
          <w:color w:val="000000" w:themeColor="text1"/>
          <w:sz w:val="24"/>
          <w:szCs w:val="24"/>
        </w:rPr>
        <w:t>Osawe</w:t>
      </w:r>
      <w:proofErr w:type="spellEnd"/>
      <w:r w:rsidRPr="00156771">
        <w:rPr>
          <w:rFonts w:asciiTheme="majorBidi" w:hAnsiTheme="majorBidi" w:cstheme="majorBidi"/>
          <w:b/>
          <w:bCs w:val="0"/>
          <w:color w:val="000000" w:themeColor="text1"/>
          <w:sz w:val="24"/>
          <w:szCs w:val="24"/>
        </w:rPr>
        <w:t xml:space="preserve"> </w:t>
      </w:r>
      <w:proofErr w:type="spellStart"/>
      <w:r w:rsidRPr="00156771">
        <w:rPr>
          <w:rFonts w:asciiTheme="majorBidi" w:hAnsiTheme="majorBidi" w:cstheme="majorBidi"/>
          <w:b/>
          <w:bCs w:val="0"/>
          <w:color w:val="000000" w:themeColor="text1"/>
          <w:sz w:val="24"/>
          <w:szCs w:val="24"/>
        </w:rPr>
        <w:t>Iguisi</w:t>
      </w:r>
      <w:proofErr w:type="spellEnd"/>
    </w:p>
    <w:p w:rsidR="005A1E6B" w:rsidRPr="00156771" w:rsidRDefault="005A1E6B" w:rsidP="005A1E6B">
      <w:pPr>
        <w:spacing w:after="0"/>
        <w:jc w:val="both"/>
        <w:rPr>
          <w:rFonts w:asciiTheme="majorBidi" w:hAnsiTheme="majorBidi" w:cstheme="majorBidi"/>
          <w:color w:val="000000" w:themeColor="text1"/>
          <w:sz w:val="24"/>
          <w:szCs w:val="24"/>
        </w:rPr>
      </w:pPr>
    </w:p>
    <w:p w:rsidR="005A1E6B" w:rsidRPr="00156771" w:rsidRDefault="005A1E6B" w:rsidP="005A1E6B">
      <w:pPr>
        <w:spacing w:after="0" w:line="276" w:lineRule="auto"/>
        <w:jc w:val="both"/>
        <w:rPr>
          <w:rFonts w:asciiTheme="majorBidi" w:hAnsiTheme="majorBidi" w:cstheme="majorBidi"/>
          <w:b/>
          <w:bCs w:val="0"/>
          <w:color w:val="000000" w:themeColor="text1"/>
          <w:sz w:val="24"/>
          <w:szCs w:val="24"/>
        </w:rPr>
      </w:pPr>
      <w:r w:rsidRPr="00156771">
        <w:rPr>
          <w:rFonts w:asciiTheme="majorBidi" w:hAnsiTheme="majorBidi" w:cstheme="majorBidi"/>
          <w:b/>
          <w:bCs w:val="0"/>
          <w:color w:val="000000" w:themeColor="text1"/>
          <w:sz w:val="24"/>
          <w:szCs w:val="24"/>
        </w:rPr>
        <w:t>Edited by:</w:t>
      </w:r>
    </w:p>
    <w:p w:rsidR="005A1E6B" w:rsidRPr="00156771" w:rsidRDefault="005A1E6B" w:rsidP="005A1E6B">
      <w:pPr>
        <w:spacing w:after="0" w:line="276" w:lineRule="auto"/>
        <w:jc w:val="both"/>
        <w:rPr>
          <w:rFonts w:asciiTheme="majorBidi" w:hAnsiTheme="majorBidi" w:cstheme="majorBidi"/>
          <w:color w:val="000000" w:themeColor="text1"/>
          <w:sz w:val="24"/>
          <w:szCs w:val="24"/>
        </w:rPr>
      </w:pPr>
      <w:r w:rsidRPr="00156771">
        <w:rPr>
          <w:rFonts w:asciiTheme="majorBidi" w:hAnsiTheme="majorBidi" w:cstheme="majorBidi"/>
          <w:color w:val="000000" w:themeColor="text1"/>
          <w:sz w:val="24"/>
          <w:szCs w:val="24"/>
        </w:rPr>
        <w:t xml:space="preserve">Yusuf, </w:t>
      </w:r>
      <w:proofErr w:type="spellStart"/>
      <w:r w:rsidRPr="00156771">
        <w:rPr>
          <w:rFonts w:asciiTheme="majorBidi" w:hAnsiTheme="majorBidi" w:cstheme="majorBidi"/>
          <w:color w:val="000000" w:themeColor="text1"/>
          <w:sz w:val="24"/>
          <w:szCs w:val="24"/>
        </w:rPr>
        <w:t>Yakubu</w:t>
      </w:r>
      <w:proofErr w:type="spellEnd"/>
      <w:r w:rsidRPr="00156771">
        <w:rPr>
          <w:rFonts w:asciiTheme="majorBidi" w:hAnsiTheme="majorBidi" w:cstheme="majorBidi"/>
          <w:color w:val="000000" w:themeColor="text1"/>
          <w:sz w:val="24"/>
          <w:szCs w:val="24"/>
        </w:rPr>
        <w:t xml:space="preserve"> </w:t>
      </w:r>
      <w:proofErr w:type="spellStart"/>
      <w:r w:rsidRPr="00156771">
        <w:rPr>
          <w:rFonts w:asciiTheme="majorBidi" w:hAnsiTheme="majorBidi" w:cstheme="majorBidi"/>
          <w:color w:val="000000" w:themeColor="text1"/>
          <w:sz w:val="24"/>
          <w:szCs w:val="24"/>
        </w:rPr>
        <w:t>Obadaki</w:t>
      </w:r>
      <w:proofErr w:type="spellEnd"/>
    </w:p>
    <w:p w:rsidR="005A1E6B" w:rsidRPr="00156771" w:rsidRDefault="005A1E6B" w:rsidP="005A1E6B">
      <w:pPr>
        <w:spacing w:after="0" w:line="276" w:lineRule="auto"/>
        <w:jc w:val="both"/>
        <w:rPr>
          <w:rFonts w:asciiTheme="majorBidi" w:hAnsiTheme="majorBidi" w:cstheme="majorBidi"/>
          <w:color w:val="000000" w:themeColor="text1"/>
          <w:sz w:val="24"/>
          <w:szCs w:val="24"/>
        </w:rPr>
      </w:pPr>
      <w:r w:rsidRPr="00156771">
        <w:rPr>
          <w:rFonts w:asciiTheme="majorBidi" w:hAnsiTheme="majorBidi" w:cstheme="majorBidi"/>
          <w:color w:val="000000" w:themeColor="text1"/>
          <w:sz w:val="24"/>
          <w:szCs w:val="24"/>
        </w:rPr>
        <w:t xml:space="preserve">J.O. </w:t>
      </w:r>
      <w:proofErr w:type="spellStart"/>
      <w:r w:rsidRPr="00156771">
        <w:rPr>
          <w:rFonts w:asciiTheme="majorBidi" w:hAnsiTheme="majorBidi" w:cstheme="majorBidi"/>
          <w:color w:val="000000" w:themeColor="text1"/>
          <w:sz w:val="24"/>
          <w:szCs w:val="24"/>
        </w:rPr>
        <w:t>Folorunsho</w:t>
      </w:r>
      <w:proofErr w:type="spellEnd"/>
      <w:r w:rsidR="00A8169D">
        <w:rPr>
          <w:rFonts w:asciiTheme="majorBidi" w:hAnsiTheme="majorBidi" w:cstheme="majorBidi"/>
          <w:color w:val="000000" w:themeColor="text1"/>
          <w:sz w:val="24"/>
          <w:szCs w:val="24"/>
        </w:rPr>
        <w:fldChar w:fldCharType="begin"/>
      </w:r>
      <w:r w:rsidR="00A8169D">
        <w:instrText xml:space="preserve"> XE "</w:instrText>
      </w:r>
      <w:r w:rsidR="00A8169D" w:rsidRPr="008F4F50">
        <w:rPr>
          <w:rFonts w:ascii="Times New Roman" w:hAnsi="Times New Roman" w:cs="Times New Roman"/>
          <w:color w:val="000000" w:themeColor="text1"/>
          <w:sz w:val="24"/>
          <w:szCs w:val="24"/>
        </w:rPr>
        <w:instrText>Folorunsho</w:instrText>
      </w:r>
      <w:r w:rsidR="00A8169D">
        <w:instrText xml:space="preserve">" </w:instrText>
      </w:r>
      <w:r w:rsidR="00A8169D">
        <w:rPr>
          <w:rFonts w:asciiTheme="majorBidi" w:hAnsiTheme="majorBidi" w:cstheme="majorBidi"/>
          <w:color w:val="000000" w:themeColor="text1"/>
          <w:sz w:val="24"/>
          <w:szCs w:val="24"/>
        </w:rPr>
        <w:fldChar w:fldCharType="end"/>
      </w:r>
      <w:r w:rsidRPr="00156771">
        <w:rPr>
          <w:rFonts w:asciiTheme="majorBidi" w:hAnsiTheme="majorBidi" w:cstheme="majorBidi"/>
          <w:color w:val="000000" w:themeColor="text1"/>
          <w:sz w:val="24"/>
          <w:szCs w:val="24"/>
        </w:rPr>
        <w:t xml:space="preserve"> </w:t>
      </w:r>
    </w:p>
    <w:p w:rsidR="005A1E6B" w:rsidRPr="00156771" w:rsidRDefault="005A1E6B" w:rsidP="005A1E6B">
      <w:pPr>
        <w:spacing w:after="0" w:line="276" w:lineRule="auto"/>
        <w:jc w:val="both"/>
        <w:rPr>
          <w:rFonts w:asciiTheme="majorBidi" w:hAnsiTheme="majorBidi" w:cstheme="majorBidi"/>
          <w:color w:val="000000" w:themeColor="text1"/>
          <w:sz w:val="24"/>
          <w:szCs w:val="24"/>
        </w:rPr>
      </w:pPr>
      <w:proofErr w:type="spellStart"/>
      <w:r w:rsidRPr="00156771">
        <w:rPr>
          <w:rFonts w:asciiTheme="majorBidi" w:hAnsiTheme="majorBidi" w:cstheme="majorBidi"/>
          <w:color w:val="000000" w:themeColor="text1"/>
          <w:sz w:val="24"/>
          <w:szCs w:val="24"/>
        </w:rPr>
        <w:t>Murtala</w:t>
      </w:r>
      <w:proofErr w:type="spellEnd"/>
      <w:r w:rsidRPr="00156771">
        <w:rPr>
          <w:rFonts w:asciiTheme="majorBidi" w:hAnsiTheme="majorBidi" w:cstheme="majorBidi"/>
          <w:color w:val="000000" w:themeColor="text1"/>
          <w:sz w:val="24"/>
          <w:szCs w:val="24"/>
        </w:rPr>
        <w:t xml:space="preserve"> A. </w:t>
      </w:r>
      <w:proofErr w:type="spellStart"/>
      <w:r w:rsidRPr="00156771">
        <w:rPr>
          <w:rFonts w:asciiTheme="majorBidi" w:hAnsiTheme="majorBidi" w:cstheme="majorBidi"/>
          <w:color w:val="000000" w:themeColor="text1"/>
          <w:sz w:val="24"/>
          <w:szCs w:val="24"/>
        </w:rPr>
        <w:t>Gada</w:t>
      </w:r>
      <w:proofErr w:type="spellEnd"/>
    </w:p>
    <w:p w:rsidR="005A1E6B" w:rsidRPr="00156771" w:rsidRDefault="005A1E6B" w:rsidP="005A1E6B">
      <w:pPr>
        <w:spacing w:after="0" w:line="276" w:lineRule="auto"/>
        <w:jc w:val="both"/>
        <w:rPr>
          <w:rFonts w:asciiTheme="majorBidi" w:hAnsiTheme="majorBidi" w:cstheme="majorBidi"/>
          <w:color w:val="000000" w:themeColor="text1"/>
          <w:sz w:val="24"/>
          <w:szCs w:val="24"/>
        </w:rPr>
      </w:pPr>
      <w:r w:rsidRPr="00156771">
        <w:rPr>
          <w:rFonts w:asciiTheme="majorBidi" w:hAnsiTheme="majorBidi" w:cstheme="majorBidi"/>
          <w:color w:val="000000" w:themeColor="text1"/>
          <w:sz w:val="24"/>
          <w:szCs w:val="24"/>
        </w:rPr>
        <w:t>Rayleigh Dada Abu</w:t>
      </w:r>
    </w:p>
    <w:p w:rsidR="005A1E6B" w:rsidRPr="00156771" w:rsidRDefault="00AF6C0D" w:rsidP="005A1E6B">
      <w:pPr>
        <w:spacing w:after="0" w:line="276" w:lineRule="auto"/>
        <w:jc w:val="both"/>
        <w:rPr>
          <w:rFonts w:asciiTheme="majorBidi" w:hAnsiTheme="majorBidi" w:cstheme="majorBidi"/>
          <w:color w:val="000000" w:themeColor="text1"/>
          <w:sz w:val="24"/>
          <w:szCs w:val="24"/>
        </w:rPr>
      </w:pPr>
      <w:proofErr w:type="spellStart"/>
      <w:r w:rsidRPr="00156771">
        <w:rPr>
          <w:rFonts w:asciiTheme="majorBidi" w:hAnsiTheme="majorBidi" w:cstheme="majorBidi"/>
          <w:color w:val="000000" w:themeColor="text1"/>
          <w:sz w:val="24"/>
          <w:szCs w:val="24"/>
        </w:rPr>
        <w:t>Tasi’</w:t>
      </w:r>
      <w:r w:rsidR="005A1E6B" w:rsidRPr="00156771">
        <w:rPr>
          <w:rFonts w:asciiTheme="majorBidi" w:hAnsiTheme="majorBidi" w:cstheme="majorBidi"/>
          <w:color w:val="000000" w:themeColor="text1"/>
          <w:sz w:val="24"/>
          <w:szCs w:val="24"/>
        </w:rPr>
        <w:t>u</w:t>
      </w:r>
      <w:proofErr w:type="spellEnd"/>
      <w:r w:rsidR="005A1E6B" w:rsidRPr="00156771">
        <w:rPr>
          <w:rFonts w:asciiTheme="majorBidi" w:hAnsiTheme="majorBidi" w:cstheme="majorBidi"/>
          <w:color w:val="000000" w:themeColor="text1"/>
          <w:sz w:val="24"/>
          <w:szCs w:val="24"/>
        </w:rPr>
        <w:t xml:space="preserve"> </w:t>
      </w:r>
      <w:proofErr w:type="spellStart"/>
      <w:r w:rsidR="005A1E6B" w:rsidRPr="00156771">
        <w:rPr>
          <w:rFonts w:asciiTheme="majorBidi" w:hAnsiTheme="majorBidi" w:cstheme="majorBidi"/>
          <w:color w:val="000000" w:themeColor="text1"/>
          <w:sz w:val="24"/>
          <w:szCs w:val="24"/>
        </w:rPr>
        <w:t>Yalwa</w:t>
      </w:r>
      <w:proofErr w:type="spellEnd"/>
      <w:r w:rsidR="005A1E6B" w:rsidRPr="00156771">
        <w:rPr>
          <w:rFonts w:asciiTheme="majorBidi" w:hAnsiTheme="majorBidi" w:cstheme="majorBidi"/>
          <w:color w:val="000000" w:themeColor="text1"/>
          <w:sz w:val="24"/>
          <w:szCs w:val="24"/>
        </w:rPr>
        <w:t xml:space="preserve"> </w:t>
      </w:r>
      <w:proofErr w:type="spellStart"/>
      <w:r w:rsidR="005A1E6B" w:rsidRPr="00156771">
        <w:rPr>
          <w:rFonts w:asciiTheme="majorBidi" w:hAnsiTheme="majorBidi" w:cstheme="majorBidi"/>
          <w:color w:val="000000" w:themeColor="text1"/>
          <w:sz w:val="24"/>
          <w:szCs w:val="24"/>
        </w:rPr>
        <w:t>Rilwanu</w:t>
      </w:r>
      <w:proofErr w:type="spellEnd"/>
    </w:p>
    <w:p w:rsidR="005A1E6B" w:rsidRPr="00156771" w:rsidRDefault="005A1E6B" w:rsidP="005A1E6B">
      <w:pPr>
        <w:spacing w:after="0" w:line="276" w:lineRule="auto"/>
        <w:jc w:val="both"/>
        <w:rPr>
          <w:rFonts w:asciiTheme="majorBidi" w:hAnsiTheme="majorBidi" w:cstheme="majorBidi"/>
          <w:color w:val="000000" w:themeColor="text1"/>
          <w:sz w:val="24"/>
          <w:szCs w:val="24"/>
        </w:rPr>
      </w:pPr>
    </w:p>
    <w:p w:rsidR="005A1E6B" w:rsidRPr="00156771" w:rsidRDefault="005A1E6B" w:rsidP="005A1E6B">
      <w:pPr>
        <w:spacing w:after="0" w:line="276" w:lineRule="auto"/>
        <w:jc w:val="both"/>
        <w:rPr>
          <w:rFonts w:asciiTheme="majorBidi" w:hAnsiTheme="majorBidi" w:cstheme="majorBidi"/>
          <w:b/>
          <w:color w:val="000000" w:themeColor="text1"/>
          <w:sz w:val="24"/>
          <w:szCs w:val="24"/>
        </w:rPr>
      </w:pPr>
      <w:r w:rsidRPr="00156771">
        <w:rPr>
          <w:rFonts w:asciiTheme="majorBidi" w:hAnsiTheme="majorBidi" w:cstheme="majorBidi"/>
          <w:b/>
          <w:color w:val="000000" w:themeColor="text1"/>
          <w:sz w:val="24"/>
          <w:szCs w:val="24"/>
        </w:rPr>
        <w:t>P</w:t>
      </w:r>
      <w:r w:rsidR="00FD303E" w:rsidRPr="00156771">
        <w:rPr>
          <w:rFonts w:asciiTheme="majorBidi" w:hAnsiTheme="majorBidi" w:cstheme="majorBidi"/>
          <w:b/>
          <w:color w:val="000000" w:themeColor="text1"/>
          <w:sz w:val="24"/>
          <w:szCs w:val="24"/>
        </w:rPr>
        <w:t>ublish</w:t>
      </w:r>
      <w:r w:rsidRPr="00156771">
        <w:rPr>
          <w:rFonts w:asciiTheme="majorBidi" w:hAnsiTheme="majorBidi" w:cstheme="majorBidi"/>
          <w:b/>
          <w:color w:val="000000" w:themeColor="text1"/>
          <w:sz w:val="24"/>
          <w:szCs w:val="24"/>
        </w:rPr>
        <w:t>ed</w:t>
      </w:r>
      <w:r w:rsidR="00C05665" w:rsidRPr="00156771">
        <w:rPr>
          <w:rFonts w:asciiTheme="majorBidi" w:hAnsiTheme="majorBidi" w:cstheme="majorBidi"/>
          <w:b/>
          <w:color w:val="000000" w:themeColor="text1"/>
          <w:sz w:val="24"/>
          <w:szCs w:val="24"/>
        </w:rPr>
        <w:t xml:space="preserve"> and Printed</w:t>
      </w:r>
      <w:r w:rsidRPr="00156771">
        <w:rPr>
          <w:rFonts w:asciiTheme="majorBidi" w:hAnsiTheme="majorBidi" w:cstheme="majorBidi"/>
          <w:b/>
          <w:color w:val="000000" w:themeColor="text1"/>
          <w:sz w:val="24"/>
          <w:szCs w:val="24"/>
        </w:rPr>
        <w:t xml:space="preserve"> by:</w:t>
      </w:r>
    </w:p>
    <w:p w:rsidR="005A1E6B" w:rsidRPr="00156771" w:rsidRDefault="005A1E6B" w:rsidP="005A1E6B">
      <w:pPr>
        <w:spacing w:after="0" w:line="276" w:lineRule="auto"/>
        <w:jc w:val="both"/>
        <w:rPr>
          <w:rFonts w:asciiTheme="majorBidi" w:hAnsiTheme="majorBidi" w:cstheme="majorBidi"/>
          <w:bCs w:val="0"/>
          <w:color w:val="000000" w:themeColor="text1"/>
          <w:sz w:val="24"/>
          <w:szCs w:val="24"/>
        </w:rPr>
      </w:pPr>
      <w:proofErr w:type="spellStart"/>
      <w:r w:rsidRPr="00156771">
        <w:rPr>
          <w:rFonts w:asciiTheme="majorBidi" w:hAnsiTheme="majorBidi" w:cstheme="majorBidi"/>
          <w:bCs w:val="0"/>
          <w:color w:val="000000" w:themeColor="text1"/>
          <w:sz w:val="24"/>
          <w:szCs w:val="24"/>
        </w:rPr>
        <w:t>A</w:t>
      </w:r>
      <w:r w:rsidR="00577920" w:rsidRPr="00156771">
        <w:rPr>
          <w:rFonts w:asciiTheme="majorBidi" w:hAnsiTheme="majorBidi" w:cstheme="majorBidi"/>
          <w:bCs w:val="0"/>
          <w:color w:val="000000" w:themeColor="text1"/>
          <w:sz w:val="24"/>
          <w:szCs w:val="24"/>
        </w:rPr>
        <w:t>hmadu</w:t>
      </w:r>
      <w:proofErr w:type="spellEnd"/>
      <w:r w:rsidR="00577920" w:rsidRPr="00156771">
        <w:rPr>
          <w:rFonts w:asciiTheme="majorBidi" w:hAnsiTheme="majorBidi" w:cstheme="majorBidi"/>
          <w:bCs w:val="0"/>
          <w:color w:val="000000" w:themeColor="text1"/>
          <w:sz w:val="24"/>
          <w:szCs w:val="24"/>
        </w:rPr>
        <w:t xml:space="preserve"> Bello University</w:t>
      </w:r>
      <w:r w:rsidR="00066B7E">
        <w:rPr>
          <w:rFonts w:asciiTheme="majorBidi" w:hAnsiTheme="majorBidi" w:cstheme="majorBidi"/>
          <w:bCs w:val="0"/>
          <w:color w:val="000000" w:themeColor="text1"/>
          <w:sz w:val="24"/>
          <w:szCs w:val="24"/>
        </w:rPr>
        <w:fldChar w:fldCharType="begin"/>
      </w:r>
      <w:r w:rsidR="00066B7E">
        <w:instrText xml:space="preserve"> XE "</w:instrText>
      </w:r>
      <w:r w:rsidR="00066B7E" w:rsidRPr="00D37AA3">
        <w:rPr>
          <w:rFonts w:ascii="Times New Roman" w:hAnsi="Times New Roman" w:cs="Times New Roman"/>
          <w:color w:val="000000" w:themeColor="text1"/>
          <w:sz w:val="24"/>
          <w:szCs w:val="24"/>
        </w:rPr>
        <w:instrText>University</w:instrText>
      </w:r>
      <w:r w:rsidR="00066B7E">
        <w:instrText xml:space="preserve">" </w:instrText>
      </w:r>
      <w:r w:rsidR="00066B7E">
        <w:rPr>
          <w:rFonts w:asciiTheme="majorBidi" w:hAnsiTheme="majorBidi" w:cstheme="majorBidi"/>
          <w:bCs w:val="0"/>
          <w:color w:val="000000" w:themeColor="text1"/>
          <w:sz w:val="24"/>
          <w:szCs w:val="24"/>
        </w:rPr>
        <w:fldChar w:fldCharType="end"/>
      </w:r>
      <w:r w:rsidR="00577920" w:rsidRPr="00156771">
        <w:rPr>
          <w:rFonts w:asciiTheme="majorBidi" w:hAnsiTheme="majorBidi" w:cstheme="majorBidi"/>
          <w:bCs w:val="0"/>
          <w:color w:val="000000" w:themeColor="text1"/>
          <w:sz w:val="24"/>
          <w:szCs w:val="24"/>
        </w:rPr>
        <w:t xml:space="preserve"> P</w:t>
      </w:r>
      <w:r w:rsidRPr="00156771">
        <w:rPr>
          <w:rFonts w:asciiTheme="majorBidi" w:hAnsiTheme="majorBidi" w:cstheme="majorBidi"/>
          <w:bCs w:val="0"/>
          <w:color w:val="000000" w:themeColor="text1"/>
          <w:sz w:val="24"/>
          <w:szCs w:val="24"/>
        </w:rPr>
        <w:t>ress</w:t>
      </w:r>
      <w:r w:rsidR="006447F8" w:rsidRPr="00156771">
        <w:rPr>
          <w:rFonts w:asciiTheme="majorBidi" w:hAnsiTheme="majorBidi" w:cstheme="majorBidi"/>
          <w:bCs w:val="0"/>
          <w:color w:val="000000" w:themeColor="text1"/>
          <w:sz w:val="24"/>
          <w:szCs w:val="24"/>
        </w:rPr>
        <w:t xml:space="preserve"> Ltd</w:t>
      </w:r>
      <w:r w:rsidRPr="00156771">
        <w:rPr>
          <w:rFonts w:asciiTheme="majorBidi" w:hAnsiTheme="majorBidi" w:cstheme="majorBidi"/>
          <w:bCs w:val="0"/>
          <w:color w:val="000000" w:themeColor="text1"/>
          <w:sz w:val="24"/>
          <w:szCs w:val="24"/>
        </w:rPr>
        <w:t>,</w:t>
      </w:r>
    </w:p>
    <w:p w:rsidR="00577920" w:rsidRPr="00156771" w:rsidRDefault="00577920" w:rsidP="005A1E6B">
      <w:pPr>
        <w:spacing w:after="0" w:line="276" w:lineRule="auto"/>
        <w:jc w:val="both"/>
        <w:rPr>
          <w:rFonts w:asciiTheme="majorBidi" w:hAnsiTheme="majorBidi" w:cstheme="majorBidi"/>
          <w:color w:val="000000" w:themeColor="text1"/>
          <w:sz w:val="24"/>
          <w:szCs w:val="24"/>
        </w:rPr>
      </w:pPr>
      <w:r w:rsidRPr="00156771">
        <w:rPr>
          <w:rFonts w:asciiTheme="majorBidi" w:hAnsiTheme="majorBidi" w:cstheme="majorBidi"/>
          <w:color w:val="000000" w:themeColor="text1"/>
          <w:sz w:val="24"/>
          <w:szCs w:val="24"/>
        </w:rPr>
        <w:t xml:space="preserve">P.M.B. 1094 </w:t>
      </w:r>
      <w:proofErr w:type="spellStart"/>
      <w:r w:rsidRPr="00156771">
        <w:rPr>
          <w:rFonts w:asciiTheme="majorBidi" w:hAnsiTheme="majorBidi" w:cstheme="majorBidi"/>
          <w:color w:val="000000" w:themeColor="text1"/>
          <w:sz w:val="24"/>
          <w:szCs w:val="24"/>
        </w:rPr>
        <w:t>Samaru</w:t>
      </w:r>
      <w:proofErr w:type="spellEnd"/>
      <w:r w:rsidRPr="00156771">
        <w:rPr>
          <w:rFonts w:asciiTheme="majorBidi" w:hAnsiTheme="majorBidi" w:cstheme="majorBidi"/>
          <w:color w:val="000000" w:themeColor="text1"/>
          <w:sz w:val="24"/>
          <w:szCs w:val="24"/>
        </w:rPr>
        <w:t>, Zaria</w:t>
      </w:r>
      <w:r w:rsidR="00066B7E">
        <w:rPr>
          <w:rFonts w:asciiTheme="majorBidi" w:hAnsiTheme="majorBidi" w:cstheme="majorBidi"/>
          <w:color w:val="000000" w:themeColor="text1"/>
          <w:sz w:val="24"/>
          <w:szCs w:val="24"/>
        </w:rPr>
        <w:fldChar w:fldCharType="begin"/>
      </w:r>
      <w:r w:rsidR="00066B7E">
        <w:instrText xml:space="preserve"> XE "</w:instrText>
      </w:r>
      <w:r w:rsidR="00066B7E" w:rsidRPr="00D37AA3">
        <w:rPr>
          <w:rFonts w:ascii="Times New Roman" w:hAnsi="Times New Roman" w:cs="Times New Roman"/>
          <w:color w:val="000000" w:themeColor="text1"/>
          <w:sz w:val="24"/>
          <w:szCs w:val="24"/>
        </w:rPr>
        <w:instrText>Zaria</w:instrText>
      </w:r>
      <w:r w:rsidR="00066B7E">
        <w:instrText xml:space="preserve">" </w:instrText>
      </w:r>
      <w:r w:rsidR="00066B7E">
        <w:rPr>
          <w:rFonts w:asciiTheme="majorBidi" w:hAnsiTheme="majorBidi" w:cstheme="majorBidi"/>
          <w:color w:val="000000" w:themeColor="text1"/>
          <w:sz w:val="24"/>
          <w:szCs w:val="24"/>
        </w:rPr>
        <w:fldChar w:fldCharType="end"/>
      </w:r>
      <w:r w:rsidRPr="00156771">
        <w:rPr>
          <w:rFonts w:asciiTheme="majorBidi" w:hAnsiTheme="majorBidi" w:cstheme="majorBidi"/>
          <w:color w:val="000000" w:themeColor="text1"/>
          <w:sz w:val="24"/>
          <w:szCs w:val="24"/>
        </w:rPr>
        <w:t>, Nigeria.</w:t>
      </w:r>
    </w:p>
    <w:p w:rsidR="00577920" w:rsidRPr="00156771" w:rsidRDefault="00577920" w:rsidP="005A1E6B">
      <w:pPr>
        <w:spacing w:after="0" w:line="276" w:lineRule="auto"/>
        <w:jc w:val="both"/>
        <w:rPr>
          <w:rFonts w:asciiTheme="majorBidi" w:hAnsiTheme="majorBidi" w:cstheme="majorBidi"/>
          <w:color w:val="000000" w:themeColor="text1"/>
          <w:sz w:val="24"/>
          <w:szCs w:val="24"/>
        </w:rPr>
      </w:pPr>
      <w:r w:rsidRPr="00156771">
        <w:rPr>
          <w:rFonts w:asciiTheme="majorBidi" w:hAnsiTheme="majorBidi" w:cstheme="majorBidi"/>
          <w:b/>
          <w:color w:val="000000" w:themeColor="text1"/>
          <w:sz w:val="24"/>
          <w:szCs w:val="24"/>
        </w:rPr>
        <w:t>Tel:</w:t>
      </w:r>
      <w:r w:rsidRPr="00156771">
        <w:rPr>
          <w:rFonts w:asciiTheme="majorBidi" w:hAnsiTheme="majorBidi" w:cstheme="majorBidi"/>
          <w:color w:val="000000" w:themeColor="text1"/>
          <w:sz w:val="24"/>
          <w:szCs w:val="24"/>
        </w:rPr>
        <w:t xml:space="preserve"> 08065949711, </w:t>
      </w:r>
    </w:p>
    <w:p w:rsidR="00577920" w:rsidRPr="00156771" w:rsidRDefault="00577920" w:rsidP="005A1E6B">
      <w:pPr>
        <w:spacing w:after="0" w:line="276" w:lineRule="auto"/>
        <w:jc w:val="both"/>
        <w:rPr>
          <w:rFonts w:asciiTheme="majorBidi" w:hAnsiTheme="majorBidi" w:cstheme="majorBidi"/>
          <w:color w:val="000000" w:themeColor="text1"/>
          <w:sz w:val="24"/>
          <w:szCs w:val="24"/>
        </w:rPr>
      </w:pPr>
      <w:r w:rsidRPr="00156771">
        <w:rPr>
          <w:rFonts w:asciiTheme="majorBidi" w:hAnsiTheme="majorBidi" w:cstheme="majorBidi"/>
          <w:b/>
          <w:color w:val="000000" w:themeColor="text1"/>
          <w:sz w:val="24"/>
          <w:szCs w:val="24"/>
        </w:rPr>
        <w:t>E-mail:</w:t>
      </w:r>
      <w:r w:rsidRPr="00156771">
        <w:rPr>
          <w:rFonts w:asciiTheme="majorBidi" w:hAnsiTheme="majorBidi" w:cstheme="majorBidi"/>
          <w:color w:val="000000" w:themeColor="text1"/>
          <w:sz w:val="24"/>
          <w:szCs w:val="24"/>
        </w:rPr>
        <w:t xml:space="preserve"> </w:t>
      </w:r>
      <w:hyperlink r:id="rId9" w:history="1">
        <w:r w:rsidRPr="00156771">
          <w:rPr>
            <w:rStyle w:val="Hyperlink"/>
            <w:rFonts w:asciiTheme="majorBidi" w:hAnsiTheme="majorBidi" w:cstheme="majorBidi"/>
            <w:color w:val="000000" w:themeColor="text1"/>
            <w:sz w:val="24"/>
            <w:szCs w:val="24"/>
            <w:u w:val="none"/>
          </w:rPr>
          <w:t>abupress2013@gmail.com</w:t>
        </w:r>
      </w:hyperlink>
    </w:p>
    <w:p w:rsidR="005A1E6B" w:rsidRPr="00156771" w:rsidRDefault="00577920" w:rsidP="005A1E6B">
      <w:pPr>
        <w:spacing w:after="0" w:line="276" w:lineRule="auto"/>
        <w:jc w:val="both"/>
        <w:rPr>
          <w:rFonts w:asciiTheme="majorBidi" w:hAnsiTheme="majorBidi" w:cstheme="majorBidi"/>
          <w:color w:val="000000" w:themeColor="text1"/>
          <w:sz w:val="24"/>
          <w:szCs w:val="24"/>
        </w:rPr>
      </w:pPr>
      <w:r w:rsidRPr="00156771">
        <w:rPr>
          <w:rFonts w:asciiTheme="majorBidi" w:hAnsiTheme="majorBidi" w:cstheme="majorBidi"/>
          <w:b/>
          <w:color w:val="000000" w:themeColor="text1"/>
          <w:sz w:val="24"/>
          <w:szCs w:val="24"/>
        </w:rPr>
        <w:t>Website:</w:t>
      </w:r>
      <w:r w:rsidRPr="00156771">
        <w:rPr>
          <w:rFonts w:asciiTheme="majorBidi" w:hAnsiTheme="majorBidi" w:cstheme="majorBidi"/>
          <w:color w:val="000000" w:themeColor="text1"/>
          <w:sz w:val="24"/>
          <w:szCs w:val="24"/>
        </w:rPr>
        <w:t xml:space="preserve"> www.abupress.com.ng</w:t>
      </w:r>
    </w:p>
    <w:p w:rsidR="005A1E6B" w:rsidRPr="00156771" w:rsidRDefault="005A1E6B" w:rsidP="005A1E6B">
      <w:pPr>
        <w:spacing w:after="0" w:line="240" w:lineRule="auto"/>
        <w:jc w:val="both"/>
        <w:rPr>
          <w:rFonts w:asciiTheme="majorBidi" w:hAnsiTheme="majorBidi" w:cstheme="majorBidi"/>
          <w:color w:val="000000" w:themeColor="text1"/>
          <w:sz w:val="24"/>
          <w:szCs w:val="24"/>
        </w:rPr>
      </w:pPr>
    </w:p>
    <w:p w:rsidR="005A1E6B" w:rsidRPr="00156771" w:rsidRDefault="005A1E6B" w:rsidP="005A1E6B">
      <w:pPr>
        <w:spacing w:after="0" w:line="276" w:lineRule="auto"/>
        <w:jc w:val="both"/>
        <w:rPr>
          <w:rFonts w:asciiTheme="majorBidi" w:hAnsiTheme="majorBidi" w:cstheme="majorBidi"/>
          <w:color w:val="000000" w:themeColor="text1"/>
          <w:sz w:val="24"/>
          <w:szCs w:val="24"/>
        </w:rPr>
      </w:pPr>
      <w:r w:rsidRPr="00156771">
        <w:rPr>
          <w:rFonts w:asciiTheme="majorBidi" w:hAnsiTheme="majorBidi" w:cstheme="majorBidi"/>
          <w:color w:val="000000" w:themeColor="text1"/>
          <w:sz w:val="24"/>
          <w:szCs w:val="24"/>
        </w:rPr>
        <w:t>All rights reserved. No part of this publication may be reproduced or stored in retrieval system or transmitted in any form or by any means, electronic, mechanical, photocopying, recording or otherwise without the prior permission of the publisher.</w:t>
      </w:r>
    </w:p>
    <w:p w:rsidR="005A1E6B" w:rsidRPr="00156771" w:rsidRDefault="005A1E6B" w:rsidP="005A1E6B">
      <w:pPr>
        <w:spacing w:after="0" w:line="276" w:lineRule="auto"/>
        <w:jc w:val="both"/>
        <w:rPr>
          <w:rFonts w:asciiTheme="majorBidi" w:hAnsiTheme="majorBidi" w:cstheme="majorBidi"/>
          <w:color w:val="000000" w:themeColor="text1"/>
          <w:sz w:val="32"/>
          <w:szCs w:val="32"/>
        </w:rPr>
      </w:pPr>
    </w:p>
    <w:p w:rsidR="005A1E6B" w:rsidRPr="00156771" w:rsidRDefault="006447F8" w:rsidP="005A1E6B">
      <w:pPr>
        <w:spacing w:after="0"/>
        <w:jc w:val="both"/>
        <w:rPr>
          <w:rFonts w:ascii="Times New Roman" w:hAnsi="Times New Roman" w:cs="Times New Roman"/>
          <w:b/>
          <w:color w:val="000000" w:themeColor="text1"/>
          <w:sz w:val="24"/>
          <w:szCs w:val="24"/>
        </w:rPr>
      </w:pPr>
      <w:r w:rsidRPr="00156771">
        <w:rPr>
          <w:rFonts w:ascii="Times New Roman" w:hAnsi="Times New Roman" w:cs="Times New Roman"/>
          <w:b/>
          <w:color w:val="000000" w:themeColor="text1"/>
          <w:sz w:val="24"/>
          <w:szCs w:val="24"/>
        </w:rPr>
        <w:t>ISBN: 978-978-967487-8</w:t>
      </w:r>
    </w:p>
    <w:p w:rsidR="005A1E6B" w:rsidRPr="00156771" w:rsidRDefault="005A1E6B" w:rsidP="005A1E6B">
      <w:pPr>
        <w:spacing w:line="276" w:lineRule="auto"/>
        <w:jc w:val="center"/>
        <w:rPr>
          <w:rFonts w:asciiTheme="majorBidi" w:hAnsiTheme="majorBidi" w:cstheme="majorBidi"/>
          <w:color w:val="000000" w:themeColor="text1"/>
          <w:sz w:val="24"/>
          <w:szCs w:val="24"/>
        </w:rPr>
      </w:pPr>
    </w:p>
    <w:p w:rsidR="00FD303E" w:rsidRPr="00156771" w:rsidRDefault="00FD303E" w:rsidP="005A1E6B">
      <w:pPr>
        <w:spacing w:line="276" w:lineRule="auto"/>
        <w:jc w:val="center"/>
        <w:rPr>
          <w:rFonts w:asciiTheme="majorBidi" w:hAnsiTheme="majorBidi" w:cstheme="majorBidi"/>
          <w:color w:val="000000" w:themeColor="text1"/>
          <w:sz w:val="24"/>
          <w:szCs w:val="24"/>
        </w:rPr>
      </w:pPr>
    </w:p>
    <w:p w:rsidR="00FD303E" w:rsidRPr="00156771" w:rsidRDefault="00FD303E" w:rsidP="005A1E6B">
      <w:pPr>
        <w:spacing w:line="276" w:lineRule="auto"/>
        <w:jc w:val="center"/>
        <w:rPr>
          <w:rFonts w:asciiTheme="majorBidi" w:hAnsiTheme="majorBidi" w:cstheme="majorBidi"/>
          <w:color w:val="000000" w:themeColor="text1"/>
          <w:sz w:val="24"/>
          <w:szCs w:val="24"/>
        </w:rPr>
      </w:pPr>
    </w:p>
    <w:p w:rsidR="00BE12E4" w:rsidRPr="00156771" w:rsidRDefault="00BE12E4" w:rsidP="005A1E6B">
      <w:pPr>
        <w:spacing w:line="276" w:lineRule="auto"/>
        <w:jc w:val="center"/>
        <w:rPr>
          <w:rFonts w:asciiTheme="majorBidi" w:hAnsiTheme="majorBidi" w:cstheme="majorBidi"/>
          <w:color w:val="000000" w:themeColor="text1"/>
          <w:sz w:val="24"/>
          <w:szCs w:val="24"/>
        </w:rPr>
      </w:pPr>
    </w:p>
    <w:p w:rsidR="00FD303E" w:rsidRPr="00156771" w:rsidRDefault="00FD303E" w:rsidP="005A1E6B">
      <w:pPr>
        <w:spacing w:line="276" w:lineRule="auto"/>
        <w:jc w:val="center"/>
        <w:rPr>
          <w:rFonts w:asciiTheme="majorBidi" w:hAnsiTheme="majorBidi" w:cstheme="majorBidi"/>
          <w:color w:val="000000" w:themeColor="text1"/>
          <w:sz w:val="24"/>
          <w:szCs w:val="24"/>
        </w:rPr>
      </w:pPr>
    </w:p>
    <w:p w:rsidR="00FD303E" w:rsidRPr="00156771" w:rsidRDefault="00FD303E" w:rsidP="005A1E6B">
      <w:pPr>
        <w:spacing w:line="276" w:lineRule="auto"/>
        <w:jc w:val="center"/>
        <w:rPr>
          <w:rFonts w:asciiTheme="majorBidi" w:hAnsiTheme="majorBidi" w:cstheme="majorBidi"/>
          <w:color w:val="000000" w:themeColor="text1"/>
          <w:sz w:val="24"/>
          <w:szCs w:val="24"/>
        </w:rPr>
      </w:pPr>
    </w:p>
    <w:sdt>
      <w:sdtPr>
        <w:rPr>
          <w:b/>
          <w:bCs w:val="0"/>
          <w:color w:val="000000" w:themeColor="text1"/>
          <w:szCs w:val="24"/>
        </w:rPr>
        <w:id w:val="3549450"/>
        <w:docPartObj>
          <w:docPartGallery w:val="Table of Contents"/>
          <w:docPartUnique/>
        </w:docPartObj>
      </w:sdtPr>
      <w:sdtEndPr>
        <w:rPr>
          <w:b w:val="0"/>
          <w:bCs/>
        </w:rPr>
      </w:sdtEndPr>
      <w:sdtContent>
        <w:p w:rsidR="00942984" w:rsidRPr="00156771" w:rsidRDefault="00942984" w:rsidP="00303C37">
          <w:pPr>
            <w:spacing w:line="240" w:lineRule="auto"/>
            <w:jc w:val="center"/>
            <w:rPr>
              <w:rFonts w:ascii="Times New Roman" w:hAnsi="Times New Roman" w:cs="Times New Roman"/>
              <w:b/>
              <w:color w:val="000000" w:themeColor="text1"/>
              <w:sz w:val="24"/>
              <w:szCs w:val="24"/>
            </w:rPr>
          </w:pPr>
          <w:r w:rsidRPr="00156771">
            <w:rPr>
              <w:rFonts w:ascii="Times New Roman" w:hAnsi="Times New Roman" w:cs="Times New Roman"/>
              <w:b/>
              <w:color w:val="000000" w:themeColor="text1"/>
              <w:sz w:val="24"/>
              <w:szCs w:val="24"/>
            </w:rPr>
            <w:t>Table of Contents</w:t>
          </w:r>
        </w:p>
        <w:p w:rsidR="00942984" w:rsidRPr="00156771" w:rsidRDefault="005B75DC" w:rsidP="00942984">
          <w:pPr>
            <w:pStyle w:val="TOC1"/>
            <w:rPr>
              <w:rFonts w:eastAsiaTheme="minorEastAsia"/>
              <w:noProof/>
              <w:color w:val="000000" w:themeColor="text1"/>
              <w:lang w:val="en-GB" w:eastAsia="en-GB"/>
            </w:rPr>
          </w:pPr>
          <w:r w:rsidRPr="00156771">
            <w:rPr>
              <w:color w:val="000000" w:themeColor="text1"/>
            </w:rPr>
            <w:fldChar w:fldCharType="begin"/>
          </w:r>
          <w:r w:rsidR="00942984" w:rsidRPr="00156771">
            <w:rPr>
              <w:color w:val="000000" w:themeColor="text1"/>
            </w:rPr>
            <w:instrText xml:space="preserve"> TOC \o "1-3" \h \z \u </w:instrText>
          </w:r>
          <w:r w:rsidRPr="00156771">
            <w:rPr>
              <w:color w:val="000000" w:themeColor="text1"/>
            </w:rPr>
            <w:fldChar w:fldCharType="separate"/>
          </w:r>
          <w:hyperlink w:anchor="_Toc81957699" w:history="1">
            <w:r w:rsidR="00942984" w:rsidRPr="00156771">
              <w:rPr>
                <w:rStyle w:val="Hyperlink"/>
                <w:rFonts w:asciiTheme="majorBidi" w:hAnsiTheme="majorBidi" w:cstheme="majorBidi"/>
                <w:noProof/>
                <w:color w:val="000000" w:themeColor="text1"/>
                <w:sz w:val="24"/>
                <w:szCs w:val="24"/>
              </w:rPr>
              <w:t>Title Page</w:t>
            </w:r>
            <w:r w:rsidR="00942984" w:rsidRPr="00156771">
              <w:rPr>
                <w:noProof/>
                <w:webHidden/>
                <w:color w:val="000000" w:themeColor="text1"/>
              </w:rPr>
              <w:tab/>
            </w:r>
            <w:r w:rsidRPr="00156771">
              <w:rPr>
                <w:noProof/>
                <w:webHidden/>
                <w:color w:val="000000" w:themeColor="text1"/>
              </w:rPr>
              <w:fldChar w:fldCharType="begin"/>
            </w:r>
            <w:r w:rsidR="00942984" w:rsidRPr="00156771">
              <w:rPr>
                <w:noProof/>
                <w:webHidden/>
                <w:color w:val="000000" w:themeColor="text1"/>
              </w:rPr>
              <w:instrText xml:space="preserve"> PAGEREF _Toc81957699 \h </w:instrText>
            </w:r>
            <w:r w:rsidRPr="00156771">
              <w:rPr>
                <w:noProof/>
                <w:webHidden/>
                <w:color w:val="000000" w:themeColor="text1"/>
              </w:rPr>
            </w:r>
            <w:r w:rsidRPr="00156771">
              <w:rPr>
                <w:noProof/>
                <w:webHidden/>
                <w:color w:val="000000" w:themeColor="text1"/>
              </w:rPr>
              <w:fldChar w:fldCharType="separate"/>
            </w:r>
            <w:r w:rsidR="00316537" w:rsidRPr="00156771">
              <w:rPr>
                <w:noProof/>
                <w:webHidden/>
                <w:color w:val="000000" w:themeColor="text1"/>
              </w:rPr>
              <w:t>i</w:t>
            </w:r>
            <w:r w:rsidRPr="00156771">
              <w:rPr>
                <w:noProof/>
                <w:webHidden/>
                <w:color w:val="000000" w:themeColor="text1"/>
              </w:rPr>
              <w:fldChar w:fldCharType="end"/>
            </w:r>
          </w:hyperlink>
        </w:p>
        <w:p w:rsidR="00942984" w:rsidRPr="00156771" w:rsidRDefault="00A9432E" w:rsidP="00942984">
          <w:pPr>
            <w:pStyle w:val="TOC1"/>
            <w:rPr>
              <w:color w:val="000000" w:themeColor="text1"/>
            </w:rPr>
          </w:pPr>
          <w:hyperlink w:anchor="_Toc81957700" w:history="1">
            <w:r w:rsidR="00942984" w:rsidRPr="00156771">
              <w:rPr>
                <w:rStyle w:val="Hyperlink"/>
                <w:rFonts w:asciiTheme="majorBidi" w:hAnsiTheme="majorBidi" w:cstheme="majorBidi"/>
                <w:noProof/>
                <w:color w:val="000000" w:themeColor="text1"/>
                <w:sz w:val="24"/>
                <w:szCs w:val="24"/>
              </w:rPr>
              <w:t xml:space="preserve">Copyright </w:t>
            </w:r>
            <w:r w:rsidR="00942984" w:rsidRPr="00156771">
              <w:rPr>
                <w:rFonts w:asciiTheme="majorBidi" w:hAnsiTheme="majorBidi" w:cstheme="majorBidi"/>
                <w:noProof/>
                <w:webHidden/>
                <w:color w:val="000000" w:themeColor="text1"/>
                <w:sz w:val="24"/>
                <w:szCs w:val="24"/>
              </w:rPr>
              <w:tab/>
              <w:t>ii</w:t>
            </w:r>
          </w:hyperlink>
        </w:p>
        <w:p w:rsidR="00942984" w:rsidRPr="00156771" w:rsidRDefault="00A9432E" w:rsidP="00942984">
          <w:pPr>
            <w:pStyle w:val="TOC1"/>
            <w:rPr>
              <w:color w:val="000000" w:themeColor="text1"/>
            </w:rPr>
          </w:pPr>
          <w:hyperlink w:anchor="_Toc81957700" w:history="1">
            <w:r w:rsidR="00942984" w:rsidRPr="00156771">
              <w:rPr>
                <w:rStyle w:val="Hyperlink"/>
                <w:rFonts w:asciiTheme="majorBidi" w:hAnsiTheme="majorBidi" w:cstheme="majorBidi"/>
                <w:noProof/>
                <w:color w:val="000000" w:themeColor="text1"/>
                <w:sz w:val="24"/>
                <w:szCs w:val="24"/>
              </w:rPr>
              <w:t>Preface</w:t>
            </w:r>
            <w:r w:rsidR="00942984" w:rsidRPr="00156771">
              <w:rPr>
                <w:noProof/>
                <w:webHidden/>
                <w:color w:val="000000" w:themeColor="text1"/>
              </w:rPr>
              <w:tab/>
            </w:r>
            <w:r w:rsidR="005B75DC" w:rsidRPr="00156771">
              <w:rPr>
                <w:noProof/>
                <w:webHidden/>
                <w:color w:val="000000" w:themeColor="text1"/>
              </w:rPr>
              <w:fldChar w:fldCharType="begin"/>
            </w:r>
            <w:r w:rsidR="00942984" w:rsidRPr="00156771">
              <w:rPr>
                <w:noProof/>
                <w:webHidden/>
                <w:color w:val="000000" w:themeColor="text1"/>
              </w:rPr>
              <w:instrText xml:space="preserve"> PAGEREF _Toc81957700 \h </w:instrText>
            </w:r>
            <w:r w:rsidR="005B75DC" w:rsidRPr="00156771">
              <w:rPr>
                <w:noProof/>
                <w:webHidden/>
                <w:color w:val="000000" w:themeColor="text1"/>
              </w:rPr>
            </w:r>
            <w:r w:rsidR="005B75DC" w:rsidRPr="00156771">
              <w:rPr>
                <w:noProof/>
                <w:webHidden/>
                <w:color w:val="000000" w:themeColor="text1"/>
              </w:rPr>
              <w:fldChar w:fldCharType="separate"/>
            </w:r>
            <w:r w:rsidR="00316537" w:rsidRPr="00156771">
              <w:rPr>
                <w:noProof/>
                <w:webHidden/>
                <w:color w:val="000000" w:themeColor="text1"/>
              </w:rPr>
              <w:t>ii</w:t>
            </w:r>
            <w:r w:rsidR="005B75DC" w:rsidRPr="00156771">
              <w:rPr>
                <w:noProof/>
                <w:webHidden/>
                <w:color w:val="000000" w:themeColor="text1"/>
              </w:rPr>
              <w:fldChar w:fldCharType="end"/>
            </w:r>
          </w:hyperlink>
          <w:r w:rsidR="00942984" w:rsidRPr="00156771">
            <w:rPr>
              <w:color w:val="000000" w:themeColor="text1"/>
            </w:rPr>
            <w:t>ii</w:t>
          </w:r>
        </w:p>
        <w:p w:rsidR="00942984" w:rsidRPr="00156771" w:rsidRDefault="00A9432E" w:rsidP="00942984">
          <w:pPr>
            <w:pStyle w:val="TOC1"/>
            <w:rPr>
              <w:rFonts w:eastAsiaTheme="minorEastAsia"/>
              <w:noProof/>
              <w:color w:val="000000" w:themeColor="text1"/>
              <w:lang w:val="en-GB" w:eastAsia="en-GB"/>
            </w:rPr>
          </w:pPr>
          <w:hyperlink w:anchor="_Toc81957701" w:history="1">
            <w:r w:rsidR="00942984" w:rsidRPr="00156771">
              <w:rPr>
                <w:rStyle w:val="Hyperlink"/>
                <w:rFonts w:asciiTheme="majorBidi" w:hAnsiTheme="majorBidi" w:cstheme="majorBidi"/>
                <w:noProof/>
                <w:color w:val="000000" w:themeColor="text1"/>
                <w:sz w:val="24"/>
                <w:szCs w:val="24"/>
              </w:rPr>
              <w:t>Foreword</w:t>
            </w:r>
            <w:r w:rsidR="00942984" w:rsidRPr="00156771">
              <w:rPr>
                <w:noProof/>
                <w:webHidden/>
                <w:color w:val="000000" w:themeColor="text1"/>
              </w:rPr>
              <w:tab/>
              <w:t>i</w:t>
            </w:r>
            <w:r w:rsidR="005B75DC" w:rsidRPr="00156771">
              <w:rPr>
                <w:noProof/>
                <w:webHidden/>
                <w:color w:val="000000" w:themeColor="text1"/>
              </w:rPr>
              <w:fldChar w:fldCharType="begin"/>
            </w:r>
            <w:r w:rsidR="00942984" w:rsidRPr="00156771">
              <w:rPr>
                <w:noProof/>
                <w:webHidden/>
                <w:color w:val="000000" w:themeColor="text1"/>
              </w:rPr>
              <w:instrText xml:space="preserve"> PAGEREF _Toc81957701 \h </w:instrText>
            </w:r>
            <w:r w:rsidR="005B75DC" w:rsidRPr="00156771">
              <w:rPr>
                <w:noProof/>
                <w:webHidden/>
                <w:color w:val="000000" w:themeColor="text1"/>
              </w:rPr>
            </w:r>
            <w:r w:rsidR="005B75DC" w:rsidRPr="00156771">
              <w:rPr>
                <w:noProof/>
                <w:webHidden/>
                <w:color w:val="000000" w:themeColor="text1"/>
              </w:rPr>
              <w:fldChar w:fldCharType="separate"/>
            </w:r>
            <w:r w:rsidR="00316537" w:rsidRPr="00156771">
              <w:rPr>
                <w:noProof/>
                <w:webHidden/>
                <w:color w:val="000000" w:themeColor="text1"/>
              </w:rPr>
              <w:t>v</w:t>
            </w:r>
            <w:r w:rsidR="005B75DC" w:rsidRPr="00156771">
              <w:rPr>
                <w:noProof/>
                <w:webHidden/>
                <w:color w:val="000000" w:themeColor="text1"/>
              </w:rPr>
              <w:fldChar w:fldCharType="end"/>
            </w:r>
          </w:hyperlink>
        </w:p>
        <w:p w:rsidR="00942984" w:rsidRPr="00156771" w:rsidRDefault="00A9432E" w:rsidP="00942984">
          <w:pPr>
            <w:pStyle w:val="TOC1"/>
            <w:rPr>
              <w:noProof/>
              <w:color w:val="000000" w:themeColor="text1"/>
            </w:rPr>
          </w:pPr>
          <w:hyperlink w:anchor="_Toc81957702" w:history="1">
            <w:r w:rsidR="00942984" w:rsidRPr="00156771">
              <w:rPr>
                <w:rStyle w:val="Hyperlink"/>
                <w:rFonts w:asciiTheme="majorBidi" w:hAnsiTheme="majorBidi" w:cstheme="majorBidi"/>
                <w:noProof/>
                <w:color w:val="000000" w:themeColor="text1"/>
                <w:sz w:val="24"/>
                <w:szCs w:val="24"/>
              </w:rPr>
              <w:t>Profile of Prof. E.O. Iguisi</w:t>
            </w:r>
            <w:r w:rsidR="00942984" w:rsidRPr="00156771">
              <w:rPr>
                <w:noProof/>
                <w:webHidden/>
                <w:color w:val="000000" w:themeColor="text1"/>
              </w:rPr>
              <w:tab/>
            </w:r>
          </w:hyperlink>
          <w:r w:rsidR="005645F9" w:rsidRPr="00156771">
            <w:rPr>
              <w:noProof/>
              <w:color w:val="000000" w:themeColor="text1"/>
            </w:rPr>
            <w:t>v</w:t>
          </w:r>
        </w:p>
        <w:p w:rsidR="001C19CA" w:rsidRPr="00156771" w:rsidRDefault="001C19CA" w:rsidP="001C19CA">
          <w:pPr>
            <w:spacing w:after="0" w:line="360" w:lineRule="auto"/>
            <w:rPr>
              <w:color w:val="000000" w:themeColor="text1"/>
            </w:rPr>
          </w:pPr>
          <w:r w:rsidRPr="00156771">
            <w:rPr>
              <w:rFonts w:ascii="Times New Roman" w:hAnsi="Times New Roman" w:cs="Times New Roman"/>
              <w:color w:val="000000" w:themeColor="text1"/>
              <w:sz w:val="24"/>
              <w:szCs w:val="24"/>
            </w:rPr>
            <w:t>List of the Contribuors</w:t>
          </w:r>
          <w:r w:rsidRPr="00156771">
            <w:rPr>
              <w:color w:val="000000" w:themeColor="text1"/>
            </w:rPr>
            <w:t>……………………………………………………………………………</w:t>
          </w:r>
          <w:r w:rsidR="00700FAF" w:rsidRPr="00156771">
            <w:rPr>
              <w:color w:val="000000" w:themeColor="text1"/>
            </w:rPr>
            <w:t>.</w:t>
          </w:r>
          <w:r w:rsidRPr="00156771">
            <w:rPr>
              <w:color w:val="000000" w:themeColor="text1"/>
            </w:rPr>
            <w:t>……….vii</w:t>
          </w:r>
        </w:p>
        <w:p w:rsidR="00942984" w:rsidRPr="00156771" w:rsidRDefault="00A9432E" w:rsidP="00942984">
          <w:pPr>
            <w:pStyle w:val="TOC1"/>
            <w:rPr>
              <w:rFonts w:asciiTheme="majorBidi" w:eastAsiaTheme="minorEastAsia" w:hAnsiTheme="majorBidi" w:cstheme="majorBidi"/>
              <w:noProof/>
              <w:color w:val="000000" w:themeColor="text1"/>
              <w:sz w:val="24"/>
              <w:szCs w:val="24"/>
              <w:lang w:val="en-GB" w:eastAsia="en-GB"/>
            </w:rPr>
          </w:pPr>
          <w:hyperlink w:anchor="_Toc81957702" w:history="1">
            <w:r w:rsidR="00942984" w:rsidRPr="00156771">
              <w:rPr>
                <w:rStyle w:val="Hyperlink"/>
                <w:rFonts w:asciiTheme="majorBidi" w:hAnsiTheme="majorBidi" w:cstheme="majorBidi"/>
                <w:noProof/>
                <w:color w:val="000000" w:themeColor="text1"/>
                <w:sz w:val="24"/>
                <w:szCs w:val="24"/>
              </w:rPr>
              <w:t>Table of Contents</w:t>
            </w:r>
            <w:r w:rsidR="00942984" w:rsidRPr="00156771">
              <w:rPr>
                <w:rFonts w:asciiTheme="majorBidi" w:hAnsiTheme="majorBidi" w:cstheme="majorBidi"/>
                <w:noProof/>
                <w:webHidden/>
                <w:color w:val="000000" w:themeColor="text1"/>
                <w:sz w:val="24"/>
                <w:szCs w:val="24"/>
              </w:rPr>
              <w:tab/>
            </w:r>
            <w:r w:rsidR="001C19CA" w:rsidRPr="00156771">
              <w:rPr>
                <w:rFonts w:asciiTheme="majorBidi" w:hAnsiTheme="majorBidi" w:cstheme="majorBidi"/>
                <w:noProof/>
                <w:webHidden/>
                <w:color w:val="000000" w:themeColor="text1"/>
                <w:sz w:val="24"/>
                <w:szCs w:val="24"/>
              </w:rPr>
              <w:t>x</w:t>
            </w:r>
            <w:r w:rsidR="00942793" w:rsidRPr="00156771">
              <w:rPr>
                <w:rFonts w:asciiTheme="majorBidi" w:hAnsiTheme="majorBidi" w:cstheme="majorBidi"/>
                <w:noProof/>
                <w:webHidden/>
                <w:color w:val="000000" w:themeColor="text1"/>
                <w:sz w:val="24"/>
                <w:szCs w:val="24"/>
              </w:rPr>
              <w:t>i</w:t>
            </w:r>
            <w:r w:rsidR="00942984" w:rsidRPr="00156771">
              <w:rPr>
                <w:rFonts w:asciiTheme="majorBidi" w:hAnsiTheme="majorBidi" w:cstheme="majorBidi"/>
                <w:noProof/>
                <w:webHidden/>
                <w:color w:val="000000" w:themeColor="text1"/>
                <w:sz w:val="24"/>
                <w:szCs w:val="24"/>
              </w:rPr>
              <w:t>ii</w:t>
            </w:r>
          </w:hyperlink>
        </w:p>
        <w:p w:rsidR="00942984" w:rsidRPr="00156771" w:rsidRDefault="00A9432E" w:rsidP="00942984">
          <w:pPr>
            <w:pStyle w:val="TOC1"/>
            <w:rPr>
              <w:rFonts w:eastAsiaTheme="minorEastAsia"/>
              <w:noProof/>
              <w:color w:val="000000" w:themeColor="text1"/>
              <w:lang w:val="en-GB" w:eastAsia="en-GB"/>
            </w:rPr>
          </w:pPr>
          <w:hyperlink w:anchor="_Toc81957703" w:history="1">
            <w:r w:rsidR="00942984" w:rsidRPr="00156771">
              <w:rPr>
                <w:rStyle w:val="Hyperlink"/>
                <w:rFonts w:asciiTheme="majorBidi" w:hAnsiTheme="majorBidi" w:cstheme="majorBidi"/>
                <w:b/>
                <w:bCs w:val="0"/>
                <w:noProof/>
                <w:color w:val="000000" w:themeColor="text1"/>
                <w:sz w:val="24"/>
                <w:szCs w:val="24"/>
              </w:rPr>
              <w:t>PART I</w:t>
            </w:r>
            <w:r w:rsidR="00942984" w:rsidRPr="00156771">
              <w:rPr>
                <w:noProof/>
                <w:webHidden/>
                <w:color w:val="000000" w:themeColor="text1"/>
              </w:rPr>
              <w:tab/>
            </w:r>
          </w:hyperlink>
          <w:r w:rsidR="00656DBD">
            <w:rPr>
              <w:noProof/>
              <w:color w:val="000000" w:themeColor="text1"/>
            </w:rPr>
            <w:t>1</w:t>
          </w:r>
        </w:p>
        <w:p w:rsidR="00942984" w:rsidRPr="00156771" w:rsidRDefault="00A9432E" w:rsidP="00942984">
          <w:pPr>
            <w:pStyle w:val="TOC1"/>
            <w:rPr>
              <w:color w:val="000000" w:themeColor="text1"/>
            </w:rPr>
          </w:pPr>
          <w:hyperlink w:anchor="_Toc81957704" w:history="1">
            <w:r w:rsidR="00942984" w:rsidRPr="00156771">
              <w:rPr>
                <w:rStyle w:val="Hyperlink"/>
                <w:rFonts w:asciiTheme="majorBidi" w:hAnsiTheme="majorBidi" w:cstheme="majorBidi"/>
                <w:b/>
                <w:bCs w:val="0"/>
                <w:noProof/>
                <w:color w:val="000000" w:themeColor="text1"/>
                <w:sz w:val="24"/>
                <w:szCs w:val="24"/>
              </w:rPr>
              <w:t>CLIMATE CHANGE AND FOOD SECURITY</w:t>
            </w:r>
            <w:r w:rsidR="00942984" w:rsidRPr="00156771">
              <w:rPr>
                <w:noProof/>
                <w:webHidden/>
                <w:color w:val="000000" w:themeColor="text1"/>
              </w:rPr>
              <w:tab/>
              <w:t>1</w:t>
            </w:r>
          </w:hyperlink>
        </w:p>
        <w:p w:rsidR="00942984" w:rsidRPr="00156771" w:rsidRDefault="00A9432E" w:rsidP="00942984">
          <w:pPr>
            <w:pStyle w:val="TOC2"/>
            <w:tabs>
              <w:tab w:val="right" w:leader="dot" w:pos="9350"/>
            </w:tabs>
            <w:jc w:val="both"/>
            <w:rPr>
              <w:rFonts w:asciiTheme="majorBidi" w:eastAsiaTheme="minorEastAsia" w:hAnsiTheme="majorBidi" w:cstheme="majorBidi"/>
              <w:noProof/>
              <w:color w:val="000000" w:themeColor="text1"/>
              <w:lang w:eastAsia="en-GB"/>
            </w:rPr>
          </w:pPr>
          <w:hyperlink w:anchor="_Toc81957707" w:history="1">
            <w:r w:rsidR="00942984" w:rsidRPr="00156771">
              <w:rPr>
                <w:rStyle w:val="Hyperlink"/>
                <w:rFonts w:asciiTheme="majorBidi" w:hAnsiTheme="majorBidi" w:cstheme="majorBidi"/>
                <w:b/>
                <w:bCs/>
                <w:noProof/>
                <w:color w:val="000000" w:themeColor="text1"/>
              </w:rPr>
              <w:t>Chapter One</w:t>
            </w:r>
            <w:r w:rsidR="00942984" w:rsidRPr="00156771">
              <w:rPr>
                <w:rFonts w:asciiTheme="majorBidi" w:hAnsiTheme="majorBidi" w:cstheme="majorBidi"/>
                <w:noProof/>
                <w:webHidden/>
                <w:color w:val="000000" w:themeColor="text1"/>
              </w:rPr>
              <w:tab/>
              <w:t>2</w:t>
            </w:r>
          </w:hyperlink>
        </w:p>
        <w:p w:rsidR="00942984" w:rsidRPr="00156771" w:rsidRDefault="00A9432E" w:rsidP="00942984">
          <w:pPr>
            <w:pStyle w:val="TOC2"/>
            <w:tabs>
              <w:tab w:val="right" w:leader="dot" w:pos="9350"/>
            </w:tabs>
            <w:jc w:val="both"/>
            <w:rPr>
              <w:rFonts w:asciiTheme="majorBidi" w:eastAsiaTheme="minorEastAsia" w:hAnsiTheme="majorBidi" w:cstheme="majorBidi"/>
              <w:noProof/>
              <w:color w:val="000000" w:themeColor="text1"/>
              <w:lang w:eastAsia="en-GB"/>
            </w:rPr>
          </w:pPr>
          <w:hyperlink w:anchor="_Toc81957706" w:history="1">
            <w:r w:rsidR="00914F1C" w:rsidRPr="00156771">
              <w:rPr>
                <w:rStyle w:val="Hyperlink"/>
                <w:rFonts w:asciiTheme="majorBidi" w:hAnsiTheme="majorBidi" w:cstheme="majorBidi"/>
                <w:noProof/>
                <w:color w:val="000000" w:themeColor="text1"/>
              </w:rPr>
              <w:t>Detection of Changes in t</w:t>
            </w:r>
            <w:r w:rsidR="00942984" w:rsidRPr="00156771">
              <w:rPr>
                <w:rStyle w:val="Hyperlink"/>
                <w:rFonts w:asciiTheme="majorBidi" w:hAnsiTheme="majorBidi" w:cstheme="majorBidi"/>
                <w:noProof/>
                <w:color w:val="000000" w:themeColor="text1"/>
              </w:rPr>
              <w:t>he Long-Term Climatic Water Balance Indices Over Northwest</w:t>
            </w:r>
            <w:r w:rsidR="00F90AD4">
              <w:rPr>
                <w:rStyle w:val="Hyperlink"/>
                <w:rFonts w:asciiTheme="majorBidi" w:hAnsiTheme="majorBidi" w:cstheme="majorBidi"/>
                <w:noProof/>
                <w:color w:val="000000" w:themeColor="text1"/>
              </w:rPr>
              <w:fldChar w:fldCharType="begin"/>
            </w:r>
            <w:r w:rsidR="00F90AD4">
              <w:instrText xml:space="preserve"> XE "</w:instrText>
            </w:r>
            <w:r w:rsidR="00F90AD4" w:rsidRPr="008F4F50">
              <w:rPr>
                <w:rFonts w:ascii="Times New Roman" w:hAnsi="Times New Roman"/>
                <w:color w:val="000000" w:themeColor="text1"/>
                <w:shd w:val="clear" w:color="auto" w:fill="FFFFFF"/>
              </w:rPr>
              <w:instrText>Northwest</w:instrText>
            </w:r>
            <w:r w:rsidR="00F90AD4">
              <w:instrText xml:space="preserve">" </w:instrText>
            </w:r>
            <w:r w:rsidR="00F90AD4">
              <w:rPr>
                <w:rStyle w:val="Hyperlink"/>
                <w:rFonts w:asciiTheme="majorBidi" w:hAnsiTheme="majorBidi" w:cstheme="majorBidi"/>
                <w:noProof/>
                <w:color w:val="000000" w:themeColor="text1"/>
              </w:rPr>
              <w:fldChar w:fldCharType="end"/>
            </w:r>
            <w:r w:rsidR="00942984" w:rsidRPr="00156771">
              <w:rPr>
                <w:rStyle w:val="Hyperlink"/>
                <w:rFonts w:asciiTheme="majorBidi" w:hAnsiTheme="majorBidi" w:cstheme="majorBidi"/>
                <w:noProof/>
                <w:color w:val="000000" w:themeColor="text1"/>
              </w:rPr>
              <w:t xml:space="preserve"> Sokoto</w:t>
            </w:r>
            <w:r w:rsidR="00B26A7E">
              <w:rPr>
                <w:rStyle w:val="Hyperlink"/>
                <w:rFonts w:asciiTheme="majorBidi" w:hAnsiTheme="majorBidi" w:cstheme="majorBidi"/>
                <w:noProof/>
                <w:color w:val="000000" w:themeColor="text1"/>
              </w:rPr>
              <w:fldChar w:fldCharType="begin"/>
            </w:r>
            <w:r w:rsidR="00B26A7E">
              <w:instrText xml:space="preserve"> XE "</w:instrText>
            </w:r>
            <w:r w:rsidR="00B26A7E" w:rsidRPr="00D37AA3">
              <w:rPr>
                <w:rFonts w:ascii="Times New Roman" w:hAnsi="Times New Roman"/>
                <w:color w:val="000000" w:themeColor="text1"/>
              </w:rPr>
              <w:instrText>Sokoto</w:instrText>
            </w:r>
            <w:r w:rsidR="00B26A7E">
              <w:instrText xml:space="preserve">" </w:instrText>
            </w:r>
            <w:r w:rsidR="00B26A7E">
              <w:rPr>
                <w:rStyle w:val="Hyperlink"/>
                <w:rFonts w:asciiTheme="majorBidi" w:hAnsiTheme="majorBidi" w:cstheme="majorBidi"/>
                <w:noProof/>
                <w:color w:val="000000" w:themeColor="text1"/>
              </w:rPr>
              <w:fldChar w:fldCharType="end"/>
            </w:r>
            <w:r w:rsidR="00942984" w:rsidRPr="00156771">
              <w:rPr>
                <w:rStyle w:val="Hyperlink"/>
                <w:rFonts w:asciiTheme="majorBidi" w:hAnsiTheme="majorBidi" w:cstheme="majorBidi"/>
                <w:noProof/>
                <w:color w:val="000000" w:themeColor="text1"/>
              </w:rPr>
              <w:t xml:space="preserve">-Rima </w:t>
            </w:r>
            <w:r w:rsidR="00914F1C" w:rsidRPr="00156771">
              <w:rPr>
                <w:rStyle w:val="Hyperlink"/>
                <w:rFonts w:asciiTheme="majorBidi" w:hAnsiTheme="majorBidi" w:cstheme="majorBidi"/>
                <w:noProof/>
                <w:color w:val="000000" w:themeColor="text1"/>
              </w:rPr>
              <w:t>Basin Using Statistical Trends a</w:t>
            </w:r>
            <w:r w:rsidR="00942984" w:rsidRPr="00156771">
              <w:rPr>
                <w:rStyle w:val="Hyperlink"/>
                <w:rFonts w:asciiTheme="majorBidi" w:hAnsiTheme="majorBidi" w:cstheme="majorBidi"/>
                <w:noProof/>
                <w:color w:val="000000" w:themeColor="text1"/>
              </w:rPr>
              <w:t xml:space="preserve">nd Step Jumps </w:t>
            </w:r>
            <w:r w:rsidR="00303C37" w:rsidRPr="00156771">
              <w:rPr>
                <w:rStyle w:val="Hyperlink"/>
                <w:rFonts w:asciiTheme="majorBidi" w:hAnsiTheme="majorBidi" w:cstheme="majorBidi"/>
                <w:noProof/>
                <w:color w:val="000000" w:themeColor="text1"/>
              </w:rPr>
              <w:t xml:space="preserve"> </w:t>
            </w:r>
            <w:r w:rsidR="00942984" w:rsidRPr="00156771">
              <w:rPr>
                <w:rStyle w:val="Hyperlink"/>
                <w:rFonts w:asciiTheme="majorBidi" w:hAnsiTheme="majorBidi" w:cstheme="majorBidi"/>
                <w:noProof/>
                <w:color w:val="000000" w:themeColor="text1"/>
              </w:rPr>
              <w:t>Methods</w:t>
            </w:r>
            <w:r w:rsidR="00942984" w:rsidRPr="00156771">
              <w:rPr>
                <w:rFonts w:asciiTheme="majorBidi" w:hAnsiTheme="majorBidi" w:cstheme="majorBidi"/>
                <w:noProof/>
                <w:webHidden/>
                <w:color w:val="000000" w:themeColor="text1"/>
              </w:rPr>
              <w:tab/>
              <w:t>2</w:t>
            </w:r>
          </w:hyperlink>
        </w:p>
        <w:p w:rsidR="00942984" w:rsidRPr="00156771" w:rsidRDefault="00A9432E" w:rsidP="00942984">
          <w:pPr>
            <w:pStyle w:val="TOC2"/>
            <w:tabs>
              <w:tab w:val="right" w:leader="dot" w:pos="9350"/>
            </w:tabs>
            <w:jc w:val="both"/>
            <w:rPr>
              <w:rFonts w:asciiTheme="majorBidi" w:eastAsiaTheme="minorEastAsia" w:hAnsiTheme="majorBidi" w:cstheme="majorBidi"/>
              <w:noProof/>
              <w:color w:val="000000" w:themeColor="text1"/>
              <w:lang w:eastAsia="en-GB"/>
            </w:rPr>
          </w:pPr>
          <w:hyperlink w:anchor="_Toc81957707" w:history="1">
            <w:r w:rsidR="00942984" w:rsidRPr="00156771">
              <w:rPr>
                <w:rStyle w:val="Hyperlink"/>
                <w:rFonts w:asciiTheme="majorBidi" w:hAnsiTheme="majorBidi" w:cstheme="majorBidi"/>
                <w:b/>
                <w:bCs/>
                <w:noProof/>
                <w:color w:val="000000" w:themeColor="text1"/>
              </w:rPr>
              <w:t>Chapter Two</w:t>
            </w:r>
            <w:r w:rsidR="00942984" w:rsidRPr="00156771">
              <w:rPr>
                <w:rFonts w:asciiTheme="majorBidi" w:hAnsiTheme="majorBidi" w:cstheme="majorBidi"/>
                <w:noProof/>
                <w:webHidden/>
                <w:color w:val="000000" w:themeColor="text1"/>
              </w:rPr>
              <w:tab/>
              <w:t>2</w:t>
            </w:r>
            <w:r w:rsidR="008F10F6" w:rsidRPr="00156771">
              <w:rPr>
                <w:rFonts w:asciiTheme="majorBidi" w:hAnsiTheme="majorBidi" w:cstheme="majorBidi"/>
                <w:noProof/>
                <w:webHidden/>
                <w:color w:val="000000" w:themeColor="text1"/>
              </w:rPr>
              <w:t>8</w:t>
            </w:r>
          </w:hyperlink>
        </w:p>
        <w:p w:rsidR="00942984" w:rsidRPr="00156771" w:rsidRDefault="00A9432E" w:rsidP="00942984">
          <w:pPr>
            <w:pStyle w:val="TOC2"/>
            <w:tabs>
              <w:tab w:val="right" w:leader="dot" w:pos="9350"/>
            </w:tabs>
            <w:jc w:val="both"/>
            <w:rPr>
              <w:rFonts w:asciiTheme="majorBidi" w:eastAsiaTheme="minorEastAsia" w:hAnsiTheme="majorBidi" w:cstheme="majorBidi"/>
              <w:noProof/>
              <w:color w:val="000000" w:themeColor="text1"/>
              <w:lang w:eastAsia="en-GB"/>
            </w:rPr>
          </w:pPr>
          <w:hyperlink w:anchor="_Toc81957708" w:history="1">
            <w:r w:rsidR="00914F1C" w:rsidRPr="00156771">
              <w:rPr>
                <w:rStyle w:val="Hyperlink"/>
                <w:rFonts w:asciiTheme="majorBidi" w:hAnsiTheme="majorBidi" w:cstheme="majorBidi"/>
                <w:noProof/>
                <w:color w:val="000000" w:themeColor="text1"/>
              </w:rPr>
              <w:t>Food Security</w:t>
            </w:r>
            <w:r w:rsidR="00201D4D">
              <w:rPr>
                <w:rStyle w:val="Hyperlink"/>
                <w:rFonts w:asciiTheme="majorBidi" w:hAnsiTheme="majorBidi" w:cstheme="majorBidi"/>
                <w:noProof/>
                <w:color w:val="000000" w:themeColor="text1"/>
              </w:rPr>
              <w:fldChar w:fldCharType="begin"/>
            </w:r>
            <w:r w:rsidR="00201D4D">
              <w:instrText xml:space="preserve"> XE "</w:instrText>
            </w:r>
            <w:r w:rsidR="00201D4D" w:rsidRPr="008F4F50">
              <w:rPr>
                <w:rFonts w:ascii="Times New Roman" w:hAnsi="Times New Roman"/>
                <w:color w:val="000000" w:themeColor="text1"/>
              </w:rPr>
              <w:instrText>Food Security</w:instrText>
            </w:r>
            <w:r w:rsidR="00201D4D">
              <w:instrText xml:space="preserve">" </w:instrText>
            </w:r>
            <w:r w:rsidR="00201D4D">
              <w:rPr>
                <w:rStyle w:val="Hyperlink"/>
                <w:rFonts w:asciiTheme="majorBidi" w:hAnsiTheme="majorBidi" w:cstheme="majorBidi"/>
                <w:noProof/>
                <w:color w:val="000000" w:themeColor="text1"/>
              </w:rPr>
              <w:fldChar w:fldCharType="end"/>
            </w:r>
            <w:r w:rsidR="00914F1C" w:rsidRPr="00156771">
              <w:rPr>
                <w:rStyle w:val="Hyperlink"/>
                <w:rFonts w:asciiTheme="majorBidi" w:hAnsiTheme="majorBidi" w:cstheme="majorBidi"/>
                <w:noProof/>
                <w:color w:val="000000" w:themeColor="text1"/>
              </w:rPr>
              <w:t xml:space="preserve"> Challenges in Nigeria in a</w:t>
            </w:r>
            <w:r w:rsidR="00942984" w:rsidRPr="00156771">
              <w:rPr>
                <w:rStyle w:val="Hyperlink"/>
                <w:rFonts w:asciiTheme="majorBidi" w:hAnsiTheme="majorBidi" w:cstheme="majorBidi"/>
                <w:noProof/>
                <w:color w:val="000000" w:themeColor="text1"/>
              </w:rPr>
              <w:t xml:space="preserve"> Changing Climate</w:t>
            </w:r>
            <w:r w:rsidR="00942984" w:rsidRPr="00156771">
              <w:rPr>
                <w:rFonts w:asciiTheme="majorBidi" w:hAnsiTheme="majorBidi" w:cstheme="majorBidi"/>
                <w:noProof/>
                <w:webHidden/>
                <w:color w:val="000000" w:themeColor="text1"/>
              </w:rPr>
              <w:tab/>
              <w:t>2</w:t>
            </w:r>
            <w:r w:rsidR="008F10F6" w:rsidRPr="00156771">
              <w:rPr>
                <w:rFonts w:asciiTheme="majorBidi" w:hAnsiTheme="majorBidi" w:cstheme="majorBidi"/>
                <w:noProof/>
                <w:webHidden/>
                <w:color w:val="000000" w:themeColor="text1"/>
              </w:rPr>
              <w:t>8</w:t>
            </w:r>
          </w:hyperlink>
        </w:p>
        <w:p w:rsidR="00942984" w:rsidRPr="00156771" w:rsidRDefault="00A9432E" w:rsidP="00942984">
          <w:pPr>
            <w:pStyle w:val="TOC2"/>
            <w:tabs>
              <w:tab w:val="right" w:leader="dot" w:pos="9350"/>
            </w:tabs>
            <w:jc w:val="both"/>
            <w:rPr>
              <w:rFonts w:asciiTheme="majorBidi" w:eastAsiaTheme="minorEastAsia" w:hAnsiTheme="majorBidi" w:cstheme="majorBidi"/>
              <w:noProof/>
              <w:color w:val="000000" w:themeColor="text1"/>
              <w:lang w:eastAsia="en-GB"/>
            </w:rPr>
          </w:pPr>
          <w:hyperlink w:anchor="_Toc81957709" w:history="1">
            <w:r w:rsidR="00942984" w:rsidRPr="00156771">
              <w:rPr>
                <w:rStyle w:val="Hyperlink"/>
                <w:rFonts w:asciiTheme="majorBidi" w:hAnsiTheme="majorBidi" w:cstheme="majorBidi"/>
                <w:b/>
                <w:bCs/>
                <w:noProof/>
                <w:color w:val="000000" w:themeColor="text1"/>
              </w:rPr>
              <w:t>Chapter Three</w:t>
            </w:r>
            <w:r w:rsidR="00942984" w:rsidRPr="00156771">
              <w:rPr>
                <w:rFonts w:asciiTheme="majorBidi" w:hAnsiTheme="majorBidi" w:cstheme="majorBidi"/>
                <w:noProof/>
                <w:webHidden/>
                <w:color w:val="000000" w:themeColor="text1"/>
              </w:rPr>
              <w:tab/>
            </w:r>
            <w:r w:rsidR="006263DE" w:rsidRPr="00156771">
              <w:rPr>
                <w:rFonts w:asciiTheme="majorBidi" w:hAnsiTheme="majorBidi" w:cstheme="majorBidi"/>
                <w:noProof/>
                <w:webHidden/>
                <w:color w:val="000000" w:themeColor="text1"/>
              </w:rPr>
              <w:t>4</w:t>
            </w:r>
          </w:hyperlink>
          <w:r w:rsidR="00524819" w:rsidRPr="00156771">
            <w:rPr>
              <w:rFonts w:asciiTheme="majorBidi" w:hAnsiTheme="majorBidi" w:cstheme="majorBidi"/>
              <w:noProof/>
              <w:color w:val="000000" w:themeColor="text1"/>
            </w:rPr>
            <w:t>8</w:t>
          </w:r>
        </w:p>
        <w:p w:rsidR="00942984" w:rsidRPr="00156771" w:rsidRDefault="00A9432E" w:rsidP="00942984">
          <w:pPr>
            <w:pStyle w:val="TOC2"/>
            <w:tabs>
              <w:tab w:val="right" w:leader="dot" w:pos="9350"/>
            </w:tabs>
            <w:jc w:val="both"/>
            <w:rPr>
              <w:rFonts w:asciiTheme="majorBidi" w:eastAsiaTheme="minorEastAsia" w:hAnsiTheme="majorBidi" w:cstheme="majorBidi"/>
              <w:noProof/>
              <w:color w:val="000000" w:themeColor="text1"/>
              <w:lang w:eastAsia="en-GB"/>
            </w:rPr>
          </w:pPr>
          <w:hyperlink w:anchor="_Toc81957710" w:history="1">
            <w:r w:rsidR="00942984" w:rsidRPr="00156771">
              <w:rPr>
                <w:rStyle w:val="Hyperlink"/>
                <w:rFonts w:asciiTheme="majorBidi" w:hAnsiTheme="majorBidi" w:cstheme="majorBidi"/>
                <w:noProof/>
                <w:color w:val="000000" w:themeColor="text1"/>
              </w:rPr>
              <w:t>Cha</w:t>
            </w:r>
            <w:r w:rsidR="00914F1C" w:rsidRPr="00156771">
              <w:rPr>
                <w:rStyle w:val="Hyperlink"/>
                <w:rFonts w:asciiTheme="majorBidi" w:hAnsiTheme="majorBidi" w:cstheme="majorBidi"/>
                <w:noProof/>
                <w:color w:val="000000" w:themeColor="text1"/>
              </w:rPr>
              <w:t>racterizing Hydrologic Drougth at a Micro-Level in the Upper Benue River</w:t>
            </w:r>
            <w:r w:rsidR="00976BAC">
              <w:rPr>
                <w:rStyle w:val="Hyperlink"/>
                <w:rFonts w:asciiTheme="majorBidi" w:hAnsiTheme="majorBidi" w:cstheme="majorBidi"/>
                <w:noProof/>
                <w:color w:val="000000" w:themeColor="text1"/>
              </w:rPr>
              <w:fldChar w:fldCharType="begin"/>
            </w:r>
            <w:r w:rsidR="00976BAC">
              <w:instrText xml:space="preserve"> XE "</w:instrText>
            </w:r>
            <w:r w:rsidR="00976BAC" w:rsidRPr="00D37AA3">
              <w:rPr>
                <w:rFonts w:ascii="Times New Roman" w:hAnsi="Times New Roman"/>
                <w:color w:val="000000" w:themeColor="text1"/>
              </w:rPr>
              <w:instrText>Benue River</w:instrText>
            </w:r>
            <w:r w:rsidR="00976BAC">
              <w:instrText xml:space="preserve">" </w:instrText>
            </w:r>
            <w:r w:rsidR="00976BAC">
              <w:rPr>
                <w:rStyle w:val="Hyperlink"/>
                <w:rFonts w:asciiTheme="majorBidi" w:hAnsiTheme="majorBidi" w:cstheme="majorBidi"/>
                <w:noProof/>
                <w:color w:val="000000" w:themeColor="text1"/>
              </w:rPr>
              <w:fldChar w:fldCharType="end"/>
            </w:r>
            <w:r w:rsidR="00914F1C" w:rsidRPr="00156771">
              <w:rPr>
                <w:rStyle w:val="Hyperlink"/>
                <w:rFonts w:asciiTheme="majorBidi" w:hAnsiTheme="majorBidi" w:cstheme="majorBidi"/>
                <w:noProof/>
                <w:color w:val="000000" w:themeColor="text1"/>
              </w:rPr>
              <w:t xml:space="preserve"> Basin</w:t>
            </w:r>
            <w:r w:rsidR="00976BAC">
              <w:rPr>
                <w:rStyle w:val="Hyperlink"/>
                <w:rFonts w:asciiTheme="majorBidi" w:hAnsiTheme="majorBidi" w:cstheme="majorBidi"/>
                <w:noProof/>
                <w:color w:val="000000" w:themeColor="text1"/>
              </w:rPr>
              <w:fldChar w:fldCharType="begin"/>
            </w:r>
            <w:r w:rsidR="00976BAC">
              <w:instrText xml:space="preserve"> XE "</w:instrText>
            </w:r>
            <w:r w:rsidR="00976BAC" w:rsidRPr="00D37AA3">
              <w:rPr>
                <w:rFonts w:ascii="Times New Roman" w:hAnsi="Times New Roman"/>
                <w:color w:val="000000" w:themeColor="text1"/>
              </w:rPr>
              <w:instrText>Upper Benue River Basin</w:instrText>
            </w:r>
            <w:r w:rsidR="00976BAC">
              <w:instrText xml:space="preserve">" </w:instrText>
            </w:r>
            <w:r w:rsidR="00976BAC">
              <w:rPr>
                <w:rStyle w:val="Hyperlink"/>
                <w:rFonts w:asciiTheme="majorBidi" w:hAnsiTheme="majorBidi" w:cstheme="majorBidi"/>
                <w:noProof/>
                <w:color w:val="000000" w:themeColor="text1"/>
              </w:rPr>
              <w:fldChar w:fldCharType="end"/>
            </w:r>
            <w:r w:rsidR="00914F1C" w:rsidRPr="00156771">
              <w:rPr>
                <w:rStyle w:val="Hyperlink"/>
                <w:rFonts w:asciiTheme="majorBidi" w:hAnsiTheme="majorBidi" w:cstheme="majorBidi"/>
                <w:noProof/>
                <w:color w:val="000000" w:themeColor="text1"/>
              </w:rPr>
              <w:t xml:space="preserve"> o</w:t>
            </w:r>
            <w:r w:rsidR="00942984" w:rsidRPr="00156771">
              <w:rPr>
                <w:rStyle w:val="Hyperlink"/>
                <w:rFonts w:asciiTheme="majorBidi" w:hAnsiTheme="majorBidi" w:cstheme="majorBidi"/>
                <w:noProof/>
                <w:color w:val="000000" w:themeColor="text1"/>
              </w:rPr>
              <w:t>f Yola</w:t>
            </w:r>
            <w:r w:rsidR="00976BAC">
              <w:rPr>
                <w:rStyle w:val="Hyperlink"/>
                <w:rFonts w:asciiTheme="majorBidi" w:hAnsiTheme="majorBidi" w:cstheme="majorBidi"/>
                <w:noProof/>
                <w:color w:val="000000" w:themeColor="text1"/>
              </w:rPr>
              <w:fldChar w:fldCharType="begin"/>
            </w:r>
            <w:r w:rsidR="00976BAC">
              <w:instrText xml:space="preserve"> XE "</w:instrText>
            </w:r>
            <w:r w:rsidR="00976BAC" w:rsidRPr="00D37AA3">
              <w:rPr>
                <w:rFonts w:ascii="Times New Roman" w:hAnsi="Times New Roman"/>
                <w:color w:val="000000" w:themeColor="text1"/>
              </w:rPr>
              <w:instrText>Yola</w:instrText>
            </w:r>
            <w:r w:rsidR="00976BAC">
              <w:instrText xml:space="preserve">" </w:instrText>
            </w:r>
            <w:r w:rsidR="00976BAC">
              <w:rPr>
                <w:rStyle w:val="Hyperlink"/>
                <w:rFonts w:asciiTheme="majorBidi" w:hAnsiTheme="majorBidi" w:cstheme="majorBidi"/>
                <w:noProof/>
                <w:color w:val="000000" w:themeColor="text1"/>
              </w:rPr>
              <w:fldChar w:fldCharType="end"/>
            </w:r>
            <w:r w:rsidR="00942984" w:rsidRPr="00156771">
              <w:rPr>
                <w:rStyle w:val="Hyperlink"/>
                <w:rFonts w:asciiTheme="majorBidi" w:hAnsiTheme="majorBidi" w:cstheme="majorBidi"/>
                <w:noProof/>
                <w:color w:val="000000" w:themeColor="text1"/>
              </w:rPr>
              <w:t xml:space="preserve"> North-East Nigeria</w:t>
            </w:r>
            <w:r w:rsidR="00942984" w:rsidRPr="00156771">
              <w:rPr>
                <w:rFonts w:asciiTheme="majorBidi" w:hAnsiTheme="majorBidi" w:cstheme="majorBidi"/>
                <w:noProof/>
                <w:webHidden/>
                <w:color w:val="000000" w:themeColor="text1"/>
              </w:rPr>
              <w:tab/>
            </w:r>
            <w:r w:rsidR="00CB372D" w:rsidRPr="00156771">
              <w:rPr>
                <w:rFonts w:asciiTheme="majorBidi" w:hAnsiTheme="majorBidi" w:cstheme="majorBidi"/>
                <w:noProof/>
                <w:webHidden/>
                <w:color w:val="000000" w:themeColor="text1"/>
              </w:rPr>
              <w:t>4</w:t>
            </w:r>
          </w:hyperlink>
          <w:r w:rsidR="00524819" w:rsidRPr="00156771">
            <w:rPr>
              <w:rFonts w:asciiTheme="majorBidi" w:hAnsiTheme="majorBidi" w:cstheme="majorBidi"/>
              <w:noProof/>
              <w:color w:val="000000" w:themeColor="text1"/>
            </w:rPr>
            <w:t>8</w:t>
          </w:r>
        </w:p>
        <w:p w:rsidR="00942984" w:rsidRPr="00156771" w:rsidRDefault="00A9432E" w:rsidP="00942984">
          <w:pPr>
            <w:pStyle w:val="TOC2"/>
            <w:tabs>
              <w:tab w:val="right" w:leader="dot" w:pos="9350"/>
            </w:tabs>
            <w:jc w:val="both"/>
            <w:rPr>
              <w:rFonts w:asciiTheme="majorBidi" w:eastAsiaTheme="minorEastAsia" w:hAnsiTheme="majorBidi" w:cstheme="majorBidi"/>
              <w:noProof/>
              <w:color w:val="000000" w:themeColor="text1"/>
              <w:lang w:eastAsia="en-GB"/>
            </w:rPr>
          </w:pPr>
          <w:hyperlink w:anchor="_Toc81957712" w:history="1">
            <w:r w:rsidR="00942984" w:rsidRPr="00156771">
              <w:rPr>
                <w:rStyle w:val="Hyperlink"/>
                <w:rFonts w:asciiTheme="majorBidi" w:hAnsiTheme="majorBidi" w:cstheme="majorBidi"/>
                <w:b/>
                <w:bCs/>
                <w:noProof/>
                <w:color w:val="000000" w:themeColor="text1"/>
              </w:rPr>
              <w:t>Chapter Four</w:t>
            </w:r>
            <w:r w:rsidR="00942984" w:rsidRPr="00156771">
              <w:rPr>
                <w:rFonts w:asciiTheme="majorBidi" w:hAnsiTheme="majorBidi" w:cstheme="majorBidi"/>
                <w:noProof/>
                <w:webHidden/>
                <w:color w:val="000000" w:themeColor="text1"/>
              </w:rPr>
              <w:tab/>
            </w:r>
            <w:r w:rsidR="00AC39BE" w:rsidRPr="00156771">
              <w:rPr>
                <w:rFonts w:asciiTheme="majorBidi" w:hAnsiTheme="majorBidi" w:cstheme="majorBidi"/>
                <w:noProof/>
                <w:webHidden/>
                <w:color w:val="000000" w:themeColor="text1"/>
              </w:rPr>
              <w:t>6</w:t>
            </w:r>
          </w:hyperlink>
          <w:r w:rsidR="00524819" w:rsidRPr="00156771">
            <w:rPr>
              <w:rFonts w:asciiTheme="majorBidi" w:hAnsiTheme="majorBidi" w:cstheme="majorBidi"/>
              <w:noProof/>
              <w:color w:val="000000" w:themeColor="text1"/>
            </w:rPr>
            <w:t>6</w:t>
          </w:r>
        </w:p>
        <w:p w:rsidR="00942984" w:rsidRPr="00156771" w:rsidRDefault="00A9432E" w:rsidP="00942984">
          <w:pPr>
            <w:pStyle w:val="TOC2"/>
            <w:tabs>
              <w:tab w:val="right" w:leader="dot" w:pos="9350"/>
            </w:tabs>
            <w:jc w:val="both"/>
            <w:rPr>
              <w:rFonts w:asciiTheme="majorBidi" w:eastAsiaTheme="minorEastAsia" w:hAnsiTheme="majorBidi" w:cstheme="majorBidi"/>
              <w:noProof/>
              <w:color w:val="000000" w:themeColor="text1"/>
              <w:lang w:eastAsia="en-GB"/>
            </w:rPr>
          </w:pPr>
          <w:hyperlink w:anchor="_Toc81957713" w:history="1">
            <w:r w:rsidR="00914F1C" w:rsidRPr="00156771">
              <w:rPr>
                <w:rStyle w:val="Hyperlink"/>
                <w:rFonts w:asciiTheme="majorBidi" w:hAnsiTheme="majorBidi" w:cstheme="majorBidi"/>
                <w:noProof/>
                <w:color w:val="000000" w:themeColor="text1"/>
              </w:rPr>
              <w:t>Water Management Strategy for Climate-Smart Agriculture</w:t>
            </w:r>
            <w:r w:rsidR="00976BAC">
              <w:rPr>
                <w:rStyle w:val="Hyperlink"/>
                <w:rFonts w:asciiTheme="majorBidi" w:hAnsiTheme="majorBidi" w:cstheme="majorBidi"/>
                <w:noProof/>
                <w:color w:val="000000" w:themeColor="text1"/>
              </w:rPr>
              <w:fldChar w:fldCharType="begin"/>
            </w:r>
            <w:r w:rsidR="00976BAC">
              <w:instrText xml:space="preserve"> XE "</w:instrText>
            </w:r>
            <w:r w:rsidR="00976BAC" w:rsidRPr="00D37AA3">
              <w:rPr>
                <w:rFonts w:ascii="Times New Roman" w:hAnsi="Times New Roman"/>
                <w:color w:val="000000" w:themeColor="text1"/>
              </w:rPr>
              <w:instrText>Agriculture</w:instrText>
            </w:r>
            <w:r w:rsidR="00976BAC">
              <w:instrText xml:space="preserve">" </w:instrText>
            </w:r>
            <w:r w:rsidR="00976BAC">
              <w:rPr>
                <w:rStyle w:val="Hyperlink"/>
                <w:rFonts w:asciiTheme="majorBidi" w:hAnsiTheme="majorBidi" w:cstheme="majorBidi"/>
                <w:noProof/>
                <w:color w:val="000000" w:themeColor="text1"/>
              </w:rPr>
              <w:fldChar w:fldCharType="end"/>
            </w:r>
            <w:r w:rsidR="00914F1C" w:rsidRPr="00156771">
              <w:rPr>
                <w:rStyle w:val="Hyperlink"/>
                <w:rFonts w:asciiTheme="majorBidi" w:hAnsiTheme="majorBidi" w:cstheme="majorBidi"/>
                <w:noProof/>
                <w:color w:val="000000" w:themeColor="text1"/>
              </w:rPr>
              <w:t xml:space="preserve"> i</w:t>
            </w:r>
            <w:r w:rsidR="00942984" w:rsidRPr="00156771">
              <w:rPr>
                <w:rStyle w:val="Hyperlink"/>
                <w:rFonts w:asciiTheme="majorBidi" w:hAnsiTheme="majorBidi" w:cstheme="majorBidi"/>
                <w:noProof/>
                <w:color w:val="000000" w:themeColor="text1"/>
              </w:rPr>
              <w:t>n Semi-Arid Northern Nigeria</w:t>
            </w:r>
            <w:r w:rsidR="00B26A7E">
              <w:rPr>
                <w:rStyle w:val="Hyperlink"/>
                <w:rFonts w:asciiTheme="majorBidi" w:hAnsiTheme="majorBidi" w:cstheme="majorBidi"/>
                <w:noProof/>
                <w:color w:val="000000" w:themeColor="text1"/>
              </w:rPr>
              <w:fldChar w:fldCharType="begin"/>
            </w:r>
            <w:r w:rsidR="00B26A7E">
              <w:instrText xml:space="preserve"> XE "</w:instrText>
            </w:r>
            <w:r w:rsidR="00B26A7E" w:rsidRPr="00D37AA3">
              <w:rPr>
                <w:rFonts w:ascii="Times New Roman" w:hAnsi="Times New Roman"/>
                <w:color w:val="000000" w:themeColor="text1"/>
              </w:rPr>
              <w:instrText>Northern Nigeria</w:instrText>
            </w:r>
            <w:r w:rsidR="00B26A7E">
              <w:instrText xml:space="preserve">" </w:instrText>
            </w:r>
            <w:r w:rsidR="00B26A7E">
              <w:rPr>
                <w:rStyle w:val="Hyperlink"/>
                <w:rFonts w:asciiTheme="majorBidi" w:hAnsiTheme="majorBidi" w:cstheme="majorBidi"/>
                <w:noProof/>
                <w:color w:val="000000" w:themeColor="text1"/>
              </w:rPr>
              <w:fldChar w:fldCharType="end"/>
            </w:r>
            <w:r w:rsidR="00942984" w:rsidRPr="00156771">
              <w:rPr>
                <w:rFonts w:asciiTheme="majorBidi" w:hAnsiTheme="majorBidi" w:cstheme="majorBidi"/>
                <w:noProof/>
                <w:webHidden/>
                <w:color w:val="000000" w:themeColor="text1"/>
              </w:rPr>
              <w:tab/>
            </w:r>
            <w:r w:rsidR="00AC39BE" w:rsidRPr="00156771">
              <w:rPr>
                <w:rFonts w:asciiTheme="majorBidi" w:hAnsiTheme="majorBidi" w:cstheme="majorBidi"/>
                <w:noProof/>
                <w:webHidden/>
                <w:color w:val="000000" w:themeColor="text1"/>
              </w:rPr>
              <w:t>6</w:t>
            </w:r>
          </w:hyperlink>
          <w:r w:rsidR="00524819" w:rsidRPr="00156771">
            <w:rPr>
              <w:rFonts w:asciiTheme="majorBidi" w:hAnsiTheme="majorBidi" w:cstheme="majorBidi"/>
              <w:noProof/>
              <w:color w:val="000000" w:themeColor="text1"/>
            </w:rPr>
            <w:t>6</w:t>
          </w:r>
        </w:p>
        <w:p w:rsidR="00942984" w:rsidRPr="00156771" w:rsidRDefault="00A9432E" w:rsidP="00942984">
          <w:pPr>
            <w:pStyle w:val="TOC2"/>
            <w:tabs>
              <w:tab w:val="right" w:leader="dot" w:pos="9350"/>
            </w:tabs>
            <w:jc w:val="both"/>
            <w:rPr>
              <w:rFonts w:asciiTheme="majorBidi" w:eastAsiaTheme="minorEastAsia" w:hAnsiTheme="majorBidi" w:cstheme="majorBidi"/>
              <w:noProof/>
              <w:color w:val="000000" w:themeColor="text1"/>
              <w:lang w:eastAsia="en-GB"/>
            </w:rPr>
          </w:pPr>
          <w:hyperlink w:anchor="_Toc81957715" w:history="1">
            <w:r w:rsidR="00942984" w:rsidRPr="00156771">
              <w:rPr>
                <w:rStyle w:val="Hyperlink"/>
                <w:rFonts w:asciiTheme="majorBidi" w:hAnsiTheme="majorBidi" w:cstheme="majorBidi"/>
                <w:b/>
                <w:bCs/>
                <w:noProof/>
                <w:color w:val="000000" w:themeColor="text1"/>
                <w:lang w:eastAsia="en-GB"/>
              </w:rPr>
              <w:t>Chapter Five</w:t>
            </w:r>
            <w:r w:rsidR="00942984" w:rsidRPr="00156771">
              <w:rPr>
                <w:rFonts w:asciiTheme="majorBidi" w:hAnsiTheme="majorBidi" w:cstheme="majorBidi"/>
                <w:noProof/>
                <w:webHidden/>
                <w:color w:val="000000" w:themeColor="text1"/>
              </w:rPr>
              <w:tab/>
            </w:r>
            <w:r w:rsidR="00AC39BE" w:rsidRPr="00156771">
              <w:rPr>
                <w:rFonts w:asciiTheme="majorBidi" w:hAnsiTheme="majorBidi" w:cstheme="majorBidi"/>
                <w:noProof/>
                <w:webHidden/>
                <w:color w:val="000000" w:themeColor="text1"/>
              </w:rPr>
              <w:t>8</w:t>
            </w:r>
          </w:hyperlink>
          <w:r w:rsidR="00524819" w:rsidRPr="00156771">
            <w:rPr>
              <w:rFonts w:asciiTheme="majorBidi" w:hAnsiTheme="majorBidi" w:cstheme="majorBidi"/>
              <w:noProof/>
              <w:color w:val="000000" w:themeColor="text1"/>
            </w:rPr>
            <w:t>4</w:t>
          </w:r>
        </w:p>
        <w:p w:rsidR="00942984" w:rsidRPr="00156771" w:rsidRDefault="00A9432E" w:rsidP="00942984">
          <w:pPr>
            <w:pStyle w:val="TOC2"/>
            <w:tabs>
              <w:tab w:val="right" w:leader="dot" w:pos="9350"/>
            </w:tabs>
            <w:jc w:val="both"/>
            <w:rPr>
              <w:rFonts w:asciiTheme="majorBidi" w:eastAsiaTheme="minorEastAsia" w:hAnsiTheme="majorBidi" w:cstheme="majorBidi"/>
              <w:noProof/>
              <w:color w:val="000000" w:themeColor="text1"/>
              <w:lang w:eastAsia="en-GB"/>
            </w:rPr>
          </w:pPr>
          <w:hyperlink w:anchor="_Toc81957716" w:history="1">
            <w:r w:rsidR="00914F1C" w:rsidRPr="00156771">
              <w:rPr>
                <w:rStyle w:val="Hyperlink"/>
                <w:rFonts w:asciiTheme="majorBidi" w:hAnsiTheme="majorBidi" w:cstheme="majorBidi"/>
                <w:noProof/>
                <w:color w:val="000000" w:themeColor="text1"/>
                <w:lang w:eastAsia="en-GB"/>
              </w:rPr>
              <w:t>Constraints t</w:t>
            </w:r>
            <w:r w:rsidR="00942984" w:rsidRPr="00156771">
              <w:rPr>
                <w:rStyle w:val="Hyperlink"/>
                <w:rFonts w:asciiTheme="majorBidi" w:hAnsiTheme="majorBidi" w:cstheme="majorBidi"/>
                <w:noProof/>
                <w:color w:val="000000" w:themeColor="text1"/>
                <w:lang w:eastAsia="en-GB"/>
              </w:rPr>
              <w:t>o Food S</w:t>
            </w:r>
            <w:r w:rsidR="00914F1C" w:rsidRPr="00156771">
              <w:rPr>
                <w:rStyle w:val="Hyperlink"/>
                <w:rFonts w:asciiTheme="majorBidi" w:hAnsiTheme="majorBidi" w:cstheme="majorBidi"/>
                <w:noProof/>
                <w:color w:val="000000" w:themeColor="text1"/>
                <w:lang w:eastAsia="en-GB"/>
              </w:rPr>
              <w:t>ecurity</w:t>
            </w:r>
            <w:r w:rsidR="00201D4D">
              <w:rPr>
                <w:rStyle w:val="Hyperlink"/>
                <w:rFonts w:asciiTheme="majorBidi" w:hAnsiTheme="majorBidi" w:cstheme="majorBidi"/>
                <w:noProof/>
                <w:color w:val="000000" w:themeColor="text1"/>
                <w:lang w:eastAsia="en-GB"/>
              </w:rPr>
              <w:fldChar w:fldCharType="begin"/>
            </w:r>
            <w:r w:rsidR="00201D4D">
              <w:instrText xml:space="preserve"> XE "</w:instrText>
            </w:r>
            <w:r w:rsidR="00201D4D" w:rsidRPr="008F4F50">
              <w:rPr>
                <w:rFonts w:ascii="Times New Roman" w:hAnsi="Times New Roman"/>
                <w:color w:val="000000" w:themeColor="text1"/>
              </w:rPr>
              <w:instrText>Food Security</w:instrText>
            </w:r>
            <w:r w:rsidR="00201D4D">
              <w:instrText xml:space="preserve">" </w:instrText>
            </w:r>
            <w:r w:rsidR="00201D4D">
              <w:rPr>
                <w:rStyle w:val="Hyperlink"/>
                <w:rFonts w:asciiTheme="majorBidi" w:hAnsiTheme="majorBidi" w:cstheme="majorBidi"/>
                <w:noProof/>
                <w:color w:val="000000" w:themeColor="text1"/>
                <w:lang w:eastAsia="en-GB"/>
              </w:rPr>
              <w:fldChar w:fldCharType="end"/>
            </w:r>
            <w:r w:rsidR="00914F1C" w:rsidRPr="00156771">
              <w:rPr>
                <w:rStyle w:val="Hyperlink"/>
                <w:rFonts w:asciiTheme="majorBidi" w:hAnsiTheme="majorBidi" w:cstheme="majorBidi"/>
                <w:noProof/>
                <w:color w:val="000000" w:themeColor="text1"/>
                <w:lang w:eastAsia="en-GB"/>
              </w:rPr>
              <w:t xml:space="preserve"> Among Rural Households i</w:t>
            </w:r>
            <w:r w:rsidR="00942984" w:rsidRPr="00156771">
              <w:rPr>
                <w:rStyle w:val="Hyperlink"/>
                <w:rFonts w:asciiTheme="majorBidi" w:hAnsiTheme="majorBidi" w:cstheme="majorBidi"/>
                <w:noProof/>
                <w:color w:val="000000" w:themeColor="text1"/>
                <w:lang w:eastAsia="en-GB"/>
              </w:rPr>
              <w:t>n Kaduna State, Northwestern Nigeria</w:t>
            </w:r>
            <w:r w:rsidR="00942984" w:rsidRPr="00156771">
              <w:rPr>
                <w:rFonts w:asciiTheme="majorBidi" w:hAnsiTheme="majorBidi" w:cstheme="majorBidi"/>
                <w:noProof/>
                <w:webHidden/>
                <w:color w:val="000000" w:themeColor="text1"/>
              </w:rPr>
              <w:tab/>
            </w:r>
            <w:r w:rsidR="00AC39BE" w:rsidRPr="00156771">
              <w:rPr>
                <w:rFonts w:asciiTheme="majorBidi" w:hAnsiTheme="majorBidi" w:cstheme="majorBidi"/>
                <w:noProof/>
                <w:webHidden/>
                <w:color w:val="000000" w:themeColor="text1"/>
              </w:rPr>
              <w:t>8</w:t>
            </w:r>
          </w:hyperlink>
          <w:r w:rsidR="00524819" w:rsidRPr="00156771">
            <w:rPr>
              <w:rFonts w:asciiTheme="majorBidi" w:hAnsiTheme="majorBidi" w:cstheme="majorBidi"/>
              <w:noProof/>
              <w:color w:val="000000" w:themeColor="text1"/>
            </w:rPr>
            <w:t>4</w:t>
          </w:r>
        </w:p>
        <w:p w:rsidR="00942984" w:rsidRPr="00156771" w:rsidRDefault="00A9432E" w:rsidP="00942984">
          <w:pPr>
            <w:pStyle w:val="TOC2"/>
            <w:tabs>
              <w:tab w:val="right" w:leader="dot" w:pos="9350"/>
            </w:tabs>
            <w:jc w:val="both"/>
            <w:rPr>
              <w:rFonts w:asciiTheme="majorBidi" w:eastAsiaTheme="minorEastAsia" w:hAnsiTheme="majorBidi" w:cstheme="majorBidi"/>
              <w:noProof/>
              <w:color w:val="000000" w:themeColor="text1"/>
              <w:lang w:eastAsia="en-GB"/>
            </w:rPr>
          </w:pPr>
          <w:hyperlink w:anchor="_Toc81957719" w:history="1">
            <w:r w:rsidR="00942984" w:rsidRPr="00156771">
              <w:rPr>
                <w:rStyle w:val="Hyperlink"/>
                <w:rFonts w:asciiTheme="majorBidi" w:hAnsiTheme="majorBidi" w:cstheme="majorBidi"/>
                <w:b/>
                <w:bCs/>
                <w:noProof/>
                <w:color w:val="000000" w:themeColor="text1"/>
              </w:rPr>
              <w:t>Chapter Six</w:t>
            </w:r>
            <w:r w:rsidR="00942984" w:rsidRPr="00156771">
              <w:rPr>
                <w:rFonts w:asciiTheme="majorBidi" w:hAnsiTheme="majorBidi" w:cstheme="majorBidi"/>
                <w:noProof/>
                <w:webHidden/>
                <w:color w:val="000000" w:themeColor="text1"/>
              </w:rPr>
              <w:tab/>
            </w:r>
            <w:r w:rsidR="002071DE" w:rsidRPr="00156771">
              <w:rPr>
                <w:rFonts w:asciiTheme="majorBidi" w:hAnsiTheme="majorBidi" w:cstheme="majorBidi"/>
                <w:noProof/>
                <w:webHidden/>
                <w:color w:val="000000" w:themeColor="text1"/>
              </w:rPr>
              <w:t>10</w:t>
            </w:r>
          </w:hyperlink>
          <w:r w:rsidR="00524819" w:rsidRPr="00156771">
            <w:rPr>
              <w:rFonts w:asciiTheme="majorBidi" w:hAnsiTheme="majorBidi" w:cstheme="majorBidi"/>
              <w:noProof/>
              <w:color w:val="000000" w:themeColor="text1"/>
            </w:rPr>
            <w:t>4</w:t>
          </w:r>
        </w:p>
        <w:p w:rsidR="00942984" w:rsidRPr="00156771" w:rsidRDefault="00A9432E" w:rsidP="00942984">
          <w:pPr>
            <w:pStyle w:val="TOC2"/>
            <w:tabs>
              <w:tab w:val="right" w:leader="dot" w:pos="9350"/>
            </w:tabs>
            <w:jc w:val="both"/>
            <w:rPr>
              <w:rFonts w:asciiTheme="majorBidi" w:eastAsiaTheme="minorEastAsia" w:hAnsiTheme="majorBidi" w:cstheme="majorBidi"/>
              <w:noProof/>
              <w:color w:val="000000" w:themeColor="text1"/>
              <w:lang w:eastAsia="en-GB"/>
            </w:rPr>
          </w:pPr>
          <w:hyperlink w:anchor="_Toc81957720" w:history="1">
            <w:r w:rsidR="00914F1C" w:rsidRPr="00156771">
              <w:rPr>
                <w:rStyle w:val="Hyperlink"/>
                <w:rFonts w:asciiTheme="majorBidi" w:hAnsiTheme="majorBidi" w:cstheme="majorBidi"/>
                <w:noProof/>
                <w:color w:val="000000" w:themeColor="text1"/>
              </w:rPr>
              <w:t>Climate Change</w:t>
            </w:r>
            <w:r w:rsidR="00066B7E">
              <w:rPr>
                <w:rStyle w:val="Hyperlink"/>
                <w:rFonts w:asciiTheme="majorBidi" w:hAnsiTheme="majorBidi" w:cstheme="majorBidi"/>
                <w:noProof/>
                <w:color w:val="000000" w:themeColor="text1"/>
              </w:rPr>
              <w:fldChar w:fldCharType="begin"/>
            </w:r>
            <w:r w:rsidR="00066B7E">
              <w:instrText xml:space="preserve"> XE "</w:instrText>
            </w:r>
            <w:r w:rsidR="00066B7E" w:rsidRPr="00D37AA3">
              <w:rPr>
                <w:rFonts w:ascii="Times New Roman" w:hAnsi="Times New Roman"/>
                <w:color w:val="000000" w:themeColor="text1"/>
              </w:rPr>
              <w:instrText>Climate Change</w:instrText>
            </w:r>
            <w:r w:rsidR="00066B7E">
              <w:instrText xml:space="preserve">" </w:instrText>
            </w:r>
            <w:r w:rsidR="00066B7E">
              <w:rPr>
                <w:rStyle w:val="Hyperlink"/>
                <w:rFonts w:asciiTheme="majorBidi" w:hAnsiTheme="majorBidi" w:cstheme="majorBidi"/>
                <w:noProof/>
                <w:color w:val="000000" w:themeColor="text1"/>
              </w:rPr>
              <w:fldChar w:fldCharType="end"/>
            </w:r>
            <w:r w:rsidR="00914F1C" w:rsidRPr="00156771">
              <w:rPr>
                <w:rStyle w:val="Hyperlink"/>
                <w:rFonts w:asciiTheme="majorBidi" w:hAnsiTheme="majorBidi" w:cstheme="majorBidi"/>
                <w:noProof/>
                <w:color w:val="000000" w:themeColor="text1"/>
              </w:rPr>
              <w:t xml:space="preserve"> a</w:t>
            </w:r>
            <w:r w:rsidR="00942984" w:rsidRPr="00156771">
              <w:rPr>
                <w:rStyle w:val="Hyperlink"/>
                <w:rFonts w:asciiTheme="majorBidi" w:hAnsiTheme="majorBidi" w:cstheme="majorBidi"/>
                <w:noProof/>
                <w:color w:val="000000" w:themeColor="text1"/>
              </w:rPr>
              <w:t>n</w:t>
            </w:r>
            <w:r w:rsidR="00914F1C" w:rsidRPr="00156771">
              <w:rPr>
                <w:rStyle w:val="Hyperlink"/>
                <w:rFonts w:asciiTheme="majorBidi" w:hAnsiTheme="majorBidi" w:cstheme="majorBidi"/>
                <w:noProof/>
                <w:color w:val="000000" w:themeColor="text1"/>
              </w:rPr>
              <w:t>d Food Security</w:t>
            </w:r>
            <w:r w:rsidR="00201D4D">
              <w:rPr>
                <w:rStyle w:val="Hyperlink"/>
                <w:rFonts w:asciiTheme="majorBidi" w:hAnsiTheme="majorBidi" w:cstheme="majorBidi"/>
                <w:noProof/>
                <w:color w:val="000000" w:themeColor="text1"/>
              </w:rPr>
              <w:fldChar w:fldCharType="begin"/>
            </w:r>
            <w:r w:rsidR="00201D4D">
              <w:instrText xml:space="preserve"> XE "</w:instrText>
            </w:r>
            <w:r w:rsidR="00201D4D" w:rsidRPr="008F4F50">
              <w:rPr>
                <w:rFonts w:ascii="Times New Roman" w:hAnsi="Times New Roman"/>
                <w:color w:val="000000" w:themeColor="text1"/>
              </w:rPr>
              <w:instrText>Food Security</w:instrText>
            </w:r>
            <w:r w:rsidR="00201D4D">
              <w:instrText xml:space="preserve">" </w:instrText>
            </w:r>
            <w:r w:rsidR="00201D4D">
              <w:rPr>
                <w:rStyle w:val="Hyperlink"/>
                <w:rFonts w:asciiTheme="majorBidi" w:hAnsiTheme="majorBidi" w:cstheme="majorBidi"/>
                <w:noProof/>
                <w:color w:val="000000" w:themeColor="text1"/>
              </w:rPr>
              <w:fldChar w:fldCharType="end"/>
            </w:r>
            <w:r w:rsidR="00914F1C" w:rsidRPr="00156771">
              <w:rPr>
                <w:rStyle w:val="Hyperlink"/>
                <w:rFonts w:asciiTheme="majorBidi" w:hAnsiTheme="majorBidi" w:cstheme="majorBidi"/>
                <w:noProof/>
                <w:color w:val="000000" w:themeColor="text1"/>
              </w:rPr>
              <w:t>: The Situation i</w:t>
            </w:r>
            <w:r w:rsidR="00942984" w:rsidRPr="00156771">
              <w:rPr>
                <w:rStyle w:val="Hyperlink"/>
                <w:rFonts w:asciiTheme="majorBidi" w:hAnsiTheme="majorBidi" w:cstheme="majorBidi"/>
                <w:noProof/>
                <w:color w:val="000000" w:themeColor="text1"/>
              </w:rPr>
              <w:t>n Northern Nigeria</w:t>
            </w:r>
            <w:r w:rsidR="00B26A7E">
              <w:rPr>
                <w:rStyle w:val="Hyperlink"/>
                <w:rFonts w:asciiTheme="majorBidi" w:hAnsiTheme="majorBidi" w:cstheme="majorBidi"/>
                <w:noProof/>
                <w:color w:val="000000" w:themeColor="text1"/>
              </w:rPr>
              <w:fldChar w:fldCharType="begin"/>
            </w:r>
            <w:r w:rsidR="00B26A7E">
              <w:instrText xml:space="preserve"> XE "</w:instrText>
            </w:r>
            <w:r w:rsidR="00B26A7E" w:rsidRPr="00D37AA3">
              <w:rPr>
                <w:rFonts w:ascii="Times New Roman" w:hAnsi="Times New Roman"/>
                <w:color w:val="000000" w:themeColor="text1"/>
              </w:rPr>
              <w:instrText>Northern Nigeria</w:instrText>
            </w:r>
            <w:r w:rsidR="00B26A7E">
              <w:instrText xml:space="preserve">" </w:instrText>
            </w:r>
            <w:r w:rsidR="00B26A7E">
              <w:rPr>
                <w:rStyle w:val="Hyperlink"/>
                <w:rFonts w:asciiTheme="majorBidi" w:hAnsiTheme="majorBidi" w:cstheme="majorBidi"/>
                <w:noProof/>
                <w:color w:val="000000" w:themeColor="text1"/>
              </w:rPr>
              <w:fldChar w:fldCharType="end"/>
            </w:r>
            <w:r w:rsidR="00942984" w:rsidRPr="00156771">
              <w:rPr>
                <w:rFonts w:asciiTheme="majorBidi" w:hAnsiTheme="majorBidi" w:cstheme="majorBidi"/>
                <w:noProof/>
                <w:webHidden/>
                <w:color w:val="000000" w:themeColor="text1"/>
              </w:rPr>
              <w:tab/>
            </w:r>
            <w:r w:rsidR="002071DE" w:rsidRPr="00156771">
              <w:rPr>
                <w:rFonts w:asciiTheme="majorBidi" w:hAnsiTheme="majorBidi" w:cstheme="majorBidi"/>
                <w:noProof/>
                <w:webHidden/>
                <w:color w:val="000000" w:themeColor="text1"/>
              </w:rPr>
              <w:t>10</w:t>
            </w:r>
          </w:hyperlink>
          <w:r w:rsidR="00524819" w:rsidRPr="00156771">
            <w:rPr>
              <w:rFonts w:asciiTheme="majorBidi" w:hAnsiTheme="majorBidi" w:cstheme="majorBidi"/>
              <w:noProof/>
              <w:color w:val="000000" w:themeColor="text1"/>
            </w:rPr>
            <w:t>4</w:t>
          </w:r>
        </w:p>
        <w:p w:rsidR="006B0D0B" w:rsidRPr="00156771" w:rsidRDefault="006B0D0B" w:rsidP="00942984">
          <w:pPr>
            <w:pStyle w:val="TOC2"/>
            <w:tabs>
              <w:tab w:val="right" w:leader="dot" w:pos="9350"/>
            </w:tabs>
            <w:jc w:val="both"/>
            <w:rPr>
              <w:color w:val="000000" w:themeColor="text1"/>
            </w:rPr>
          </w:pPr>
        </w:p>
        <w:p w:rsidR="00524819" w:rsidRPr="00156771" w:rsidRDefault="00524819">
          <w:pPr>
            <w:spacing w:after="0" w:line="240" w:lineRule="auto"/>
            <w:rPr>
              <w:rFonts w:cs="Times New Roman"/>
              <w:bCs w:val="0"/>
              <w:color w:val="000000" w:themeColor="text1"/>
              <w:sz w:val="24"/>
              <w:szCs w:val="24"/>
              <w:lang w:val="en-GB"/>
            </w:rPr>
          </w:pPr>
          <w:r w:rsidRPr="00156771">
            <w:rPr>
              <w:color w:val="000000" w:themeColor="text1"/>
            </w:rPr>
            <w:br w:type="page"/>
          </w:r>
        </w:p>
        <w:p w:rsidR="00942984" w:rsidRPr="00156771" w:rsidRDefault="00A9432E" w:rsidP="00942984">
          <w:pPr>
            <w:pStyle w:val="TOC2"/>
            <w:tabs>
              <w:tab w:val="right" w:leader="dot" w:pos="9350"/>
            </w:tabs>
            <w:jc w:val="both"/>
            <w:rPr>
              <w:rFonts w:asciiTheme="majorBidi" w:eastAsiaTheme="minorEastAsia" w:hAnsiTheme="majorBidi" w:cstheme="majorBidi"/>
              <w:noProof/>
              <w:color w:val="000000" w:themeColor="text1"/>
              <w:lang w:eastAsia="en-GB"/>
            </w:rPr>
          </w:pPr>
          <w:hyperlink w:anchor="_Toc81957721" w:history="1">
            <w:r w:rsidR="00942984" w:rsidRPr="00156771">
              <w:rPr>
                <w:rStyle w:val="Hyperlink"/>
                <w:rFonts w:asciiTheme="majorBidi" w:hAnsiTheme="majorBidi" w:cstheme="majorBidi"/>
                <w:b/>
                <w:bCs/>
                <w:noProof/>
                <w:color w:val="000000" w:themeColor="text1"/>
              </w:rPr>
              <w:t>Chapter Seven</w:t>
            </w:r>
            <w:r w:rsidR="00942984" w:rsidRPr="00156771">
              <w:rPr>
                <w:rFonts w:asciiTheme="majorBidi" w:hAnsiTheme="majorBidi" w:cstheme="majorBidi"/>
                <w:noProof/>
                <w:webHidden/>
                <w:color w:val="000000" w:themeColor="text1"/>
              </w:rPr>
              <w:tab/>
              <w:t>1</w:t>
            </w:r>
            <w:r w:rsidR="00627ADB" w:rsidRPr="00156771">
              <w:rPr>
                <w:rFonts w:asciiTheme="majorBidi" w:hAnsiTheme="majorBidi" w:cstheme="majorBidi"/>
                <w:noProof/>
                <w:webHidden/>
                <w:color w:val="000000" w:themeColor="text1"/>
              </w:rPr>
              <w:t>2</w:t>
            </w:r>
          </w:hyperlink>
          <w:r w:rsidR="00524819" w:rsidRPr="00156771">
            <w:rPr>
              <w:rFonts w:asciiTheme="majorBidi" w:hAnsiTheme="majorBidi" w:cstheme="majorBidi"/>
              <w:noProof/>
              <w:color w:val="000000" w:themeColor="text1"/>
            </w:rPr>
            <w:t>5</w:t>
          </w:r>
        </w:p>
        <w:p w:rsidR="00942984" w:rsidRPr="00156771" w:rsidRDefault="00A9432E" w:rsidP="00942984">
          <w:pPr>
            <w:pStyle w:val="TOC2"/>
            <w:tabs>
              <w:tab w:val="right" w:leader="dot" w:pos="9350"/>
            </w:tabs>
            <w:jc w:val="both"/>
            <w:rPr>
              <w:rFonts w:asciiTheme="majorBidi" w:eastAsiaTheme="minorEastAsia" w:hAnsiTheme="majorBidi" w:cstheme="majorBidi"/>
              <w:noProof/>
              <w:color w:val="000000" w:themeColor="text1"/>
              <w:lang w:eastAsia="en-GB"/>
            </w:rPr>
          </w:pPr>
          <w:hyperlink w:anchor="_Toc81957722" w:history="1">
            <w:r w:rsidR="00914F1C" w:rsidRPr="00156771">
              <w:rPr>
                <w:rStyle w:val="Hyperlink"/>
                <w:rFonts w:asciiTheme="majorBidi" w:hAnsiTheme="majorBidi" w:cstheme="majorBidi"/>
                <w:noProof/>
                <w:color w:val="000000" w:themeColor="text1"/>
              </w:rPr>
              <w:t>Climate Change</w:t>
            </w:r>
            <w:r w:rsidR="00066B7E">
              <w:rPr>
                <w:rStyle w:val="Hyperlink"/>
                <w:rFonts w:asciiTheme="majorBidi" w:hAnsiTheme="majorBidi" w:cstheme="majorBidi"/>
                <w:noProof/>
                <w:color w:val="000000" w:themeColor="text1"/>
              </w:rPr>
              <w:fldChar w:fldCharType="begin"/>
            </w:r>
            <w:r w:rsidR="00066B7E">
              <w:instrText xml:space="preserve"> XE "</w:instrText>
            </w:r>
            <w:r w:rsidR="00066B7E" w:rsidRPr="00D37AA3">
              <w:rPr>
                <w:rFonts w:ascii="Times New Roman" w:hAnsi="Times New Roman"/>
                <w:color w:val="000000" w:themeColor="text1"/>
              </w:rPr>
              <w:instrText>Climate Change</w:instrText>
            </w:r>
            <w:r w:rsidR="00066B7E">
              <w:instrText xml:space="preserve">" </w:instrText>
            </w:r>
            <w:r w:rsidR="00066B7E">
              <w:rPr>
                <w:rStyle w:val="Hyperlink"/>
                <w:rFonts w:asciiTheme="majorBidi" w:hAnsiTheme="majorBidi" w:cstheme="majorBidi"/>
                <w:noProof/>
                <w:color w:val="000000" w:themeColor="text1"/>
              </w:rPr>
              <w:fldChar w:fldCharType="end"/>
            </w:r>
            <w:r w:rsidR="00914F1C" w:rsidRPr="00156771">
              <w:rPr>
                <w:rStyle w:val="Hyperlink"/>
                <w:rFonts w:asciiTheme="majorBidi" w:hAnsiTheme="majorBidi" w:cstheme="majorBidi"/>
                <w:noProof/>
                <w:color w:val="000000" w:themeColor="text1"/>
              </w:rPr>
              <w:t xml:space="preserve"> and Food Security</w:t>
            </w:r>
            <w:r w:rsidR="00201D4D">
              <w:rPr>
                <w:rStyle w:val="Hyperlink"/>
                <w:rFonts w:asciiTheme="majorBidi" w:hAnsiTheme="majorBidi" w:cstheme="majorBidi"/>
                <w:noProof/>
                <w:color w:val="000000" w:themeColor="text1"/>
              </w:rPr>
              <w:fldChar w:fldCharType="begin"/>
            </w:r>
            <w:r w:rsidR="00201D4D">
              <w:instrText xml:space="preserve"> XE "</w:instrText>
            </w:r>
            <w:r w:rsidR="00201D4D" w:rsidRPr="008F4F50">
              <w:rPr>
                <w:rFonts w:ascii="Times New Roman" w:hAnsi="Times New Roman"/>
                <w:color w:val="000000" w:themeColor="text1"/>
              </w:rPr>
              <w:instrText>Food Security</w:instrText>
            </w:r>
            <w:r w:rsidR="00201D4D">
              <w:instrText xml:space="preserve">" </w:instrText>
            </w:r>
            <w:r w:rsidR="00201D4D">
              <w:rPr>
                <w:rStyle w:val="Hyperlink"/>
                <w:rFonts w:asciiTheme="majorBidi" w:hAnsiTheme="majorBidi" w:cstheme="majorBidi"/>
                <w:noProof/>
                <w:color w:val="000000" w:themeColor="text1"/>
              </w:rPr>
              <w:fldChar w:fldCharType="end"/>
            </w:r>
            <w:r w:rsidR="00914F1C" w:rsidRPr="00156771">
              <w:rPr>
                <w:rStyle w:val="Hyperlink"/>
                <w:rFonts w:asciiTheme="majorBidi" w:hAnsiTheme="majorBidi" w:cstheme="majorBidi"/>
                <w:noProof/>
                <w:color w:val="000000" w:themeColor="text1"/>
              </w:rPr>
              <w:t xml:space="preserve"> tn the North East</w:t>
            </w:r>
            <w:r w:rsidR="00F90AD4">
              <w:rPr>
                <w:rStyle w:val="Hyperlink"/>
                <w:rFonts w:asciiTheme="majorBidi" w:hAnsiTheme="majorBidi" w:cstheme="majorBidi"/>
                <w:noProof/>
                <w:color w:val="000000" w:themeColor="text1"/>
              </w:rPr>
              <w:fldChar w:fldCharType="begin"/>
            </w:r>
            <w:r w:rsidR="00F90AD4">
              <w:instrText xml:space="preserve"> XE "</w:instrText>
            </w:r>
            <w:r w:rsidR="00F90AD4" w:rsidRPr="008F4F50">
              <w:rPr>
                <w:rFonts w:ascii="Times New Roman" w:hAnsi="Times New Roman"/>
                <w:color w:val="000000" w:themeColor="text1"/>
                <w:shd w:val="clear" w:color="auto" w:fill="FFFFFF"/>
              </w:rPr>
              <w:instrText>North East</w:instrText>
            </w:r>
            <w:r w:rsidR="00F90AD4">
              <w:instrText xml:space="preserve">" </w:instrText>
            </w:r>
            <w:r w:rsidR="00F90AD4">
              <w:rPr>
                <w:rStyle w:val="Hyperlink"/>
                <w:rFonts w:asciiTheme="majorBidi" w:hAnsiTheme="majorBidi" w:cstheme="majorBidi"/>
                <w:noProof/>
                <w:color w:val="000000" w:themeColor="text1"/>
              </w:rPr>
              <w:fldChar w:fldCharType="end"/>
            </w:r>
            <w:r w:rsidR="00914F1C" w:rsidRPr="00156771">
              <w:rPr>
                <w:rStyle w:val="Hyperlink"/>
                <w:rFonts w:asciiTheme="majorBidi" w:hAnsiTheme="majorBidi" w:cstheme="majorBidi"/>
                <w:noProof/>
                <w:color w:val="000000" w:themeColor="text1"/>
              </w:rPr>
              <w:t xml:space="preserve"> and North West Zones o</w:t>
            </w:r>
            <w:r w:rsidR="00942984" w:rsidRPr="00156771">
              <w:rPr>
                <w:rStyle w:val="Hyperlink"/>
                <w:rFonts w:asciiTheme="majorBidi" w:hAnsiTheme="majorBidi" w:cstheme="majorBidi"/>
                <w:noProof/>
                <w:color w:val="000000" w:themeColor="text1"/>
              </w:rPr>
              <w:t>f Nigeria</w:t>
            </w:r>
            <w:r w:rsidR="00942984" w:rsidRPr="00156771">
              <w:rPr>
                <w:rFonts w:asciiTheme="majorBidi" w:hAnsiTheme="majorBidi" w:cstheme="majorBidi"/>
                <w:noProof/>
                <w:webHidden/>
                <w:color w:val="000000" w:themeColor="text1"/>
              </w:rPr>
              <w:tab/>
              <w:t>1</w:t>
            </w:r>
            <w:r w:rsidR="00627ADB" w:rsidRPr="00156771">
              <w:rPr>
                <w:rFonts w:asciiTheme="majorBidi" w:hAnsiTheme="majorBidi" w:cstheme="majorBidi"/>
                <w:noProof/>
                <w:webHidden/>
                <w:color w:val="000000" w:themeColor="text1"/>
              </w:rPr>
              <w:t>2</w:t>
            </w:r>
          </w:hyperlink>
          <w:r w:rsidR="00524819" w:rsidRPr="00156771">
            <w:rPr>
              <w:rFonts w:asciiTheme="majorBidi" w:hAnsiTheme="majorBidi" w:cstheme="majorBidi"/>
              <w:noProof/>
              <w:color w:val="000000" w:themeColor="text1"/>
            </w:rPr>
            <w:t>5</w:t>
          </w:r>
        </w:p>
        <w:p w:rsidR="00942984" w:rsidRPr="00156771" w:rsidRDefault="00A9432E" w:rsidP="00942984">
          <w:pPr>
            <w:pStyle w:val="TOC1"/>
            <w:rPr>
              <w:rFonts w:asciiTheme="majorBidi" w:eastAsiaTheme="minorEastAsia" w:hAnsiTheme="majorBidi" w:cstheme="majorBidi"/>
              <w:noProof/>
              <w:color w:val="000000" w:themeColor="text1"/>
              <w:sz w:val="24"/>
              <w:szCs w:val="24"/>
              <w:lang w:val="en-GB" w:eastAsia="en-GB"/>
            </w:rPr>
          </w:pPr>
          <w:hyperlink w:anchor="_Toc81957723" w:history="1">
            <w:r w:rsidR="00942984" w:rsidRPr="00156771">
              <w:rPr>
                <w:rStyle w:val="Hyperlink"/>
                <w:rFonts w:asciiTheme="majorBidi" w:hAnsiTheme="majorBidi" w:cstheme="majorBidi"/>
                <w:b/>
                <w:bCs w:val="0"/>
                <w:noProof/>
                <w:color w:val="000000" w:themeColor="text1"/>
                <w:sz w:val="24"/>
                <w:szCs w:val="24"/>
              </w:rPr>
              <w:t>PART II</w:t>
            </w:r>
            <w:r w:rsidR="00942984" w:rsidRPr="00156771">
              <w:rPr>
                <w:rFonts w:asciiTheme="majorBidi" w:hAnsiTheme="majorBidi" w:cstheme="majorBidi"/>
                <w:noProof/>
                <w:webHidden/>
                <w:color w:val="000000" w:themeColor="text1"/>
                <w:sz w:val="24"/>
                <w:szCs w:val="24"/>
              </w:rPr>
              <w:tab/>
              <w:t>1</w:t>
            </w:r>
            <w:r w:rsidR="00112400" w:rsidRPr="00156771">
              <w:rPr>
                <w:rFonts w:asciiTheme="majorBidi" w:hAnsiTheme="majorBidi" w:cstheme="majorBidi"/>
                <w:noProof/>
                <w:webHidden/>
                <w:color w:val="000000" w:themeColor="text1"/>
                <w:sz w:val="24"/>
                <w:szCs w:val="24"/>
              </w:rPr>
              <w:t>4</w:t>
            </w:r>
          </w:hyperlink>
          <w:r w:rsidR="00524819" w:rsidRPr="00156771">
            <w:rPr>
              <w:rFonts w:asciiTheme="majorBidi" w:hAnsiTheme="majorBidi" w:cstheme="majorBidi"/>
              <w:noProof/>
              <w:color w:val="000000" w:themeColor="text1"/>
              <w:sz w:val="24"/>
              <w:szCs w:val="24"/>
            </w:rPr>
            <w:t>4</w:t>
          </w:r>
        </w:p>
        <w:p w:rsidR="00942984" w:rsidRPr="00156771" w:rsidRDefault="00A9432E" w:rsidP="00942984">
          <w:pPr>
            <w:pStyle w:val="TOC1"/>
            <w:rPr>
              <w:rFonts w:eastAsiaTheme="minorEastAsia"/>
              <w:noProof/>
              <w:color w:val="000000" w:themeColor="text1"/>
              <w:lang w:val="en-GB" w:eastAsia="en-GB"/>
            </w:rPr>
          </w:pPr>
          <w:hyperlink w:anchor="_Toc81957724" w:history="1">
            <w:r w:rsidR="00621F0C" w:rsidRPr="00156771">
              <w:rPr>
                <w:rStyle w:val="Hyperlink"/>
                <w:rFonts w:asciiTheme="majorBidi" w:hAnsiTheme="majorBidi" w:cstheme="majorBidi"/>
                <w:b/>
                <w:bCs w:val="0"/>
                <w:noProof/>
                <w:color w:val="000000" w:themeColor="text1"/>
                <w:sz w:val="24"/>
                <w:szCs w:val="24"/>
              </w:rPr>
              <w:t>LAND RESOURCES MANAGEMENT ISSUES</w:t>
            </w:r>
            <w:r w:rsidR="00942984" w:rsidRPr="00156771">
              <w:rPr>
                <w:noProof/>
                <w:webHidden/>
                <w:color w:val="000000" w:themeColor="text1"/>
              </w:rPr>
              <w:tab/>
              <w:t>1</w:t>
            </w:r>
            <w:r w:rsidR="00112400" w:rsidRPr="00156771">
              <w:rPr>
                <w:noProof/>
                <w:webHidden/>
                <w:color w:val="000000" w:themeColor="text1"/>
              </w:rPr>
              <w:t>4</w:t>
            </w:r>
          </w:hyperlink>
          <w:r w:rsidR="00524819" w:rsidRPr="00156771">
            <w:rPr>
              <w:noProof/>
              <w:color w:val="000000" w:themeColor="text1"/>
            </w:rPr>
            <w:t>4</w:t>
          </w:r>
        </w:p>
        <w:p w:rsidR="00942984" w:rsidRPr="00156771" w:rsidRDefault="00A9432E" w:rsidP="00942984">
          <w:pPr>
            <w:pStyle w:val="TOC2"/>
            <w:tabs>
              <w:tab w:val="right" w:leader="dot" w:pos="9350"/>
            </w:tabs>
            <w:jc w:val="both"/>
            <w:rPr>
              <w:rFonts w:asciiTheme="majorBidi" w:eastAsiaTheme="minorEastAsia" w:hAnsiTheme="majorBidi" w:cstheme="majorBidi"/>
              <w:noProof/>
              <w:color w:val="000000" w:themeColor="text1"/>
              <w:lang w:eastAsia="en-GB"/>
            </w:rPr>
          </w:pPr>
          <w:hyperlink w:anchor="_Toc81957725" w:history="1">
            <w:r w:rsidR="00942984" w:rsidRPr="00156771">
              <w:rPr>
                <w:rStyle w:val="Hyperlink"/>
                <w:rFonts w:asciiTheme="majorBidi" w:hAnsiTheme="majorBidi" w:cstheme="majorBidi"/>
                <w:b/>
                <w:bCs/>
                <w:noProof/>
                <w:color w:val="000000" w:themeColor="text1"/>
              </w:rPr>
              <w:t>Chapter Eight</w:t>
            </w:r>
            <w:r w:rsidR="00942984" w:rsidRPr="00156771">
              <w:rPr>
                <w:rFonts w:asciiTheme="majorBidi" w:hAnsiTheme="majorBidi" w:cstheme="majorBidi"/>
                <w:noProof/>
                <w:webHidden/>
                <w:color w:val="000000" w:themeColor="text1"/>
              </w:rPr>
              <w:tab/>
              <w:t>1</w:t>
            </w:r>
            <w:r w:rsidR="00112400" w:rsidRPr="00156771">
              <w:rPr>
                <w:rFonts w:asciiTheme="majorBidi" w:hAnsiTheme="majorBidi" w:cstheme="majorBidi"/>
                <w:noProof/>
                <w:webHidden/>
                <w:color w:val="000000" w:themeColor="text1"/>
              </w:rPr>
              <w:t>4</w:t>
            </w:r>
          </w:hyperlink>
          <w:r w:rsidR="00524819" w:rsidRPr="00156771">
            <w:rPr>
              <w:rFonts w:asciiTheme="majorBidi" w:hAnsiTheme="majorBidi" w:cstheme="majorBidi"/>
              <w:noProof/>
              <w:color w:val="000000" w:themeColor="text1"/>
            </w:rPr>
            <w:t>5</w:t>
          </w:r>
        </w:p>
        <w:p w:rsidR="00942984" w:rsidRPr="00156771" w:rsidRDefault="00A9432E" w:rsidP="00942984">
          <w:pPr>
            <w:pStyle w:val="TOC2"/>
            <w:tabs>
              <w:tab w:val="right" w:leader="dot" w:pos="9350"/>
            </w:tabs>
            <w:jc w:val="both"/>
            <w:rPr>
              <w:rFonts w:asciiTheme="majorBidi" w:eastAsiaTheme="minorEastAsia" w:hAnsiTheme="majorBidi" w:cstheme="majorBidi"/>
              <w:noProof/>
              <w:color w:val="000000" w:themeColor="text1"/>
              <w:lang w:eastAsia="en-GB"/>
            </w:rPr>
          </w:pPr>
          <w:hyperlink w:anchor="_Toc81957726" w:history="1">
            <w:r w:rsidR="00914F1C" w:rsidRPr="00156771">
              <w:rPr>
                <w:rStyle w:val="Hyperlink"/>
                <w:rFonts w:asciiTheme="majorBidi" w:hAnsiTheme="majorBidi" w:cstheme="majorBidi"/>
                <w:noProof/>
                <w:color w:val="000000" w:themeColor="text1"/>
              </w:rPr>
              <w:t>Impact of Rainfall Erosivity on Gully Initiation in Kereke Watershed of t</w:t>
            </w:r>
            <w:r w:rsidR="00942984" w:rsidRPr="00156771">
              <w:rPr>
                <w:rStyle w:val="Hyperlink"/>
                <w:rFonts w:asciiTheme="majorBidi" w:hAnsiTheme="majorBidi" w:cstheme="majorBidi"/>
                <w:noProof/>
                <w:color w:val="000000" w:themeColor="text1"/>
              </w:rPr>
              <w:t>he Lower Benue Trough, Nigeria</w:t>
            </w:r>
            <w:r w:rsidR="00942984" w:rsidRPr="00156771">
              <w:rPr>
                <w:rFonts w:asciiTheme="majorBidi" w:hAnsiTheme="majorBidi" w:cstheme="majorBidi"/>
                <w:noProof/>
                <w:webHidden/>
                <w:color w:val="000000" w:themeColor="text1"/>
              </w:rPr>
              <w:tab/>
              <w:t>1</w:t>
            </w:r>
            <w:r w:rsidR="00112400" w:rsidRPr="00156771">
              <w:rPr>
                <w:rFonts w:asciiTheme="majorBidi" w:hAnsiTheme="majorBidi" w:cstheme="majorBidi"/>
                <w:noProof/>
                <w:webHidden/>
                <w:color w:val="000000" w:themeColor="text1"/>
              </w:rPr>
              <w:t>4</w:t>
            </w:r>
          </w:hyperlink>
          <w:r w:rsidR="00524819" w:rsidRPr="00156771">
            <w:rPr>
              <w:rFonts w:asciiTheme="majorBidi" w:hAnsiTheme="majorBidi" w:cstheme="majorBidi"/>
              <w:noProof/>
              <w:color w:val="000000" w:themeColor="text1"/>
            </w:rPr>
            <w:t>5</w:t>
          </w:r>
        </w:p>
        <w:p w:rsidR="00942984" w:rsidRPr="00156771" w:rsidRDefault="00A9432E" w:rsidP="00942984">
          <w:pPr>
            <w:pStyle w:val="TOC2"/>
            <w:tabs>
              <w:tab w:val="right" w:leader="dot" w:pos="9350"/>
            </w:tabs>
            <w:jc w:val="both"/>
            <w:rPr>
              <w:rFonts w:asciiTheme="majorBidi" w:eastAsiaTheme="minorEastAsia" w:hAnsiTheme="majorBidi" w:cstheme="majorBidi"/>
              <w:noProof/>
              <w:color w:val="000000" w:themeColor="text1"/>
              <w:lang w:eastAsia="en-GB"/>
            </w:rPr>
          </w:pPr>
          <w:hyperlink w:anchor="_Toc81957736" w:history="1">
            <w:r w:rsidR="00942984" w:rsidRPr="00156771">
              <w:rPr>
                <w:rStyle w:val="Hyperlink"/>
                <w:rFonts w:asciiTheme="majorBidi" w:hAnsiTheme="majorBidi" w:cstheme="majorBidi"/>
                <w:b/>
                <w:bCs/>
                <w:noProof/>
                <w:color w:val="000000" w:themeColor="text1"/>
              </w:rPr>
              <w:t>Chapter Nine</w:t>
            </w:r>
            <w:r w:rsidR="00942984" w:rsidRPr="00156771">
              <w:rPr>
                <w:rFonts w:asciiTheme="majorBidi" w:hAnsiTheme="majorBidi" w:cstheme="majorBidi"/>
                <w:noProof/>
                <w:webHidden/>
                <w:color w:val="000000" w:themeColor="text1"/>
              </w:rPr>
              <w:tab/>
              <w:t>1</w:t>
            </w:r>
            <w:r w:rsidR="00112400" w:rsidRPr="00156771">
              <w:rPr>
                <w:rFonts w:asciiTheme="majorBidi" w:hAnsiTheme="majorBidi" w:cstheme="majorBidi"/>
                <w:noProof/>
                <w:webHidden/>
                <w:color w:val="000000" w:themeColor="text1"/>
              </w:rPr>
              <w:t>6</w:t>
            </w:r>
          </w:hyperlink>
          <w:r w:rsidR="00524819" w:rsidRPr="00156771">
            <w:rPr>
              <w:rFonts w:asciiTheme="majorBidi" w:hAnsiTheme="majorBidi" w:cstheme="majorBidi"/>
              <w:noProof/>
              <w:color w:val="000000" w:themeColor="text1"/>
            </w:rPr>
            <w:t>7</w:t>
          </w:r>
        </w:p>
        <w:p w:rsidR="00942984" w:rsidRPr="00156771" w:rsidRDefault="00A9432E" w:rsidP="00942984">
          <w:pPr>
            <w:pStyle w:val="TOC2"/>
            <w:tabs>
              <w:tab w:val="right" w:leader="dot" w:pos="9350"/>
            </w:tabs>
            <w:jc w:val="both"/>
            <w:rPr>
              <w:rFonts w:asciiTheme="majorBidi" w:eastAsiaTheme="minorEastAsia" w:hAnsiTheme="majorBidi" w:cstheme="majorBidi"/>
              <w:noProof/>
              <w:color w:val="000000" w:themeColor="text1"/>
              <w:lang w:eastAsia="en-GB"/>
            </w:rPr>
          </w:pPr>
          <w:hyperlink w:anchor="_Toc81957737" w:history="1">
            <w:r w:rsidR="00914F1C" w:rsidRPr="00156771">
              <w:rPr>
                <w:rStyle w:val="Hyperlink"/>
                <w:rFonts w:asciiTheme="majorBidi" w:hAnsiTheme="majorBidi" w:cstheme="majorBidi"/>
                <w:noProof/>
                <w:color w:val="000000" w:themeColor="text1"/>
              </w:rPr>
              <w:t>Characteristics o</w:t>
            </w:r>
            <w:r w:rsidR="00942984" w:rsidRPr="00156771">
              <w:rPr>
                <w:rStyle w:val="Hyperlink"/>
                <w:rFonts w:asciiTheme="majorBidi" w:hAnsiTheme="majorBidi" w:cstheme="majorBidi"/>
                <w:noProof/>
                <w:color w:val="000000" w:themeColor="text1"/>
              </w:rPr>
              <w:t>f Alluvia</w:t>
            </w:r>
            <w:r w:rsidR="00914F1C" w:rsidRPr="00156771">
              <w:rPr>
                <w:rStyle w:val="Hyperlink"/>
                <w:rFonts w:asciiTheme="majorBidi" w:hAnsiTheme="majorBidi" w:cstheme="majorBidi"/>
                <w:noProof/>
                <w:color w:val="000000" w:themeColor="text1"/>
              </w:rPr>
              <w:t>l Fadama</w:t>
            </w:r>
            <w:r w:rsidR="003F51FC">
              <w:rPr>
                <w:rStyle w:val="Hyperlink"/>
                <w:rFonts w:asciiTheme="majorBidi" w:hAnsiTheme="majorBidi" w:cstheme="majorBidi"/>
                <w:noProof/>
                <w:color w:val="000000" w:themeColor="text1"/>
              </w:rPr>
              <w:fldChar w:fldCharType="begin"/>
            </w:r>
            <w:r w:rsidR="003F51FC">
              <w:instrText xml:space="preserve"> XE "</w:instrText>
            </w:r>
            <w:r w:rsidR="003F51FC" w:rsidRPr="008F4F50">
              <w:rPr>
                <w:rFonts w:ascii="Times New Roman" w:hAnsi="Times New Roman"/>
                <w:color w:val="000000" w:themeColor="text1"/>
              </w:rPr>
              <w:instrText>Fadama</w:instrText>
            </w:r>
            <w:r w:rsidR="003F51FC">
              <w:instrText xml:space="preserve">" </w:instrText>
            </w:r>
            <w:r w:rsidR="003F51FC">
              <w:rPr>
                <w:rStyle w:val="Hyperlink"/>
                <w:rFonts w:asciiTheme="majorBidi" w:hAnsiTheme="majorBidi" w:cstheme="majorBidi"/>
                <w:noProof/>
                <w:color w:val="000000" w:themeColor="text1"/>
              </w:rPr>
              <w:fldChar w:fldCharType="end"/>
            </w:r>
            <w:r w:rsidR="00914F1C" w:rsidRPr="00156771">
              <w:rPr>
                <w:rStyle w:val="Hyperlink"/>
                <w:rFonts w:asciiTheme="majorBidi" w:hAnsiTheme="majorBidi" w:cstheme="majorBidi"/>
                <w:noProof/>
                <w:color w:val="000000" w:themeColor="text1"/>
              </w:rPr>
              <w:t xml:space="preserve"> Soils Along the Challawa a</w:t>
            </w:r>
            <w:r w:rsidR="00942984" w:rsidRPr="00156771">
              <w:rPr>
                <w:rStyle w:val="Hyperlink"/>
                <w:rFonts w:asciiTheme="majorBidi" w:hAnsiTheme="majorBidi" w:cstheme="majorBidi"/>
                <w:noProof/>
                <w:color w:val="000000" w:themeColor="text1"/>
              </w:rPr>
              <w:t>nd Kano</w:t>
            </w:r>
            <w:r w:rsidR="00976BAC">
              <w:rPr>
                <w:rStyle w:val="Hyperlink"/>
                <w:rFonts w:asciiTheme="majorBidi" w:hAnsiTheme="majorBidi" w:cstheme="majorBidi"/>
                <w:noProof/>
                <w:color w:val="000000" w:themeColor="text1"/>
              </w:rPr>
              <w:fldChar w:fldCharType="begin"/>
            </w:r>
            <w:r w:rsidR="00976BAC">
              <w:instrText xml:space="preserve"> XE "</w:instrText>
            </w:r>
            <w:r w:rsidR="00976BAC" w:rsidRPr="00D37AA3">
              <w:rPr>
                <w:rFonts w:ascii="Times New Roman" w:hAnsi="Times New Roman"/>
                <w:color w:val="000000" w:themeColor="text1"/>
              </w:rPr>
              <w:instrText>Kano</w:instrText>
            </w:r>
            <w:r w:rsidR="00976BAC">
              <w:instrText xml:space="preserve">" </w:instrText>
            </w:r>
            <w:r w:rsidR="00976BAC">
              <w:rPr>
                <w:rStyle w:val="Hyperlink"/>
                <w:rFonts w:asciiTheme="majorBidi" w:hAnsiTheme="majorBidi" w:cstheme="majorBidi"/>
                <w:noProof/>
                <w:color w:val="000000" w:themeColor="text1"/>
              </w:rPr>
              <w:fldChar w:fldCharType="end"/>
            </w:r>
            <w:r w:rsidR="00942984" w:rsidRPr="00156771">
              <w:rPr>
                <w:rStyle w:val="Hyperlink"/>
                <w:rFonts w:asciiTheme="majorBidi" w:hAnsiTheme="majorBidi" w:cstheme="majorBidi"/>
                <w:noProof/>
                <w:color w:val="000000" w:themeColor="text1"/>
              </w:rPr>
              <w:t xml:space="preserve"> River</w:t>
            </w:r>
            <w:r w:rsidR="00914F1C" w:rsidRPr="00156771">
              <w:rPr>
                <w:rStyle w:val="Hyperlink"/>
                <w:rFonts w:asciiTheme="majorBidi" w:hAnsiTheme="majorBidi" w:cstheme="majorBidi"/>
                <w:noProof/>
                <w:color w:val="000000" w:themeColor="text1"/>
              </w:rPr>
              <w:t>s Catchments, Northern Nigeria</w:t>
            </w:r>
            <w:r w:rsidR="00B26A7E">
              <w:rPr>
                <w:rStyle w:val="Hyperlink"/>
                <w:rFonts w:asciiTheme="majorBidi" w:hAnsiTheme="majorBidi" w:cstheme="majorBidi"/>
                <w:noProof/>
                <w:color w:val="000000" w:themeColor="text1"/>
              </w:rPr>
              <w:fldChar w:fldCharType="begin"/>
            </w:r>
            <w:r w:rsidR="00B26A7E">
              <w:instrText xml:space="preserve"> XE "</w:instrText>
            </w:r>
            <w:r w:rsidR="00B26A7E" w:rsidRPr="00D37AA3">
              <w:rPr>
                <w:rFonts w:ascii="Times New Roman" w:hAnsi="Times New Roman"/>
                <w:color w:val="000000" w:themeColor="text1"/>
              </w:rPr>
              <w:instrText>Northern Nigeria</w:instrText>
            </w:r>
            <w:r w:rsidR="00B26A7E">
              <w:instrText xml:space="preserve">" </w:instrText>
            </w:r>
            <w:r w:rsidR="00B26A7E">
              <w:rPr>
                <w:rStyle w:val="Hyperlink"/>
                <w:rFonts w:asciiTheme="majorBidi" w:hAnsiTheme="majorBidi" w:cstheme="majorBidi"/>
                <w:noProof/>
                <w:color w:val="000000" w:themeColor="text1"/>
              </w:rPr>
              <w:fldChar w:fldCharType="end"/>
            </w:r>
            <w:r w:rsidR="00914F1C" w:rsidRPr="00156771">
              <w:rPr>
                <w:rStyle w:val="Hyperlink"/>
                <w:rFonts w:asciiTheme="majorBidi" w:hAnsiTheme="majorBidi" w:cstheme="majorBidi"/>
                <w:noProof/>
                <w:color w:val="000000" w:themeColor="text1"/>
              </w:rPr>
              <w:t xml:space="preserve"> for Effective Agriculture</w:t>
            </w:r>
            <w:r w:rsidR="00976BAC">
              <w:rPr>
                <w:rStyle w:val="Hyperlink"/>
                <w:rFonts w:asciiTheme="majorBidi" w:hAnsiTheme="majorBidi" w:cstheme="majorBidi"/>
                <w:noProof/>
                <w:color w:val="000000" w:themeColor="text1"/>
              </w:rPr>
              <w:fldChar w:fldCharType="begin"/>
            </w:r>
            <w:r w:rsidR="00976BAC">
              <w:instrText xml:space="preserve"> XE "</w:instrText>
            </w:r>
            <w:r w:rsidR="00976BAC" w:rsidRPr="00D37AA3">
              <w:rPr>
                <w:rFonts w:ascii="Times New Roman" w:hAnsi="Times New Roman"/>
                <w:color w:val="000000" w:themeColor="text1"/>
              </w:rPr>
              <w:instrText>Agriculture</w:instrText>
            </w:r>
            <w:r w:rsidR="00976BAC">
              <w:instrText xml:space="preserve">" </w:instrText>
            </w:r>
            <w:r w:rsidR="00976BAC">
              <w:rPr>
                <w:rStyle w:val="Hyperlink"/>
                <w:rFonts w:asciiTheme="majorBidi" w:hAnsiTheme="majorBidi" w:cstheme="majorBidi"/>
                <w:noProof/>
                <w:color w:val="000000" w:themeColor="text1"/>
              </w:rPr>
              <w:fldChar w:fldCharType="end"/>
            </w:r>
            <w:r w:rsidR="00914F1C" w:rsidRPr="00156771">
              <w:rPr>
                <w:rStyle w:val="Hyperlink"/>
                <w:rFonts w:asciiTheme="majorBidi" w:hAnsiTheme="majorBidi" w:cstheme="majorBidi"/>
                <w:noProof/>
                <w:color w:val="000000" w:themeColor="text1"/>
              </w:rPr>
              <w:t xml:space="preserve"> a</w:t>
            </w:r>
            <w:r w:rsidR="00942984" w:rsidRPr="00156771">
              <w:rPr>
                <w:rStyle w:val="Hyperlink"/>
                <w:rFonts w:asciiTheme="majorBidi" w:hAnsiTheme="majorBidi" w:cstheme="majorBidi"/>
                <w:noProof/>
                <w:color w:val="000000" w:themeColor="text1"/>
              </w:rPr>
              <w:t>nd Food Production</w:t>
            </w:r>
            <w:r w:rsidR="00942984" w:rsidRPr="00156771">
              <w:rPr>
                <w:rFonts w:asciiTheme="majorBidi" w:hAnsiTheme="majorBidi" w:cstheme="majorBidi"/>
                <w:noProof/>
                <w:webHidden/>
                <w:color w:val="000000" w:themeColor="text1"/>
              </w:rPr>
              <w:tab/>
              <w:t>1</w:t>
            </w:r>
            <w:r w:rsidR="00112400" w:rsidRPr="00156771">
              <w:rPr>
                <w:rFonts w:asciiTheme="majorBidi" w:hAnsiTheme="majorBidi" w:cstheme="majorBidi"/>
                <w:noProof/>
                <w:webHidden/>
                <w:color w:val="000000" w:themeColor="text1"/>
              </w:rPr>
              <w:t>6</w:t>
            </w:r>
          </w:hyperlink>
          <w:r w:rsidR="00524819" w:rsidRPr="00156771">
            <w:rPr>
              <w:rFonts w:asciiTheme="majorBidi" w:hAnsiTheme="majorBidi" w:cstheme="majorBidi"/>
              <w:noProof/>
              <w:color w:val="000000" w:themeColor="text1"/>
            </w:rPr>
            <w:t>7</w:t>
          </w:r>
        </w:p>
        <w:p w:rsidR="00942984" w:rsidRPr="00156771" w:rsidRDefault="00A9432E" w:rsidP="00942984">
          <w:pPr>
            <w:pStyle w:val="TOC2"/>
            <w:tabs>
              <w:tab w:val="right" w:leader="dot" w:pos="9350"/>
            </w:tabs>
            <w:jc w:val="both"/>
            <w:rPr>
              <w:rFonts w:asciiTheme="majorBidi" w:eastAsiaTheme="minorEastAsia" w:hAnsiTheme="majorBidi" w:cstheme="majorBidi"/>
              <w:noProof/>
              <w:color w:val="000000" w:themeColor="text1"/>
              <w:lang w:eastAsia="en-GB"/>
            </w:rPr>
          </w:pPr>
          <w:hyperlink w:anchor="_Toc81957739" w:history="1">
            <w:r w:rsidR="00942984" w:rsidRPr="00156771">
              <w:rPr>
                <w:rStyle w:val="Hyperlink"/>
                <w:rFonts w:asciiTheme="majorBidi" w:hAnsiTheme="majorBidi" w:cstheme="majorBidi"/>
                <w:b/>
                <w:bCs/>
                <w:noProof/>
                <w:color w:val="000000" w:themeColor="text1"/>
              </w:rPr>
              <w:t>Chapter Ten</w:t>
            </w:r>
            <w:r w:rsidR="00942984" w:rsidRPr="00156771">
              <w:rPr>
                <w:rFonts w:asciiTheme="majorBidi" w:hAnsiTheme="majorBidi" w:cstheme="majorBidi"/>
                <w:noProof/>
                <w:webHidden/>
                <w:color w:val="000000" w:themeColor="text1"/>
              </w:rPr>
              <w:tab/>
              <w:t>1</w:t>
            </w:r>
            <w:r w:rsidR="00112400" w:rsidRPr="00156771">
              <w:rPr>
                <w:rFonts w:asciiTheme="majorBidi" w:hAnsiTheme="majorBidi" w:cstheme="majorBidi"/>
                <w:noProof/>
                <w:webHidden/>
                <w:color w:val="000000" w:themeColor="text1"/>
              </w:rPr>
              <w:t>9</w:t>
            </w:r>
          </w:hyperlink>
          <w:r w:rsidR="00524819" w:rsidRPr="00156771">
            <w:rPr>
              <w:rFonts w:asciiTheme="majorBidi" w:hAnsiTheme="majorBidi" w:cstheme="majorBidi"/>
              <w:noProof/>
              <w:color w:val="000000" w:themeColor="text1"/>
            </w:rPr>
            <w:t>2</w:t>
          </w:r>
        </w:p>
        <w:p w:rsidR="00942984" w:rsidRPr="00156771" w:rsidRDefault="00A9432E" w:rsidP="00942984">
          <w:pPr>
            <w:pStyle w:val="TOC2"/>
            <w:tabs>
              <w:tab w:val="right" w:leader="dot" w:pos="9350"/>
            </w:tabs>
            <w:jc w:val="both"/>
            <w:rPr>
              <w:rFonts w:asciiTheme="majorBidi" w:eastAsiaTheme="minorEastAsia" w:hAnsiTheme="majorBidi" w:cstheme="majorBidi"/>
              <w:noProof/>
              <w:color w:val="000000" w:themeColor="text1"/>
              <w:lang w:eastAsia="en-GB"/>
            </w:rPr>
          </w:pPr>
          <w:hyperlink w:anchor="_Toc81957739" w:history="1">
            <w:r w:rsidR="00942984" w:rsidRPr="00156771">
              <w:rPr>
                <w:rStyle w:val="Hyperlink"/>
                <w:rFonts w:asciiTheme="majorBidi" w:hAnsiTheme="majorBidi" w:cstheme="majorBidi"/>
                <w:noProof/>
                <w:color w:val="000000" w:themeColor="text1"/>
              </w:rPr>
              <w:t>Past</w:t>
            </w:r>
            <w:r w:rsidR="00914F1C" w:rsidRPr="00156771">
              <w:rPr>
                <w:rStyle w:val="Hyperlink"/>
                <w:rFonts w:asciiTheme="majorBidi" w:hAnsiTheme="majorBidi" w:cstheme="majorBidi"/>
                <w:noProof/>
                <w:color w:val="000000" w:themeColor="text1"/>
              </w:rPr>
              <w:t>oral Nomadism, Nationalism and t</w:t>
            </w:r>
            <w:r w:rsidR="00942984" w:rsidRPr="00156771">
              <w:rPr>
                <w:rStyle w:val="Hyperlink"/>
                <w:rFonts w:asciiTheme="majorBidi" w:hAnsiTheme="majorBidi" w:cstheme="majorBidi"/>
                <w:noProof/>
                <w:color w:val="000000" w:themeColor="text1"/>
              </w:rPr>
              <w:t>he Land Question in Nigeria</w:t>
            </w:r>
            <w:r w:rsidR="00942984" w:rsidRPr="00156771">
              <w:rPr>
                <w:rFonts w:asciiTheme="majorBidi" w:hAnsiTheme="majorBidi" w:cstheme="majorBidi"/>
                <w:noProof/>
                <w:webHidden/>
                <w:color w:val="000000" w:themeColor="text1"/>
              </w:rPr>
              <w:tab/>
              <w:t>1</w:t>
            </w:r>
            <w:r w:rsidR="00112400" w:rsidRPr="00156771">
              <w:rPr>
                <w:rFonts w:asciiTheme="majorBidi" w:hAnsiTheme="majorBidi" w:cstheme="majorBidi"/>
                <w:noProof/>
                <w:webHidden/>
                <w:color w:val="000000" w:themeColor="text1"/>
              </w:rPr>
              <w:t>9</w:t>
            </w:r>
          </w:hyperlink>
          <w:r w:rsidR="00524819" w:rsidRPr="00156771">
            <w:rPr>
              <w:rFonts w:asciiTheme="majorBidi" w:hAnsiTheme="majorBidi" w:cstheme="majorBidi"/>
              <w:noProof/>
              <w:color w:val="000000" w:themeColor="text1"/>
            </w:rPr>
            <w:t>2</w:t>
          </w:r>
        </w:p>
        <w:p w:rsidR="00942984" w:rsidRPr="00156771" w:rsidRDefault="00A9432E" w:rsidP="00942984">
          <w:pPr>
            <w:pStyle w:val="TOC1"/>
            <w:rPr>
              <w:rFonts w:asciiTheme="majorBidi" w:eastAsiaTheme="minorEastAsia" w:hAnsiTheme="majorBidi" w:cstheme="majorBidi"/>
              <w:noProof/>
              <w:color w:val="000000" w:themeColor="text1"/>
              <w:sz w:val="24"/>
              <w:szCs w:val="24"/>
              <w:lang w:val="en-GB" w:eastAsia="en-GB"/>
            </w:rPr>
          </w:pPr>
          <w:hyperlink w:anchor="_Toc81957749" w:history="1">
            <w:r w:rsidR="00942984" w:rsidRPr="00156771">
              <w:rPr>
                <w:rStyle w:val="Hyperlink"/>
                <w:rFonts w:asciiTheme="majorBidi" w:hAnsiTheme="majorBidi" w:cstheme="majorBidi"/>
                <w:b/>
                <w:bCs w:val="0"/>
                <w:noProof/>
                <w:color w:val="000000" w:themeColor="text1"/>
                <w:sz w:val="24"/>
                <w:szCs w:val="24"/>
              </w:rPr>
              <w:t>PART III</w:t>
            </w:r>
            <w:r w:rsidR="00942984" w:rsidRPr="00156771">
              <w:rPr>
                <w:rFonts w:asciiTheme="majorBidi" w:hAnsiTheme="majorBidi" w:cstheme="majorBidi"/>
                <w:noProof/>
                <w:webHidden/>
                <w:color w:val="000000" w:themeColor="text1"/>
                <w:sz w:val="24"/>
                <w:szCs w:val="24"/>
              </w:rPr>
              <w:tab/>
            </w:r>
            <w:r w:rsidR="00D66CF1" w:rsidRPr="00156771">
              <w:rPr>
                <w:rFonts w:asciiTheme="majorBidi" w:hAnsiTheme="majorBidi" w:cstheme="majorBidi"/>
                <w:noProof/>
                <w:webHidden/>
                <w:color w:val="000000" w:themeColor="text1"/>
                <w:sz w:val="24"/>
                <w:szCs w:val="24"/>
              </w:rPr>
              <w:t>20</w:t>
            </w:r>
          </w:hyperlink>
          <w:r w:rsidR="00524819" w:rsidRPr="00156771">
            <w:rPr>
              <w:rFonts w:asciiTheme="majorBidi" w:hAnsiTheme="majorBidi" w:cstheme="majorBidi"/>
              <w:noProof/>
              <w:color w:val="000000" w:themeColor="text1"/>
              <w:sz w:val="24"/>
              <w:szCs w:val="24"/>
            </w:rPr>
            <w:t>6</w:t>
          </w:r>
        </w:p>
        <w:p w:rsidR="00942984" w:rsidRPr="00156771" w:rsidRDefault="00A9432E" w:rsidP="00942984">
          <w:pPr>
            <w:pStyle w:val="TOC1"/>
            <w:rPr>
              <w:rFonts w:eastAsiaTheme="minorEastAsia"/>
              <w:noProof/>
              <w:color w:val="000000" w:themeColor="text1"/>
              <w:lang w:val="en-GB" w:eastAsia="en-GB"/>
            </w:rPr>
          </w:pPr>
          <w:hyperlink w:anchor="_Toc81957750" w:history="1">
            <w:r w:rsidR="00942984" w:rsidRPr="00156771">
              <w:rPr>
                <w:rStyle w:val="Hyperlink"/>
                <w:rFonts w:asciiTheme="majorBidi" w:hAnsiTheme="majorBidi" w:cstheme="majorBidi"/>
                <w:b/>
                <w:bCs w:val="0"/>
                <w:noProof/>
                <w:color w:val="000000" w:themeColor="text1"/>
                <w:sz w:val="24"/>
                <w:szCs w:val="24"/>
              </w:rPr>
              <w:t>WATER RESOURCES MANAGEMENT</w:t>
            </w:r>
            <w:r w:rsidR="00942984" w:rsidRPr="00156771">
              <w:rPr>
                <w:noProof/>
                <w:webHidden/>
                <w:color w:val="000000" w:themeColor="text1"/>
              </w:rPr>
              <w:tab/>
              <w:t>2</w:t>
            </w:r>
          </w:hyperlink>
          <w:r w:rsidR="00D66CF1" w:rsidRPr="00156771">
            <w:rPr>
              <w:noProof/>
              <w:color w:val="000000" w:themeColor="text1"/>
            </w:rPr>
            <w:t>0</w:t>
          </w:r>
          <w:r w:rsidR="00524819" w:rsidRPr="00156771">
            <w:rPr>
              <w:noProof/>
              <w:color w:val="000000" w:themeColor="text1"/>
            </w:rPr>
            <w:t>6</w:t>
          </w:r>
        </w:p>
        <w:p w:rsidR="00942984" w:rsidRPr="00156771" w:rsidRDefault="00A9432E" w:rsidP="00942984">
          <w:pPr>
            <w:pStyle w:val="TOC2"/>
            <w:tabs>
              <w:tab w:val="right" w:leader="dot" w:pos="9350"/>
            </w:tabs>
            <w:jc w:val="both"/>
            <w:rPr>
              <w:rFonts w:asciiTheme="majorBidi" w:eastAsiaTheme="minorEastAsia" w:hAnsiTheme="majorBidi" w:cstheme="majorBidi"/>
              <w:noProof/>
              <w:color w:val="000000" w:themeColor="text1"/>
              <w:lang w:eastAsia="en-GB"/>
            </w:rPr>
          </w:pPr>
          <w:hyperlink w:anchor="_Toc81957751" w:history="1">
            <w:r w:rsidR="00942984" w:rsidRPr="00156771">
              <w:rPr>
                <w:rStyle w:val="Hyperlink"/>
                <w:rFonts w:asciiTheme="majorBidi" w:hAnsiTheme="majorBidi" w:cstheme="majorBidi"/>
                <w:b/>
                <w:bCs/>
                <w:noProof/>
                <w:color w:val="000000" w:themeColor="text1"/>
              </w:rPr>
              <w:t>Chapter Eleven</w:t>
            </w:r>
            <w:r w:rsidR="00942984" w:rsidRPr="00156771">
              <w:rPr>
                <w:rFonts w:asciiTheme="majorBidi" w:hAnsiTheme="majorBidi" w:cstheme="majorBidi"/>
                <w:noProof/>
                <w:webHidden/>
                <w:color w:val="000000" w:themeColor="text1"/>
              </w:rPr>
              <w:tab/>
            </w:r>
            <w:r w:rsidR="00D66CF1" w:rsidRPr="00156771">
              <w:rPr>
                <w:rFonts w:asciiTheme="majorBidi" w:hAnsiTheme="majorBidi" w:cstheme="majorBidi"/>
                <w:noProof/>
                <w:webHidden/>
                <w:color w:val="000000" w:themeColor="text1"/>
              </w:rPr>
              <w:t>20</w:t>
            </w:r>
          </w:hyperlink>
          <w:r w:rsidR="00524819" w:rsidRPr="00156771">
            <w:rPr>
              <w:rFonts w:asciiTheme="majorBidi" w:hAnsiTheme="majorBidi" w:cstheme="majorBidi"/>
              <w:noProof/>
              <w:color w:val="000000" w:themeColor="text1"/>
            </w:rPr>
            <w:t>7</w:t>
          </w:r>
        </w:p>
        <w:p w:rsidR="00942984" w:rsidRPr="00156771" w:rsidRDefault="00A9432E" w:rsidP="00942984">
          <w:pPr>
            <w:pStyle w:val="TOC2"/>
            <w:tabs>
              <w:tab w:val="right" w:leader="dot" w:pos="9350"/>
            </w:tabs>
            <w:jc w:val="both"/>
            <w:rPr>
              <w:rFonts w:asciiTheme="majorBidi" w:eastAsiaTheme="minorEastAsia" w:hAnsiTheme="majorBidi" w:cstheme="majorBidi"/>
              <w:noProof/>
              <w:color w:val="000000" w:themeColor="text1"/>
              <w:lang w:eastAsia="en-GB"/>
            </w:rPr>
          </w:pPr>
          <w:hyperlink w:anchor="_Toc81957752" w:history="1">
            <w:r w:rsidR="00942984" w:rsidRPr="00156771">
              <w:rPr>
                <w:rStyle w:val="Hyperlink"/>
                <w:rFonts w:asciiTheme="majorBidi" w:hAnsiTheme="majorBidi" w:cstheme="majorBidi"/>
                <w:noProof/>
                <w:color w:val="000000" w:themeColor="text1"/>
              </w:rPr>
              <w:t>Examination of Water Quality of Selected Hand Dug Wells in Akure Metropolis, Using Water Quality Index and Multivariate Statistical Methods</w:t>
            </w:r>
            <w:r w:rsidR="00942984" w:rsidRPr="00156771">
              <w:rPr>
                <w:rFonts w:asciiTheme="majorBidi" w:hAnsiTheme="majorBidi" w:cstheme="majorBidi"/>
                <w:noProof/>
                <w:webHidden/>
                <w:color w:val="000000" w:themeColor="text1"/>
              </w:rPr>
              <w:tab/>
            </w:r>
            <w:r w:rsidR="00D66CF1" w:rsidRPr="00156771">
              <w:rPr>
                <w:rFonts w:asciiTheme="majorBidi" w:hAnsiTheme="majorBidi" w:cstheme="majorBidi"/>
                <w:noProof/>
                <w:webHidden/>
                <w:color w:val="000000" w:themeColor="text1"/>
              </w:rPr>
              <w:t>20</w:t>
            </w:r>
          </w:hyperlink>
          <w:r w:rsidR="00524819" w:rsidRPr="00156771">
            <w:rPr>
              <w:rFonts w:asciiTheme="majorBidi" w:hAnsiTheme="majorBidi" w:cstheme="majorBidi"/>
              <w:noProof/>
              <w:color w:val="000000" w:themeColor="text1"/>
            </w:rPr>
            <w:t>7</w:t>
          </w:r>
        </w:p>
        <w:p w:rsidR="00942984" w:rsidRPr="00156771" w:rsidRDefault="00A9432E" w:rsidP="00942984">
          <w:pPr>
            <w:pStyle w:val="TOC2"/>
            <w:tabs>
              <w:tab w:val="right" w:leader="dot" w:pos="9350"/>
            </w:tabs>
            <w:jc w:val="both"/>
            <w:rPr>
              <w:rFonts w:asciiTheme="majorBidi" w:eastAsiaTheme="minorEastAsia" w:hAnsiTheme="majorBidi" w:cstheme="majorBidi"/>
              <w:noProof/>
              <w:color w:val="000000" w:themeColor="text1"/>
              <w:lang w:eastAsia="en-GB"/>
            </w:rPr>
          </w:pPr>
          <w:hyperlink w:anchor="_Toc81957753" w:history="1">
            <w:r w:rsidR="00942984" w:rsidRPr="00156771">
              <w:rPr>
                <w:rStyle w:val="Hyperlink"/>
                <w:rFonts w:asciiTheme="majorBidi" w:hAnsiTheme="majorBidi" w:cstheme="majorBidi"/>
                <w:b/>
                <w:bCs/>
                <w:noProof/>
                <w:color w:val="000000" w:themeColor="text1"/>
              </w:rPr>
              <w:t>Chapter Twelve</w:t>
            </w:r>
            <w:r w:rsidR="00942984" w:rsidRPr="00156771">
              <w:rPr>
                <w:rFonts w:asciiTheme="majorBidi" w:hAnsiTheme="majorBidi" w:cstheme="majorBidi"/>
                <w:noProof/>
                <w:webHidden/>
                <w:color w:val="000000" w:themeColor="text1"/>
              </w:rPr>
              <w:tab/>
            </w:r>
            <w:r w:rsidR="00D66CF1" w:rsidRPr="00156771">
              <w:rPr>
                <w:rFonts w:asciiTheme="majorBidi" w:hAnsiTheme="majorBidi" w:cstheme="majorBidi"/>
                <w:noProof/>
                <w:webHidden/>
                <w:color w:val="000000" w:themeColor="text1"/>
              </w:rPr>
              <w:t>23</w:t>
            </w:r>
          </w:hyperlink>
          <w:r w:rsidR="00524819" w:rsidRPr="00156771">
            <w:rPr>
              <w:rFonts w:asciiTheme="majorBidi" w:hAnsiTheme="majorBidi" w:cstheme="majorBidi"/>
              <w:noProof/>
              <w:color w:val="000000" w:themeColor="text1"/>
            </w:rPr>
            <w:t>6</w:t>
          </w:r>
        </w:p>
        <w:p w:rsidR="00942984" w:rsidRPr="00156771" w:rsidRDefault="00A9432E" w:rsidP="00942984">
          <w:pPr>
            <w:pStyle w:val="TOC2"/>
            <w:tabs>
              <w:tab w:val="right" w:leader="dot" w:pos="9350"/>
            </w:tabs>
            <w:jc w:val="both"/>
            <w:rPr>
              <w:rFonts w:asciiTheme="majorBidi" w:eastAsiaTheme="minorEastAsia" w:hAnsiTheme="majorBidi" w:cstheme="majorBidi"/>
              <w:noProof/>
              <w:color w:val="000000" w:themeColor="text1"/>
              <w:lang w:eastAsia="en-GB"/>
            </w:rPr>
          </w:pPr>
          <w:hyperlink w:anchor="_Toc81957754" w:history="1">
            <w:r w:rsidR="00914F1C" w:rsidRPr="00156771">
              <w:rPr>
                <w:rStyle w:val="Hyperlink"/>
                <w:rFonts w:asciiTheme="majorBidi" w:hAnsiTheme="majorBidi" w:cstheme="majorBidi"/>
                <w:noProof/>
                <w:color w:val="000000" w:themeColor="text1"/>
              </w:rPr>
              <w:t>Seasonal Variation o</w:t>
            </w:r>
            <w:r w:rsidR="00942984" w:rsidRPr="00156771">
              <w:rPr>
                <w:rStyle w:val="Hyperlink"/>
                <w:rFonts w:asciiTheme="majorBidi" w:hAnsiTheme="majorBidi" w:cstheme="majorBidi"/>
                <w:noProof/>
                <w:color w:val="000000" w:themeColor="text1"/>
              </w:rPr>
              <w:t>f Physicochem</w:t>
            </w:r>
            <w:r w:rsidR="00914F1C" w:rsidRPr="00156771">
              <w:rPr>
                <w:rStyle w:val="Hyperlink"/>
                <w:rFonts w:asciiTheme="majorBidi" w:hAnsiTheme="majorBidi" w:cstheme="majorBidi"/>
                <w:noProof/>
                <w:color w:val="000000" w:themeColor="text1"/>
              </w:rPr>
              <w:t>ical Parameters in Groundwater i</w:t>
            </w:r>
            <w:r w:rsidR="00942984" w:rsidRPr="00156771">
              <w:rPr>
                <w:rStyle w:val="Hyperlink"/>
                <w:rFonts w:asciiTheme="majorBidi" w:hAnsiTheme="majorBidi" w:cstheme="majorBidi"/>
                <w:noProof/>
                <w:color w:val="000000" w:themeColor="text1"/>
              </w:rPr>
              <w:t>n Bogoro</w:t>
            </w:r>
            <w:r w:rsidR="00A8169D">
              <w:rPr>
                <w:rStyle w:val="Hyperlink"/>
                <w:rFonts w:asciiTheme="majorBidi" w:hAnsiTheme="majorBidi" w:cstheme="majorBidi"/>
                <w:noProof/>
                <w:color w:val="000000" w:themeColor="text1"/>
              </w:rPr>
              <w:fldChar w:fldCharType="begin"/>
            </w:r>
            <w:r w:rsidR="00A8169D">
              <w:instrText xml:space="preserve"> XE "</w:instrText>
            </w:r>
            <w:r w:rsidR="00A8169D" w:rsidRPr="008F4F50">
              <w:rPr>
                <w:rFonts w:ascii="Times New Roman" w:hAnsi="Times New Roman"/>
                <w:color w:val="000000" w:themeColor="text1"/>
              </w:rPr>
              <w:instrText>Bogoro</w:instrText>
            </w:r>
            <w:r w:rsidR="00A8169D">
              <w:instrText xml:space="preserve">" </w:instrText>
            </w:r>
            <w:r w:rsidR="00A8169D">
              <w:rPr>
                <w:rStyle w:val="Hyperlink"/>
                <w:rFonts w:asciiTheme="majorBidi" w:hAnsiTheme="majorBidi" w:cstheme="majorBidi"/>
                <w:noProof/>
                <w:color w:val="000000" w:themeColor="text1"/>
              </w:rPr>
              <w:fldChar w:fldCharType="end"/>
            </w:r>
            <w:r w:rsidR="00942984" w:rsidRPr="00156771">
              <w:rPr>
                <w:rStyle w:val="Hyperlink"/>
                <w:rFonts w:asciiTheme="majorBidi" w:hAnsiTheme="majorBidi" w:cstheme="majorBidi"/>
                <w:noProof/>
                <w:color w:val="000000" w:themeColor="text1"/>
              </w:rPr>
              <w:t>, Bauchi State, Nigeria</w:t>
            </w:r>
            <w:r w:rsidR="00942984" w:rsidRPr="00156771">
              <w:rPr>
                <w:rFonts w:asciiTheme="majorBidi" w:hAnsiTheme="majorBidi" w:cstheme="majorBidi"/>
                <w:noProof/>
                <w:webHidden/>
                <w:color w:val="000000" w:themeColor="text1"/>
              </w:rPr>
              <w:tab/>
            </w:r>
            <w:r w:rsidR="00D66CF1" w:rsidRPr="00156771">
              <w:rPr>
                <w:rFonts w:asciiTheme="majorBidi" w:hAnsiTheme="majorBidi" w:cstheme="majorBidi"/>
                <w:noProof/>
                <w:webHidden/>
                <w:color w:val="000000" w:themeColor="text1"/>
              </w:rPr>
              <w:t>23</w:t>
            </w:r>
          </w:hyperlink>
          <w:r w:rsidR="00524819" w:rsidRPr="00156771">
            <w:rPr>
              <w:rFonts w:asciiTheme="majorBidi" w:hAnsiTheme="majorBidi" w:cstheme="majorBidi"/>
              <w:noProof/>
              <w:color w:val="000000" w:themeColor="text1"/>
            </w:rPr>
            <w:t>6</w:t>
          </w:r>
        </w:p>
        <w:p w:rsidR="00942984" w:rsidRPr="00156771" w:rsidRDefault="00A9432E" w:rsidP="00942984">
          <w:pPr>
            <w:pStyle w:val="TOC2"/>
            <w:tabs>
              <w:tab w:val="right" w:leader="dot" w:pos="9350"/>
            </w:tabs>
            <w:jc w:val="both"/>
            <w:rPr>
              <w:rFonts w:asciiTheme="majorBidi" w:eastAsiaTheme="minorEastAsia" w:hAnsiTheme="majorBidi" w:cstheme="majorBidi"/>
              <w:noProof/>
              <w:color w:val="000000" w:themeColor="text1"/>
              <w:lang w:eastAsia="en-GB"/>
            </w:rPr>
          </w:pPr>
          <w:hyperlink w:anchor="_Toc81957755" w:history="1">
            <w:r w:rsidR="00942984" w:rsidRPr="00156771">
              <w:rPr>
                <w:rStyle w:val="Hyperlink"/>
                <w:rFonts w:asciiTheme="majorBidi" w:eastAsia="MyriadPro-Regular" w:hAnsiTheme="majorBidi" w:cstheme="majorBidi"/>
                <w:b/>
                <w:bCs/>
                <w:noProof/>
                <w:color w:val="000000" w:themeColor="text1"/>
              </w:rPr>
              <w:t>Chapter Thirteen</w:t>
            </w:r>
            <w:r w:rsidR="00942984" w:rsidRPr="00156771">
              <w:rPr>
                <w:rFonts w:asciiTheme="majorBidi" w:hAnsiTheme="majorBidi" w:cstheme="majorBidi"/>
                <w:noProof/>
                <w:webHidden/>
                <w:color w:val="000000" w:themeColor="text1"/>
              </w:rPr>
              <w:tab/>
              <w:t>2</w:t>
            </w:r>
            <w:r w:rsidR="00D66CF1" w:rsidRPr="00156771">
              <w:rPr>
                <w:rFonts w:asciiTheme="majorBidi" w:hAnsiTheme="majorBidi" w:cstheme="majorBidi"/>
                <w:noProof/>
                <w:webHidden/>
                <w:color w:val="000000" w:themeColor="text1"/>
              </w:rPr>
              <w:t>5</w:t>
            </w:r>
          </w:hyperlink>
          <w:r w:rsidR="00524819" w:rsidRPr="00156771">
            <w:rPr>
              <w:rFonts w:asciiTheme="majorBidi" w:hAnsiTheme="majorBidi" w:cstheme="majorBidi"/>
              <w:noProof/>
              <w:color w:val="000000" w:themeColor="text1"/>
            </w:rPr>
            <w:t>3</w:t>
          </w:r>
        </w:p>
        <w:p w:rsidR="00942984" w:rsidRPr="00156771" w:rsidRDefault="00A9432E" w:rsidP="00942984">
          <w:pPr>
            <w:pStyle w:val="TOC2"/>
            <w:tabs>
              <w:tab w:val="right" w:leader="dot" w:pos="9350"/>
            </w:tabs>
            <w:jc w:val="both"/>
            <w:rPr>
              <w:rFonts w:asciiTheme="majorBidi" w:eastAsiaTheme="minorEastAsia" w:hAnsiTheme="majorBidi" w:cstheme="majorBidi"/>
              <w:noProof/>
              <w:color w:val="000000" w:themeColor="text1"/>
              <w:lang w:eastAsia="en-GB"/>
            </w:rPr>
          </w:pPr>
          <w:hyperlink w:anchor="_Toc81957756" w:history="1">
            <w:r w:rsidR="00942984" w:rsidRPr="00156771">
              <w:rPr>
                <w:rStyle w:val="Hyperlink"/>
                <w:rFonts w:asciiTheme="majorBidi" w:hAnsiTheme="majorBidi" w:cstheme="majorBidi"/>
                <w:noProof/>
                <w:color w:val="000000" w:themeColor="text1"/>
              </w:rPr>
              <w:t>Rainfall Prediction Using Artific</w:t>
            </w:r>
            <w:r w:rsidR="00914F1C" w:rsidRPr="00156771">
              <w:rPr>
                <w:rStyle w:val="Hyperlink"/>
                <w:rFonts w:asciiTheme="majorBidi" w:hAnsiTheme="majorBidi" w:cstheme="majorBidi"/>
                <w:noProof/>
                <w:color w:val="000000" w:themeColor="text1"/>
              </w:rPr>
              <w:t>ial Neural Network Based Model i</w:t>
            </w:r>
            <w:r w:rsidR="00942984" w:rsidRPr="00156771">
              <w:rPr>
                <w:rStyle w:val="Hyperlink"/>
                <w:rFonts w:asciiTheme="majorBidi" w:hAnsiTheme="majorBidi" w:cstheme="majorBidi"/>
                <w:noProof/>
                <w:color w:val="000000" w:themeColor="text1"/>
              </w:rPr>
              <w:t>n Zaria</w:t>
            </w:r>
            <w:r w:rsidR="00066B7E">
              <w:rPr>
                <w:rStyle w:val="Hyperlink"/>
                <w:rFonts w:asciiTheme="majorBidi" w:hAnsiTheme="majorBidi" w:cstheme="majorBidi"/>
                <w:noProof/>
                <w:color w:val="000000" w:themeColor="text1"/>
              </w:rPr>
              <w:fldChar w:fldCharType="begin"/>
            </w:r>
            <w:r w:rsidR="00066B7E">
              <w:instrText xml:space="preserve"> XE "</w:instrText>
            </w:r>
            <w:r w:rsidR="00066B7E" w:rsidRPr="00D37AA3">
              <w:rPr>
                <w:rFonts w:ascii="Times New Roman" w:hAnsi="Times New Roman"/>
                <w:color w:val="000000" w:themeColor="text1"/>
              </w:rPr>
              <w:instrText>Zaria</w:instrText>
            </w:r>
            <w:r w:rsidR="00066B7E">
              <w:instrText xml:space="preserve">" </w:instrText>
            </w:r>
            <w:r w:rsidR="00066B7E">
              <w:rPr>
                <w:rStyle w:val="Hyperlink"/>
                <w:rFonts w:asciiTheme="majorBidi" w:hAnsiTheme="majorBidi" w:cstheme="majorBidi"/>
                <w:noProof/>
                <w:color w:val="000000" w:themeColor="text1"/>
              </w:rPr>
              <w:fldChar w:fldCharType="end"/>
            </w:r>
            <w:r w:rsidR="00942984" w:rsidRPr="00156771">
              <w:rPr>
                <w:rStyle w:val="Hyperlink"/>
                <w:rFonts w:asciiTheme="majorBidi" w:hAnsiTheme="majorBidi" w:cstheme="majorBidi"/>
                <w:noProof/>
                <w:color w:val="000000" w:themeColor="text1"/>
              </w:rPr>
              <w:t>, Kaduna State</w:t>
            </w:r>
            <w:r w:rsidR="00942984" w:rsidRPr="00156771">
              <w:rPr>
                <w:rFonts w:asciiTheme="majorBidi" w:hAnsiTheme="majorBidi" w:cstheme="majorBidi"/>
                <w:noProof/>
                <w:webHidden/>
                <w:color w:val="000000" w:themeColor="text1"/>
              </w:rPr>
              <w:tab/>
              <w:t>2</w:t>
            </w:r>
            <w:r w:rsidR="00D66CF1" w:rsidRPr="00156771">
              <w:rPr>
                <w:rFonts w:asciiTheme="majorBidi" w:hAnsiTheme="majorBidi" w:cstheme="majorBidi"/>
                <w:noProof/>
                <w:webHidden/>
                <w:color w:val="000000" w:themeColor="text1"/>
              </w:rPr>
              <w:t>5</w:t>
            </w:r>
          </w:hyperlink>
          <w:r w:rsidR="00524819" w:rsidRPr="00156771">
            <w:rPr>
              <w:rFonts w:asciiTheme="majorBidi" w:hAnsiTheme="majorBidi" w:cstheme="majorBidi"/>
              <w:noProof/>
              <w:color w:val="000000" w:themeColor="text1"/>
            </w:rPr>
            <w:t>3</w:t>
          </w:r>
        </w:p>
        <w:p w:rsidR="00942984" w:rsidRPr="00156771" w:rsidRDefault="00A9432E" w:rsidP="00942984">
          <w:pPr>
            <w:pStyle w:val="TOC2"/>
            <w:tabs>
              <w:tab w:val="right" w:leader="dot" w:pos="9350"/>
            </w:tabs>
            <w:jc w:val="both"/>
            <w:rPr>
              <w:rFonts w:asciiTheme="majorBidi" w:eastAsiaTheme="minorEastAsia" w:hAnsiTheme="majorBidi" w:cstheme="majorBidi"/>
              <w:noProof/>
              <w:color w:val="000000" w:themeColor="text1"/>
              <w:lang w:eastAsia="en-GB"/>
            </w:rPr>
          </w:pPr>
          <w:hyperlink w:anchor="_Toc81957757" w:history="1">
            <w:r w:rsidR="00942984" w:rsidRPr="00156771">
              <w:rPr>
                <w:rStyle w:val="Hyperlink"/>
                <w:rFonts w:asciiTheme="majorBidi" w:hAnsiTheme="majorBidi" w:cstheme="majorBidi"/>
                <w:b/>
                <w:bCs/>
                <w:noProof/>
                <w:color w:val="000000" w:themeColor="text1"/>
              </w:rPr>
              <w:t>Chapter Fourteen</w:t>
            </w:r>
            <w:r w:rsidR="00942984" w:rsidRPr="00156771">
              <w:rPr>
                <w:rFonts w:asciiTheme="majorBidi" w:hAnsiTheme="majorBidi" w:cstheme="majorBidi"/>
                <w:noProof/>
                <w:webHidden/>
                <w:color w:val="000000" w:themeColor="text1"/>
              </w:rPr>
              <w:tab/>
            </w:r>
            <w:r w:rsidR="005B75DC" w:rsidRPr="00156771">
              <w:rPr>
                <w:rFonts w:asciiTheme="majorBidi" w:hAnsiTheme="majorBidi" w:cstheme="majorBidi"/>
                <w:noProof/>
                <w:webHidden/>
                <w:color w:val="000000" w:themeColor="text1"/>
              </w:rPr>
              <w:fldChar w:fldCharType="begin"/>
            </w:r>
            <w:r w:rsidR="00942984" w:rsidRPr="00156771">
              <w:rPr>
                <w:rFonts w:asciiTheme="majorBidi" w:hAnsiTheme="majorBidi" w:cstheme="majorBidi"/>
                <w:noProof/>
                <w:webHidden/>
                <w:color w:val="000000" w:themeColor="text1"/>
              </w:rPr>
              <w:instrText xml:space="preserve"> PAGEREF _Toc81957757 \h </w:instrText>
            </w:r>
            <w:r w:rsidR="005B75DC" w:rsidRPr="00156771">
              <w:rPr>
                <w:rFonts w:asciiTheme="majorBidi" w:hAnsiTheme="majorBidi" w:cstheme="majorBidi"/>
                <w:noProof/>
                <w:webHidden/>
                <w:color w:val="000000" w:themeColor="text1"/>
              </w:rPr>
            </w:r>
            <w:r w:rsidR="005B75DC" w:rsidRPr="00156771">
              <w:rPr>
                <w:rFonts w:asciiTheme="majorBidi" w:hAnsiTheme="majorBidi" w:cstheme="majorBidi"/>
                <w:noProof/>
                <w:webHidden/>
                <w:color w:val="000000" w:themeColor="text1"/>
              </w:rPr>
              <w:fldChar w:fldCharType="separate"/>
            </w:r>
            <w:r w:rsidR="00316537" w:rsidRPr="00156771">
              <w:rPr>
                <w:rFonts w:asciiTheme="majorBidi" w:hAnsiTheme="majorBidi" w:cstheme="majorBidi"/>
                <w:noProof/>
                <w:webHidden/>
                <w:color w:val="000000" w:themeColor="text1"/>
              </w:rPr>
              <w:t>261</w:t>
            </w:r>
            <w:r w:rsidR="005B75DC" w:rsidRPr="00156771">
              <w:rPr>
                <w:rFonts w:asciiTheme="majorBidi" w:hAnsiTheme="majorBidi" w:cstheme="majorBidi"/>
                <w:noProof/>
                <w:webHidden/>
                <w:color w:val="000000" w:themeColor="text1"/>
              </w:rPr>
              <w:fldChar w:fldCharType="end"/>
            </w:r>
          </w:hyperlink>
        </w:p>
        <w:p w:rsidR="00942984" w:rsidRPr="00156771" w:rsidRDefault="00A9432E" w:rsidP="00942984">
          <w:pPr>
            <w:pStyle w:val="TOC2"/>
            <w:tabs>
              <w:tab w:val="right" w:leader="dot" w:pos="9350"/>
            </w:tabs>
            <w:jc w:val="both"/>
            <w:rPr>
              <w:rFonts w:asciiTheme="majorBidi" w:eastAsiaTheme="minorEastAsia" w:hAnsiTheme="majorBidi" w:cstheme="majorBidi"/>
              <w:noProof/>
              <w:color w:val="000000" w:themeColor="text1"/>
              <w:lang w:eastAsia="en-GB"/>
            </w:rPr>
          </w:pPr>
          <w:hyperlink w:anchor="_Toc81957758" w:history="1">
            <w:r w:rsidR="00914F1C" w:rsidRPr="00156771">
              <w:rPr>
                <w:rStyle w:val="Hyperlink"/>
                <w:rFonts w:asciiTheme="majorBidi" w:eastAsia="Calibri" w:hAnsiTheme="majorBidi" w:cstheme="majorBidi"/>
                <w:noProof/>
                <w:color w:val="000000" w:themeColor="text1"/>
              </w:rPr>
              <w:t>Physicochemical Analysis o</w:t>
            </w:r>
            <w:r w:rsidR="00942984" w:rsidRPr="00156771">
              <w:rPr>
                <w:rStyle w:val="Hyperlink"/>
                <w:rFonts w:asciiTheme="majorBidi" w:eastAsia="Calibri" w:hAnsiTheme="majorBidi" w:cstheme="majorBidi"/>
                <w:noProof/>
                <w:color w:val="000000" w:themeColor="text1"/>
              </w:rPr>
              <w:t>f Sachet Water Qua</w:t>
            </w:r>
            <w:r w:rsidR="00914F1C" w:rsidRPr="00156771">
              <w:rPr>
                <w:rStyle w:val="Hyperlink"/>
                <w:rFonts w:asciiTheme="majorBidi" w:eastAsia="Calibri" w:hAnsiTheme="majorBidi" w:cstheme="majorBidi"/>
                <w:noProof/>
                <w:color w:val="000000" w:themeColor="text1"/>
              </w:rPr>
              <w:t>lity in Gombe State University</w:t>
            </w:r>
            <w:r w:rsidR="00066B7E">
              <w:rPr>
                <w:rStyle w:val="Hyperlink"/>
                <w:rFonts w:asciiTheme="majorBidi" w:eastAsia="Calibri" w:hAnsiTheme="majorBidi" w:cstheme="majorBidi"/>
                <w:noProof/>
                <w:color w:val="000000" w:themeColor="text1"/>
              </w:rPr>
              <w:fldChar w:fldCharType="begin"/>
            </w:r>
            <w:r w:rsidR="00066B7E">
              <w:instrText xml:space="preserve"> XE "</w:instrText>
            </w:r>
            <w:r w:rsidR="00066B7E" w:rsidRPr="00D37AA3">
              <w:rPr>
                <w:rFonts w:ascii="Times New Roman" w:hAnsi="Times New Roman"/>
                <w:color w:val="000000" w:themeColor="text1"/>
              </w:rPr>
              <w:instrText>University</w:instrText>
            </w:r>
            <w:r w:rsidR="00066B7E">
              <w:instrText xml:space="preserve">" </w:instrText>
            </w:r>
            <w:r w:rsidR="00066B7E">
              <w:rPr>
                <w:rStyle w:val="Hyperlink"/>
                <w:rFonts w:asciiTheme="majorBidi" w:eastAsia="Calibri" w:hAnsiTheme="majorBidi" w:cstheme="majorBidi"/>
                <w:noProof/>
                <w:color w:val="000000" w:themeColor="text1"/>
              </w:rPr>
              <w:fldChar w:fldCharType="end"/>
            </w:r>
            <w:r w:rsidR="00914F1C" w:rsidRPr="00156771">
              <w:rPr>
                <w:rStyle w:val="Hyperlink"/>
                <w:rFonts w:asciiTheme="majorBidi" w:eastAsia="Calibri" w:hAnsiTheme="majorBidi" w:cstheme="majorBidi"/>
                <w:noProof/>
                <w:color w:val="000000" w:themeColor="text1"/>
              </w:rPr>
              <w:t xml:space="preserve"> a</w:t>
            </w:r>
            <w:r w:rsidR="00942984" w:rsidRPr="00156771">
              <w:rPr>
                <w:rStyle w:val="Hyperlink"/>
                <w:rFonts w:asciiTheme="majorBidi" w:eastAsia="Calibri" w:hAnsiTheme="majorBidi" w:cstheme="majorBidi"/>
                <w:noProof/>
                <w:color w:val="000000" w:themeColor="text1"/>
              </w:rPr>
              <w:t>nd Environs</w:t>
            </w:r>
            <w:r w:rsidR="00942984" w:rsidRPr="00156771">
              <w:rPr>
                <w:rFonts w:asciiTheme="majorBidi" w:hAnsiTheme="majorBidi" w:cstheme="majorBidi"/>
                <w:noProof/>
                <w:webHidden/>
                <w:color w:val="000000" w:themeColor="text1"/>
              </w:rPr>
              <w:tab/>
            </w:r>
            <w:r w:rsidR="005B75DC" w:rsidRPr="00156771">
              <w:rPr>
                <w:rFonts w:asciiTheme="majorBidi" w:hAnsiTheme="majorBidi" w:cstheme="majorBidi"/>
                <w:noProof/>
                <w:webHidden/>
                <w:color w:val="000000" w:themeColor="text1"/>
              </w:rPr>
              <w:fldChar w:fldCharType="begin"/>
            </w:r>
            <w:r w:rsidR="00942984" w:rsidRPr="00156771">
              <w:rPr>
                <w:rFonts w:asciiTheme="majorBidi" w:hAnsiTheme="majorBidi" w:cstheme="majorBidi"/>
                <w:noProof/>
                <w:webHidden/>
                <w:color w:val="000000" w:themeColor="text1"/>
              </w:rPr>
              <w:instrText xml:space="preserve"> PAGEREF _Toc81957758 \h </w:instrText>
            </w:r>
            <w:r w:rsidR="005B75DC" w:rsidRPr="00156771">
              <w:rPr>
                <w:rFonts w:asciiTheme="majorBidi" w:hAnsiTheme="majorBidi" w:cstheme="majorBidi"/>
                <w:noProof/>
                <w:webHidden/>
                <w:color w:val="000000" w:themeColor="text1"/>
              </w:rPr>
            </w:r>
            <w:r w:rsidR="005B75DC" w:rsidRPr="00156771">
              <w:rPr>
                <w:rFonts w:asciiTheme="majorBidi" w:hAnsiTheme="majorBidi" w:cstheme="majorBidi"/>
                <w:noProof/>
                <w:webHidden/>
                <w:color w:val="000000" w:themeColor="text1"/>
              </w:rPr>
              <w:fldChar w:fldCharType="separate"/>
            </w:r>
            <w:r w:rsidR="00316537" w:rsidRPr="00156771">
              <w:rPr>
                <w:rFonts w:asciiTheme="majorBidi" w:hAnsiTheme="majorBidi" w:cstheme="majorBidi"/>
                <w:noProof/>
                <w:webHidden/>
                <w:color w:val="000000" w:themeColor="text1"/>
              </w:rPr>
              <w:t>261</w:t>
            </w:r>
            <w:r w:rsidR="005B75DC" w:rsidRPr="00156771">
              <w:rPr>
                <w:rFonts w:asciiTheme="majorBidi" w:hAnsiTheme="majorBidi" w:cstheme="majorBidi"/>
                <w:noProof/>
                <w:webHidden/>
                <w:color w:val="000000" w:themeColor="text1"/>
              </w:rPr>
              <w:fldChar w:fldCharType="end"/>
            </w:r>
          </w:hyperlink>
        </w:p>
        <w:p w:rsidR="00524819" w:rsidRPr="00156771" w:rsidRDefault="00524819">
          <w:pPr>
            <w:spacing w:after="0" w:line="240" w:lineRule="auto"/>
            <w:rPr>
              <w:rFonts w:cs="Times New Roman"/>
              <w:bCs w:val="0"/>
              <w:color w:val="000000" w:themeColor="text1"/>
              <w:sz w:val="24"/>
              <w:szCs w:val="24"/>
              <w:lang w:val="en-GB"/>
            </w:rPr>
          </w:pPr>
          <w:r w:rsidRPr="00156771">
            <w:rPr>
              <w:color w:val="000000" w:themeColor="text1"/>
            </w:rPr>
            <w:br w:type="page"/>
          </w:r>
        </w:p>
        <w:p w:rsidR="00942984" w:rsidRPr="00156771" w:rsidRDefault="00A9432E" w:rsidP="00942984">
          <w:pPr>
            <w:pStyle w:val="TOC2"/>
            <w:tabs>
              <w:tab w:val="right" w:leader="dot" w:pos="9350"/>
            </w:tabs>
            <w:jc w:val="both"/>
            <w:rPr>
              <w:rFonts w:asciiTheme="majorBidi" w:eastAsiaTheme="minorEastAsia" w:hAnsiTheme="majorBidi" w:cstheme="majorBidi"/>
              <w:noProof/>
              <w:color w:val="000000" w:themeColor="text1"/>
              <w:lang w:eastAsia="en-GB"/>
            </w:rPr>
          </w:pPr>
          <w:hyperlink w:anchor="_Toc81957759" w:history="1">
            <w:r w:rsidR="00942984" w:rsidRPr="00156771">
              <w:rPr>
                <w:rStyle w:val="Hyperlink"/>
                <w:rFonts w:asciiTheme="majorBidi" w:hAnsiTheme="majorBidi" w:cstheme="majorBidi"/>
                <w:b/>
                <w:bCs/>
                <w:noProof/>
                <w:color w:val="000000" w:themeColor="text1"/>
              </w:rPr>
              <w:t>Chapter Fifteen</w:t>
            </w:r>
            <w:r w:rsidR="00942984" w:rsidRPr="00156771">
              <w:rPr>
                <w:rFonts w:asciiTheme="majorBidi" w:hAnsiTheme="majorBidi" w:cstheme="majorBidi"/>
                <w:noProof/>
                <w:webHidden/>
                <w:color w:val="000000" w:themeColor="text1"/>
              </w:rPr>
              <w:tab/>
            </w:r>
            <w:r w:rsidR="005B75DC" w:rsidRPr="00156771">
              <w:rPr>
                <w:rFonts w:asciiTheme="majorBidi" w:hAnsiTheme="majorBidi" w:cstheme="majorBidi"/>
                <w:noProof/>
                <w:webHidden/>
                <w:color w:val="000000" w:themeColor="text1"/>
              </w:rPr>
              <w:fldChar w:fldCharType="begin"/>
            </w:r>
            <w:r w:rsidR="00942984" w:rsidRPr="00156771">
              <w:rPr>
                <w:rFonts w:asciiTheme="majorBidi" w:hAnsiTheme="majorBidi" w:cstheme="majorBidi"/>
                <w:noProof/>
                <w:webHidden/>
                <w:color w:val="000000" w:themeColor="text1"/>
              </w:rPr>
              <w:instrText xml:space="preserve"> PAGEREF _Toc81957759 \h </w:instrText>
            </w:r>
            <w:r w:rsidR="005B75DC" w:rsidRPr="00156771">
              <w:rPr>
                <w:rFonts w:asciiTheme="majorBidi" w:hAnsiTheme="majorBidi" w:cstheme="majorBidi"/>
                <w:noProof/>
                <w:webHidden/>
                <w:color w:val="000000" w:themeColor="text1"/>
              </w:rPr>
            </w:r>
            <w:r w:rsidR="005B75DC" w:rsidRPr="00156771">
              <w:rPr>
                <w:rFonts w:asciiTheme="majorBidi" w:hAnsiTheme="majorBidi" w:cstheme="majorBidi"/>
                <w:noProof/>
                <w:webHidden/>
                <w:color w:val="000000" w:themeColor="text1"/>
              </w:rPr>
              <w:fldChar w:fldCharType="separate"/>
            </w:r>
            <w:r w:rsidR="00316537" w:rsidRPr="00156771">
              <w:rPr>
                <w:rFonts w:asciiTheme="majorBidi" w:hAnsiTheme="majorBidi" w:cstheme="majorBidi"/>
                <w:noProof/>
                <w:webHidden/>
                <w:color w:val="000000" w:themeColor="text1"/>
              </w:rPr>
              <w:t>278</w:t>
            </w:r>
            <w:r w:rsidR="005B75DC" w:rsidRPr="00156771">
              <w:rPr>
                <w:rFonts w:asciiTheme="majorBidi" w:hAnsiTheme="majorBidi" w:cstheme="majorBidi"/>
                <w:noProof/>
                <w:webHidden/>
                <w:color w:val="000000" w:themeColor="text1"/>
              </w:rPr>
              <w:fldChar w:fldCharType="end"/>
            </w:r>
          </w:hyperlink>
        </w:p>
        <w:p w:rsidR="00942984" w:rsidRPr="00156771" w:rsidRDefault="00A9432E" w:rsidP="00942984">
          <w:pPr>
            <w:pStyle w:val="TOC2"/>
            <w:tabs>
              <w:tab w:val="right" w:leader="dot" w:pos="9350"/>
            </w:tabs>
            <w:jc w:val="both"/>
            <w:rPr>
              <w:rFonts w:asciiTheme="majorBidi" w:hAnsiTheme="majorBidi" w:cstheme="majorBidi"/>
              <w:noProof/>
              <w:color w:val="000000" w:themeColor="text1"/>
            </w:rPr>
          </w:pPr>
          <w:hyperlink w:anchor="_Toc81957760" w:history="1">
            <w:r w:rsidR="00914F1C" w:rsidRPr="00156771">
              <w:rPr>
                <w:rStyle w:val="Hyperlink"/>
                <w:rFonts w:asciiTheme="majorBidi" w:hAnsiTheme="majorBidi" w:cstheme="majorBidi"/>
                <w:bCs/>
                <w:noProof/>
                <w:color w:val="000000" w:themeColor="text1"/>
              </w:rPr>
              <w:t>Seasonal Variation in the Levels of Concentration of Metal Contaminants i</w:t>
            </w:r>
            <w:r w:rsidR="00942984" w:rsidRPr="00156771">
              <w:rPr>
                <w:rStyle w:val="Hyperlink"/>
                <w:rFonts w:asciiTheme="majorBidi" w:hAnsiTheme="majorBidi" w:cstheme="majorBidi"/>
                <w:bCs/>
                <w:noProof/>
                <w:color w:val="000000" w:themeColor="text1"/>
              </w:rPr>
              <w:t>n River Hadejia</w:t>
            </w:r>
            <w:r w:rsidR="0077681F">
              <w:rPr>
                <w:rStyle w:val="Hyperlink"/>
                <w:rFonts w:asciiTheme="majorBidi" w:hAnsiTheme="majorBidi" w:cstheme="majorBidi"/>
                <w:bCs/>
                <w:noProof/>
                <w:color w:val="000000" w:themeColor="text1"/>
              </w:rPr>
              <w:fldChar w:fldCharType="begin"/>
            </w:r>
            <w:r w:rsidR="0077681F">
              <w:instrText xml:space="preserve"> XE "</w:instrText>
            </w:r>
            <w:r w:rsidR="0077681F" w:rsidRPr="00D37AA3">
              <w:rPr>
                <w:rFonts w:ascii="Times New Roman" w:hAnsi="Times New Roman"/>
                <w:bCs/>
                <w:iCs/>
                <w:color w:val="000000" w:themeColor="text1"/>
              </w:rPr>
              <w:instrText>Hadejia</w:instrText>
            </w:r>
            <w:r w:rsidR="0077681F">
              <w:instrText xml:space="preserve">" </w:instrText>
            </w:r>
            <w:r w:rsidR="0077681F">
              <w:rPr>
                <w:rStyle w:val="Hyperlink"/>
                <w:rFonts w:asciiTheme="majorBidi" w:hAnsiTheme="majorBidi" w:cstheme="majorBidi"/>
                <w:bCs/>
                <w:noProof/>
                <w:color w:val="000000" w:themeColor="text1"/>
              </w:rPr>
              <w:fldChar w:fldCharType="end"/>
            </w:r>
            <w:r w:rsidR="00942984" w:rsidRPr="00156771">
              <w:rPr>
                <w:rStyle w:val="Hyperlink"/>
                <w:rFonts w:asciiTheme="majorBidi" w:hAnsiTheme="majorBidi" w:cstheme="majorBidi"/>
                <w:bCs/>
                <w:noProof/>
                <w:color w:val="000000" w:themeColor="text1"/>
              </w:rPr>
              <w:t xml:space="preserve"> Catchment, Kano</w:t>
            </w:r>
            <w:r w:rsidR="00976BAC">
              <w:rPr>
                <w:rStyle w:val="Hyperlink"/>
                <w:rFonts w:asciiTheme="majorBidi" w:hAnsiTheme="majorBidi" w:cstheme="majorBidi"/>
                <w:bCs/>
                <w:noProof/>
                <w:color w:val="000000" w:themeColor="text1"/>
              </w:rPr>
              <w:fldChar w:fldCharType="begin"/>
            </w:r>
            <w:r w:rsidR="00976BAC">
              <w:instrText xml:space="preserve"> XE "</w:instrText>
            </w:r>
            <w:r w:rsidR="00976BAC" w:rsidRPr="00D37AA3">
              <w:rPr>
                <w:rFonts w:ascii="Times New Roman" w:hAnsi="Times New Roman"/>
                <w:color w:val="000000" w:themeColor="text1"/>
              </w:rPr>
              <w:instrText>Kano</w:instrText>
            </w:r>
            <w:r w:rsidR="00976BAC">
              <w:instrText xml:space="preserve">" </w:instrText>
            </w:r>
            <w:r w:rsidR="00976BAC">
              <w:rPr>
                <w:rStyle w:val="Hyperlink"/>
                <w:rFonts w:asciiTheme="majorBidi" w:hAnsiTheme="majorBidi" w:cstheme="majorBidi"/>
                <w:bCs/>
                <w:noProof/>
                <w:color w:val="000000" w:themeColor="text1"/>
              </w:rPr>
              <w:fldChar w:fldCharType="end"/>
            </w:r>
            <w:r w:rsidR="00942984" w:rsidRPr="00156771">
              <w:rPr>
                <w:rStyle w:val="Hyperlink"/>
                <w:rFonts w:asciiTheme="majorBidi" w:hAnsiTheme="majorBidi" w:cstheme="majorBidi"/>
                <w:bCs/>
                <w:noProof/>
                <w:color w:val="000000" w:themeColor="text1"/>
              </w:rPr>
              <w:t>, Nigeria</w:t>
            </w:r>
            <w:r w:rsidR="00942984" w:rsidRPr="00156771">
              <w:rPr>
                <w:rFonts w:asciiTheme="majorBidi" w:hAnsiTheme="majorBidi" w:cstheme="majorBidi"/>
                <w:noProof/>
                <w:webHidden/>
                <w:color w:val="000000" w:themeColor="text1"/>
              </w:rPr>
              <w:tab/>
            </w:r>
            <w:r w:rsidR="005B75DC" w:rsidRPr="00156771">
              <w:rPr>
                <w:rFonts w:asciiTheme="majorBidi" w:hAnsiTheme="majorBidi" w:cstheme="majorBidi"/>
                <w:noProof/>
                <w:webHidden/>
                <w:color w:val="000000" w:themeColor="text1"/>
              </w:rPr>
              <w:fldChar w:fldCharType="begin"/>
            </w:r>
            <w:r w:rsidR="00942984" w:rsidRPr="00156771">
              <w:rPr>
                <w:rFonts w:asciiTheme="majorBidi" w:hAnsiTheme="majorBidi" w:cstheme="majorBidi"/>
                <w:noProof/>
                <w:webHidden/>
                <w:color w:val="000000" w:themeColor="text1"/>
              </w:rPr>
              <w:instrText xml:space="preserve"> PAGEREF _Toc81957760 \h </w:instrText>
            </w:r>
            <w:r w:rsidR="005B75DC" w:rsidRPr="00156771">
              <w:rPr>
                <w:rFonts w:asciiTheme="majorBidi" w:hAnsiTheme="majorBidi" w:cstheme="majorBidi"/>
                <w:noProof/>
                <w:webHidden/>
                <w:color w:val="000000" w:themeColor="text1"/>
              </w:rPr>
            </w:r>
            <w:r w:rsidR="005B75DC" w:rsidRPr="00156771">
              <w:rPr>
                <w:rFonts w:asciiTheme="majorBidi" w:hAnsiTheme="majorBidi" w:cstheme="majorBidi"/>
                <w:noProof/>
                <w:webHidden/>
                <w:color w:val="000000" w:themeColor="text1"/>
              </w:rPr>
              <w:fldChar w:fldCharType="separate"/>
            </w:r>
            <w:r w:rsidR="00316537" w:rsidRPr="00156771">
              <w:rPr>
                <w:rFonts w:asciiTheme="majorBidi" w:hAnsiTheme="majorBidi" w:cstheme="majorBidi"/>
                <w:noProof/>
                <w:webHidden/>
                <w:color w:val="000000" w:themeColor="text1"/>
              </w:rPr>
              <w:t>278</w:t>
            </w:r>
            <w:r w:rsidR="005B75DC" w:rsidRPr="00156771">
              <w:rPr>
                <w:rFonts w:asciiTheme="majorBidi" w:hAnsiTheme="majorBidi" w:cstheme="majorBidi"/>
                <w:noProof/>
                <w:webHidden/>
                <w:color w:val="000000" w:themeColor="text1"/>
              </w:rPr>
              <w:fldChar w:fldCharType="end"/>
            </w:r>
          </w:hyperlink>
        </w:p>
        <w:p w:rsidR="00942984" w:rsidRPr="00156771" w:rsidRDefault="00A9432E" w:rsidP="00942984">
          <w:pPr>
            <w:pStyle w:val="TOC2"/>
            <w:tabs>
              <w:tab w:val="right" w:leader="dot" w:pos="9350"/>
            </w:tabs>
            <w:jc w:val="both"/>
            <w:rPr>
              <w:rFonts w:asciiTheme="majorBidi" w:eastAsiaTheme="minorEastAsia" w:hAnsiTheme="majorBidi" w:cstheme="majorBidi"/>
              <w:noProof/>
              <w:color w:val="000000" w:themeColor="text1"/>
              <w:lang w:eastAsia="en-GB"/>
            </w:rPr>
          </w:pPr>
          <w:hyperlink w:anchor="_Toc81957762" w:history="1">
            <w:r w:rsidR="00942984" w:rsidRPr="00156771">
              <w:rPr>
                <w:rStyle w:val="Hyperlink"/>
                <w:rFonts w:asciiTheme="majorBidi" w:hAnsiTheme="majorBidi" w:cstheme="majorBidi"/>
                <w:b/>
                <w:bCs/>
                <w:noProof/>
                <w:color w:val="000000" w:themeColor="text1"/>
              </w:rPr>
              <w:t>Chapter Sixteen</w:t>
            </w:r>
            <w:r w:rsidR="00942984" w:rsidRPr="00156771">
              <w:rPr>
                <w:rFonts w:asciiTheme="majorBidi" w:hAnsiTheme="majorBidi" w:cstheme="majorBidi"/>
                <w:noProof/>
                <w:webHidden/>
                <w:color w:val="000000" w:themeColor="text1"/>
              </w:rPr>
              <w:tab/>
            </w:r>
            <w:r w:rsidR="005B75DC" w:rsidRPr="00156771">
              <w:rPr>
                <w:rFonts w:asciiTheme="majorBidi" w:hAnsiTheme="majorBidi" w:cstheme="majorBidi"/>
                <w:noProof/>
                <w:webHidden/>
                <w:color w:val="000000" w:themeColor="text1"/>
              </w:rPr>
              <w:fldChar w:fldCharType="begin"/>
            </w:r>
            <w:r w:rsidR="00942984" w:rsidRPr="00156771">
              <w:rPr>
                <w:rFonts w:asciiTheme="majorBidi" w:hAnsiTheme="majorBidi" w:cstheme="majorBidi"/>
                <w:noProof/>
                <w:webHidden/>
                <w:color w:val="000000" w:themeColor="text1"/>
              </w:rPr>
              <w:instrText xml:space="preserve"> PAGEREF _Toc81957762 \h </w:instrText>
            </w:r>
            <w:r w:rsidR="005B75DC" w:rsidRPr="00156771">
              <w:rPr>
                <w:rFonts w:asciiTheme="majorBidi" w:hAnsiTheme="majorBidi" w:cstheme="majorBidi"/>
                <w:noProof/>
                <w:webHidden/>
                <w:color w:val="000000" w:themeColor="text1"/>
              </w:rPr>
            </w:r>
            <w:r w:rsidR="005B75DC" w:rsidRPr="00156771">
              <w:rPr>
                <w:rFonts w:asciiTheme="majorBidi" w:hAnsiTheme="majorBidi" w:cstheme="majorBidi"/>
                <w:noProof/>
                <w:webHidden/>
                <w:color w:val="000000" w:themeColor="text1"/>
              </w:rPr>
              <w:fldChar w:fldCharType="separate"/>
            </w:r>
            <w:r w:rsidR="00316537" w:rsidRPr="00156771">
              <w:rPr>
                <w:rFonts w:asciiTheme="majorBidi" w:hAnsiTheme="majorBidi" w:cstheme="majorBidi"/>
                <w:noProof/>
                <w:webHidden/>
                <w:color w:val="000000" w:themeColor="text1"/>
              </w:rPr>
              <w:t>295</w:t>
            </w:r>
            <w:r w:rsidR="005B75DC" w:rsidRPr="00156771">
              <w:rPr>
                <w:rFonts w:asciiTheme="majorBidi" w:hAnsiTheme="majorBidi" w:cstheme="majorBidi"/>
                <w:noProof/>
                <w:webHidden/>
                <w:color w:val="000000" w:themeColor="text1"/>
              </w:rPr>
              <w:fldChar w:fldCharType="end"/>
            </w:r>
          </w:hyperlink>
        </w:p>
        <w:p w:rsidR="00942984" w:rsidRPr="00156771" w:rsidRDefault="00A9432E" w:rsidP="00942984">
          <w:pPr>
            <w:pStyle w:val="TOC2"/>
            <w:tabs>
              <w:tab w:val="right" w:leader="dot" w:pos="9350"/>
            </w:tabs>
            <w:jc w:val="both"/>
            <w:rPr>
              <w:rStyle w:val="Hyperlink"/>
              <w:rFonts w:asciiTheme="majorBidi" w:hAnsiTheme="majorBidi" w:cstheme="majorBidi"/>
              <w:noProof/>
              <w:color w:val="000000" w:themeColor="text1"/>
            </w:rPr>
          </w:pPr>
          <w:hyperlink w:anchor="_Toc81957763" w:history="1">
            <w:r w:rsidR="00914F1C" w:rsidRPr="00156771">
              <w:rPr>
                <w:rStyle w:val="Hyperlink"/>
                <w:rFonts w:asciiTheme="majorBidi" w:hAnsiTheme="majorBidi" w:cstheme="majorBidi"/>
                <w:bCs/>
                <w:noProof/>
                <w:color w:val="000000" w:themeColor="text1"/>
              </w:rPr>
              <w:t>Assessment</w:t>
            </w:r>
            <w:r w:rsidR="00066B7E">
              <w:rPr>
                <w:rStyle w:val="Hyperlink"/>
                <w:rFonts w:asciiTheme="majorBidi" w:hAnsiTheme="majorBidi" w:cstheme="majorBidi"/>
                <w:bCs/>
                <w:noProof/>
                <w:color w:val="000000" w:themeColor="text1"/>
              </w:rPr>
              <w:fldChar w:fldCharType="begin"/>
            </w:r>
            <w:r w:rsidR="00066B7E">
              <w:instrText xml:space="preserve"> XE "</w:instrText>
            </w:r>
            <w:r w:rsidR="00066B7E" w:rsidRPr="00D37AA3">
              <w:rPr>
                <w:rFonts w:ascii="Times New Roman" w:hAnsi="Times New Roman"/>
                <w:color w:val="000000" w:themeColor="text1"/>
              </w:rPr>
              <w:instrText>Assessment</w:instrText>
            </w:r>
            <w:r w:rsidR="00066B7E">
              <w:instrText xml:space="preserve">" </w:instrText>
            </w:r>
            <w:r w:rsidR="00066B7E">
              <w:rPr>
                <w:rStyle w:val="Hyperlink"/>
                <w:rFonts w:asciiTheme="majorBidi" w:hAnsiTheme="majorBidi" w:cstheme="majorBidi"/>
                <w:bCs/>
                <w:noProof/>
                <w:color w:val="000000" w:themeColor="text1"/>
              </w:rPr>
              <w:fldChar w:fldCharType="end"/>
            </w:r>
            <w:r w:rsidR="00914F1C" w:rsidRPr="00156771">
              <w:rPr>
                <w:rStyle w:val="Hyperlink"/>
                <w:rFonts w:asciiTheme="majorBidi" w:hAnsiTheme="majorBidi" w:cstheme="majorBidi"/>
                <w:bCs/>
                <w:noProof/>
                <w:color w:val="000000" w:themeColor="text1"/>
              </w:rPr>
              <w:t xml:space="preserve"> of Groundwater Potentials in Selected Areas o</w:t>
            </w:r>
            <w:r w:rsidR="00942984" w:rsidRPr="00156771">
              <w:rPr>
                <w:rStyle w:val="Hyperlink"/>
                <w:rFonts w:asciiTheme="majorBidi" w:hAnsiTheme="majorBidi" w:cstheme="majorBidi"/>
                <w:bCs/>
                <w:noProof/>
                <w:color w:val="000000" w:themeColor="text1"/>
              </w:rPr>
              <w:t>f Kaduna, Nigeria</w:t>
            </w:r>
            <w:r w:rsidR="00942984" w:rsidRPr="00156771">
              <w:rPr>
                <w:rFonts w:asciiTheme="majorBidi" w:hAnsiTheme="majorBidi" w:cstheme="majorBidi"/>
                <w:noProof/>
                <w:webHidden/>
                <w:color w:val="000000" w:themeColor="text1"/>
              </w:rPr>
              <w:tab/>
            </w:r>
            <w:r w:rsidR="001E1FB0" w:rsidRPr="00156771">
              <w:rPr>
                <w:rFonts w:asciiTheme="majorBidi" w:hAnsiTheme="majorBidi" w:cstheme="majorBidi"/>
                <w:noProof/>
                <w:webHidden/>
                <w:color w:val="000000" w:themeColor="text1"/>
              </w:rPr>
              <w:t>29</w:t>
            </w:r>
          </w:hyperlink>
          <w:r w:rsidR="00524819" w:rsidRPr="00156771">
            <w:rPr>
              <w:rFonts w:asciiTheme="majorBidi" w:hAnsiTheme="majorBidi" w:cstheme="majorBidi"/>
              <w:noProof/>
              <w:color w:val="000000" w:themeColor="text1"/>
            </w:rPr>
            <w:t>5</w:t>
          </w:r>
        </w:p>
        <w:p w:rsidR="00942984" w:rsidRPr="00156771" w:rsidRDefault="00A9432E" w:rsidP="00942984">
          <w:pPr>
            <w:pStyle w:val="TOC1"/>
            <w:rPr>
              <w:rFonts w:eastAsiaTheme="minorEastAsia"/>
              <w:noProof/>
              <w:color w:val="000000" w:themeColor="text1"/>
              <w:lang w:val="en-GB" w:eastAsia="en-GB"/>
            </w:rPr>
          </w:pPr>
          <w:hyperlink w:anchor="_Toc81957764" w:history="1">
            <w:r w:rsidR="00942984" w:rsidRPr="00156771">
              <w:rPr>
                <w:rStyle w:val="Hyperlink"/>
                <w:rFonts w:asciiTheme="majorBidi" w:hAnsiTheme="majorBidi" w:cstheme="majorBidi"/>
                <w:b/>
                <w:bCs w:val="0"/>
                <w:noProof/>
                <w:color w:val="000000" w:themeColor="text1"/>
                <w:sz w:val="24"/>
                <w:szCs w:val="24"/>
              </w:rPr>
              <w:t>PART IV</w:t>
            </w:r>
            <w:r w:rsidR="00942984" w:rsidRPr="00156771">
              <w:rPr>
                <w:noProof/>
                <w:webHidden/>
                <w:color w:val="000000" w:themeColor="text1"/>
              </w:rPr>
              <w:tab/>
            </w:r>
            <w:r w:rsidR="00156771" w:rsidRPr="00156771">
              <w:rPr>
                <w:noProof/>
                <w:webHidden/>
                <w:color w:val="000000" w:themeColor="text1"/>
              </w:rPr>
              <w:t>…………………………………………………</w:t>
            </w:r>
            <w:r w:rsidR="005B75DC" w:rsidRPr="00656DBD">
              <w:rPr>
                <w:rFonts w:ascii="Times New Roman" w:hAnsi="Times New Roman" w:cs="Times New Roman"/>
                <w:noProof/>
                <w:webHidden/>
                <w:color w:val="000000" w:themeColor="text1"/>
                <w:sz w:val="24"/>
                <w:szCs w:val="24"/>
              </w:rPr>
              <w:fldChar w:fldCharType="begin"/>
            </w:r>
            <w:r w:rsidR="00942984" w:rsidRPr="00656DBD">
              <w:rPr>
                <w:rFonts w:ascii="Times New Roman" w:hAnsi="Times New Roman" w:cs="Times New Roman"/>
                <w:noProof/>
                <w:webHidden/>
                <w:color w:val="000000" w:themeColor="text1"/>
                <w:sz w:val="24"/>
                <w:szCs w:val="24"/>
              </w:rPr>
              <w:instrText xml:space="preserve"> PAGEREF _Toc81957764 \h </w:instrText>
            </w:r>
            <w:r w:rsidR="005B75DC" w:rsidRPr="00656DBD">
              <w:rPr>
                <w:rFonts w:ascii="Times New Roman" w:hAnsi="Times New Roman" w:cs="Times New Roman"/>
                <w:noProof/>
                <w:webHidden/>
                <w:color w:val="000000" w:themeColor="text1"/>
                <w:sz w:val="24"/>
                <w:szCs w:val="24"/>
              </w:rPr>
            </w:r>
            <w:r w:rsidR="005B75DC" w:rsidRPr="00656DBD">
              <w:rPr>
                <w:rFonts w:ascii="Times New Roman" w:hAnsi="Times New Roman" w:cs="Times New Roman"/>
                <w:noProof/>
                <w:webHidden/>
                <w:color w:val="000000" w:themeColor="text1"/>
                <w:sz w:val="24"/>
                <w:szCs w:val="24"/>
              </w:rPr>
              <w:fldChar w:fldCharType="separate"/>
            </w:r>
            <w:r w:rsidR="00316537" w:rsidRPr="00656DBD">
              <w:rPr>
                <w:rFonts w:ascii="Times New Roman" w:hAnsi="Times New Roman" w:cs="Times New Roman"/>
                <w:noProof/>
                <w:webHidden/>
                <w:color w:val="000000" w:themeColor="text1"/>
                <w:sz w:val="24"/>
                <w:szCs w:val="24"/>
              </w:rPr>
              <w:t>311</w:t>
            </w:r>
            <w:r w:rsidR="005B75DC" w:rsidRPr="00656DBD">
              <w:rPr>
                <w:rFonts w:ascii="Times New Roman" w:hAnsi="Times New Roman" w:cs="Times New Roman"/>
                <w:noProof/>
                <w:webHidden/>
                <w:color w:val="000000" w:themeColor="text1"/>
                <w:sz w:val="24"/>
                <w:szCs w:val="24"/>
              </w:rPr>
              <w:fldChar w:fldCharType="end"/>
            </w:r>
          </w:hyperlink>
        </w:p>
        <w:p w:rsidR="00942984" w:rsidRPr="00156771" w:rsidRDefault="00A9432E" w:rsidP="00942984">
          <w:pPr>
            <w:pStyle w:val="TOC1"/>
            <w:rPr>
              <w:rFonts w:eastAsiaTheme="minorEastAsia"/>
              <w:noProof/>
              <w:color w:val="000000" w:themeColor="text1"/>
              <w:lang w:val="en-GB" w:eastAsia="en-GB"/>
            </w:rPr>
          </w:pPr>
          <w:hyperlink w:anchor="_Toc81957765" w:history="1">
            <w:r w:rsidR="00EC0EF2" w:rsidRPr="00156771">
              <w:rPr>
                <w:rStyle w:val="Hyperlink"/>
                <w:rFonts w:asciiTheme="majorBidi" w:hAnsiTheme="majorBidi" w:cstheme="majorBidi"/>
                <w:b/>
                <w:bCs w:val="0"/>
                <w:noProof/>
                <w:color w:val="000000" w:themeColor="text1"/>
                <w:sz w:val="24"/>
                <w:szCs w:val="24"/>
              </w:rPr>
              <w:t>DISASTER RISKS MANAGEMENT</w:t>
            </w:r>
            <w:r w:rsidR="00942984" w:rsidRPr="00156771">
              <w:rPr>
                <w:noProof/>
                <w:webHidden/>
                <w:color w:val="000000" w:themeColor="text1"/>
              </w:rPr>
              <w:tab/>
            </w:r>
            <w:r w:rsidR="005B75DC" w:rsidRPr="00656DBD">
              <w:rPr>
                <w:rFonts w:ascii="Times New Roman" w:hAnsi="Times New Roman" w:cs="Times New Roman"/>
                <w:noProof/>
                <w:webHidden/>
                <w:color w:val="000000" w:themeColor="text1"/>
                <w:sz w:val="24"/>
                <w:szCs w:val="24"/>
              </w:rPr>
              <w:fldChar w:fldCharType="begin"/>
            </w:r>
            <w:r w:rsidR="00942984" w:rsidRPr="00656DBD">
              <w:rPr>
                <w:rFonts w:ascii="Times New Roman" w:hAnsi="Times New Roman" w:cs="Times New Roman"/>
                <w:noProof/>
                <w:webHidden/>
                <w:color w:val="000000" w:themeColor="text1"/>
                <w:sz w:val="24"/>
                <w:szCs w:val="24"/>
              </w:rPr>
              <w:instrText xml:space="preserve"> PAGEREF _Toc81957765 \h </w:instrText>
            </w:r>
            <w:r w:rsidR="005B75DC" w:rsidRPr="00656DBD">
              <w:rPr>
                <w:rFonts w:ascii="Times New Roman" w:hAnsi="Times New Roman" w:cs="Times New Roman"/>
                <w:noProof/>
                <w:webHidden/>
                <w:color w:val="000000" w:themeColor="text1"/>
                <w:sz w:val="24"/>
                <w:szCs w:val="24"/>
              </w:rPr>
            </w:r>
            <w:r w:rsidR="005B75DC" w:rsidRPr="00656DBD">
              <w:rPr>
                <w:rFonts w:ascii="Times New Roman" w:hAnsi="Times New Roman" w:cs="Times New Roman"/>
                <w:noProof/>
                <w:webHidden/>
                <w:color w:val="000000" w:themeColor="text1"/>
                <w:sz w:val="24"/>
                <w:szCs w:val="24"/>
              </w:rPr>
              <w:fldChar w:fldCharType="separate"/>
            </w:r>
            <w:r w:rsidR="00316537" w:rsidRPr="00656DBD">
              <w:rPr>
                <w:rFonts w:ascii="Times New Roman" w:hAnsi="Times New Roman" w:cs="Times New Roman"/>
                <w:noProof/>
                <w:webHidden/>
                <w:color w:val="000000" w:themeColor="text1"/>
                <w:sz w:val="24"/>
                <w:szCs w:val="24"/>
              </w:rPr>
              <w:t>311</w:t>
            </w:r>
            <w:r w:rsidR="005B75DC" w:rsidRPr="00656DBD">
              <w:rPr>
                <w:rFonts w:ascii="Times New Roman" w:hAnsi="Times New Roman" w:cs="Times New Roman"/>
                <w:noProof/>
                <w:webHidden/>
                <w:color w:val="000000" w:themeColor="text1"/>
                <w:sz w:val="24"/>
                <w:szCs w:val="24"/>
              </w:rPr>
              <w:fldChar w:fldCharType="end"/>
            </w:r>
          </w:hyperlink>
        </w:p>
        <w:p w:rsidR="00942984" w:rsidRPr="00156771" w:rsidRDefault="00A9432E" w:rsidP="00942984">
          <w:pPr>
            <w:pStyle w:val="TOC2"/>
            <w:tabs>
              <w:tab w:val="right" w:leader="dot" w:pos="9350"/>
            </w:tabs>
            <w:jc w:val="both"/>
            <w:rPr>
              <w:rFonts w:asciiTheme="majorBidi" w:eastAsiaTheme="minorEastAsia" w:hAnsiTheme="majorBidi" w:cstheme="majorBidi"/>
              <w:noProof/>
              <w:color w:val="000000" w:themeColor="text1"/>
              <w:lang w:eastAsia="en-GB"/>
            </w:rPr>
          </w:pPr>
          <w:hyperlink w:anchor="_Toc81957766" w:history="1">
            <w:r w:rsidR="00942984" w:rsidRPr="00156771">
              <w:rPr>
                <w:rStyle w:val="Hyperlink"/>
                <w:rFonts w:asciiTheme="majorBidi" w:hAnsiTheme="majorBidi" w:cstheme="majorBidi"/>
                <w:b/>
                <w:bCs/>
                <w:noProof/>
                <w:color w:val="000000" w:themeColor="text1"/>
              </w:rPr>
              <w:t>Chapter Seventen</w:t>
            </w:r>
            <w:r w:rsidR="00942984" w:rsidRPr="00156771">
              <w:rPr>
                <w:rFonts w:asciiTheme="majorBidi" w:hAnsiTheme="majorBidi" w:cstheme="majorBidi"/>
                <w:noProof/>
                <w:webHidden/>
                <w:color w:val="000000" w:themeColor="text1"/>
              </w:rPr>
              <w:tab/>
            </w:r>
            <w:r w:rsidR="005B75DC" w:rsidRPr="00156771">
              <w:rPr>
                <w:rFonts w:asciiTheme="majorBidi" w:hAnsiTheme="majorBidi" w:cstheme="majorBidi"/>
                <w:noProof/>
                <w:webHidden/>
                <w:color w:val="000000" w:themeColor="text1"/>
              </w:rPr>
              <w:fldChar w:fldCharType="begin"/>
            </w:r>
            <w:r w:rsidR="00942984" w:rsidRPr="00156771">
              <w:rPr>
                <w:rFonts w:asciiTheme="majorBidi" w:hAnsiTheme="majorBidi" w:cstheme="majorBidi"/>
                <w:noProof/>
                <w:webHidden/>
                <w:color w:val="000000" w:themeColor="text1"/>
              </w:rPr>
              <w:instrText xml:space="preserve"> PAGEREF _Toc81957766 \h </w:instrText>
            </w:r>
            <w:r w:rsidR="005B75DC" w:rsidRPr="00156771">
              <w:rPr>
                <w:rFonts w:asciiTheme="majorBidi" w:hAnsiTheme="majorBidi" w:cstheme="majorBidi"/>
                <w:noProof/>
                <w:webHidden/>
                <w:color w:val="000000" w:themeColor="text1"/>
              </w:rPr>
            </w:r>
            <w:r w:rsidR="005B75DC" w:rsidRPr="00156771">
              <w:rPr>
                <w:rFonts w:asciiTheme="majorBidi" w:hAnsiTheme="majorBidi" w:cstheme="majorBidi"/>
                <w:noProof/>
                <w:webHidden/>
                <w:color w:val="000000" w:themeColor="text1"/>
              </w:rPr>
              <w:fldChar w:fldCharType="separate"/>
            </w:r>
            <w:r w:rsidR="00316537" w:rsidRPr="00156771">
              <w:rPr>
                <w:rFonts w:asciiTheme="majorBidi" w:hAnsiTheme="majorBidi" w:cstheme="majorBidi"/>
                <w:noProof/>
                <w:webHidden/>
                <w:color w:val="000000" w:themeColor="text1"/>
              </w:rPr>
              <w:t>312</w:t>
            </w:r>
            <w:r w:rsidR="005B75DC" w:rsidRPr="00156771">
              <w:rPr>
                <w:rFonts w:asciiTheme="majorBidi" w:hAnsiTheme="majorBidi" w:cstheme="majorBidi"/>
                <w:noProof/>
                <w:webHidden/>
                <w:color w:val="000000" w:themeColor="text1"/>
              </w:rPr>
              <w:fldChar w:fldCharType="end"/>
            </w:r>
          </w:hyperlink>
        </w:p>
        <w:p w:rsidR="00942984" w:rsidRPr="00156771" w:rsidRDefault="00A9432E" w:rsidP="00942984">
          <w:pPr>
            <w:pStyle w:val="TOC2"/>
            <w:tabs>
              <w:tab w:val="right" w:leader="dot" w:pos="9350"/>
            </w:tabs>
            <w:jc w:val="both"/>
            <w:rPr>
              <w:rFonts w:asciiTheme="majorBidi" w:eastAsiaTheme="minorEastAsia" w:hAnsiTheme="majorBidi" w:cstheme="majorBidi"/>
              <w:noProof/>
              <w:color w:val="000000" w:themeColor="text1"/>
              <w:lang w:eastAsia="en-GB"/>
            </w:rPr>
          </w:pPr>
          <w:hyperlink w:anchor="_Toc81957767" w:history="1">
            <w:r w:rsidR="00914F1C" w:rsidRPr="00156771">
              <w:rPr>
                <w:rStyle w:val="Hyperlink"/>
                <w:rFonts w:asciiTheme="majorBidi" w:hAnsiTheme="majorBidi" w:cstheme="majorBidi"/>
                <w:noProof/>
                <w:color w:val="000000" w:themeColor="text1"/>
              </w:rPr>
              <w:t>Analysis o</w:t>
            </w:r>
            <w:r w:rsidR="00942984" w:rsidRPr="00156771">
              <w:rPr>
                <w:rStyle w:val="Hyperlink"/>
                <w:rFonts w:asciiTheme="majorBidi" w:hAnsiTheme="majorBidi" w:cstheme="majorBidi"/>
                <w:noProof/>
                <w:color w:val="000000" w:themeColor="text1"/>
              </w:rPr>
              <w:t xml:space="preserve">f </w:t>
            </w:r>
            <w:r w:rsidR="00914F1C" w:rsidRPr="00156771">
              <w:rPr>
                <w:rStyle w:val="Hyperlink"/>
                <w:rFonts w:asciiTheme="majorBidi" w:hAnsiTheme="majorBidi" w:cstheme="majorBidi"/>
                <w:bCs/>
                <w:noProof/>
                <w:color w:val="000000" w:themeColor="text1"/>
              </w:rPr>
              <w:t>Zinc Deficiency in Soils o</w:t>
            </w:r>
            <w:r w:rsidR="00942984" w:rsidRPr="00156771">
              <w:rPr>
                <w:rStyle w:val="Hyperlink"/>
                <w:rFonts w:asciiTheme="majorBidi" w:hAnsiTheme="majorBidi" w:cstheme="majorBidi"/>
                <w:bCs/>
                <w:noProof/>
                <w:color w:val="000000" w:themeColor="text1"/>
              </w:rPr>
              <w:t>f Tarkwa Town, Ghana</w:t>
            </w:r>
            <w:r w:rsidR="00942984" w:rsidRPr="00156771">
              <w:rPr>
                <w:rFonts w:asciiTheme="majorBidi" w:hAnsiTheme="majorBidi" w:cstheme="majorBidi"/>
                <w:noProof/>
                <w:webHidden/>
                <w:color w:val="000000" w:themeColor="text1"/>
              </w:rPr>
              <w:tab/>
            </w:r>
            <w:r w:rsidR="005B75DC" w:rsidRPr="00156771">
              <w:rPr>
                <w:rFonts w:asciiTheme="majorBidi" w:hAnsiTheme="majorBidi" w:cstheme="majorBidi"/>
                <w:noProof/>
                <w:webHidden/>
                <w:color w:val="000000" w:themeColor="text1"/>
              </w:rPr>
              <w:fldChar w:fldCharType="begin"/>
            </w:r>
            <w:r w:rsidR="00942984" w:rsidRPr="00156771">
              <w:rPr>
                <w:rFonts w:asciiTheme="majorBidi" w:hAnsiTheme="majorBidi" w:cstheme="majorBidi"/>
                <w:noProof/>
                <w:webHidden/>
                <w:color w:val="000000" w:themeColor="text1"/>
              </w:rPr>
              <w:instrText xml:space="preserve"> PAGEREF _Toc81957767 \h </w:instrText>
            </w:r>
            <w:r w:rsidR="005B75DC" w:rsidRPr="00156771">
              <w:rPr>
                <w:rFonts w:asciiTheme="majorBidi" w:hAnsiTheme="majorBidi" w:cstheme="majorBidi"/>
                <w:noProof/>
                <w:webHidden/>
                <w:color w:val="000000" w:themeColor="text1"/>
              </w:rPr>
            </w:r>
            <w:r w:rsidR="005B75DC" w:rsidRPr="00156771">
              <w:rPr>
                <w:rFonts w:asciiTheme="majorBidi" w:hAnsiTheme="majorBidi" w:cstheme="majorBidi"/>
                <w:noProof/>
                <w:webHidden/>
                <w:color w:val="000000" w:themeColor="text1"/>
              </w:rPr>
              <w:fldChar w:fldCharType="separate"/>
            </w:r>
            <w:r w:rsidR="00316537" w:rsidRPr="00156771">
              <w:rPr>
                <w:rFonts w:asciiTheme="majorBidi" w:hAnsiTheme="majorBidi" w:cstheme="majorBidi"/>
                <w:noProof/>
                <w:webHidden/>
                <w:color w:val="000000" w:themeColor="text1"/>
              </w:rPr>
              <w:t>312</w:t>
            </w:r>
            <w:r w:rsidR="005B75DC" w:rsidRPr="00156771">
              <w:rPr>
                <w:rFonts w:asciiTheme="majorBidi" w:hAnsiTheme="majorBidi" w:cstheme="majorBidi"/>
                <w:noProof/>
                <w:webHidden/>
                <w:color w:val="000000" w:themeColor="text1"/>
              </w:rPr>
              <w:fldChar w:fldCharType="end"/>
            </w:r>
          </w:hyperlink>
        </w:p>
        <w:p w:rsidR="00942984" w:rsidRPr="00156771" w:rsidRDefault="00A9432E" w:rsidP="00942984">
          <w:pPr>
            <w:pStyle w:val="TOC2"/>
            <w:tabs>
              <w:tab w:val="right" w:leader="dot" w:pos="9350"/>
            </w:tabs>
            <w:jc w:val="both"/>
            <w:rPr>
              <w:rFonts w:asciiTheme="majorBidi" w:eastAsiaTheme="minorEastAsia" w:hAnsiTheme="majorBidi" w:cstheme="majorBidi"/>
              <w:noProof/>
              <w:color w:val="000000" w:themeColor="text1"/>
              <w:lang w:eastAsia="en-GB"/>
            </w:rPr>
          </w:pPr>
          <w:hyperlink w:anchor="_Toc81957768" w:history="1">
            <w:r w:rsidR="00942984" w:rsidRPr="00156771">
              <w:rPr>
                <w:rStyle w:val="Hyperlink"/>
                <w:rFonts w:asciiTheme="majorBidi" w:hAnsiTheme="majorBidi" w:cstheme="majorBidi"/>
                <w:b/>
                <w:bCs/>
                <w:noProof/>
                <w:color w:val="000000" w:themeColor="text1"/>
              </w:rPr>
              <w:t>Chapter Eighten</w:t>
            </w:r>
            <w:r w:rsidR="00942984" w:rsidRPr="00156771">
              <w:rPr>
                <w:rFonts w:asciiTheme="majorBidi" w:hAnsiTheme="majorBidi" w:cstheme="majorBidi"/>
                <w:noProof/>
                <w:webHidden/>
                <w:color w:val="000000" w:themeColor="text1"/>
              </w:rPr>
              <w:tab/>
            </w:r>
            <w:r w:rsidR="005B75DC" w:rsidRPr="00156771">
              <w:rPr>
                <w:rFonts w:asciiTheme="majorBidi" w:hAnsiTheme="majorBidi" w:cstheme="majorBidi"/>
                <w:noProof/>
                <w:webHidden/>
                <w:color w:val="000000" w:themeColor="text1"/>
              </w:rPr>
              <w:fldChar w:fldCharType="begin"/>
            </w:r>
            <w:r w:rsidR="00942984" w:rsidRPr="00156771">
              <w:rPr>
                <w:rFonts w:asciiTheme="majorBidi" w:hAnsiTheme="majorBidi" w:cstheme="majorBidi"/>
                <w:noProof/>
                <w:webHidden/>
                <w:color w:val="000000" w:themeColor="text1"/>
              </w:rPr>
              <w:instrText xml:space="preserve"> PAGEREF _Toc81957768 \h </w:instrText>
            </w:r>
            <w:r w:rsidR="005B75DC" w:rsidRPr="00156771">
              <w:rPr>
                <w:rFonts w:asciiTheme="majorBidi" w:hAnsiTheme="majorBidi" w:cstheme="majorBidi"/>
                <w:noProof/>
                <w:webHidden/>
                <w:color w:val="000000" w:themeColor="text1"/>
              </w:rPr>
            </w:r>
            <w:r w:rsidR="005B75DC" w:rsidRPr="00156771">
              <w:rPr>
                <w:rFonts w:asciiTheme="majorBidi" w:hAnsiTheme="majorBidi" w:cstheme="majorBidi"/>
                <w:noProof/>
                <w:webHidden/>
                <w:color w:val="000000" w:themeColor="text1"/>
              </w:rPr>
              <w:fldChar w:fldCharType="separate"/>
            </w:r>
            <w:r w:rsidR="00316537" w:rsidRPr="00156771">
              <w:rPr>
                <w:rFonts w:asciiTheme="majorBidi" w:hAnsiTheme="majorBidi" w:cstheme="majorBidi"/>
                <w:noProof/>
                <w:webHidden/>
                <w:color w:val="000000" w:themeColor="text1"/>
              </w:rPr>
              <w:t>3</w:t>
            </w:r>
            <w:r w:rsidR="005B75DC" w:rsidRPr="00156771">
              <w:rPr>
                <w:rFonts w:asciiTheme="majorBidi" w:hAnsiTheme="majorBidi" w:cstheme="majorBidi"/>
                <w:noProof/>
                <w:webHidden/>
                <w:color w:val="000000" w:themeColor="text1"/>
              </w:rPr>
              <w:fldChar w:fldCharType="end"/>
            </w:r>
          </w:hyperlink>
          <w:r w:rsidR="00524819" w:rsidRPr="00156771">
            <w:rPr>
              <w:rFonts w:asciiTheme="majorBidi" w:hAnsiTheme="majorBidi" w:cstheme="majorBidi"/>
              <w:noProof/>
              <w:color w:val="000000" w:themeColor="text1"/>
            </w:rPr>
            <w:t>24</w:t>
          </w:r>
        </w:p>
        <w:p w:rsidR="00942984" w:rsidRPr="00156771" w:rsidRDefault="00A9432E" w:rsidP="00942984">
          <w:pPr>
            <w:pStyle w:val="TOC2"/>
            <w:tabs>
              <w:tab w:val="right" w:leader="dot" w:pos="9350"/>
            </w:tabs>
            <w:jc w:val="both"/>
            <w:rPr>
              <w:rFonts w:asciiTheme="majorBidi" w:eastAsiaTheme="minorEastAsia" w:hAnsiTheme="majorBidi" w:cstheme="majorBidi"/>
              <w:noProof/>
              <w:color w:val="000000" w:themeColor="text1"/>
              <w:lang w:eastAsia="en-GB"/>
            </w:rPr>
          </w:pPr>
          <w:hyperlink w:anchor="_Toc81957769" w:history="1">
            <w:r w:rsidR="00914F1C" w:rsidRPr="00156771">
              <w:rPr>
                <w:rStyle w:val="Hyperlink"/>
                <w:rFonts w:asciiTheme="majorBidi" w:hAnsiTheme="majorBidi" w:cstheme="majorBidi"/>
                <w:noProof/>
                <w:color w:val="000000" w:themeColor="text1"/>
              </w:rPr>
              <w:t>Curbing the Enemies Within the School Spectra: A Study o</w:t>
            </w:r>
            <w:r w:rsidR="00942984" w:rsidRPr="00156771">
              <w:rPr>
                <w:rStyle w:val="Hyperlink"/>
                <w:rFonts w:asciiTheme="majorBidi" w:hAnsiTheme="majorBidi" w:cstheme="majorBidi"/>
                <w:noProof/>
                <w:color w:val="000000" w:themeColor="text1"/>
              </w:rPr>
              <w:t>n Fire Safety</w:t>
            </w:r>
            <w:r w:rsidR="00914F1C" w:rsidRPr="00156771">
              <w:rPr>
                <w:rStyle w:val="Hyperlink"/>
                <w:rFonts w:asciiTheme="majorBidi" w:hAnsiTheme="majorBidi" w:cstheme="majorBidi"/>
                <w:noProof/>
                <w:color w:val="000000" w:themeColor="text1"/>
              </w:rPr>
              <w:t xml:space="preserve"> Response Mechanism Attainment in Secondary Schools o</w:t>
            </w:r>
            <w:r w:rsidR="00942984" w:rsidRPr="00156771">
              <w:rPr>
                <w:rStyle w:val="Hyperlink"/>
                <w:rFonts w:asciiTheme="majorBidi" w:hAnsiTheme="majorBidi" w:cstheme="majorBidi"/>
                <w:noProof/>
                <w:color w:val="000000" w:themeColor="text1"/>
              </w:rPr>
              <w:t>f Ilorin Metropolis, Nigeria</w:t>
            </w:r>
            <w:r w:rsidR="00942984" w:rsidRPr="00156771">
              <w:rPr>
                <w:rFonts w:asciiTheme="majorBidi" w:hAnsiTheme="majorBidi" w:cstheme="majorBidi"/>
                <w:noProof/>
                <w:webHidden/>
                <w:color w:val="000000" w:themeColor="text1"/>
              </w:rPr>
              <w:tab/>
            </w:r>
            <w:r w:rsidR="005B75DC" w:rsidRPr="00156771">
              <w:rPr>
                <w:rFonts w:asciiTheme="majorBidi" w:hAnsiTheme="majorBidi" w:cstheme="majorBidi"/>
                <w:noProof/>
                <w:webHidden/>
                <w:color w:val="000000" w:themeColor="text1"/>
              </w:rPr>
              <w:fldChar w:fldCharType="begin"/>
            </w:r>
            <w:r w:rsidR="00942984" w:rsidRPr="00156771">
              <w:rPr>
                <w:rFonts w:asciiTheme="majorBidi" w:hAnsiTheme="majorBidi" w:cstheme="majorBidi"/>
                <w:noProof/>
                <w:webHidden/>
                <w:color w:val="000000" w:themeColor="text1"/>
              </w:rPr>
              <w:instrText xml:space="preserve"> PAGEREF _Toc81957769 \h </w:instrText>
            </w:r>
            <w:r w:rsidR="005B75DC" w:rsidRPr="00156771">
              <w:rPr>
                <w:rFonts w:asciiTheme="majorBidi" w:hAnsiTheme="majorBidi" w:cstheme="majorBidi"/>
                <w:noProof/>
                <w:webHidden/>
                <w:color w:val="000000" w:themeColor="text1"/>
              </w:rPr>
            </w:r>
            <w:r w:rsidR="005B75DC" w:rsidRPr="00156771">
              <w:rPr>
                <w:rFonts w:asciiTheme="majorBidi" w:hAnsiTheme="majorBidi" w:cstheme="majorBidi"/>
                <w:noProof/>
                <w:webHidden/>
                <w:color w:val="000000" w:themeColor="text1"/>
              </w:rPr>
              <w:fldChar w:fldCharType="separate"/>
            </w:r>
            <w:r w:rsidR="00316537" w:rsidRPr="00156771">
              <w:rPr>
                <w:rFonts w:asciiTheme="majorBidi" w:hAnsiTheme="majorBidi" w:cstheme="majorBidi"/>
                <w:noProof/>
                <w:webHidden/>
                <w:color w:val="000000" w:themeColor="text1"/>
              </w:rPr>
              <w:t>324</w:t>
            </w:r>
            <w:r w:rsidR="005B75DC" w:rsidRPr="00156771">
              <w:rPr>
                <w:rFonts w:asciiTheme="majorBidi" w:hAnsiTheme="majorBidi" w:cstheme="majorBidi"/>
                <w:noProof/>
                <w:webHidden/>
                <w:color w:val="000000" w:themeColor="text1"/>
              </w:rPr>
              <w:fldChar w:fldCharType="end"/>
            </w:r>
          </w:hyperlink>
        </w:p>
        <w:p w:rsidR="00942984" w:rsidRPr="00156771" w:rsidRDefault="00A9432E" w:rsidP="00942984">
          <w:pPr>
            <w:pStyle w:val="TOC2"/>
            <w:tabs>
              <w:tab w:val="right" w:leader="dot" w:pos="9350"/>
            </w:tabs>
            <w:jc w:val="both"/>
            <w:rPr>
              <w:rFonts w:asciiTheme="majorBidi" w:eastAsiaTheme="minorEastAsia" w:hAnsiTheme="majorBidi" w:cstheme="majorBidi"/>
              <w:noProof/>
              <w:color w:val="000000" w:themeColor="text1"/>
              <w:lang w:eastAsia="en-GB"/>
            </w:rPr>
          </w:pPr>
          <w:hyperlink w:anchor="_Toc81957770" w:history="1">
            <w:r w:rsidR="00942984" w:rsidRPr="00156771">
              <w:rPr>
                <w:rStyle w:val="Hyperlink"/>
                <w:rFonts w:asciiTheme="majorBidi" w:hAnsiTheme="majorBidi" w:cstheme="majorBidi"/>
                <w:b/>
                <w:bCs/>
                <w:noProof/>
                <w:color w:val="000000" w:themeColor="text1"/>
              </w:rPr>
              <w:t>Chapter Nineteen</w:t>
            </w:r>
            <w:r w:rsidR="00942984" w:rsidRPr="00156771">
              <w:rPr>
                <w:rFonts w:asciiTheme="majorBidi" w:hAnsiTheme="majorBidi" w:cstheme="majorBidi"/>
                <w:noProof/>
                <w:webHidden/>
                <w:color w:val="000000" w:themeColor="text1"/>
              </w:rPr>
              <w:tab/>
            </w:r>
          </w:hyperlink>
          <w:r w:rsidR="00F83484" w:rsidRPr="00156771">
            <w:rPr>
              <w:rFonts w:asciiTheme="majorBidi" w:hAnsiTheme="majorBidi" w:cstheme="majorBidi"/>
              <w:noProof/>
              <w:color w:val="000000" w:themeColor="text1"/>
            </w:rPr>
            <w:t>3</w:t>
          </w:r>
          <w:r w:rsidR="00524819" w:rsidRPr="00156771">
            <w:rPr>
              <w:rFonts w:asciiTheme="majorBidi" w:hAnsiTheme="majorBidi" w:cstheme="majorBidi"/>
              <w:noProof/>
              <w:color w:val="000000" w:themeColor="text1"/>
            </w:rPr>
            <w:t>44</w:t>
          </w:r>
        </w:p>
        <w:p w:rsidR="00671C0A" w:rsidRPr="00156771" w:rsidRDefault="00671C0A" w:rsidP="00DF4997">
          <w:pPr>
            <w:pStyle w:val="TOC2"/>
            <w:tabs>
              <w:tab w:val="right" w:leader="dot" w:pos="9350"/>
            </w:tabs>
            <w:spacing w:after="0"/>
            <w:jc w:val="both"/>
            <w:rPr>
              <w:rFonts w:ascii="Times New Roman" w:hAnsi="Times New Roman"/>
              <w:b/>
              <w:color w:val="000000" w:themeColor="text1"/>
            </w:rPr>
          </w:pPr>
          <w:r w:rsidRPr="00156771">
            <w:rPr>
              <w:rFonts w:ascii="Times New Roman" w:hAnsi="Times New Roman"/>
              <w:color w:val="000000" w:themeColor="text1"/>
            </w:rPr>
            <w:t>Community – Based Disaster</w:t>
          </w:r>
          <w:r w:rsidR="00066B7E">
            <w:rPr>
              <w:rFonts w:ascii="Times New Roman" w:hAnsi="Times New Roman"/>
              <w:color w:val="000000" w:themeColor="text1"/>
            </w:rPr>
            <w:fldChar w:fldCharType="begin"/>
          </w:r>
          <w:r w:rsidR="00066B7E">
            <w:instrText xml:space="preserve"> XE "</w:instrText>
          </w:r>
          <w:r w:rsidR="00066B7E" w:rsidRPr="00D37AA3">
            <w:rPr>
              <w:rFonts w:ascii="Times New Roman" w:hAnsi="Times New Roman"/>
              <w:color w:val="000000" w:themeColor="text1"/>
            </w:rPr>
            <w:instrText>Disaster</w:instrText>
          </w:r>
          <w:r w:rsidR="00066B7E">
            <w:instrText xml:space="preserve">" </w:instrText>
          </w:r>
          <w:r w:rsidR="00066B7E">
            <w:rPr>
              <w:rFonts w:ascii="Times New Roman" w:hAnsi="Times New Roman"/>
              <w:color w:val="000000" w:themeColor="text1"/>
            </w:rPr>
            <w:fldChar w:fldCharType="end"/>
          </w:r>
          <w:r w:rsidRPr="00156771">
            <w:rPr>
              <w:rFonts w:ascii="Times New Roman" w:hAnsi="Times New Roman"/>
              <w:color w:val="000000" w:themeColor="text1"/>
            </w:rPr>
            <w:t xml:space="preserve"> Risk Reduction: A Panacea for Disaster Risk</w:t>
          </w:r>
          <w:r w:rsidR="00C4011B" w:rsidRPr="00156771">
            <w:rPr>
              <w:rFonts w:ascii="Times New Roman" w:hAnsi="Times New Roman"/>
              <w:color w:val="000000" w:themeColor="text1"/>
            </w:rPr>
            <w:t xml:space="preserve"> Management</w:t>
          </w:r>
          <w:r w:rsidR="00066B7E">
            <w:rPr>
              <w:rFonts w:ascii="Times New Roman" w:hAnsi="Times New Roman"/>
              <w:color w:val="000000" w:themeColor="text1"/>
            </w:rPr>
            <w:fldChar w:fldCharType="begin"/>
          </w:r>
          <w:r w:rsidR="00066B7E">
            <w:instrText xml:space="preserve"> XE "</w:instrText>
          </w:r>
          <w:r w:rsidR="00066B7E" w:rsidRPr="00D37AA3">
            <w:rPr>
              <w:rFonts w:ascii="Times New Roman" w:hAnsi="Times New Roman"/>
              <w:color w:val="000000" w:themeColor="text1"/>
            </w:rPr>
            <w:instrText>Risk Management</w:instrText>
          </w:r>
          <w:r w:rsidR="00066B7E">
            <w:instrText xml:space="preserve">" </w:instrText>
          </w:r>
          <w:r w:rsidR="00066B7E">
            <w:rPr>
              <w:rFonts w:ascii="Times New Roman" w:hAnsi="Times New Roman"/>
              <w:color w:val="000000" w:themeColor="text1"/>
            </w:rPr>
            <w:fldChar w:fldCharType="end"/>
          </w:r>
          <w:r w:rsidR="00C4011B" w:rsidRPr="00156771">
            <w:rPr>
              <w:rFonts w:ascii="Times New Roman" w:hAnsi="Times New Roman"/>
              <w:color w:val="000000" w:themeColor="text1"/>
            </w:rPr>
            <w:t xml:space="preserve"> in Nigeria………………………………...</w:t>
          </w:r>
          <w:r w:rsidRPr="00156771">
            <w:rPr>
              <w:rFonts w:ascii="Times New Roman" w:hAnsi="Times New Roman"/>
              <w:color w:val="000000" w:themeColor="text1"/>
            </w:rPr>
            <w:t>……………………</w:t>
          </w:r>
          <w:r w:rsidR="00914F1C" w:rsidRPr="00156771">
            <w:rPr>
              <w:rFonts w:ascii="Times New Roman" w:hAnsi="Times New Roman"/>
              <w:color w:val="000000" w:themeColor="text1"/>
            </w:rPr>
            <w:t>.</w:t>
          </w:r>
          <w:r w:rsidRPr="00156771">
            <w:rPr>
              <w:rFonts w:ascii="Times New Roman" w:hAnsi="Times New Roman"/>
              <w:color w:val="000000" w:themeColor="text1"/>
            </w:rPr>
            <w:t>3</w:t>
          </w:r>
          <w:r w:rsidR="00524819" w:rsidRPr="00156771">
            <w:rPr>
              <w:rFonts w:ascii="Times New Roman" w:hAnsi="Times New Roman"/>
              <w:color w:val="000000" w:themeColor="text1"/>
            </w:rPr>
            <w:t>44</w:t>
          </w:r>
        </w:p>
        <w:p w:rsidR="00671C0A" w:rsidRPr="00156771" w:rsidRDefault="00671C0A" w:rsidP="00671C0A">
          <w:pPr>
            <w:rPr>
              <w:color w:val="000000" w:themeColor="text1"/>
              <w:lang w:val="en-GB"/>
            </w:rPr>
          </w:pPr>
        </w:p>
        <w:p w:rsidR="00942984" w:rsidRPr="00156771" w:rsidRDefault="005B75DC" w:rsidP="00942984">
          <w:pPr>
            <w:spacing w:line="240" w:lineRule="auto"/>
            <w:jc w:val="both"/>
            <w:rPr>
              <w:rFonts w:asciiTheme="majorBidi" w:hAnsiTheme="majorBidi" w:cstheme="majorBidi"/>
              <w:color w:val="000000" w:themeColor="text1"/>
              <w:sz w:val="24"/>
              <w:szCs w:val="24"/>
            </w:rPr>
          </w:pPr>
          <w:r w:rsidRPr="00156771">
            <w:rPr>
              <w:rFonts w:asciiTheme="majorBidi" w:hAnsiTheme="majorBidi" w:cstheme="majorBidi"/>
              <w:color w:val="000000" w:themeColor="text1"/>
              <w:sz w:val="24"/>
              <w:szCs w:val="24"/>
            </w:rPr>
            <w:fldChar w:fldCharType="end"/>
          </w:r>
        </w:p>
      </w:sdtContent>
    </w:sdt>
    <w:p w:rsidR="00942984" w:rsidRPr="00156771" w:rsidRDefault="00942984" w:rsidP="00942984">
      <w:pPr>
        <w:spacing w:line="240" w:lineRule="auto"/>
        <w:rPr>
          <w:color w:val="000000" w:themeColor="text1"/>
        </w:rPr>
      </w:pPr>
    </w:p>
    <w:p w:rsidR="00942984" w:rsidRPr="00156771" w:rsidRDefault="00942984" w:rsidP="00942984">
      <w:pPr>
        <w:spacing w:after="0" w:line="240" w:lineRule="auto"/>
        <w:rPr>
          <w:rFonts w:asciiTheme="majorBidi" w:eastAsiaTheme="majorEastAsia" w:hAnsiTheme="majorBidi" w:cstheme="majorBidi"/>
          <w:b/>
          <w:bCs w:val="0"/>
          <w:color w:val="000000" w:themeColor="text1"/>
          <w:sz w:val="24"/>
          <w:szCs w:val="28"/>
        </w:rPr>
      </w:pPr>
    </w:p>
    <w:p w:rsidR="00942984" w:rsidRPr="00156771" w:rsidRDefault="00942984" w:rsidP="00942984">
      <w:pPr>
        <w:pStyle w:val="Heading1"/>
        <w:spacing w:before="0" w:line="240" w:lineRule="auto"/>
        <w:rPr>
          <w:color w:val="000000" w:themeColor="text1"/>
        </w:rPr>
      </w:pPr>
    </w:p>
    <w:p w:rsidR="007B6315" w:rsidRPr="00156771" w:rsidRDefault="007B6315" w:rsidP="007B6315">
      <w:pPr>
        <w:spacing w:line="240" w:lineRule="auto"/>
        <w:rPr>
          <w:color w:val="000000" w:themeColor="text1"/>
        </w:rPr>
      </w:pPr>
    </w:p>
    <w:p w:rsidR="007B6315" w:rsidRPr="00156771" w:rsidRDefault="007B6315" w:rsidP="007B6315">
      <w:pPr>
        <w:spacing w:line="240" w:lineRule="auto"/>
        <w:rPr>
          <w:color w:val="000000" w:themeColor="text1"/>
        </w:rPr>
      </w:pPr>
    </w:p>
    <w:p w:rsidR="007B6315" w:rsidRPr="00156771" w:rsidRDefault="007B6315" w:rsidP="007B6315">
      <w:pPr>
        <w:spacing w:line="240" w:lineRule="auto"/>
        <w:rPr>
          <w:color w:val="000000" w:themeColor="text1"/>
        </w:rPr>
      </w:pPr>
    </w:p>
    <w:p w:rsidR="007B6315" w:rsidRPr="00156771" w:rsidRDefault="007B6315" w:rsidP="007B6315">
      <w:pPr>
        <w:spacing w:line="240" w:lineRule="auto"/>
        <w:rPr>
          <w:color w:val="000000" w:themeColor="text1"/>
        </w:rPr>
      </w:pPr>
    </w:p>
    <w:p w:rsidR="007B6315" w:rsidRPr="00156771" w:rsidRDefault="007B6315" w:rsidP="007B6315">
      <w:pPr>
        <w:spacing w:line="240" w:lineRule="auto"/>
        <w:rPr>
          <w:color w:val="000000" w:themeColor="text1"/>
        </w:rPr>
      </w:pPr>
    </w:p>
    <w:p w:rsidR="004E0F34" w:rsidRPr="00156771" w:rsidRDefault="004E0F34" w:rsidP="007B6315">
      <w:pPr>
        <w:pStyle w:val="Heading1"/>
        <w:spacing w:before="0" w:line="240" w:lineRule="auto"/>
        <w:jc w:val="center"/>
        <w:rPr>
          <w:color w:val="000000" w:themeColor="text1"/>
          <w:sz w:val="28"/>
        </w:rPr>
      </w:pPr>
      <w:bookmarkStart w:id="1" w:name="_Toc81957703"/>
    </w:p>
    <w:p w:rsidR="004E0F34" w:rsidRPr="00156771" w:rsidRDefault="004E0F34" w:rsidP="007B6315">
      <w:pPr>
        <w:pStyle w:val="Heading1"/>
        <w:spacing w:before="0" w:line="240" w:lineRule="auto"/>
        <w:jc w:val="center"/>
        <w:rPr>
          <w:color w:val="000000" w:themeColor="text1"/>
          <w:sz w:val="28"/>
        </w:rPr>
      </w:pPr>
    </w:p>
    <w:p w:rsidR="00942984" w:rsidRPr="00156771" w:rsidRDefault="00942984" w:rsidP="007B6315">
      <w:pPr>
        <w:pStyle w:val="Heading1"/>
        <w:spacing w:before="0" w:line="240" w:lineRule="auto"/>
        <w:jc w:val="center"/>
        <w:rPr>
          <w:color w:val="000000" w:themeColor="text1"/>
          <w:sz w:val="32"/>
          <w:szCs w:val="32"/>
        </w:rPr>
      </w:pPr>
    </w:p>
    <w:p w:rsidR="00942984" w:rsidRPr="00156771" w:rsidRDefault="00F824DD">
      <w:pPr>
        <w:spacing w:after="0" w:line="240" w:lineRule="auto"/>
        <w:rPr>
          <w:color w:val="000000" w:themeColor="text1"/>
          <w:sz w:val="32"/>
          <w:szCs w:val="32"/>
        </w:rPr>
        <w:sectPr w:rsidR="00942984" w:rsidRPr="00156771" w:rsidSect="00942984">
          <w:footerReference w:type="default" r:id="rId10"/>
          <w:footerReference w:type="first" r:id="rId11"/>
          <w:pgSz w:w="12240" w:h="15840"/>
          <w:pgMar w:top="2160" w:right="2160" w:bottom="2160" w:left="2160" w:header="2160" w:footer="2160" w:gutter="0"/>
          <w:pgNumType w:fmt="lowerRoman" w:start="1"/>
          <w:cols w:space="720"/>
          <w:docGrid w:linePitch="360"/>
        </w:sectPr>
      </w:pPr>
      <w:r w:rsidRPr="00156771">
        <w:rPr>
          <w:dstrike/>
          <w:noProof/>
          <w:color w:val="000000" w:themeColor="text1"/>
          <w:sz w:val="32"/>
          <w:szCs w:val="32"/>
        </w:rPr>
        <mc:AlternateContent>
          <mc:Choice Requires="wps">
            <w:drawing>
              <wp:anchor distT="0" distB="0" distL="114300" distR="114300" simplePos="0" relativeHeight="251721216" behindDoc="0" locked="0" layoutInCell="1" allowOverlap="1" wp14:anchorId="0FD81C47" wp14:editId="70C1965F">
                <wp:simplePos x="0" y="0"/>
                <wp:positionH relativeFrom="column">
                  <wp:posOffset>2413221</wp:posOffset>
                </wp:positionH>
                <wp:positionV relativeFrom="paragraph">
                  <wp:posOffset>6032500</wp:posOffset>
                </wp:positionV>
                <wp:extent cx="294198" cy="310101"/>
                <wp:effectExtent l="0" t="0" r="10795" b="13970"/>
                <wp:wrapNone/>
                <wp:docPr id="78" name="Rectangle 78"/>
                <wp:cNvGraphicFramePr/>
                <a:graphic xmlns:a="http://schemas.openxmlformats.org/drawingml/2006/main">
                  <a:graphicData uri="http://schemas.microsoft.com/office/word/2010/wordprocessingShape">
                    <wps:wsp>
                      <wps:cNvSpPr/>
                      <wps:spPr>
                        <a:xfrm>
                          <a:off x="0" y="0"/>
                          <a:ext cx="294198" cy="310101"/>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556175D" id="Rectangle 78" o:spid="_x0000_s1026" style="position:absolute;margin-left:190pt;margin-top:475pt;width:23.15pt;height:24.4pt;z-index:2517212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" fillcolor="white [3212]" strokecolor="white [3212]" strokeweight="2pt"/>
            </w:pict>
          </mc:Fallback>
        </mc:AlternateContent>
      </w:r>
      <w:r w:rsidR="00942984" w:rsidRPr="00156771">
        <w:rPr>
          <w:color w:val="000000" w:themeColor="text1"/>
          <w:sz w:val="32"/>
          <w:szCs w:val="32"/>
        </w:rPr>
        <w:br w:type="page"/>
      </w:r>
    </w:p>
    <w:p w:rsidR="00DA1BD1" w:rsidRPr="00156771" w:rsidRDefault="00DA1BD1" w:rsidP="00DA1BD1">
      <w:pPr>
        <w:rPr>
          <w:color w:val="000000" w:themeColor="text1"/>
        </w:rPr>
      </w:pPr>
      <w:bookmarkStart w:id="2" w:name="_Toc81957723"/>
    </w:p>
    <w:p w:rsidR="00DA1BD1" w:rsidRPr="00156771" w:rsidRDefault="00DA1BD1" w:rsidP="00DA1BD1">
      <w:pPr>
        <w:pStyle w:val="Heading1"/>
        <w:spacing w:before="0" w:line="240" w:lineRule="auto"/>
        <w:jc w:val="center"/>
        <w:rPr>
          <w:rFonts w:ascii="Times New Roman" w:hAnsi="Times New Roman" w:cs="Times New Roman"/>
          <w:color w:val="000000" w:themeColor="text1"/>
          <w:szCs w:val="24"/>
        </w:rPr>
      </w:pPr>
    </w:p>
    <w:p w:rsidR="00DA1BD1" w:rsidRPr="00156771" w:rsidRDefault="00DA1BD1" w:rsidP="00DA1BD1">
      <w:pPr>
        <w:pStyle w:val="Heading1"/>
        <w:spacing w:before="0" w:line="240" w:lineRule="auto"/>
        <w:jc w:val="center"/>
        <w:rPr>
          <w:rFonts w:ascii="Times New Roman" w:hAnsi="Times New Roman" w:cs="Times New Roman"/>
          <w:color w:val="000000" w:themeColor="text1"/>
          <w:szCs w:val="24"/>
        </w:rPr>
      </w:pPr>
    </w:p>
    <w:p w:rsidR="00DA1BD1" w:rsidRPr="00156771" w:rsidRDefault="00DA1BD1" w:rsidP="00DA1BD1">
      <w:pPr>
        <w:pStyle w:val="Heading1"/>
        <w:spacing w:before="0" w:line="240" w:lineRule="auto"/>
        <w:jc w:val="center"/>
        <w:rPr>
          <w:rFonts w:ascii="Times New Roman" w:hAnsi="Times New Roman" w:cs="Times New Roman"/>
          <w:color w:val="000000" w:themeColor="text1"/>
          <w:szCs w:val="24"/>
        </w:rPr>
      </w:pPr>
    </w:p>
    <w:p w:rsidR="00DA1BD1" w:rsidRPr="00156771" w:rsidRDefault="00DA1BD1" w:rsidP="00DA1BD1">
      <w:pPr>
        <w:pStyle w:val="Heading1"/>
        <w:spacing w:before="0" w:line="240" w:lineRule="auto"/>
        <w:jc w:val="center"/>
        <w:rPr>
          <w:rFonts w:ascii="Times New Roman" w:hAnsi="Times New Roman" w:cs="Times New Roman"/>
          <w:color w:val="000000" w:themeColor="text1"/>
          <w:szCs w:val="24"/>
        </w:rPr>
      </w:pPr>
    </w:p>
    <w:p w:rsidR="00DA1BD1" w:rsidRPr="00156771" w:rsidRDefault="00DA1BD1" w:rsidP="00DA1BD1">
      <w:pPr>
        <w:pStyle w:val="Heading1"/>
        <w:spacing w:before="0" w:line="240" w:lineRule="auto"/>
        <w:jc w:val="center"/>
        <w:rPr>
          <w:rFonts w:ascii="Times New Roman" w:hAnsi="Times New Roman" w:cs="Times New Roman"/>
          <w:color w:val="000000" w:themeColor="text1"/>
          <w:szCs w:val="24"/>
        </w:rPr>
      </w:pPr>
    </w:p>
    <w:p w:rsidR="00DA1BD1" w:rsidRPr="00156771" w:rsidRDefault="00DA1BD1" w:rsidP="00DA1BD1">
      <w:pPr>
        <w:pStyle w:val="Heading1"/>
        <w:spacing w:before="0" w:line="240" w:lineRule="auto"/>
        <w:jc w:val="center"/>
        <w:rPr>
          <w:rFonts w:ascii="Times New Roman" w:hAnsi="Times New Roman" w:cs="Times New Roman"/>
          <w:color w:val="000000" w:themeColor="text1"/>
          <w:szCs w:val="24"/>
        </w:rPr>
      </w:pPr>
    </w:p>
    <w:p w:rsidR="00DA1BD1" w:rsidRPr="00156771" w:rsidRDefault="00DA1BD1" w:rsidP="00DA1BD1">
      <w:pPr>
        <w:pStyle w:val="Heading1"/>
        <w:spacing w:before="0" w:line="240" w:lineRule="auto"/>
        <w:jc w:val="center"/>
        <w:rPr>
          <w:rFonts w:ascii="Times New Roman" w:hAnsi="Times New Roman" w:cs="Times New Roman"/>
          <w:color w:val="000000" w:themeColor="text1"/>
          <w:szCs w:val="24"/>
        </w:rPr>
      </w:pPr>
    </w:p>
    <w:p w:rsidR="00DA1BD1" w:rsidRPr="00156771" w:rsidRDefault="00DA1BD1" w:rsidP="00DA1BD1">
      <w:pPr>
        <w:pStyle w:val="Heading1"/>
        <w:spacing w:before="0" w:line="240" w:lineRule="auto"/>
        <w:jc w:val="center"/>
        <w:rPr>
          <w:rFonts w:ascii="Times New Roman" w:hAnsi="Times New Roman" w:cs="Times New Roman"/>
          <w:color w:val="000000" w:themeColor="text1"/>
          <w:szCs w:val="24"/>
        </w:rPr>
      </w:pPr>
    </w:p>
    <w:p w:rsidR="00DA1BD1" w:rsidRPr="00156771" w:rsidRDefault="00DA1BD1" w:rsidP="00DA1BD1">
      <w:pPr>
        <w:pStyle w:val="Heading1"/>
        <w:spacing w:before="0" w:line="240" w:lineRule="auto"/>
        <w:jc w:val="center"/>
        <w:rPr>
          <w:rFonts w:ascii="Times New Roman" w:hAnsi="Times New Roman" w:cs="Times New Roman"/>
          <w:color w:val="000000" w:themeColor="text1"/>
          <w:szCs w:val="24"/>
        </w:rPr>
      </w:pPr>
    </w:p>
    <w:p w:rsidR="00DA1BD1" w:rsidRPr="00156771" w:rsidRDefault="00DA1BD1" w:rsidP="00DA1BD1">
      <w:pPr>
        <w:pStyle w:val="Heading1"/>
        <w:spacing w:before="0" w:line="240" w:lineRule="auto"/>
        <w:jc w:val="center"/>
        <w:rPr>
          <w:rFonts w:ascii="Times New Roman" w:hAnsi="Times New Roman" w:cs="Times New Roman"/>
          <w:color w:val="000000" w:themeColor="text1"/>
          <w:szCs w:val="24"/>
        </w:rPr>
      </w:pPr>
    </w:p>
    <w:p w:rsidR="00DA1BD1" w:rsidRPr="00156771" w:rsidRDefault="00DA1BD1" w:rsidP="00DA1BD1">
      <w:pPr>
        <w:pStyle w:val="Heading1"/>
        <w:spacing w:before="0" w:line="240" w:lineRule="auto"/>
        <w:jc w:val="center"/>
        <w:rPr>
          <w:rFonts w:ascii="Times New Roman" w:hAnsi="Times New Roman" w:cs="Times New Roman"/>
          <w:color w:val="000000" w:themeColor="text1"/>
          <w:szCs w:val="24"/>
        </w:rPr>
      </w:pPr>
    </w:p>
    <w:p w:rsidR="00DA1BD1" w:rsidRPr="00156771" w:rsidRDefault="00DA1BD1" w:rsidP="00DA1BD1">
      <w:pPr>
        <w:pStyle w:val="Heading1"/>
        <w:spacing w:before="0" w:line="240" w:lineRule="auto"/>
        <w:jc w:val="center"/>
        <w:rPr>
          <w:rFonts w:ascii="Times New Roman" w:hAnsi="Times New Roman" w:cs="Times New Roman"/>
          <w:color w:val="000000" w:themeColor="text1"/>
          <w:sz w:val="28"/>
        </w:rPr>
      </w:pPr>
      <w:r w:rsidRPr="00156771">
        <w:rPr>
          <w:rFonts w:ascii="Times New Roman" w:hAnsi="Times New Roman" w:cs="Times New Roman"/>
          <w:color w:val="000000" w:themeColor="text1"/>
          <w:sz w:val="28"/>
        </w:rPr>
        <w:t>PART II</w:t>
      </w:r>
      <w:bookmarkEnd w:id="2"/>
    </w:p>
    <w:p w:rsidR="00DA1BD1" w:rsidRPr="00156771" w:rsidRDefault="00DA1BD1" w:rsidP="00DA1BD1">
      <w:pPr>
        <w:pStyle w:val="Heading1"/>
        <w:spacing w:before="0" w:line="240" w:lineRule="auto"/>
        <w:jc w:val="center"/>
        <w:rPr>
          <w:rFonts w:ascii="Times New Roman" w:hAnsi="Times New Roman" w:cs="Times New Roman"/>
          <w:color w:val="000000" w:themeColor="text1"/>
          <w:sz w:val="28"/>
        </w:rPr>
      </w:pPr>
    </w:p>
    <w:p w:rsidR="00DA1BD1" w:rsidRPr="00156771" w:rsidRDefault="00DA1BD1" w:rsidP="00DA1BD1">
      <w:pPr>
        <w:pStyle w:val="Heading1"/>
        <w:spacing w:before="0" w:line="240" w:lineRule="auto"/>
        <w:jc w:val="center"/>
        <w:rPr>
          <w:rFonts w:ascii="Times New Roman" w:hAnsi="Times New Roman" w:cs="Times New Roman"/>
          <w:color w:val="000000" w:themeColor="text1"/>
          <w:sz w:val="28"/>
        </w:rPr>
      </w:pPr>
      <w:bookmarkStart w:id="3" w:name="_Toc81957724"/>
      <w:r w:rsidRPr="00156771">
        <w:rPr>
          <w:rFonts w:ascii="Times New Roman" w:hAnsi="Times New Roman" w:cs="Times New Roman"/>
          <w:color w:val="000000" w:themeColor="text1"/>
          <w:sz w:val="28"/>
        </w:rPr>
        <w:t>LAND RESOURCES MANAGEMENT ISSUES</w:t>
      </w:r>
      <w:bookmarkEnd w:id="3"/>
    </w:p>
    <w:p w:rsidR="00DA1BD1" w:rsidRPr="00156771" w:rsidRDefault="00DA1BD1" w:rsidP="00DA1BD1">
      <w:pPr>
        <w:spacing w:line="240" w:lineRule="auto"/>
        <w:jc w:val="center"/>
        <w:rPr>
          <w:rFonts w:ascii="Times New Roman" w:hAnsi="Times New Roman" w:cs="Times New Roman"/>
          <w:b/>
          <w:bCs w:val="0"/>
          <w:color w:val="000000" w:themeColor="text1"/>
          <w:sz w:val="28"/>
          <w:szCs w:val="28"/>
        </w:rPr>
      </w:pPr>
    </w:p>
    <w:p w:rsidR="00DA1BD1" w:rsidRPr="00156771" w:rsidRDefault="00DA1BD1" w:rsidP="00DA1BD1">
      <w:pPr>
        <w:spacing w:line="240" w:lineRule="auto"/>
        <w:jc w:val="center"/>
        <w:rPr>
          <w:rFonts w:ascii="Times New Roman" w:hAnsi="Times New Roman" w:cs="Times New Roman"/>
          <w:b/>
          <w:bCs w:val="0"/>
          <w:color w:val="000000" w:themeColor="text1"/>
          <w:sz w:val="24"/>
          <w:szCs w:val="24"/>
        </w:rPr>
      </w:pPr>
    </w:p>
    <w:p w:rsidR="00DA1BD1" w:rsidRPr="00156771" w:rsidRDefault="00DA1BD1" w:rsidP="00DA1BD1">
      <w:pPr>
        <w:spacing w:line="240" w:lineRule="auto"/>
        <w:rPr>
          <w:rFonts w:ascii="Times New Roman" w:hAnsi="Times New Roman" w:cs="Times New Roman"/>
          <w:color w:val="000000" w:themeColor="text1"/>
          <w:sz w:val="24"/>
          <w:szCs w:val="24"/>
        </w:rPr>
      </w:pPr>
    </w:p>
    <w:p w:rsidR="00DA1BD1" w:rsidRPr="00156771" w:rsidRDefault="00DA1BD1" w:rsidP="00DA1BD1">
      <w:pPr>
        <w:spacing w:line="240" w:lineRule="auto"/>
        <w:rPr>
          <w:rFonts w:ascii="Times New Roman" w:hAnsi="Times New Roman" w:cs="Times New Roman"/>
          <w:color w:val="000000" w:themeColor="text1"/>
          <w:sz w:val="24"/>
          <w:szCs w:val="24"/>
        </w:rPr>
      </w:pPr>
    </w:p>
    <w:p w:rsidR="00DA1BD1" w:rsidRPr="00156771" w:rsidRDefault="00DA1BD1" w:rsidP="00DA1BD1">
      <w:pPr>
        <w:spacing w:line="240" w:lineRule="auto"/>
        <w:rPr>
          <w:rFonts w:ascii="Times New Roman" w:hAnsi="Times New Roman" w:cs="Times New Roman"/>
          <w:color w:val="000000" w:themeColor="text1"/>
          <w:sz w:val="24"/>
          <w:szCs w:val="24"/>
        </w:rPr>
      </w:pPr>
    </w:p>
    <w:p w:rsidR="00DA1BD1" w:rsidRPr="00156771" w:rsidRDefault="00DA1BD1" w:rsidP="00DA1BD1">
      <w:pPr>
        <w:spacing w:line="240" w:lineRule="auto"/>
        <w:rPr>
          <w:rFonts w:ascii="Times New Roman" w:hAnsi="Times New Roman" w:cs="Times New Roman"/>
          <w:color w:val="000000" w:themeColor="text1"/>
          <w:sz w:val="24"/>
          <w:szCs w:val="24"/>
        </w:rPr>
      </w:pPr>
    </w:p>
    <w:p w:rsidR="00DA1BD1" w:rsidRPr="00156771" w:rsidRDefault="00DA1BD1" w:rsidP="00DA1BD1">
      <w:pPr>
        <w:spacing w:line="240" w:lineRule="auto"/>
        <w:rPr>
          <w:rFonts w:ascii="Times New Roman" w:hAnsi="Times New Roman" w:cs="Times New Roman"/>
          <w:color w:val="000000" w:themeColor="text1"/>
          <w:sz w:val="24"/>
          <w:szCs w:val="24"/>
        </w:rPr>
      </w:pPr>
    </w:p>
    <w:p w:rsidR="00DA1BD1" w:rsidRPr="00156771" w:rsidRDefault="00DA1BD1" w:rsidP="00DA1BD1">
      <w:pPr>
        <w:spacing w:line="240" w:lineRule="auto"/>
        <w:rPr>
          <w:rFonts w:ascii="Times New Roman" w:hAnsi="Times New Roman" w:cs="Times New Roman"/>
          <w:color w:val="000000" w:themeColor="text1"/>
          <w:sz w:val="24"/>
          <w:szCs w:val="24"/>
        </w:rPr>
      </w:pPr>
    </w:p>
    <w:p w:rsidR="00DA1BD1" w:rsidRPr="00156771" w:rsidRDefault="00DA1BD1" w:rsidP="00DA1BD1">
      <w:pPr>
        <w:spacing w:line="240" w:lineRule="auto"/>
        <w:rPr>
          <w:rFonts w:ascii="Times New Roman" w:hAnsi="Times New Roman" w:cs="Times New Roman"/>
          <w:color w:val="000000" w:themeColor="text1"/>
          <w:sz w:val="24"/>
          <w:szCs w:val="24"/>
        </w:rPr>
      </w:pPr>
    </w:p>
    <w:p w:rsidR="00DA1BD1" w:rsidRPr="00156771" w:rsidRDefault="00DA1BD1" w:rsidP="00DA1BD1">
      <w:pPr>
        <w:spacing w:line="240" w:lineRule="auto"/>
        <w:rPr>
          <w:rFonts w:ascii="Times New Roman" w:hAnsi="Times New Roman" w:cs="Times New Roman"/>
          <w:color w:val="000000" w:themeColor="text1"/>
          <w:sz w:val="24"/>
          <w:szCs w:val="24"/>
        </w:rPr>
      </w:pPr>
    </w:p>
    <w:p w:rsidR="00DA1BD1" w:rsidRPr="00156771" w:rsidRDefault="00DA1BD1" w:rsidP="00DA1BD1">
      <w:pPr>
        <w:spacing w:line="240" w:lineRule="auto"/>
        <w:rPr>
          <w:rFonts w:ascii="Times New Roman" w:hAnsi="Times New Roman" w:cs="Times New Roman"/>
          <w:b/>
          <w:color w:val="000000" w:themeColor="text1"/>
          <w:sz w:val="24"/>
          <w:szCs w:val="24"/>
        </w:rPr>
      </w:pPr>
      <w:bookmarkStart w:id="4" w:name="_Toc81957725"/>
    </w:p>
    <w:p w:rsidR="00DA1BD1" w:rsidRPr="00156771" w:rsidRDefault="00DA1BD1" w:rsidP="00DA1BD1">
      <w:pPr>
        <w:spacing w:line="240" w:lineRule="auto"/>
        <w:rPr>
          <w:rFonts w:ascii="Times New Roman" w:hAnsi="Times New Roman" w:cs="Times New Roman"/>
          <w:b/>
          <w:color w:val="000000" w:themeColor="text1"/>
          <w:sz w:val="24"/>
          <w:szCs w:val="24"/>
        </w:rPr>
      </w:pPr>
    </w:p>
    <w:p w:rsidR="002E789E" w:rsidRDefault="00DA1BD1" w:rsidP="00A30154">
      <w:pPr>
        <w:pStyle w:val="Heading2"/>
        <w:spacing w:before="0" w:after="240" w:line="240" w:lineRule="auto"/>
        <w:rPr>
          <w:rFonts w:ascii="Times New Roman" w:hAnsi="Times New Roman" w:cs="Times New Roman"/>
          <w:color w:val="000000" w:themeColor="text1"/>
          <w:sz w:val="28"/>
          <w:szCs w:val="32"/>
        </w:rPr>
        <w:sectPr w:rsidR="002E789E" w:rsidSect="002E789E">
          <w:pgSz w:w="12240" w:h="15840"/>
          <w:pgMar w:top="2160" w:right="2160" w:bottom="2160" w:left="2160" w:header="2160" w:footer="2160" w:gutter="0"/>
          <w:pgNumType w:start="144"/>
          <w:cols w:space="720"/>
          <w:docGrid w:linePitch="360"/>
        </w:sectPr>
      </w:pPr>
      <w:r w:rsidRPr="00156771">
        <w:rPr>
          <w:rFonts w:ascii="Times New Roman" w:hAnsi="Times New Roman" w:cs="Times New Roman"/>
          <w:color w:val="000000" w:themeColor="text1"/>
          <w:sz w:val="28"/>
          <w:szCs w:val="32"/>
        </w:rPr>
        <w:br w:type="page"/>
      </w:r>
    </w:p>
    <w:p w:rsidR="00A30154" w:rsidRPr="00156771" w:rsidRDefault="00A30154" w:rsidP="00A30154">
      <w:pPr>
        <w:pStyle w:val="Heading2"/>
        <w:spacing w:before="0" w:after="240" w:line="240" w:lineRule="auto"/>
        <w:rPr>
          <w:rFonts w:ascii="Times New Roman" w:hAnsi="Times New Roman" w:cs="Times New Roman"/>
          <w:color w:val="000000" w:themeColor="text1"/>
          <w:szCs w:val="24"/>
        </w:rPr>
      </w:pPr>
      <w:bookmarkStart w:id="5" w:name="_GoBack"/>
      <w:bookmarkEnd w:id="5"/>
      <w:r w:rsidRPr="00156771">
        <w:rPr>
          <w:rFonts w:ascii="Times New Roman" w:hAnsi="Times New Roman" w:cs="Times New Roman"/>
          <w:color w:val="000000" w:themeColor="text1"/>
          <w:sz w:val="28"/>
          <w:szCs w:val="24"/>
        </w:rPr>
        <w:lastRenderedPageBreak/>
        <w:t>CHAPTER TEN</w:t>
      </w:r>
    </w:p>
    <w:p w:rsidR="00A30154" w:rsidRPr="00156771" w:rsidRDefault="00A30154" w:rsidP="00A30154">
      <w:pPr>
        <w:pStyle w:val="Heading2"/>
        <w:spacing w:before="0" w:after="240" w:line="240" w:lineRule="auto"/>
        <w:rPr>
          <w:rFonts w:ascii="Times New Roman" w:hAnsi="Times New Roman" w:cs="Times New Roman"/>
          <w:color w:val="000000" w:themeColor="text1"/>
          <w:szCs w:val="24"/>
        </w:rPr>
      </w:pPr>
      <w:r w:rsidRPr="00156771">
        <w:rPr>
          <w:rFonts w:ascii="Times New Roman" w:hAnsi="Times New Roman" w:cs="Times New Roman"/>
          <w:color w:val="000000" w:themeColor="text1"/>
          <w:szCs w:val="24"/>
        </w:rPr>
        <w:t>PASTORAL NOMADISM, NATIONALISM AND THE LAND QUESTION IN NIGERIA</w:t>
      </w:r>
    </w:p>
    <w:p w:rsidR="00A30154" w:rsidRPr="00156771" w:rsidRDefault="00A30154" w:rsidP="00A30154">
      <w:pPr>
        <w:spacing w:after="240" w:line="240" w:lineRule="auto"/>
        <w:jc w:val="center"/>
        <w:rPr>
          <w:rFonts w:ascii="Times New Roman" w:hAnsi="Times New Roman" w:cs="Times New Roman"/>
          <w:b/>
          <w:bCs w:val="0"/>
          <w:color w:val="000000" w:themeColor="text1"/>
          <w:sz w:val="24"/>
          <w:szCs w:val="24"/>
          <w:vertAlign w:val="superscript"/>
        </w:rPr>
      </w:pPr>
      <w:proofErr w:type="spellStart"/>
      <w:r w:rsidRPr="00156771">
        <w:rPr>
          <w:rFonts w:ascii="Times New Roman" w:hAnsi="Times New Roman" w:cs="Times New Roman"/>
          <w:b/>
          <w:bCs w:val="0"/>
          <w:color w:val="000000" w:themeColor="text1"/>
          <w:sz w:val="24"/>
          <w:szCs w:val="24"/>
        </w:rPr>
        <w:t>Bako</w:t>
      </w:r>
      <w:proofErr w:type="spellEnd"/>
      <w:r w:rsidRPr="00156771">
        <w:rPr>
          <w:rFonts w:ascii="Times New Roman" w:hAnsi="Times New Roman" w:cs="Times New Roman"/>
          <w:b/>
          <w:bCs w:val="0"/>
          <w:color w:val="000000" w:themeColor="text1"/>
          <w:sz w:val="24"/>
          <w:szCs w:val="24"/>
        </w:rPr>
        <w:t xml:space="preserve">, A. I., Ola, A. B., Suleiman, R. A. and </w:t>
      </w:r>
      <w:proofErr w:type="spellStart"/>
      <w:r w:rsidRPr="00156771">
        <w:rPr>
          <w:rFonts w:ascii="Times New Roman" w:hAnsi="Times New Roman" w:cs="Times New Roman"/>
          <w:b/>
          <w:bCs w:val="0"/>
          <w:color w:val="000000" w:themeColor="text1"/>
          <w:sz w:val="24"/>
          <w:szCs w:val="24"/>
        </w:rPr>
        <w:t>Jimoh</w:t>
      </w:r>
      <w:proofErr w:type="spellEnd"/>
      <w:r w:rsidRPr="00156771">
        <w:rPr>
          <w:rFonts w:ascii="Times New Roman" w:hAnsi="Times New Roman" w:cs="Times New Roman"/>
          <w:b/>
          <w:bCs w:val="0"/>
          <w:color w:val="000000" w:themeColor="text1"/>
          <w:sz w:val="24"/>
          <w:szCs w:val="24"/>
        </w:rPr>
        <w:t>, U. U.</w:t>
      </w:r>
    </w:p>
    <w:p w:rsidR="00A30154" w:rsidRPr="00156771" w:rsidRDefault="00A30154" w:rsidP="00A30154">
      <w:pPr>
        <w:spacing w:line="240" w:lineRule="auto"/>
        <w:jc w:val="both"/>
        <w:rPr>
          <w:rFonts w:ascii="Times New Roman" w:hAnsi="Times New Roman" w:cs="Times New Roman"/>
          <w:b/>
          <w:bCs w:val="0"/>
          <w:color w:val="000000" w:themeColor="text1"/>
          <w:sz w:val="24"/>
          <w:szCs w:val="24"/>
        </w:rPr>
      </w:pPr>
      <w:r w:rsidRPr="00156771">
        <w:rPr>
          <w:rFonts w:ascii="Times New Roman" w:hAnsi="Times New Roman" w:cs="Times New Roman"/>
          <w:b/>
          <w:bCs w:val="0"/>
          <w:color w:val="000000" w:themeColor="text1"/>
          <w:sz w:val="24"/>
          <w:szCs w:val="24"/>
        </w:rPr>
        <w:t>Introduction</w:t>
      </w:r>
    </w:p>
    <w:p w:rsidR="00A30154" w:rsidRPr="00156771" w:rsidRDefault="00A30154" w:rsidP="00A30154">
      <w:pPr>
        <w:spacing w:line="240" w:lineRule="auto"/>
        <w:jc w:val="both"/>
        <w:rPr>
          <w:rFonts w:ascii="Times New Roman" w:hAnsi="Times New Roman" w:cs="Times New Roman"/>
          <w:b/>
          <w:bCs w:val="0"/>
          <w:color w:val="000000" w:themeColor="text1"/>
          <w:sz w:val="24"/>
          <w:szCs w:val="24"/>
        </w:rPr>
      </w:pPr>
      <w:r w:rsidRPr="00156771">
        <w:rPr>
          <w:rFonts w:ascii="Times New Roman" w:hAnsi="Times New Roman" w:cs="Times New Roman"/>
          <w:color w:val="000000" w:themeColor="text1"/>
          <w:sz w:val="24"/>
          <w:szCs w:val="24"/>
        </w:rPr>
        <w:t xml:space="preserve">Pastoral nomads and farmers' crisis though not new in Nigeria, has gained </w:t>
      </w:r>
      <w:proofErr w:type="gramStart"/>
      <w:r w:rsidRPr="00156771">
        <w:rPr>
          <w:rFonts w:ascii="Times New Roman" w:hAnsi="Times New Roman" w:cs="Times New Roman"/>
          <w:color w:val="000000" w:themeColor="text1"/>
          <w:sz w:val="24"/>
          <w:szCs w:val="24"/>
        </w:rPr>
        <w:t>unprecedented</w:t>
      </w:r>
      <w:proofErr w:type="gramEnd"/>
      <w:r w:rsidRPr="00156771">
        <w:rPr>
          <w:rFonts w:ascii="Times New Roman" w:hAnsi="Times New Roman" w:cs="Times New Roman"/>
          <w:color w:val="000000" w:themeColor="text1"/>
          <w:sz w:val="24"/>
          <w:szCs w:val="24"/>
        </w:rPr>
        <w:t xml:space="preserve"> ascendancy in Nigeria's national discourse in recent times. Many lives and properties have been lost and attempt to assuage the bitterness exhibited by these gladiators towards each other have met with uncommon resistance. The strange and dangerous dimensions the crisis has recently assumed with criminal activities such as kidnapping, banditry, brutal murders, armed robbery and bold-face brigandage that are attributed to some pastoral nomads in some quarters have aggravated the frosty relationships (Eke</w:t>
      </w:r>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Eke</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2020). Pastoral nomadism</w:t>
      </w:r>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Pastoral nomadism</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is a type of subsistence farming that involves the herding of domesticated animals. Most nomads migrate around to find suitable grassland and water for their herds. Pastoral nomadism does not imply unrestricted and undirected wandering, rather, it is based on temporary </w:t>
      </w:r>
      <w:proofErr w:type="spellStart"/>
      <w:r w:rsidRPr="00156771">
        <w:rPr>
          <w:rFonts w:ascii="Times New Roman" w:hAnsi="Times New Roman" w:cs="Times New Roman"/>
          <w:color w:val="000000" w:themeColor="text1"/>
          <w:sz w:val="24"/>
          <w:szCs w:val="24"/>
        </w:rPr>
        <w:t>centres</w:t>
      </w:r>
      <w:proofErr w:type="spellEnd"/>
      <w:r w:rsidRPr="00156771">
        <w:rPr>
          <w:rFonts w:ascii="Times New Roman" w:hAnsi="Times New Roman" w:cs="Times New Roman"/>
          <w:color w:val="000000" w:themeColor="text1"/>
          <w:sz w:val="24"/>
          <w:szCs w:val="24"/>
        </w:rPr>
        <w:t xml:space="preserve"> whose stability depends on the availability of pastures for cattle and food supply for the nomads (</w:t>
      </w:r>
      <w:proofErr w:type="spellStart"/>
      <w:r w:rsidRPr="00156771">
        <w:rPr>
          <w:rFonts w:ascii="Times New Roman" w:eastAsia="Times New Roman" w:hAnsi="Times New Roman" w:cs="Times New Roman"/>
          <w:color w:val="000000" w:themeColor="text1"/>
          <w:sz w:val="24"/>
          <w:szCs w:val="24"/>
        </w:rPr>
        <w:t>Khazanov</w:t>
      </w:r>
      <w:proofErr w:type="spellEnd"/>
      <w:r w:rsidRPr="00156771">
        <w:rPr>
          <w:rFonts w:ascii="Times New Roman" w:eastAsia="Times New Roman" w:hAnsi="Times New Roman" w:cs="Times New Roman"/>
          <w:color w:val="000000" w:themeColor="text1"/>
          <w:sz w:val="24"/>
          <w:szCs w:val="24"/>
        </w:rPr>
        <w:t>, 1994</w:t>
      </w:r>
      <w:r w:rsidRPr="00156771">
        <w:rPr>
          <w:rFonts w:ascii="Times New Roman" w:hAnsi="Times New Roman" w:cs="Times New Roman"/>
          <w:color w:val="000000" w:themeColor="text1"/>
          <w:sz w:val="24"/>
          <w:szCs w:val="24"/>
        </w:rPr>
        <w:t xml:space="preserve">). </w:t>
      </w:r>
      <w:proofErr w:type="spellStart"/>
      <w:r w:rsidRPr="00156771">
        <w:rPr>
          <w:rFonts w:ascii="Times New Roman" w:hAnsi="Times New Roman" w:cs="Times New Roman"/>
          <w:color w:val="000000" w:themeColor="text1"/>
          <w:sz w:val="24"/>
          <w:szCs w:val="24"/>
        </w:rPr>
        <w:t>Itis</w:t>
      </w:r>
      <w:proofErr w:type="spellEnd"/>
      <w:r w:rsidRPr="00156771">
        <w:rPr>
          <w:rFonts w:ascii="Times New Roman" w:hAnsi="Times New Roman" w:cs="Times New Roman"/>
          <w:color w:val="000000" w:themeColor="text1"/>
          <w:sz w:val="24"/>
          <w:szCs w:val="24"/>
        </w:rPr>
        <w:t xml:space="preserve"> away of life of peoples who do not live continually in the same place but move cyclically or periodically with their livestock. It is distinguished from migration, which is noncyclic and involves a total change of habitat (</w:t>
      </w:r>
      <w:proofErr w:type="spellStart"/>
      <w:r w:rsidRPr="00156771">
        <w:rPr>
          <w:rStyle w:val="reference-text"/>
          <w:rFonts w:ascii="Times New Roman" w:hAnsi="Times New Roman" w:cs="Times New Roman"/>
          <w:color w:val="000000" w:themeColor="text1"/>
          <w:sz w:val="24"/>
          <w:szCs w:val="24"/>
        </w:rPr>
        <w:t>Pavanello</w:t>
      </w:r>
      <w:proofErr w:type="spellEnd"/>
      <w:r w:rsidRPr="00156771">
        <w:rPr>
          <w:rStyle w:val="reference-text"/>
          <w:rFonts w:ascii="Times New Roman" w:hAnsi="Times New Roman" w:cs="Times New Roman"/>
          <w:color w:val="000000" w:themeColor="text1"/>
          <w:sz w:val="24"/>
          <w:szCs w:val="24"/>
        </w:rPr>
        <w:t>, 2010</w:t>
      </w:r>
      <w:r w:rsidRPr="00156771">
        <w:rPr>
          <w:rFonts w:ascii="Times New Roman" w:hAnsi="Times New Roman" w:cs="Times New Roman"/>
          <w:color w:val="000000" w:themeColor="text1"/>
          <w:sz w:val="24"/>
          <w:szCs w:val="24"/>
        </w:rPr>
        <w:t xml:space="preserve">). </w:t>
      </w:r>
    </w:p>
    <w:p w:rsidR="00A30154" w:rsidRPr="00156771" w:rsidRDefault="00A30154" w:rsidP="00A30154">
      <w:pPr>
        <w:spacing w:line="240" w:lineRule="auto"/>
        <w:jc w:val="both"/>
        <w:rPr>
          <w:rFonts w:ascii="Times New Roman" w:hAnsi="Times New Roman" w:cs="Times New Roman"/>
          <w:b/>
          <w:bCs w:val="0"/>
          <w:color w:val="000000" w:themeColor="text1"/>
          <w:sz w:val="24"/>
          <w:szCs w:val="24"/>
        </w:rPr>
      </w:pPr>
      <w:r w:rsidRPr="00156771">
        <w:rPr>
          <w:rFonts w:ascii="Times New Roman" w:hAnsi="Times New Roman" w:cs="Times New Roman"/>
          <w:color w:val="000000" w:themeColor="text1"/>
          <w:sz w:val="24"/>
          <w:szCs w:val="24"/>
        </w:rPr>
        <w:t>Pastoral nomadism</w:t>
      </w:r>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Pastoral nomadism</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is the traditional occupation of the Fulani ethnic group that is found in a narrow belt that stretches south of the Sahel, from Senegal, through Sudan</w:t>
      </w:r>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Sudan</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Mali</w:t>
      </w:r>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Mali</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Chad</w:t>
      </w:r>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Chad</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Niger, Northern Cameroun and Northern Nigeria</w:t>
      </w:r>
      <w:r>
        <w:rPr>
          <w:rFonts w:ascii="Times New Roman" w:hAnsi="Times New Roman" w:cs="Times New Roman"/>
          <w:color w:val="000000" w:themeColor="text1"/>
          <w:sz w:val="24"/>
          <w:szCs w:val="24"/>
        </w:rPr>
        <w:fldChar w:fldCharType="begin"/>
      </w:r>
      <w:r>
        <w:instrText xml:space="preserve"> XE "</w:instrText>
      </w:r>
      <w:r w:rsidRPr="00D37AA3">
        <w:rPr>
          <w:rFonts w:ascii="Times New Roman" w:hAnsi="Times New Roman" w:cs="Times New Roman"/>
          <w:color w:val="000000" w:themeColor="text1"/>
          <w:sz w:val="24"/>
          <w:szCs w:val="24"/>
        </w:rPr>
        <w:instrText>Northern Nigeria</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w:t>
      </w:r>
      <w:proofErr w:type="spellStart"/>
      <w:r w:rsidRPr="00156771">
        <w:rPr>
          <w:rFonts w:ascii="Times New Roman" w:hAnsi="Times New Roman" w:cs="Times New Roman"/>
          <w:color w:val="000000" w:themeColor="text1"/>
          <w:sz w:val="24"/>
          <w:szCs w:val="24"/>
        </w:rPr>
        <w:t>Lambrecht</w:t>
      </w:r>
      <w:proofErr w:type="spellEnd"/>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Lambrecht</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1976). The herders can be broadly divided into </w:t>
      </w:r>
      <w:r w:rsidRPr="00156771">
        <w:rPr>
          <w:rStyle w:val="Strong"/>
          <w:rFonts w:ascii="Times New Roman" w:hAnsi="Times New Roman" w:cs="Times New Roman"/>
          <w:b w:val="0"/>
          <w:color w:val="000000" w:themeColor="text1"/>
          <w:sz w:val="24"/>
          <w:szCs w:val="24"/>
        </w:rPr>
        <w:t>two main categories</w:t>
      </w:r>
      <w:r w:rsidRPr="00156771">
        <w:rPr>
          <w:rFonts w:ascii="Times New Roman" w:hAnsi="Times New Roman" w:cs="Times New Roman"/>
          <w:b/>
          <w:color w:val="000000" w:themeColor="text1"/>
          <w:sz w:val="24"/>
          <w:szCs w:val="24"/>
        </w:rPr>
        <w:t>:</w:t>
      </w:r>
      <w:r w:rsidRPr="00156771">
        <w:rPr>
          <w:rFonts w:ascii="Times New Roman" w:hAnsi="Times New Roman" w:cs="Times New Roman"/>
          <w:color w:val="000000" w:themeColor="text1"/>
          <w:sz w:val="24"/>
          <w:szCs w:val="24"/>
        </w:rPr>
        <w:t xml:space="preserve"> the semi-nomadic</w:t>
      </w:r>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semi-nomadic</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and transhumant</w:t>
      </w:r>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transhumant</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pastoralists</w:t>
      </w:r>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pastoralists</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who raise cattle and sheep and, contrary to popular belief, also cultivate crops on a subsistence basis; and settled Fulani, who are not pastoralists and live in urban areas and villages as traders, farmers, traditional rulers, educated professionals (</w:t>
      </w:r>
      <w:proofErr w:type="spellStart"/>
      <w:r w:rsidRPr="00156771">
        <w:rPr>
          <w:rFonts w:ascii="Times New Roman" w:hAnsi="Times New Roman" w:cs="Times New Roman"/>
          <w:color w:val="000000" w:themeColor="text1"/>
          <w:sz w:val="24"/>
          <w:szCs w:val="24"/>
        </w:rPr>
        <w:t>Majekodunni</w:t>
      </w:r>
      <w:proofErr w:type="spellEnd"/>
      <w:r w:rsidRPr="00156771">
        <w:rPr>
          <w:rFonts w:ascii="Times New Roman" w:hAnsi="Times New Roman" w:cs="Times New Roman"/>
          <w:color w:val="000000" w:themeColor="text1"/>
          <w:sz w:val="24"/>
          <w:szCs w:val="24"/>
        </w:rPr>
        <w:t xml:space="preserve"> et al</w:t>
      </w:r>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Majekodunni et al</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2014). </w:t>
      </w:r>
      <w:r w:rsidRPr="00156771">
        <w:rPr>
          <w:rFonts w:ascii="Times New Roman" w:eastAsia="Times New Roman" w:hAnsi="Times New Roman" w:cs="Times New Roman"/>
          <w:color w:val="000000" w:themeColor="text1"/>
          <w:sz w:val="24"/>
          <w:szCs w:val="24"/>
        </w:rPr>
        <w:t xml:space="preserve">At present, an estimated seven million </w:t>
      </w:r>
      <w:proofErr w:type="spellStart"/>
      <w:r w:rsidRPr="00156771">
        <w:rPr>
          <w:rFonts w:ascii="Times New Roman" w:eastAsia="Times New Roman" w:hAnsi="Times New Roman" w:cs="Times New Roman"/>
          <w:color w:val="000000" w:themeColor="text1"/>
          <w:sz w:val="24"/>
          <w:szCs w:val="24"/>
        </w:rPr>
        <w:t>Fulanis</w:t>
      </w:r>
      <w:proofErr w:type="spellEnd"/>
      <w:r w:rsidRPr="00156771">
        <w:rPr>
          <w:rFonts w:ascii="Times New Roman" w:eastAsia="Times New Roman" w:hAnsi="Times New Roman" w:cs="Times New Roman"/>
          <w:color w:val="000000" w:themeColor="text1"/>
          <w:sz w:val="24"/>
          <w:szCs w:val="24"/>
        </w:rPr>
        <w:t xml:space="preserve"> are dispersed over a distance of some 4,500 Km., from the Atlantic Ocean to Lake Chad</w:t>
      </w:r>
      <w:r>
        <w:rPr>
          <w:rFonts w:ascii="Times New Roman" w:eastAsia="Times New Roman" w:hAnsi="Times New Roman" w:cs="Times New Roman"/>
          <w:color w:val="000000" w:themeColor="text1"/>
          <w:sz w:val="24"/>
          <w:szCs w:val="24"/>
        </w:rPr>
        <w:fldChar w:fldCharType="begin"/>
      </w:r>
      <w:r>
        <w:instrText xml:space="preserve"> XE "</w:instrText>
      </w:r>
      <w:r w:rsidRPr="00D37AA3">
        <w:rPr>
          <w:rFonts w:ascii="Times New Roman" w:hAnsi="Times New Roman" w:cs="Times New Roman"/>
          <w:color w:val="000000" w:themeColor="text1"/>
          <w:sz w:val="24"/>
          <w:szCs w:val="24"/>
        </w:rPr>
        <w:instrText>Lake Chad</w:instrText>
      </w:r>
      <w:r>
        <w:instrText xml:space="preserve">" </w:instrText>
      </w:r>
      <w:r>
        <w:rPr>
          <w:rFonts w:ascii="Times New Roman" w:eastAsia="Times New Roman" w:hAnsi="Times New Roman" w:cs="Times New Roman"/>
          <w:color w:val="000000" w:themeColor="text1"/>
          <w:sz w:val="24"/>
          <w:szCs w:val="24"/>
        </w:rPr>
        <w:fldChar w:fldCharType="end"/>
      </w:r>
      <w:r w:rsidRPr="00156771">
        <w:rPr>
          <w:rFonts w:ascii="Times New Roman" w:eastAsia="Times New Roman" w:hAnsi="Times New Roman" w:cs="Times New Roman"/>
          <w:color w:val="000000" w:themeColor="text1"/>
          <w:sz w:val="24"/>
          <w:szCs w:val="24"/>
        </w:rPr>
        <w:t xml:space="preserve">, within the grassland savannahs south of the Sahel and north of the main tsetse fly belts, half their numbers are located in Northern Nigeria (Brass, 2015). </w:t>
      </w:r>
      <w:r w:rsidRPr="00156771">
        <w:rPr>
          <w:rFonts w:ascii="Times New Roman" w:hAnsi="Times New Roman" w:cs="Times New Roman"/>
          <w:color w:val="000000" w:themeColor="text1"/>
          <w:sz w:val="24"/>
          <w:szCs w:val="24"/>
        </w:rPr>
        <w:t>An estimate suggests that over 90 percent of pastoral nomads in Nigeria are Fulani ((</w:t>
      </w:r>
      <w:proofErr w:type="spellStart"/>
      <w:r w:rsidRPr="00156771">
        <w:rPr>
          <w:rFonts w:ascii="Times New Roman" w:hAnsi="Times New Roman" w:cs="Times New Roman"/>
          <w:color w:val="000000" w:themeColor="text1"/>
          <w:sz w:val="24"/>
          <w:szCs w:val="24"/>
        </w:rPr>
        <w:t>Agbegbedia</w:t>
      </w:r>
      <w:proofErr w:type="spellEnd"/>
      <w:r w:rsidRPr="00156771">
        <w:rPr>
          <w:rFonts w:ascii="Times New Roman" w:hAnsi="Times New Roman" w:cs="Times New Roman"/>
          <w:color w:val="000000" w:themeColor="text1"/>
          <w:sz w:val="24"/>
          <w:szCs w:val="24"/>
        </w:rPr>
        <w:t xml:space="preserve">, 2014).  Due to the association </w:t>
      </w:r>
      <w:r w:rsidRPr="00156771">
        <w:rPr>
          <w:rFonts w:ascii="Times New Roman" w:hAnsi="Times New Roman" w:cs="Times New Roman"/>
          <w:color w:val="000000" w:themeColor="text1"/>
          <w:sz w:val="24"/>
          <w:szCs w:val="24"/>
        </w:rPr>
        <w:lastRenderedPageBreak/>
        <w:t>of this group to pastoral nomadism, it has been arguably accused of perpetrating violence in the country.</w:t>
      </w:r>
    </w:p>
    <w:p w:rsidR="00A30154" w:rsidRPr="00156771" w:rsidRDefault="00A30154" w:rsidP="00A30154">
      <w:pPr>
        <w:spacing w:line="240" w:lineRule="auto"/>
        <w:jc w:val="both"/>
        <w:rPr>
          <w:rFonts w:ascii="Times New Roman" w:hAnsi="Times New Roman" w:cs="Times New Roman"/>
          <w:b/>
          <w:bCs w:val="0"/>
          <w:color w:val="000000" w:themeColor="text1"/>
          <w:sz w:val="24"/>
          <w:szCs w:val="24"/>
        </w:rPr>
      </w:pPr>
      <w:r w:rsidRPr="00156771">
        <w:rPr>
          <w:rFonts w:ascii="Times New Roman" w:hAnsi="Times New Roman" w:cs="Times New Roman"/>
          <w:color w:val="000000" w:themeColor="text1"/>
          <w:sz w:val="24"/>
          <w:szCs w:val="24"/>
        </w:rPr>
        <w:t xml:space="preserve">It has, however, been argued in several fora that the indigenous Fulani group has been infiltrated by some criminally-minded foreigners of Fulani extraction from the politically unstable </w:t>
      </w:r>
      <w:proofErr w:type="spellStart"/>
      <w:r w:rsidRPr="00156771">
        <w:rPr>
          <w:rFonts w:ascii="Times New Roman" w:hAnsi="Times New Roman" w:cs="Times New Roman"/>
          <w:color w:val="000000" w:themeColor="text1"/>
          <w:sz w:val="24"/>
          <w:szCs w:val="24"/>
        </w:rPr>
        <w:t>Sahelian</w:t>
      </w:r>
      <w:proofErr w:type="spellEnd"/>
      <w:r w:rsidRPr="00156771">
        <w:rPr>
          <w:rFonts w:ascii="Times New Roman" w:hAnsi="Times New Roman" w:cs="Times New Roman"/>
          <w:color w:val="000000" w:themeColor="text1"/>
          <w:sz w:val="24"/>
          <w:szCs w:val="24"/>
        </w:rPr>
        <w:t xml:space="preserve"> States of Mali</w:t>
      </w:r>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Mali</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Somalia and Central African Republic (</w:t>
      </w:r>
      <w:r w:rsidRPr="00156771">
        <w:rPr>
          <w:rFonts w:ascii="Times New Roman" w:eastAsia="Times New Roman" w:hAnsi="Times New Roman" w:cs="Times New Roman"/>
          <w:color w:val="000000" w:themeColor="text1"/>
          <w:sz w:val="24"/>
          <w:szCs w:val="24"/>
        </w:rPr>
        <w:t>Eke</w:t>
      </w:r>
      <w:r>
        <w:rPr>
          <w:rFonts w:ascii="Times New Roman" w:eastAsia="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Eke</w:instrText>
      </w:r>
      <w:r>
        <w:instrText xml:space="preserve">" </w:instrText>
      </w:r>
      <w:r>
        <w:rPr>
          <w:rFonts w:ascii="Times New Roman" w:eastAsia="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w:t>
      </w:r>
      <w:r w:rsidRPr="00156771">
        <w:rPr>
          <w:rFonts w:ascii="Times New Roman" w:eastAsia="Times New Roman" w:hAnsi="Times New Roman" w:cs="Times New Roman"/>
          <w:color w:val="000000" w:themeColor="text1"/>
          <w:sz w:val="24"/>
          <w:szCs w:val="24"/>
        </w:rPr>
        <w:t>2020)</w:t>
      </w:r>
      <w:r w:rsidRPr="00156771">
        <w:rPr>
          <w:rFonts w:ascii="Times New Roman" w:hAnsi="Times New Roman" w:cs="Times New Roman"/>
          <w:color w:val="000000" w:themeColor="text1"/>
          <w:sz w:val="24"/>
          <w:szCs w:val="24"/>
        </w:rPr>
        <w:t xml:space="preserve">. The </w:t>
      </w:r>
      <w:proofErr w:type="spellStart"/>
      <w:r w:rsidRPr="00156771">
        <w:rPr>
          <w:rFonts w:ascii="Times New Roman" w:hAnsi="Times New Roman" w:cs="Times New Roman"/>
          <w:color w:val="000000" w:themeColor="text1"/>
          <w:sz w:val="24"/>
          <w:szCs w:val="24"/>
        </w:rPr>
        <w:t>harbouring</w:t>
      </w:r>
      <w:proofErr w:type="spellEnd"/>
      <w:r w:rsidRPr="00156771">
        <w:rPr>
          <w:rFonts w:ascii="Times New Roman" w:hAnsi="Times New Roman" w:cs="Times New Roman"/>
          <w:color w:val="000000" w:themeColor="text1"/>
          <w:sz w:val="24"/>
          <w:szCs w:val="24"/>
        </w:rPr>
        <w:t xml:space="preserve"> of these new entrants by their local kinsmen and the alleged pretentious feigning of ignorance of the criminal activities of the new immigrants are heightening the tensions between the Fulani nomads and their indigenous landlords. The situation has metamorphosed into Fulani (as an ethnic group) versus the indigenous people accommodating them. </w:t>
      </w:r>
    </w:p>
    <w:p w:rsidR="00A30154" w:rsidRPr="00156771" w:rsidRDefault="00A30154" w:rsidP="00A30154">
      <w:pPr>
        <w:spacing w:line="240" w:lineRule="auto"/>
        <w:jc w:val="both"/>
        <w:rPr>
          <w:rFonts w:ascii="Times New Roman" w:hAnsi="Times New Roman" w:cs="Times New Roman"/>
          <w:b/>
          <w:bCs w:val="0"/>
          <w:color w:val="000000" w:themeColor="text1"/>
          <w:sz w:val="24"/>
          <w:szCs w:val="24"/>
        </w:rPr>
      </w:pPr>
      <w:r w:rsidRPr="00156771">
        <w:rPr>
          <w:rFonts w:ascii="Times New Roman" w:hAnsi="Times New Roman" w:cs="Times New Roman"/>
          <w:color w:val="000000" w:themeColor="text1"/>
          <w:sz w:val="24"/>
          <w:szCs w:val="24"/>
        </w:rPr>
        <w:t xml:space="preserve">This has brought to the fore the question of national integration and cohesion and the constitutional arrangement where every Nigerian irrespective of his status, tribe, religion is free to reside and do his legitimate business in any community in Nigeria. However, at the root of this crisis is the problem of restricted access to land often bedeviling pastoral </w:t>
      </w:r>
      <w:proofErr w:type="gramStart"/>
      <w:r w:rsidRPr="00156771">
        <w:rPr>
          <w:rFonts w:ascii="Times New Roman" w:hAnsi="Times New Roman" w:cs="Times New Roman"/>
          <w:color w:val="000000" w:themeColor="text1"/>
          <w:sz w:val="24"/>
          <w:szCs w:val="24"/>
        </w:rPr>
        <w:t>nomadism.</w:t>
      </w:r>
      <w:proofErr w:type="gramEnd"/>
      <w:r w:rsidRPr="00156771">
        <w:rPr>
          <w:rFonts w:ascii="Times New Roman" w:hAnsi="Times New Roman" w:cs="Times New Roman"/>
          <w:color w:val="000000" w:themeColor="text1"/>
          <w:sz w:val="24"/>
          <w:szCs w:val="24"/>
        </w:rPr>
        <w:t xml:space="preserve"> </w:t>
      </w:r>
      <w:r w:rsidRPr="00156771">
        <w:rPr>
          <w:rFonts w:ascii="Times New Roman" w:eastAsia="Times New Roman" w:hAnsi="Times New Roman" w:cs="Times New Roman"/>
          <w:color w:val="000000" w:themeColor="text1"/>
          <w:sz w:val="24"/>
          <w:szCs w:val="24"/>
        </w:rPr>
        <w:t>As observed by McCabe</w:t>
      </w:r>
      <w:r>
        <w:rPr>
          <w:rFonts w:ascii="Times New Roman" w:eastAsia="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McCabe</w:instrText>
      </w:r>
      <w:r>
        <w:instrText xml:space="preserve">" </w:instrText>
      </w:r>
      <w:r>
        <w:rPr>
          <w:rFonts w:ascii="Times New Roman" w:eastAsia="Times New Roman" w:hAnsi="Times New Roman" w:cs="Times New Roman"/>
          <w:color w:val="000000" w:themeColor="text1"/>
          <w:sz w:val="24"/>
          <w:szCs w:val="24"/>
        </w:rPr>
        <w:fldChar w:fldCharType="end"/>
      </w:r>
      <w:r w:rsidRPr="00156771">
        <w:rPr>
          <w:rFonts w:ascii="Times New Roman" w:eastAsia="Times New Roman" w:hAnsi="Times New Roman" w:cs="Times New Roman"/>
          <w:color w:val="000000" w:themeColor="text1"/>
          <w:sz w:val="24"/>
          <w:szCs w:val="24"/>
        </w:rPr>
        <w:t xml:space="preserve"> (1994), conflict over land resources is a risk in climatically unstable rangeland environments where people and their animals are routinely moving in search of water, forage, and markets. </w:t>
      </w:r>
      <w:proofErr w:type="spellStart"/>
      <w:r w:rsidRPr="00156771">
        <w:rPr>
          <w:rFonts w:ascii="Times New Roman" w:eastAsia="Times New Roman" w:hAnsi="Times New Roman" w:cs="Times New Roman"/>
          <w:color w:val="000000" w:themeColor="text1"/>
          <w:sz w:val="24"/>
          <w:szCs w:val="24"/>
        </w:rPr>
        <w:t>Chikaire</w:t>
      </w:r>
      <w:proofErr w:type="spellEnd"/>
      <w:r w:rsidRPr="00156771">
        <w:rPr>
          <w:rFonts w:ascii="Times New Roman" w:eastAsia="Times New Roman" w:hAnsi="Times New Roman" w:cs="Times New Roman"/>
          <w:color w:val="000000" w:themeColor="text1"/>
          <w:sz w:val="24"/>
          <w:szCs w:val="24"/>
        </w:rPr>
        <w:t xml:space="preserve"> (2017), similarly argued that an upsurge in violence caused by conflict over increasingly scarce land and water resources</w:t>
      </w:r>
      <w:r>
        <w:rPr>
          <w:rFonts w:ascii="Times New Roman" w:eastAsia="Times New Roman" w:hAnsi="Times New Roman" w:cs="Times New Roman"/>
          <w:color w:val="000000" w:themeColor="text1"/>
          <w:sz w:val="24"/>
          <w:szCs w:val="24"/>
        </w:rPr>
        <w:fldChar w:fldCharType="begin"/>
      </w:r>
      <w:r>
        <w:instrText xml:space="preserve"> XE "</w:instrText>
      </w:r>
      <w:r w:rsidRPr="00D37AA3">
        <w:rPr>
          <w:rFonts w:ascii="Times New Roman" w:hAnsi="Times New Roman" w:cs="Times New Roman"/>
          <w:color w:val="000000" w:themeColor="text1"/>
          <w:sz w:val="24"/>
          <w:szCs w:val="24"/>
        </w:rPr>
        <w:instrText>water resources</w:instrText>
      </w:r>
      <w:r>
        <w:instrText xml:space="preserve">" </w:instrText>
      </w:r>
      <w:r>
        <w:rPr>
          <w:rFonts w:ascii="Times New Roman" w:eastAsia="Times New Roman" w:hAnsi="Times New Roman" w:cs="Times New Roman"/>
          <w:color w:val="000000" w:themeColor="text1"/>
          <w:sz w:val="24"/>
          <w:szCs w:val="24"/>
        </w:rPr>
        <w:fldChar w:fldCharType="end"/>
      </w:r>
      <w:r w:rsidRPr="00156771">
        <w:rPr>
          <w:rFonts w:ascii="Times New Roman" w:eastAsia="Times New Roman" w:hAnsi="Times New Roman" w:cs="Times New Roman"/>
          <w:color w:val="000000" w:themeColor="text1"/>
          <w:sz w:val="24"/>
          <w:szCs w:val="24"/>
        </w:rPr>
        <w:t xml:space="preserve"> has been exacerbated by the ready availability of sophisticated weapons, often coming from politically unstable areas like Somalia, Northern Uganda, and parts of the Sahel. This paper seeks to explore the factors inhibiting pastoral nomads from securing land rights in Nigeria.</w:t>
      </w:r>
    </w:p>
    <w:p w:rsidR="00A30154" w:rsidRPr="00156771" w:rsidRDefault="00A30154" w:rsidP="00A30154">
      <w:pPr>
        <w:spacing w:line="240" w:lineRule="auto"/>
        <w:jc w:val="both"/>
        <w:rPr>
          <w:rFonts w:ascii="Times New Roman" w:hAnsi="Times New Roman" w:cs="Times New Roman"/>
          <w:b/>
          <w:bCs w:val="0"/>
          <w:color w:val="000000" w:themeColor="text1"/>
          <w:sz w:val="24"/>
          <w:szCs w:val="24"/>
        </w:rPr>
      </w:pPr>
      <w:r w:rsidRPr="00156771">
        <w:rPr>
          <w:rFonts w:ascii="Times New Roman" w:hAnsi="Times New Roman" w:cs="Times New Roman"/>
          <w:b/>
          <w:bCs w:val="0"/>
          <w:color w:val="000000" w:themeColor="text1"/>
          <w:sz w:val="24"/>
          <w:szCs w:val="24"/>
        </w:rPr>
        <w:t>Pattern and Feature of Pastoral Nomadism</w:t>
      </w:r>
    </w:p>
    <w:p w:rsidR="00A30154" w:rsidRPr="00156771" w:rsidRDefault="00A30154" w:rsidP="00A30154">
      <w:pPr>
        <w:spacing w:line="240" w:lineRule="auto"/>
        <w:jc w:val="both"/>
        <w:rPr>
          <w:rFonts w:ascii="Times New Roman" w:hAnsi="Times New Roman" w:cs="Times New Roman"/>
          <w:b/>
          <w:bCs w:val="0"/>
          <w:color w:val="000000" w:themeColor="text1"/>
          <w:sz w:val="24"/>
          <w:szCs w:val="24"/>
        </w:rPr>
      </w:pPr>
      <w:r w:rsidRPr="00156771">
        <w:rPr>
          <w:rFonts w:ascii="Times New Roman" w:eastAsia="Times New Roman" w:hAnsi="Times New Roman" w:cs="Times New Roman"/>
          <w:color w:val="000000" w:themeColor="text1"/>
          <w:sz w:val="24"/>
          <w:szCs w:val="24"/>
        </w:rPr>
        <w:t>The pastoral nomads usually begin their southward journey with their herds during the second half of October which marks the onset of the dry season</w:t>
      </w:r>
      <w:r>
        <w:rPr>
          <w:rFonts w:ascii="Times New Roman" w:eastAsia="Times New Roman" w:hAnsi="Times New Roman" w:cs="Times New Roman"/>
          <w:color w:val="000000" w:themeColor="text1"/>
          <w:sz w:val="24"/>
          <w:szCs w:val="24"/>
        </w:rPr>
        <w:fldChar w:fldCharType="begin"/>
      </w:r>
      <w:r>
        <w:instrText xml:space="preserve"> XE "</w:instrText>
      </w:r>
      <w:r w:rsidRPr="00D37AA3">
        <w:rPr>
          <w:rFonts w:ascii="Times New Roman" w:hAnsi="Times New Roman" w:cs="Times New Roman"/>
          <w:color w:val="000000" w:themeColor="text1"/>
          <w:sz w:val="24"/>
          <w:szCs w:val="24"/>
        </w:rPr>
        <w:instrText>dry season</w:instrText>
      </w:r>
      <w:r>
        <w:instrText xml:space="preserve">" </w:instrText>
      </w:r>
      <w:r>
        <w:rPr>
          <w:rFonts w:ascii="Times New Roman" w:eastAsia="Times New Roman" w:hAnsi="Times New Roman" w:cs="Times New Roman"/>
          <w:color w:val="000000" w:themeColor="text1"/>
          <w:sz w:val="24"/>
          <w:szCs w:val="24"/>
        </w:rPr>
        <w:fldChar w:fldCharType="end"/>
      </w:r>
      <w:r w:rsidRPr="00156771">
        <w:rPr>
          <w:rFonts w:ascii="Times New Roman" w:eastAsia="Times New Roman" w:hAnsi="Times New Roman" w:cs="Times New Roman"/>
          <w:color w:val="000000" w:themeColor="text1"/>
          <w:sz w:val="24"/>
          <w:szCs w:val="24"/>
        </w:rPr>
        <w:t xml:space="preserve"> in Nigeria. The seasonal journey to the south in response to a shortage of water and good pasture on the home range is possible only because during the dry season, tsetse flies which transmits </w:t>
      </w:r>
      <w:proofErr w:type="spellStart"/>
      <w:r w:rsidRPr="00156771">
        <w:rPr>
          <w:rFonts w:ascii="Times New Roman" w:eastAsia="Times New Roman" w:hAnsi="Times New Roman" w:cs="Times New Roman"/>
          <w:color w:val="000000" w:themeColor="text1"/>
          <w:sz w:val="24"/>
          <w:szCs w:val="24"/>
        </w:rPr>
        <w:t>trypanosomiasis</w:t>
      </w:r>
      <w:proofErr w:type="spellEnd"/>
      <w:r>
        <w:rPr>
          <w:rFonts w:ascii="Times New Roman" w:eastAsia="Times New Roman" w:hAnsi="Times New Roman" w:cs="Times New Roman"/>
          <w:color w:val="000000" w:themeColor="text1"/>
          <w:sz w:val="24"/>
          <w:szCs w:val="24"/>
        </w:rPr>
        <w:fldChar w:fldCharType="begin"/>
      </w:r>
      <w:r>
        <w:instrText xml:space="preserve"> XE "</w:instrText>
      </w:r>
      <w:r w:rsidRPr="008F4F50">
        <w:rPr>
          <w:rFonts w:ascii="Times New Roman" w:eastAsia="Times New Roman" w:hAnsi="Times New Roman" w:cs="Times New Roman"/>
          <w:color w:val="000000" w:themeColor="text1"/>
          <w:sz w:val="24"/>
          <w:szCs w:val="24"/>
        </w:rPr>
        <w:instrText>trypanosomiasis</w:instrText>
      </w:r>
      <w:r>
        <w:instrText xml:space="preserve">" </w:instrText>
      </w:r>
      <w:r>
        <w:rPr>
          <w:rFonts w:ascii="Times New Roman" w:eastAsia="Times New Roman" w:hAnsi="Times New Roman" w:cs="Times New Roman"/>
          <w:color w:val="000000" w:themeColor="text1"/>
          <w:sz w:val="24"/>
          <w:szCs w:val="24"/>
        </w:rPr>
        <w:fldChar w:fldCharType="end"/>
      </w:r>
      <w:r w:rsidRPr="00156771">
        <w:rPr>
          <w:rFonts w:ascii="Times New Roman" w:eastAsia="Times New Roman" w:hAnsi="Times New Roman" w:cs="Times New Roman"/>
          <w:color w:val="000000" w:themeColor="text1"/>
          <w:sz w:val="24"/>
          <w:szCs w:val="24"/>
        </w:rPr>
        <w:t xml:space="preserve"> to the cattle have abandoned most of the open wood and grasslands to concentrate in restricted wetter habitats in the south (</w:t>
      </w:r>
      <w:r w:rsidRPr="00156771">
        <w:rPr>
          <w:rFonts w:ascii="Times New Roman" w:hAnsi="Times New Roman" w:cs="Times New Roman"/>
          <w:color w:val="000000" w:themeColor="text1"/>
          <w:sz w:val="24"/>
          <w:szCs w:val="24"/>
        </w:rPr>
        <w:t>Isaac et al., 2017)</w:t>
      </w:r>
      <w:r w:rsidRPr="00156771">
        <w:rPr>
          <w:rFonts w:ascii="Times New Roman" w:eastAsia="Times New Roman" w:hAnsi="Times New Roman" w:cs="Times New Roman"/>
          <w:color w:val="000000" w:themeColor="text1"/>
          <w:sz w:val="24"/>
          <w:szCs w:val="24"/>
        </w:rPr>
        <w:t xml:space="preserve">. Attempts to void exposure of the herds to tsetse flies which re-occupy during the wet season most of the savannah land, and also the start of the planting season in the fields that would restrict cattle movement and pasture engineer the return of the nomads to their northern base </w:t>
      </w:r>
      <w:r w:rsidRPr="00156771">
        <w:rPr>
          <w:rFonts w:ascii="Times New Roman" w:hAnsi="Times New Roman" w:cs="Times New Roman"/>
          <w:color w:val="000000" w:themeColor="text1"/>
          <w:sz w:val="24"/>
          <w:szCs w:val="24"/>
        </w:rPr>
        <w:t>(</w:t>
      </w:r>
      <w:proofErr w:type="spellStart"/>
      <w:r w:rsidRPr="00156771">
        <w:rPr>
          <w:rFonts w:ascii="Times New Roman" w:hAnsi="Times New Roman" w:cs="Times New Roman"/>
          <w:color w:val="000000" w:themeColor="text1"/>
          <w:sz w:val="24"/>
          <w:szCs w:val="24"/>
        </w:rPr>
        <w:t>Odeniran</w:t>
      </w:r>
      <w:proofErr w:type="spellEnd"/>
      <w:r w:rsidRPr="00156771">
        <w:rPr>
          <w:rFonts w:ascii="Times New Roman" w:hAnsi="Times New Roman" w:cs="Times New Roman"/>
          <w:color w:val="000000" w:themeColor="text1"/>
          <w:sz w:val="24"/>
          <w:szCs w:val="24"/>
        </w:rPr>
        <w:t xml:space="preserve"> and </w:t>
      </w:r>
      <w:proofErr w:type="spellStart"/>
      <w:r w:rsidRPr="00156771">
        <w:rPr>
          <w:rFonts w:ascii="Times New Roman" w:hAnsi="Times New Roman" w:cs="Times New Roman"/>
          <w:color w:val="000000" w:themeColor="text1"/>
          <w:sz w:val="24"/>
          <w:szCs w:val="24"/>
        </w:rPr>
        <w:t>Ademola</w:t>
      </w:r>
      <w:proofErr w:type="spellEnd"/>
      <w:r w:rsidRPr="00156771">
        <w:rPr>
          <w:rFonts w:ascii="Times New Roman" w:hAnsi="Times New Roman" w:cs="Times New Roman"/>
          <w:color w:val="000000" w:themeColor="text1"/>
          <w:sz w:val="24"/>
          <w:szCs w:val="24"/>
        </w:rPr>
        <w:t>, 2018)</w:t>
      </w:r>
      <w:r w:rsidRPr="00156771">
        <w:rPr>
          <w:rFonts w:ascii="Times New Roman" w:eastAsia="Times New Roman" w:hAnsi="Times New Roman" w:cs="Times New Roman"/>
          <w:color w:val="000000" w:themeColor="text1"/>
          <w:sz w:val="24"/>
          <w:szCs w:val="24"/>
        </w:rPr>
        <w:t xml:space="preserve">. </w:t>
      </w:r>
    </w:p>
    <w:p w:rsidR="00A30154" w:rsidRPr="00156771" w:rsidRDefault="00A30154" w:rsidP="00A30154">
      <w:pPr>
        <w:spacing w:line="240" w:lineRule="auto"/>
        <w:jc w:val="both"/>
        <w:rPr>
          <w:rFonts w:ascii="Times New Roman" w:hAnsi="Times New Roman" w:cs="Times New Roman"/>
          <w:b/>
          <w:bCs w:val="0"/>
          <w:color w:val="000000" w:themeColor="text1"/>
          <w:sz w:val="24"/>
          <w:szCs w:val="24"/>
        </w:rPr>
      </w:pPr>
      <w:r w:rsidRPr="00156771">
        <w:rPr>
          <w:rFonts w:ascii="Times New Roman" w:eastAsia="Times New Roman" w:hAnsi="Times New Roman" w:cs="Times New Roman"/>
          <w:color w:val="000000" w:themeColor="text1"/>
          <w:sz w:val="24"/>
          <w:szCs w:val="24"/>
        </w:rPr>
        <w:t xml:space="preserve">About ten to twenty households each possessing twenty to forty head of cattle usually constitute the migratory group. The group travels an average distance from </w:t>
      </w:r>
      <w:r w:rsidRPr="00156771">
        <w:rPr>
          <w:rFonts w:ascii="Times New Roman" w:eastAsia="Times New Roman" w:hAnsi="Times New Roman" w:cs="Times New Roman"/>
          <w:color w:val="000000" w:themeColor="text1"/>
          <w:sz w:val="24"/>
          <w:szCs w:val="24"/>
        </w:rPr>
        <w:lastRenderedPageBreak/>
        <w:t>the base camp of about 180 miles (</w:t>
      </w:r>
      <w:proofErr w:type="spellStart"/>
      <w:r w:rsidRPr="00156771">
        <w:rPr>
          <w:rFonts w:ascii="Times New Roman" w:hAnsi="Times New Roman" w:cs="Times New Roman"/>
          <w:color w:val="000000" w:themeColor="text1"/>
          <w:sz w:val="24"/>
          <w:szCs w:val="24"/>
        </w:rPr>
        <w:t>Lambrecht</w:t>
      </w:r>
      <w:proofErr w:type="spellEnd"/>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Lambrecht</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1976)</w:t>
      </w:r>
      <w:r w:rsidRPr="00156771">
        <w:rPr>
          <w:rFonts w:ascii="Times New Roman" w:eastAsia="Times New Roman" w:hAnsi="Times New Roman" w:cs="Times New Roman"/>
          <w:color w:val="000000" w:themeColor="text1"/>
          <w:sz w:val="24"/>
          <w:szCs w:val="24"/>
        </w:rPr>
        <w:t>. In the course of the six months’ journey (October to April), temporary camps are established where suitable pastures and water for animals are found. The occupation of such pasture is usually with the consent of the owner who values the manure that ac</w:t>
      </w:r>
      <w:r w:rsidRPr="00156771">
        <w:rPr>
          <w:rFonts w:ascii="Times New Roman" w:eastAsia="Times New Roman" w:hAnsi="Times New Roman" w:cs="Times New Roman"/>
          <w:color w:val="000000" w:themeColor="text1"/>
          <w:sz w:val="24"/>
          <w:szCs w:val="24"/>
        </w:rPr>
        <w:softHyphen/>
        <w:t xml:space="preserve">cumulates on his field and enjoys the privilege of keeping the cattle on his land. </w:t>
      </w:r>
    </w:p>
    <w:p w:rsidR="00A30154" w:rsidRPr="00156771" w:rsidRDefault="00A30154" w:rsidP="00A30154">
      <w:pPr>
        <w:spacing w:line="240" w:lineRule="auto"/>
        <w:jc w:val="both"/>
        <w:rPr>
          <w:rFonts w:ascii="Times New Roman" w:eastAsia="Times New Roman" w:hAnsi="Times New Roman" w:cs="Times New Roman"/>
          <w:color w:val="000000" w:themeColor="text1"/>
          <w:sz w:val="24"/>
          <w:szCs w:val="24"/>
        </w:rPr>
      </w:pPr>
      <w:r w:rsidRPr="00156771">
        <w:rPr>
          <w:rFonts w:ascii="Times New Roman" w:hAnsi="Times New Roman" w:cs="Times New Roman"/>
          <w:color w:val="000000" w:themeColor="text1"/>
          <w:sz w:val="24"/>
          <w:szCs w:val="24"/>
        </w:rPr>
        <w:t>Though most Fulani men herd cattle well past middle age, herding is dominated by the youths, while decisions about grazing are mainly made by the elderly family members (</w:t>
      </w:r>
      <w:proofErr w:type="spellStart"/>
      <w:r w:rsidRPr="00156771">
        <w:rPr>
          <w:rFonts w:ascii="Times New Roman" w:hAnsi="Times New Roman" w:cs="Times New Roman"/>
          <w:color w:val="000000" w:themeColor="text1"/>
          <w:sz w:val="24"/>
          <w:szCs w:val="24"/>
        </w:rPr>
        <w:t>Adisa</w:t>
      </w:r>
      <w:proofErr w:type="spellEnd"/>
      <w:r w:rsidRPr="00156771">
        <w:rPr>
          <w:rFonts w:ascii="Times New Roman" w:hAnsi="Times New Roman" w:cs="Times New Roman"/>
          <w:color w:val="000000" w:themeColor="text1"/>
          <w:sz w:val="24"/>
          <w:szCs w:val="24"/>
        </w:rPr>
        <w:t>, 2009).  The nomads make excellent use of sign language, the cane and verbal command to drive the animals, with faster animals occupying the front rows.  During migration, a typical herd consisting of several family units moves in a column of up to five meters wide and two kilometers long (</w:t>
      </w:r>
      <w:proofErr w:type="spellStart"/>
      <w:r w:rsidRPr="00156771">
        <w:rPr>
          <w:rFonts w:ascii="Times New Roman" w:hAnsi="Times New Roman" w:cs="Times New Roman"/>
          <w:color w:val="000000" w:themeColor="text1"/>
          <w:sz w:val="24"/>
          <w:szCs w:val="24"/>
        </w:rPr>
        <w:t>Adisa</w:t>
      </w:r>
      <w:proofErr w:type="spellEnd"/>
      <w:r w:rsidRPr="00156771">
        <w:rPr>
          <w:rFonts w:ascii="Times New Roman" w:hAnsi="Times New Roman" w:cs="Times New Roman"/>
          <w:color w:val="000000" w:themeColor="text1"/>
          <w:sz w:val="24"/>
          <w:szCs w:val="24"/>
        </w:rPr>
        <w:t>, 2009). T</w:t>
      </w:r>
      <w:r w:rsidRPr="00156771">
        <w:rPr>
          <w:rFonts w:ascii="Times New Roman" w:eastAsia="Times New Roman" w:hAnsi="Times New Roman" w:cs="Times New Roman"/>
          <w:color w:val="000000" w:themeColor="text1"/>
          <w:sz w:val="24"/>
          <w:szCs w:val="24"/>
        </w:rPr>
        <w:t xml:space="preserve">he women are responsible for the milking of the cows and processing of various dairy products for sale and households’ consumption, particularly in the urban </w:t>
      </w:r>
      <w:proofErr w:type="spellStart"/>
      <w:r w:rsidRPr="00156771">
        <w:rPr>
          <w:rFonts w:ascii="Times New Roman" w:eastAsia="Times New Roman" w:hAnsi="Times New Roman" w:cs="Times New Roman"/>
          <w:color w:val="000000" w:themeColor="text1"/>
          <w:sz w:val="24"/>
          <w:szCs w:val="24"/>
        </w:rPr>
        <w:t>centres</w:t>
      </w:r>
      <w:proofErr w:type="spellEnd"/>
      <w:r w:rsidRPr="00156771">
        <w:rPr>
          <w:rFonts w:ascii="Times New Roman" w:eastAsia="Times New Roman" w:hAnsi="Times New Roman" w:cs="Times New Roman"/>
          <w:color w:val="000000" w:themeColor="text1"/>
          <w:sz w:val="24"/>
          <w:szCs w:val="24"/>
        </w:rPr>
        <w:t>. Proceeds from the sale of these products such as cheese and raw milk are used by the women to run the household (</w:t>
      </w:r>
      <w:proofErr w:type="spellStart"/>
      <w:r w:rsidRPr="00156771">
        <w:rPr>
          <w:rFonts w:ascii="Times New Roman" w:eastAsia="Times New Roman" w:hAnsi="Times New Roman" w:cs="Times New Roman"/>
          <w:color w:val="000000" w:themeColor="text1"/>
          <w:sz w:val="24"/>
          <w:szCs w:val="24"/>
        </w:rPr>
        <w:t>Badkhen</w:t>
      </w:r>
      <w:proofErr w:type="spellEnd"/>
      <w:r w:rsidRPr="00156771">
        <w:rPr>
          <w:rFonts w:ascii="Times New Roman" w:eastAsia="Times New Roman" w:hAnsi="Times New Roman" w:cs="Times New Roman"/>
          <w:color w:val="000000" w:themeColor="text1"/>
          <w:sz w:val="24"/>
          <w:szCs w:val="24"/>
        </w:rPr>
        <w:t>, 2015). The care of the livestock is entirely that of the husband. The Fulani family depends on the herds for livelihood. The number of cattle heads that a family possesses epitomized strength of popularity and capital investment. The cattle are sold only to meet the financial needs and they are slaughtered for meat particularly during ceremonies and rituals.</w:t>
      </w:r>
    </w:p>
    <w:p w:rsidR="00A30154" w:rsidRPr="00156771" w:rsidRDefault="00A30154" w:rsidP="00A30154">
      <w:pPr>
        <w:spacing w:line="240" w:lineRule="auto"/>
        <w:jc w:val="both"/>
        <w:rPr>
          <w:rFonts w:ascii="Times New Roman" w:hAnsi="Times New Roman" w:cs="Times New Roman"/>
          <w:color w:val="000000" w:themeColor="text1"/>
          <w:sz w:val="24"/>
          <w:szCs w:val="24"/>
        </w:rPr>
      </w:pPr>
      <w:r w:rsidRPr="00156771">
        <w:rPr>
          <w:rFonts w:ascii="Times New Roman" w:hAnsi="Times New Roman" w:cs="Times New Roman"/>
          <w:color w:val="000000" w:themeColor="text1"/>
          <w:sz w:val="24"/>
          <w:szCs w:val="24"/>
        </w:rPr>
        <w:t>Generally, pastoral nomadism is characterized principally by the types of animals being domesticated, how these nomads move, the typical climate, and how these nomads recognize territory. According to (</w:t>
      </w:r>
      <w:proofErr w:type="spellStart"/>
      <w:r w:rsidRPr="00156771">
        <w:rPr>
          <w:rStyle w:val="HTMLCite"/>
          <w:rFonts w:ascii="Times New Roman" w:hAnsi="Times New Roman" w:cs="Times New Roman"/>
          <w:i w:val="0"/>
          <w:color w:val="000000" w:themeColor="text1"/>
          <w:sz w:val="24"/>
          <w:szCs w:val="24"/>
        </w:rPr>
        <w:t>Danver</w:t>
      </w:r>
      <w:proofErr w:type="spellEnd"/>
      <w:r>
        <w:rPr>
          <w:rStyle w:val="HTMLCite"/>
          <w:rFonts w:ascii="Times New Roman" w:hAnsi="Times New Roman" w:cs="Times New Roman"/>
          <w:i w:val="0"/>
          <w:color w:val="000000" w:themeColor="text1"/>
          <w:sz w:val="24"/>
          <w:szCs w:val="24"/>
        </w:rPr>
        <w:fldChar w:fldCharType="begin"/>
      </w:r>
      <w:r>
        <w:instrText xml:space="preserve"> XE "</w:instrText>
      </w:r>
      <w:r w:rsidRPr="008F4F50">
        <w:rPr>
          <w:rStyle w:val="HTMLCite"/>
          <w:rFonts w:ascii="Times New Roman" w:hAnsi="Times New Roman" w:cs="Times New Roman"/>
          <w:i w:val="0"/>
          <w:color w:val="000000" w:themeColor="text1"/>
          <w:sz w:val="24"/>
          <w:szCs w:val="24"/>
        </w:rPr>
        <w:instrText>Danver</w:instrText>
      </w:r>
      <w:r>
        <w:instrText xml:space="preserve">" </w:instrText>
      </w:r>
      <w:r>
        <w:rPr>
          <w:rStyle w:val="HTMLCite"/>
          <w:rFonts w:ascii="Times New Roman" w:hAnsi="Times New Roman" w:cs="Times New Roman"/>
          <w:i w:val="0"/>
          <w:color w:val="000000" w:themeColor="text1"/>
          <w:sz w:val="24"/>
          <w:szCs w:val="24"/>
        </w:rPr>
        <w:fldChar w:fldCharType="end"/>
      </w:r>
      <w:r w:rsidRPr="00156771">
        <w:rPr>
          <w:rStyle w:val="HTMLCite"/>
          <w:rFonts w:ascii="Times New Roman" w:hAnsi="Times New Roman" w:cs="Times New Roman"/>
          <w:i w:val="0"/>
          <w:color w:val="000000" w:themeColor="text1"/>
          <w:sz w:val="24"/>
          <w:szCs w:val="24"/>
        </w:rPr>
        <w:t>, 2015</w:t>
      </w:r>
      <w:r w:rsidRPr="00156771">
        <w:rPr>
          <w:rFonts w:ascii="Times New Roman" w:hAnsi="Times New Roman" w:cs="Times New Roman"/>
          <w:color w:val="000000" w:themeColor="text1"/>
          <w:sz w:val="24"/>
          <w:szCs w:val="24"/>
        </w:rPr>
        <w:t>), the choice of animals depends on the environment and climate of the area they inhabit. For instance, camels are in North Africa, Southwest</w:t>
      </w:r>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shd w:val="clear" w:color="auto" w:fill="FFFFFF"/>
        </w:rPr>
        <w:instrText>Southwest</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Asia, and other desert-like areas because they do not need a lot of water and are good at carrying the nomad's possessions. Goats are also used because they are tough and can eat anything. Sheep are used for clothing but are a lot of work for the nomads because they are not good at adapting to their environment. Routes are based on where resources such as water and pastures are and the political situation in the area. Many nomads use transhumance which is a periodic migration of livestock between different grazing areas (</w:t>
      </w:r>
      <w:proofErr w:type="spellStart"/>
      <w:r w:rsidRPr="00156771">
        <w:rPr>
          <w:rFonts w:ascii="Times New Roman" w:hAnsi="Times New Roman" w:cs="Times New Roman"/>
          <w:color w:val="000000" w:themeColor="text1"/>
          <w:sz w:val="24"/>
          <w:szCs w:val="24"/>
        </w:rPr>
        <w:t>Yilmaz</w:t>
      </w:r>
      <w:proofErr w:type="spellEnd"/>
      <w:r w:rsidRPr="00156771">
        <w:rPr>
          <w:rFonts w:ascii="Times New Roman" w:hAnsi="Times New Roman" w:cs="Times New Roman"/>
          <w:color w:val="000000" w:themeColor="text1"/>
          <w:sz w:val="24"/>
          <w:szCs w:val="24"/>
        </w:rPr>
        <w:t xml:space="preserve"> et al</w:t>
      </w:r>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Yilmaz et al</w:instrText>
      </w:r>
      <w:r>
        <w:instrText xml:space="preserve">" </w:instrText>
      </w:r>
      <w:r>
        <w:rPr>
          <w:rFonts w:ascii="Times New Roman" w:hAnsi="Times New Roman" w:cs="Times New Roman"/>
          <w:color w:val="000000" w:themeColor="text1"/>
          <w:sz w:val="24"/>
          <w:szCs w:val="24"/>
        </w:rPr>
        <w:fldChar w:fldCharType="end"/>
      </w:r>
      <w:proofErr w:type="gramStart"/>
      <w:r w:rsidRPr="00156771">
        <w:rPr>
          <w:rFonts w:ascii="Times New Roman" w:hAnsi="Times New Roman" w:cs="Times New Roman"/>
          <w:color w:val="000000" w:themeColor="text1"/>
          <w:sz w:val="24"/>
          <w:szCs w:val="24"/>
        </w:rPr>
        <w:t>.,</w:t>
      </w:r>
      <w:proofErr w:type="gramEnd"/>
      <w:r w:rsidRPr="00156771">
        <w:rPr>
          <w:rFonts w:ascii="Times New Roman" w:hAnsi="Times New Roman" w:cs="Times New Roman"/>
          <w:color w:val="000000" w:themeColor="text1"/>
          <w:sz w:val="24"/>
          <w:szCs w:val="24"/>
        </w:rPr>
        <w:t xml:space="preserve"> 2019). The climate is usually very dry and hot in regions such as North Africa and Southwest Asia, and this makes it harder for the nomads to find resources such as water. These regions are so dry that no crops such as wheat or corn can grow. Consequently, they tend to move southward where the climate is more clement.</w:t>
      </w:r>
    </w:p>
    <w:p w:rsidR="00A30154" w:rsidRPr="00156771" w:rsidRDefault="00A30154" w:rsidP="00A30154">
      <w:pPr>
        <w:spacing w:after="0" w:line="240" w:lineRule="auto"/>
        <w:rPr>
          <w:rFonts w:ascii="Times New Roman" w:eastAsia="Times New Roman" w:hAnsi="Times New Roman" w:cs="Times New Roman"/>
          <w:b/>
          <w:bCs w:val="0"/>
          <w:color w:val="000000" w:themeColor="text1"/>
          <w:sz w:val="24"/>
          <w:szCs w:val="24"/>
        </w:rPr>
      </w:pPr>
      <w:r w:rsidRPr="00156771">
        <w:rPr>
          <w:rFonts w:ascii="Times New Roman" w:eastAsia="Times New Roman" w:hAnsi="Times New Roman" w:cs="Times New Roman"/>
          <w:b/>
          <w:bCs w:val="0"/>
          <w:color w:val="000000" w:themeColor="text1"/>
          <w:sz w:val="24"/>
          <w:szCs w:val="24"/>
        </w:rPr>
        <w:br w:type="page"/>
      </w:r>
    </w:p>
    <w:p w:rsidR="00A30154" w:rsidRPr="00156771" w:rsidRDefault="00A30154" w:rsidP="00A30154">
      <w:pPr>
        <w:spacing w:line="240" w:lineRule="auto"/>
        <w:jc w:val="both"/>
        <w:rPr>
          <w:rFonts w:ascii="Times New Roman" w:eastAsia="Times New Roman" w:hAnsi="Times New Roman" w:cs="Times New Roman"/>
          <w:b/>
          <w:bCs w:val="0"/>
          <w:color w:val="000000" w:themeColor="text1"/>
          <w:sz w:val="24"/>
          <w:szCs w:val="24"/>
        </w:rPr>
      </w:pPr>
      <w:r w:rsidRPr="00156771">
        <w:rPr>
          <w:rFonts w:ascii="Times New Roman" w:eastAsia="Times New Roman" w:hAnsi="Times New Roman" w:cs="Times New Roman"/>
          <w:b/>
          <w:bCs w:val="0"/>
          <w:color w:val="000000" w:themeColor="text1"/>
          <w:sz w:val="24"/>
          <w:szCs w:val="24"/>
        </w:rPr>
        <w:lastRenderedPageBreak/>
        <w:t xml:space="preserve">Pastoral Nomadism in Nigeria: Challenges and Prospects  </w:t>
      </w:r>
    </w:p>
    <w:p w:rsidR="00A30154" w:rsidRPr="00156771" w:rsidRDefault="00A30154" w:rsidP="00A30154">
      <w:pPr>
        <w:spacing w:line="240" w:lineRule="auto"/>
        <w:jc w:val="both"/>
        <w:rPr>
          <w:rFonts w:ascii="Times New Roman" w:hAnsi="Times New Roman" w:cs="Times New Roman"/>
          <w:color w:val="000000" w:themeColor="text1"/>
          <w:sz w:val="24"/>
          <w:szCs w:val="24"/>
        </w:rPr>
      </w:pPr>
      <w:r w:rsidRPr="00156771">
        <w:rPr>
          <w:rFonts w:ascii="Times New Roman" w:hAnsi="Times New Roman" w:cs="Times New Roman"/>
          <w:color w:val="000000" w:themeColor="text1"/>
          <w:sz w:val="24"/>
          <w:szCs w:val="24"/>
        </w:rPr>
        <w:t>Traditionally, pastoral nomads regularly move from one grazing area to another in search of green pasture and water for the animals. The wealth of the herders is in their animals, and the skills they needed to protect both animals and other groups of humans kept them continually prepared for combat (Blench, 2004). However, the wandering nature of nomadism poses serious limits to the nomads’ economic and cultural development. With nomadism, they could accumulate only limited wealth, unable to develop a high degree of specialization and consequently, remained poor and illiterate (</w:t>
      </w:r>
      <w:proofErr w:type="spellStart"/>
      <w:r w:rsidRPr="00156771">
        <w:rPr>
          <w:rFonts w:ascii="Times New Roman" w:hAnsi="Times New Roman" w:cs="Times New Roman"/>
          <w:color w:val="000000" w:themeColor="text1"/>
          <w:sz w:val="24"/>
          <w:szCs w:val="24"/>
        </w:rPr>
        <w:t>Majekodunmi</w:t>
      </w:r>
      <w:proofErr w:type="spellEnd"/>
      <w:r w:rsidRPr="00156771">
        <w:rPr>
          <w:rFonts w:ascii="Times New Roman" w:hAnsi="Times New Roman" w:cs="Times New Roman"/>
          <w:color w:val="000000" w:themeColor="text1"/>
          <w:sz w:val="24"/>
          <w:szCs w:val="24"/>
        </w:rPr>
        <w:t xml:space="preserve"> et al</w:t>
      </w:r>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Majekodunmi et al</w:instrText>
      </w:r>
      <w:r>
        <w:instrText xml:space="preserve">" </w:instrText>
      </w:r>
      <w:r>
        <w:rPr>
          <w:rFonts w:ascii="Times New Roman" w:hAnsi="Times New Roman" w:cs="Times New Roman"/>
          <w:color w:val="000000" w:themeColor="text1"/>
          <w:sz w:val="24"/>
          <w:szCs w:val="24"/>
        </w:rPr>
        <w:fldChar w:fldCharType="end"/>
      </w:r>
      <w:proofErr w:type="gramStart"/>
      <w:r w:rsidRPr="00156771">
        <w:rPr>
          <w:rFonts w:ascii="Times New Roman" w:hAnsi="Times New Roman" w:cs="Times New Roman"/>
          <w:color w:val="000000" w:themeColor="text1"/>
          <w:sz w:val="24"/>
          <w:szCs w:val="24"/>
        </w:rPr>
        <w:t>.,</w:t>
      </w:r>
      <w:proofErr w:type="gramEnd"/>
      <w:r w:rsidRPr="00156771">
        <w:rPr>
          <w:rFonts w:ascii="Times New Roman" w:hAnsi="Times New Roman" w:cs="Times New Roman"/>
          <w:color w:val="000000" w:themeColor="text1"/>
          <w:sz w:val="24"/>
          <w:szCs w:val="24"/>
        </w:rPr>
        <w:t xml:space="preserve"> 2014). Notwithstanding the shortcomings of pastoral nomadism, it presents enormous ecological, social and economic benefits to the country and the society. Pastoral </w:t>
      </w:r>
      <w:r w:rsidRPr="00156771">
        <w:rPr>
          <w:rFonts w:ascii="Times New Roman" w:hAnsi="Times New Roman" w:cs="Times New Roman"/>
          <w:color w:val="000000" w:themeColor="text1"/>
          <w:sz w:val="24"/>
          <w:szCs w:val="24"/>
          <w:lang w:val="ru-RU"/>
        </w:rPr>
        <w:t>nomadi</w:t>
      </w:r>
      <w:proofErr w:type="spellStart"/>
      <w:r w:rsidRPr="00156771">
        <w:rPr>
          <w:rFonts w:ascii="Times New Roman" w:hAnsi="Times New Roman" w:cs="Times New Roman"/>
          <w:color w:val="000000" w:themeColor="text1"/>
          <w:sz w:val="24"/>
          <w:szCs w:val="24"/>
        </w:rPr>
        <w:t>sm</w:t>
      </w:r>
      <w:proofErr w:type="spellEnd"/>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Pastoral nomadism</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lang w:val="ru-RU"/>
        </w:rPr>
        <w:t xml:space="preserve"> maintain</w:t>
      </w:r>
      <w:r w:rsidRPr="00156771">
        <w:rPr>
          <w:rFonts w:ascii="Times New Roman" w:hAnsi="Times New Roman" w:cs="Times New Roman"/>
          <w:color w:val="000000" w:themeColor="text1"/>
          <w:sz w:val="24"/>
          <w:szCs w:val="24"/>
        </w:rPr>
        <w:t>s</w:t>
      </w:r>
      <w:r w:rsidRPr="00156771">
        <w:rPr>
          <w:rFonts w:ascii="Times New Roman" w:hAnsi="Times New Roman" w:cs="Times New Roman"/>
          <w:color w:val="000000" w:themeColor="text1"/>
          <w:sz w:val="24"/>
          <w:szCs w:val="24"/>
          <w:lang w:val="ru-RU"/>
        </w:rPr>
        <w:t xml:space="preserve"> an equilibrium between the resources of the natural environment and the needs of the people. </w:t>
      </w:r>
      <w:r w:rsidRPr="00156771">
        <w:rPr>
          <w:rFonts w:ascii="Times New Roman" w:hAnsi="Times New Roman" w:cs="Times New Roman"/>
          <w:color w:val="000000" w:themeColor="text1"/>
          <w:sz w:val="24"/>
          <w:szCs w:val="24"/>
        </w:rPr>
        <w:t xml:space="preserve">It </w:t>
      </w:r>
      <w:r w:rsidRPr="00156771">
        <w:rPr>
          <w:rFonts w:ascii="Times New Roman" w:hAnsi="Times New Roman" w:cs="Times New Roman"/>
          <w:color w:val="000000" w:themeColor="text1"/>
          <w:sz w:val="24"/>
          <w:szCs w:val="24"/>
          <w:lang w:val="ru-RU"/>
        </w:rPr>
        <w:t>is a livelihood form that is ecologically adjusted at a particular level to the utilization of marginal resources. These resources occur in areas too dry, too elevated, or too steep for agriculture to be a viable mode of livelihood, and the nomadic pastoralist thus</w:t>
      </w:r>
      <w:r w:rsidRPr="00156771">
        <w:rPr>
          <w:rFonts w:ascii="Times New Roman" w:hAnsi="Times New Roman" w:cs="Times New Roman"/>
          <w:color w:val="000000" w:themeColor="text1"/>
          <w:sz w:val="24"/>
          <w:szCs w:val="24"/>
        </w:rPr>
        <w:t>,</w:t>
      </w:r>
      <w:r w:rsidRPr="00156771">
        <w:rPr>
          <w:rFonts w:ascii="Times New Roman" w:hAnsi="Times New Roman" w:cs="Times New Roman"/>
          <w:color w:val="000000" w:themeColor="text1"/>
          <w:sz w:val="24"/>
          <w:szCs w:val="24"/>
          <w:lang w:val="ru-RU"/>
        </w:rPr>
        <w:t xml:space="preserve"> makes use of resources that otherwise would be neglected</w:t>
      </w:r>
      <w:r w:rsidRPr="00156771">
        <w:rPr>
          <w:rFonts w:ascii="Times New Roman" w:hAnsi="Times New Roman" w:cs="Times New Roman"/>
          <w:color w:val="000000" w:themeColor="text1"/>
          <w:sz w:val="24"/>
          <w:szCs w:val="24"/>
        </w:rPr>
        <w:t xml:space="preserve"> (</w:t>
      </w:r>
      <w:proofErr w:type="spellStart"/>
      <w:r w:rsidRPr="00156771">
        <w:rPr>
          <w:rFonts w:ascii="Times New Roman" w:hAnsi="Times New Roman" w:cs="Times New Roman"/>
          <w:color w:val="000000" w:themeColor="text1"/>
          <w:sz w:val="24"/>
          <w:szCs w:val="24"/>
        </w:rPr>
        <w:t>Omotayo</w:t>
      </w:r>
      <w:proofErr w:type="spellEnd"/>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Omotayo</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2003)</w:t>
      </w:r>
    </w:p>
    <w:p w:rsidR="00A30154" w:rsidRPr="00156771" w:rsidRDefault="00A30154" w:rsidP="00A30154">
      <w:pPr>
        <w:spacing w:line="240" w:lineRule="auto"/>
        <w:jc w:val="both"/>
        <w:rPr>
          <w:rFonts w:ascii="Times New Roman" w:eastAsia="Times New Roman" w:hAnsi="Times New Roman" w:cs="Times New Roman"/>
          <w:color w:val="000000" w:themeColor="text1"/>
          <w:sz w:val="24"/>
          <w:szCs w:val="24"/>
        </w:rPr>
      </w:pPr>
      <w:r w:rsidRPr="00156771">
        <w:rPr>
          <w:rFonts w:ascii="Times New Roman" w:hAnsi="Times New Roman" w:cs="Times New Roman"/>
          <w:color w:val="000000" w:themeColor="text1"/>
          <w:sz w:val="24"/>
          <w:szCs w:val="24"/>
        </w:rPr>
        <w:t>In Nigeria, pastoralists</w:t>
      </w:r>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pastoralists</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own approximately 90 percent of the national herd, estimated at 19.5 million cattle, about 975,000 donkeys, 28,000 camels, 72.5 million goats and 41.3 million sheep (</w:t>
      </w:r>
      <w:r w:rsidRPr="00156771">
        <w:rPr>
          <w:rStyle w:val="Emphasis"/>
          <w:rFonts w:ascii="Times New Roman" w:hAnsi="Times New Roman" w:cs="Times New Roman"/>
          <w:i w:val="0"/>
          <w:color w:val="000000" w:themeColor="text1"/>
          <w:sz w:val="24"/>
          <w:szCs w:val="24"/>
        </w:rPr>
        <w:t>McDougal</w:t>
      </w:r>
      <w:r>
        <w:rPr>
          <w:rStyle w:val="Emphasis"/>
          <w:rFonts w:ascii="Times New Roman" w:hAnsi="Times New Roman" w:cs="Times New Roman"/>
          <w:i w:val="0"/>
          <w:color w:val="000000" w:themeColor="text1"/>
          <w:sz w:val="24"/>
          <w:szCs w:val="24"/>
        </w:rPr>
        <w:fldChar w:fldCharType="begin"/>
      </w:r>
      <w:r>
        <w:instrText xml:space="preserve"> XE "</w:instrText>
      </w:r>
      <w:r w:rsidRPr="008F4F50">
        <w:rPr>
          <w:rStyle w:val="Emphasis"/>
          <w:rFonts w:ascii="Times New Roman" w:hAnsi="Times New Roman" w:cs="Times New Roman"/>
          <w:i w:val="0"/>
          <w:color w:val="000000" w:themeColor="text1"/>
          <w:sz w:val="24"/>
          <w:szCs w:val="24"/>
        </w:rPr>
        <w:instrText>McDougal</w:instrText>
      </w:r>
      <w:r>
        <w:instrText xml:space="preserve">" </w:instrText>
      </w:r>
      <w:r>
        <w:rPr>
          <w:rStyle w:val="Emphasis"/>
          <w:rFonts w:ascii="Times New Roman" w:hAnsi="Times New Roman" w:cs="Times New Roman"/>
          <w:i w:val="0"/>
          <w:color w:val="000000" w:themeColor="text1"/>
          <w:sz w:val="24"/>
          <w:szCs w:val="24"/>
        </w:rPr>
        <w:fldChar w:fldCharType="end"/>
      </w:r>
      <w:r w:rsidRPr="00156771">
        <w:rPr>
          <w:rStyle w:val="Emphasis"/>
          <w:rFonts w:ascii="Times New Roman" w:hAnsi="Times New Roman" w:cs="Times New Roman"/>
          <w:i w:val="0"/>
          <w:color w:val="000000" w:themeColor="text1"/>
          <w:sz w:val="24"/>
          <w:szCs w:val="24"/>
        </w:rPr>
        <w:t>, 2015</w:t>
      </w:r>
      <w:r w:rsidRPr="00156771">
        <w:rPr>
          <w:rFonts w:ascii="Times New Roman" w:hAnsi="Times New Roman" w:cs="Times New Roman"/>
          <w:color w:val="000000" w:themeColor="text1"/>
          <w:sz w:val="24"/>
          <w:szCs w:val="24"/>
        </w:rPr>
        <w:t>). Livestock represents between 20 and 30 percent of total agricultural production and about 6 to 8 percent of overall Gross Domestic Production (GDP</w:t>
      </w:r>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GDP</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w:t>
      </w:r>
      <w:proofErr w:type="spellStart"/>
      <w:r w:rsidRPr="00156771">
        <w:rPr>
          <w:rFonts w:ascii="Times New Roman" w:hAnsi="Times New Roman" w:cs="Times New Roman"/>
          <w:color w:val="000000" w:themeColor="text1"/>
          <w:sz w:val="24"/>
          <w:szCs w:val="24"/>
        </w:rPr>
        <w:t>Aderinoye-Abdulwahab</w:t>
      </w:r>
      <w:proofErr w:type="spellEnd"/>
      <w:r w:rsidRPr="00156771">
        <w:rPr>
          <w:rFonts w:ascii="Times New Roman" w:hAnsi="Times New Roman" w:cs="Times New Roman"/>
          <w:color w:val="000000" w:themeColor="text1"/>
          <w:sz w:val="24"/>
          <w:szCs w:val="24"/>
        </w:rPr>
        <w:t xml:space="preserve"> and </w:t>
      </w:r>
      <w:proofErr w:type="spellStart"/>
      <w:r w:rsidRPr="00156771">
        <w:rPr>
          <w:rFonts w:ascii="Times New Roman" w:hAnsi="Times New Roman" w:cs="Times New Roman"/>
          <w:color w:val="000000" w:themeColor="text1"/>
          <w:sz w:val="24"/>
          <w:szCs w:val="24"/>
        </w:rPr>
        <w:t>Adefalu</w:t>
      </w:r>
      <w:proofErr w:type="spellEnd"/>
      <w:r w:rsidRPr="00156771">
        <w:rPr>
          <w:rFonts w:ascii="Times New Roman" w:hAnsi="Times New Roman" w:cs="Times New Roman"/>
          <w:color w:val="000000" w:themeColor="text1"/>
          <w:sz w:val="24"/>
          <w:szCs w:val="24"/>
        </w:rPr>
        <w:t>, 2012).</w:t>
      </w:r>
      <w:r w:rsidRPr="00156771">
        <w:rPr>
          <w:color w:val="000000" w:themeColor="text1"/>
        </w:rPr>
        <w:t xml:space="preserve"> </w:t>
      </w:r>
      <w:r w:rsidRPr="00156771">
        <w:rPr>
          <w:rFonts w:ascii="Times New Roman" w:hAnsi="Times New Roman" w:cs="Times New Roman"/>
          <w:color w:val="000000" w:themeColor="text1"/>
          <w:sz w:val="24"/>
          <w:szCs w:val="24"/>
        </w:rPr>
        <w:t>About 30 percent of live animals slaughtered in Nigeria are brought in by pastoralists from other countries (</w:t>
      </w:r>
      <w:proofErr w:type="spellStart"/>
      <w:r w:rsidRPr="00156771">
        <w:rPr>
          <w:rFonts w:ascii="Times New Roman" w:hAnsi="Times New Roman" w:cs="Times New Roman"/>
          <w:color w:val="000000" w:themeColor="text1"/>
          <w:sz w:val="24"/>
          <w:szCs w:val="24"/>
        </w:rPr>
        <w:t>Okunlola</w:t>
      </w:r>
      <w:proofErr w:type="spellEnd"/>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Okunlola</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2015). </w:t>
      </w:r>
      <w:r w:rsidRPr="00156771">
        <w:rPr>
          <w:rFonts w:ascii="Times New Roman" w:eastAsia="Times New Roman" w:hAnsi="Times New Roman" w:cs="Times New Roman"/>
          <w:color w:val="000000" w:themeColor="text1"/>
          <w:sz w:val="24"/>
          <w:szCs w:val="24"/>
        </w:rPr>
        <w:t>Despite these facts, very little is known about the economic benefits of pastoralism. As a result, nomadism is often seen as a traditional and backward way of life that will soon disappear. These misconceptions have led to legal, economic, social and political disincentives and barriers to the mobility of livestock and have entrenched pastoral poverty.</w:t>
      </w:r>
    </w:p>
    <w:p w:rsidR="00A30154" w:rsidRPr="00156771" w:rsidRDefault="00A30154" w:rsidP="00A30154">
      <w:pPr>
        <w:spacing w:line="240" w:lineRule="auto"/>
        <w:jc w:val="both"/>
        <w:rPr>
          <w:rFonts w:ascii="Times New Roman" w:hAnsi="Times New Roman" w:cs="Times New Roman"/>
          <w:b/>
          <w:bCs w:val="0"/>
          <w:color w:val="000000" w:themeColor="text1"/>
          <w:sz w:val="24"/>
          <w:szCs w:val="24"/>
        </w:rPr>
      </w:pPr>
      <w:r w:rsidRPr="00156771">
        <w:rPr>
          <w:rFonts w:ascii="Times New Roman" w:hAnsi="Times New Roman" w:cs="Times New Roman"/>
          <w:b/>
          <w:bCs w:val="0"/>
          <w:color w:val="000000" w:themeColor="text1"/>
          <w:sz w:val="24"/>
          <w:szCs w:val="24"/>
        </w:rPr>
        <w:t>Land Issues in Nomadism</w:t>
      </w:r>
    </w:p>
    <w:p w:rsidR="00A30154" w:rsidRPr="00156771" w:rsidRDefault="00A30154" w:rsidP="00A30154">
      <w:pPr>
        <w:spacing w:line="240" w:lineRule="auto"/>
        <w:jc w:val="both"/>
        <w:rPr>
          <w:rFonts w:ascii="Times New Roman" w:eastAsia="Times New Roman" w:hAnsi="Times New Roman" w:cs="Times New Roman"/>
          <w:color w:val="000000" w:themeColor="text1"/>
          <w:sz w:val="24"/>
          <w:szCs w:val="24"/>
        </w:rPr>
      </w:pPr>
      <w:r w:rsidRPr="00156771">
        <w:rPr>
          <w:rFonts w:ascii="Times New Roman" w:eastAsia="Times New Roman" w:hAnsi="Times New Roman" w:cs="Times New Roman"/>
          <w:color w:val="000000" w:themeColor="text1"/>
          <w:sz w:val="24"/>
          <w:szCs w:val="24"/>
        </w:rPr>
        <w:t>Land is perhaps the single most important natural resource in the sense that it affects every aspect of a people's life; their food, clothing, and shelter, it is the base for producing raw material for the manufacturing industry. Thus, access to land resources is central to pastoral nomadism, which is essentially a land-focused economic activity (</w:t>
      </w:r>
      <w:r w:rsidRPr="00156771">
        <w:rPr>
          <w:rFonts w:ascii="Times New Roman" w:hAnsi="Times New Roman" w:cs="Times New Roman"/>
          <w:color w:val="000000" w:themeColor="text1"/>
          <w:sz w:val="24"/>
          <w:szCs w:val="24"/>
        </w:rPr>
        <w:t>McCabe</w:t>
      </w:r>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McCabe</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1994)</w:t>
      </w:r>
      <w:r w:rsidRPr="00156771">
        <w:rPr>
          <w:rFonts w:ascii="Times New Roman" w:eastAsia="Times New Roman" w:hAnsi="Times New Roman" w:cs="Times New Roman"/>
          <w:color w:val="000000" w:themeColor="text1"/>
          <w:sz w:val="24"/>
          <w:szCs w:val="24"/>
        </w:rPr>
        <w:t xml:space="preserve">. Previous discussions have identified restricted access to land as the main challenge of pastoral nomads in Nigeria. Therefore, it is </w:t>
      </w:r>
      <w:r w:rsidRPr="00156771">
        <w:rPr>
          <w:rFonts w:ascii="Times New Roman" w:eastAsia="Times New Roman" w:hAnsi="Times New Roman" w:cs="Times New Roman"/>
          <w:color w:val="000000" w:themeColor="text1"/>
          <w:sz w:val="24"/>
          <w:szCs w:val="24"/>
        </w:rPr>
        <w:lastRenderedPageBreak/>
        <w:t>imperative at this juncture to examine factors inhibiting the nomads’ access to land and water resources</w:t>
      </w:r>
      <w:r>
        <w:rPr>
          <w:rFonts w:ascii="Times New Roman" w:eastAsia="Times New Roman" w:hAnsi="Times New Roman" w:cs="Times New Roman"/>
          <w:color w:val="000000" w:themeColor="text1"/>
          <w:sz w:val="24"/>
          <w:szCs w:val="24"/>
        </w:rPr>
        <w:fldChar w:fldCharType="begin"/>
      </w:r>
      <w:r>
        <w:instrText xml:space="preserve"> XE "</w:instrText>
      </w:r>
      <w:r w:rsidRPr="00D37AA3">
        <w:rPr>
          <w:rFonts w:ascii="Times New Roman" w:hAnsi="Times New Roman" w:cs="Times New Roman"/>
          <w:color w:val="000000" w:themeColor="text1"/>
          <w:sz w:val="24"/>
          <w:szCs w:val="24"/>
        </w:rPr>
        <w:instrText>water resources</w:instrText>
      </w:r>
      <w:r>
        <w:instrText xml:space="preserve">" </w:instrText>
      </w:r>
      <w:r>
        <w:rPr>
          <w:rFonts w:ascii="Times New Roman" w:eastAsia="Times New Roman" w:hAnsi="Times New Roman" w:cs="Times New Roman"/>
          <w:color w:val="000000" w:themeColor="text1"/>
          <w:sz w:val="24"/>
          <w:szCs w:val="24"/>
        </w:rPr>
        <w:fldChar w:fldCharType="end"/>
      </w:r>
      <w:r w:rsidRPr="00156771">
        <w:rPr>
          <w:rFonts w:ascii="Times New Roman" w:eastAsia="Times New Roman" w:hAnsi="Times New Roman" w:cs="Times New Roman"/>
          <w:color w:val="000000" w:themeColor="text1"/>
          <w:sz w:val="24"/>
          <w:szCs w:val="24"/>
        </w:rPr>
        <w:t xml:space="preserve"> to optimally perform their economic activities.</w:t>
      </w:r>
    </w:p>
    <w:p w:rsidR="00A30154" w:rsidRDefault="00A30154" w:rsidP="00A30154">
      <w:pPr>
        <w:spacing w:line="240" w:lineRule="auto"/>
        <w:jc w:val="both"/>
        <w:rPr>
          <w:rFonts w:ascii="Times New Roman" w:hAnsi="Times New Roman" w:cs="Times New Roman"/>
          <w:color w:val="000000" w:themeColor="text1"/>
          <w:sz w:val="24"/>
          <w:szCs w:val="24"/>
        </w:rPr>
      </w:pPr>
      <w:r w:rsidRPr="00156771">
        <w:rPr>
          <w:rFonts w:ascii="Times New Roman" w:hAnsi="Times New Roman" w:cs="Times New Roman"/>
          <w:color w:val="000000" w:themeColor="text1"/>
          <w:sz w:val="24"/>
          <w:szCs w:val="24"/>
        </w:rPr>
        <w:t>Furthermore, government interventions in land administration did not do much to help the cause of the nomads as the laws governing land tenure remained almost the same as the customary law in the South. For instance, the proclamation No. 1 of 1900 (Native Land Acquisition Proclamation, 1900), provided that only the natives shall directly or indirectly acquire any interest in or right over land within southern Nigeria from fellow natives without the written consent of the high commissioner. Non-natives or aliens are to have right of access to land only through the high commissioner in writing (</w:t>
      </w:r>
      <w:proofErr w:type="spellStart"/>
      <w:r w:rsidRPr="00156771">
        <w:rPr>
          <w:rFonts w:ascii="Times New Roman" w:hAnsi="Times New Roman" w:cs="Times New Roman"/>
          <w:color w:val="000000" w:themeColor="text1"/>
          <w:sz w:val="24"/>
          <w:szCs w:val="24"/>
        </w:rPr>
        <w:t>Nwabueze</w:t>
      </w:r>
      <w:proofErr w:type="spellEnd"/>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Nwabueze</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1972). This was the basis of the Native Land Acquisition Ordinance of 1908. Thus, the 1900 and 1908, legislations were aimed at ensuring that native occupiers enjoy customary use of land and restricting alienation of land only to dealings among the natives while frowning upon any act of transfer to aliens. As in the South, the laws governing land tenure in the North essentially embraced the customary system. For instance, proclamation No. 8 of 1900, which was later amended by proclamation No. 13 of 1902 both provided that natives may continue to acquire lands as they used to under the native law and custom, while the right of access to land to non-natives and aliens is by lease issued by the government with the consent of the high commissioner (</w:t>
      </w:r>
      <w:proofErr w:type="spellStart"/>
      <w:r w:rsidRPr="00156771">
        <w:rPr>
          <w:rFonts w:ascii="Times New Roman" w:hAnsi="Times New Roman" w:cs="Times New Roman"/>
          <w:color w:val="000000" w:themeColor="text1"/>
          <w:sz w:val="24"/>
          <w:szCs w:val="24"/>
        </w:rPr>
        <w:t>Omuojine</w:t>
      </w:r>
      <w:proofErr w:type="spellEnd"/>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Omuojine</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1999). </w:t>
      </w:r>
    </w:p>
    <w:p w:rsidR="00A30154" w:rsidRPr="00156771" w:rsidRDefault="00A30154" w:rsidP="00A30154">
      <w:pPr>
        <w:spacing w:line="240" w:lineRule="auto"/>
        <w:jc w:val="both"/>
        <w:rPr>
          <w:rFonts w:ascii="Times New Roman" w:hAnsi="Times New Roman" w:cs="Times New Roman"/>
          <w:color w:val="000000" w:themeColor="text1"/>
          <w:sz w:val="24"/>
          <w:szCs w:val="24"/>
        </w:rPr>
      </w:pPr>
      <w:r w:rsidRPr="00156771">
        <w:rPr>
          <w:rFonts w:ascii="Times New Roman" w:hAnsi="Times New Roman" w:cs="Times New Roman"/>
          <w:color w:val="000000" w:themeColor="text1"/>
          <w:sz w:val="24"/>
          <w:szCs w:val="24"/>
        </w:rPr>
        <w:t>The Land and Native Rights Ordinance of 1916, further reinforced the restriction of non-natives from acquiring land rights. The ordinance provided that all native lands and all rights over same are to be under the control and subject to the disposition of the government and shall be held and administered for the use and common benefit of the natives and no title to the occupation and use of such lands shall be valid without the consent of the governor (Isaac, et al.,</w:t>
      </w:r>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Isaac, et al.,</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2019). In this regard, the governor would have regard to the native laws and customs existing in the province or districts in which such land was situated in the course of executing his duties. These arrangements greatly placed a huge burden on the nomads who must acquire grazing land for their herds at suitable locations in the country. </w:t>
      </w:r>
    </w:p>
    <w:p w:rsidR="00A30154" w:rsidRPr="00156771" w:rsidRDefault="00A30154" w:rsidP="00A30154">
      <w:pP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Federal G</w:t>
      </w:r>
      <w:r w:rsidRPr="00156771">
        <w:rPr>
          <w:rFonts w:ascii="Times New Roman" w:hAnsi="Times New Roman" w:cs="Times New Roman"/>
          <w:color w:val="000000" w:themeColor="text1"/>
          <w:sz w:val="24"/>
          <w:szCs w:val="24"/>
        </w:rPr>
        <w:t>overnment responded to the frustrations of Nigerians including the nomads over restriction to acquire land right in any part of the country by promulgating the Land Use Act No. 6 of 29</w:t>
      </w:r>
      <w:r w:rsidRPr="00156771">
        <w:rPr>
          <w:rFonts w:ascii="Times New Roman" w:hAnsi="Times New Roman" w:cs="Times New Roman"/>
          <w:color w:val="000000" w:themeColor="text1"/>
          <w:sz w:val="24"/>
          <w:szCs w:val="24"/>
          <w:vertAlign w:val="superscript"/>
        </w:rPr>
        <w:t>th</w:t>
      </w:r>
      <w:r w:rsidRPr="00156771">
        <w:rPr>
          <w:rFonts w:ascii="Times New Roman" w:hAnsi="Times New Roman" w:cs="Times New Roman"/>
          <w:color w:val="000000" w:themeColor="text1"/>
          <w:sz w:val="24"/>
          <w:szCs w:val="24"/>
        </w:rPr>
        <w:t xml:space="preserve"> March, 1978 (FGN, 1978). Section 6.2, of the Act empowers the local government to grant a customary right of occupancy to any person (native or non-native) on 235 acres of land for agricultural purposes and 12,355 acres (5000 hectares) for grazing purposes. If the land in </w:t>
      </w:r>
      <w:r w:rsidRPr="00156771">
        <w:rPr>
          <w:rFonts w:ascii="Times New Roman" w:hAnsi="Times New Roman" w:cs="Times New Roman"/>
          <w:color w:val="000000" w:themeColor="text1"/>
          <w:sz w:val="24"/>
          <w:szCs w:val="24"/>
        </w:rPr>
        <w:lastRenderedPageBreak/>
        <w:t xml:space="preserve">question is in excess of what is stated, the local government must obtain the consent of the governor before granting the right of occupancy (FGN, 1978). </w:t>
      </w:r>
    </w:p>
    <w:p w:rsidR="00A30154" w:rsidRPr="00156771" w:rsidRDefault="00A30154" w:rsidP="00A30154">
      <w:pPr>
        <w:spacing w:line="240" w:lineRule="auto"/>
        <w:jc w:val="both"/>
        <w:rPr>
          <w:rFonts w:ascii="Times New Roman" w:hAnsi="Times New Roman" w:cs="Times New Roman"/>
          <w:color w:val="000000" w:themeColor="text1"/>
          <w:sz w:val="24"/>
          <w:szCs w:val="24"/>
        </w:rPr>
      </w:pPr>
      <w:r w:rsidRPr="00156771">
        <w:rPr>
          <w:rFonts w:ascii="Times New Roman" w:hAnsi="Times New Roman" w:cs="Times New Roman"/>
          <w:color w:val="000000" w:themeColor="text1"/>
          <w:sz w:val="24"/>
          <w:szCs w:val="24"/>
        </w:rPr>
        <w:t xml:space="preserve">The twin factors of population pressure and urbanization equally influence nomads' restriction to graze land. The population of Nigeria grew from 18.63 million in 1921 to </w:t>
      </w:r>
      <w:r w:rsidRPr="00156771">
        <w:rPr>
          <w:rFonts w:ascii="Times New Roman" w:eastAsia="Times New Roman" w:hAnsi="Times New Roman" w:cs="Times New Roman"/>
          <w:color w:val="000000" w:themeColor="text1"/>
          <w:sz w:val="24"/>
          <w:szCs w:val="24"/>
        </w:rPr>
        <w:t>45.1</w:t>
      </w:r>
      <w:r w:rsidRPr="00156771">
        <w:rPr>
          <w:rFonts w:ascii="Times New Roman" w:hAnsi="Times New Roman" w:cs="Times New Roman"/>
          <w:color w:val="000000" w:themeColor="text1"/>
          <w:sz w:val="24"/>
          <w:szCs w:val="24"/>
        </w:rPr>
        <w:t xml:space="preserve"> million in 1960. By 1980, the number of people had increased to 73.4 million, 88.5 million in 1991, 140.5 million in 2006 while the 2021 projected figures show that the population of the country is </w:t>
      </w:r>
      <w:r w:rsidRPr="00156771">
        <w:rPr>
          <w:rFonts w:ascii="Times New Roman" w:eastAsia="Times New Roman" w:hAnsi="Times New Roman" w:cs="Times New Roman"/>
          <w:color w:val="000000" w:themeColor="text1"/>
          <w:sz w:val="24"/>
          <w:szCs w:val="24"/>
        </w:rPr>
        <w:t>211.4</w:t>
      </w:r>
      <w:r w:rsidRPr="00156771">
        <w:rPr>
          <w:rFonts w:ascii="Times New Roman" w:hAnsi="Times New Roman" w:cs="Times New Roman"/>
          <w:color w:val="000000" w:themeColor="text1"/>
          <w:sz w:val="24"/>
          <w:szCs w:val="24"/>
        </w:rPr>
        <w:t xml:space="preserve"> million (NBS, 2019). Moreover, in 1921, 7.2% of the population lived in cities of at least 20,000 people. By 1960, 6.9 million people lived in cities, representing about 10% of the total population. The proportion of city dwellers rose to 16.1 million in 1980, 29.5 million (38%) in 1991, 56.9 (45%) in 2006 and about 111.5 million (50%) in 2021. This has increased the density from 45.11 Square </w:t>
      </w:r>
      <w:proofErr w:type="spellStart"/>
      <w:r w:rsidRPr="00156771">
        <w:rPr>
          <w:rFonts w:ascii="Times New Roman" w:hAnsi="Times New Roman" w:cs="Times New Roman"/>
          <w:color w:val="000000" w:themeColor="text1"/>
          <w:sz w:val="24"/>
          <w:szCs w:val="24"/>
        </w:rPr>
        <w:t>Kilometre</w:t>
      </w:r>
      <w:proofErr w:type="spellEnd"/>
      <w:r w:rsidRPr="00156771">
        <w:rPr>
          <w:rFonts w:ascii="Times New Roman" w:hAnsi="Times New Roman" w:cs="Times New Roman"/>
          <w:color w:val="000000" w:themeColor="text1"/>
          <w:sz w:val="24"/>
          <w:szCs w:val="24"/>
        </w:rPr>
        <w:t xml:space="preserve"> in 1955 to 104.54 Square </w:t>
      </w:r>
      <w:proofErr w:type="spellStart"/>
      <w:r w:rsidRPr="00156771">
        <w:rPr>
          <w:rFonts w:ascii="Times New Roman" w:hAnsi="Times New Roman" w:cs="Times New Roman"/>
          <w:color w:val="000000" w:themeColor="text1"/>
          <w:sz w:val="24"/>
          <w:szCs w:val="24"/>
        </w:rPr>
        <w:t>Kilometres</w:t>
      </w:r>
      <w:proofErr w:type="spellEnd"/>
      <w:r w:rsidRPr="00156771">
        <w:rPr>
          <w:rFonts w:ascii="Times New Roman" w:hAnsi="Times New Roman" w:cs="Times New Roman"/>
          <w:color w:val="000000" w:themeColor="text1"/>
          <w:sz w:val="24"/>
          <w:szCs w:val="24"/>
        </w:rPr>
        <w:t xml:space="preserve"> in 1990 and 232.11 Square </w:t>
      </w:r>
      <w:proofErr w:type="spellStart"/>
      <w:r w:rsidRPr="00156771">
        <w:rPr>
          <w:rFonts w:ascii="Times New Roman" w:hAnsi="Times New Roman" w:cs="Times New Roman"/>
          <w:color w:val="000000" w:themeColor="text1"/>
          <w:sz w:val="24"/>
          <w:szCs w:val="24"/>
        </w:rPr>
        <w:t>Kilometre</w:t>
      </w:r>
      <w:proofErr w:type="spellEnd"/>
      <w:r w:rsidRPr="00156771">
        <w:rPr>
          <w:rFonts w:ascii="Times New Roman" w:hAnsi="Times New Roman" w:cs="Times New Roman"/>
          <w:color w:val="000000" w:themeColor="text1"/>
          <w:sz w:val="24"/>
          <w:szCs w:val="24"/>
        </w:rPr>
        <w:t xml:space="preserve"> in 2021 (UN, 2018).</w:t>
      </w:r>
    </w:p>
    <w:p w:rsidR="00A30154" w:rsidRPr="00156771" w:rsidRDefault="00A30154" w:rsidP="00A30154">
      <w:pPr>
        <w:spacing w:line="240" w:lineRule="auto"/>
        <w:jc w:val="both"/>
        <w:rPr>
          <w:rFonts w:ascii="Times New Roman" w:hAnsi="Times New Roman" w:cs="Times New Roman"/>
          <w:color w:val="000000" w:themeColor="text1"/>
          <w:sz w:val="24"/>
          <w:szCs w:val="24"/>
        </w:rPr>
      </w:pPr>
      <w:r w:rsidRPr="00156771">
        <w:rPr>
          <w:rFonts w:ascii="Times New Roman" w:hAnsi="Times New Roman" w:cs="Times New Roman"/>
          <w:color w:val="000000" w:themeColor="text1"/>
          <w:sz w:val="24"/>
          <w:szCs w:val="24"/>
        </w:rPr>
        <w:t>About 72.5% of the 415 grazing reserves established by the then northern regional government in the 1960s, have since been lost. Only 114 grazing reserves were formally documented or demarcated (</w:t>
      </w:r>
      <w:proofErr w:type="spellStart"/>
      <w:r w:rsidRPr="00156771">
        <w:rPr>
          <w:rFonts w:ascii="Times New Roman" w:hAnsi="Times New Roman" w:cs="Times New Roman"/>
          <w:color w:val="000000" w:themeColor="text1"/>
          <w:sz w:val="24"/>
          <w:szCs w:val="24"/>
        </w:rPr>
        <w:t>Babalobi</w:t>
      </w:r>
      <w:proofErr w:type="spellEnd"/>
      <w:r w:rsidRPr="00156771">
        <w:rPr>
          <w:rFonts w:ascii="Times New Roman" w:hAnsi="Times New Roman" w:cs="Times New Roman"/>
          <w:color w:val="000000" w:themeColor="text1"/>
          <w:sz w:val="24"/>
          <w:szCs w:val="24"/>
        </w:rPr>
        <w:t xml:space="preserve"> et al., 2000). This has been attributed to the failure of the government to back these grazing reserves with legislation guaranteeing exclusive usage or take active measures to prevent encroachment (Ismail, 2013). With the fragmentation of the then Northern Region into nineteen states, reserves straddling two or more state jurisdictions lost collective management. Consequently, politicians and business elites, some of whom are even Fulani, have taken over pastoral land, grazing reserves and forest reserves at the expense of smaller-scale farmers and herders (</w:t>
      </w:r>
      <w:proofErr w:type="spellStart"/>
      <w:r w:rsidRPr="00156771">
        <w:rPr>
          <w:rFonts w:ascii="Times New Roman" w:hAnsi="Times New Roman" w:cs="Times New Roman"/>
          <w:color w:val="000000" w:themeColor="text1"/>
          <w:sz w:val="24"/>
          <w:szCs w:val="24"/>
        </w:rPr>
        <w:t>Abdullahi</w:t>
      </w:r>
      <w:proofErr w:type="spellEnd"/>
      <w:r w:rsidRPr="00156771">
        <w:rPr>
          <w:rFonts w:ascii="Times New Roman" w:hAnsi="Times New Roman" w:cs="Times New Roman"/>
          <w:color w:val="000000" w:themeColor="text1"/>
          <w:sz w:val="24"/>
          <w:szCs w:val="24"/>
        </w:rPr>
        <w:t xml:space="preserve"> et al., 2015). These land grabs are happening at significant </w:t>
      </w:r>
      <w:r w:rsidRPr="00156771">
        <w:rPr>
          <w:rStyle w:val="Strong"/>
          <w:rFonts w:ascii="Times New Roman" w:hAnsi="Times New Roman" w:cs="Times New Roman"/>
          <w:b w:val="0"/>
          <w:color w:val="000000" w:themeColor="text1"/>
          <w:sz w:val="24"/>
          <w:szCs w:val="24"/>
        </w:rPr>
        <w:t>environmental cost</w:t>
      </w:r>
      <w:r w:rsidRPr="00156771">
        <w:rPr>
          <w:rFonts w:ascii="Times New Roman" w:hAnsi="Times New Roman" w:cs="Times New Roman"/>
          <w:color w:val="000000" w:themeColor="text1"/>
          <w:sz w:val="24"/>
          <w:szCs w:val="24"/>
        </w:rPr>
        <w:t xml:space="preserve"> as the extension of cultivation into protected areas has destroyed tree cover and reduced savannah biodiversity</w:t>
      </w:r>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shd w:val="clear" w:color="auto" w:fill="FFFFFF"/>
        </w:rPr>
        <w:instrText>biodiversity</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in Northern Nigeria</w:t>
      </w:r>
      <w:r>
        <w:rPr>
          <w:rFonts w:ascii="Times New Roman" w:hAnsi="Times New Roman" w:cs="Times New Roman"/>
          <w:color w:val="000000" w:themeColor="text1"/>
          <w:sz w:val="24"/>
          <w:szCs w:val="24"/>
        </w:rPr>
        <w:fldChar w:fldCharType="begin"/>
      </w:r>
      <w:r>
        <w:instrText xml:space="preserve"> XE "</w:instrText>
      </w:r>
      <w:r w:rsidRPr="00D37AA3">
        <w:rPr>
          <w:rFonts w:ascii="Times New Roman" w:hAnsi="Times New Roman" w:cs="Times New Roman"/>
          <w:color w:val="000000" w:themeColor="text1"/>
          <w:sz w:val="24"/>
          <w:szCs w:val="24"/>
        </w:rPr>
        <w:instrText>Northern Nigeria</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w:t>
      </w:r>
    </w:p>
    <w:p w:rsidR="00A30154" w:rsidRPr="00156771" w:rsidRDefault="00A30154" w:rsidP="00A30154">
      <w:pPr>
        <w:spacing w:line="240" w:lineRule="auto"/>
        <w:jc w:val="both"/>
        <w:rPr>
          <w:rFonts w:ascii="Times New Roman" w:hAnsi="Times New Roman" w:cs="Times New Roman"/>
          <w:b/>
          <w:bCs w:val="0"/>
          <w:color w:val="000000" w:themeColor="text1"/>
          <w:sz w:val="24"/>
          <w:szCs w:val="24"/>
        </w:rPr>
      </w:pPr>
      <w:r w:rsidRPr="00156771">
        <w:rPr>
          <w:rFonts w:ascii="Times New Roman" w:hAnsi="Times New Roman" w:cs="Times New Roman"/>
          <w:color w:val="000000" w:themeColor="text1"/>
          <w:sz w:val="24"/>
          <w:szCs w:val="24"/>
        </w:rPr>
        <w:t>In compliance with various international treaties to which the country is a signatory and recommended global best practices of nature conservation to minimize climate change and its adverse impacts, as well as educational and scientific purposes, the Federal</w:t>
      </w:r>
      <w:r>
        <w:rPr>
          <w:rFonts w:ascii="Times New Roman" w:hAnsi="Times New Roman" w:cs="Times New Roman"/>
          <w:color w:val="000000" w:themeColor="text1"/>
          <w:sz w:val="24"/>
          <w:szCs w:val="24"/>
        </w:rPr>
        <w:fldChar w:fldCharType="begin"/>
      </w:r>
      <w:r>
        <w:instrText xml:space="preserve"> XE "</w:instrText>
      </w:r>
      <w:r w:rsidRPr="00D37AA3">
        <w:rPr>
          <w:rFonts w:ascii="Times New Roman" w:hAnsi="Times New Roman" w:cs="Times New Roman"/>
          <w:color w:val="000000" w:themeColor="text1"/>
          <w:sz w:val="24"/>
          <w:szCs w:val="24"/>
        </w:rPr>
        <w:instrText>Federal</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Government</w:t>
      </w:r>
      <w:r>
        <w:rPr>
          <w:rFonts w:ascii="Times New Roman" w:hAnsi="Times New Roman" w:cs="Times New Roman"/>
          <w:color w:val="000000" w:themeColor="text1"/>
          <w:sz w:val="24"/>
          <w:szCs w:val="24"/>
        </w:rPr>
        <w:fldChar w:fldCharType="begin"/>
      </w:r>
      <w:r>
        <w:instrText xml:space="preserve"> XE "</w:instrText>
      </w:r>
      <w:r w:rsidRPr="00D37AA3">
        <w:rPr>
          <w:rFonts w:ascii="Times New Roman" w:hAnsi="Times New Roman" w:cs="Times New Roman"/>
          <w:color w:val="000000" w:themeColor="text1"/>
          <w:sz w:val="24"/>
          <w:szCs w:val="24"/>
        </w:rPr>
        <w:instrText>Government</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of Nigeria has appropriated for protection, a certain expanse of land in various parts of the country through legislation (</w:t>
      </w:r>
      <w:proofErr w:type="spellStart"/>
      <w:r w:rsidRPr="00156771">
        <w:rPr>
          <w:rFonts w:ascii="Times New Roman" w:hAnsi="Times New Roman" w:cs="Times New Roman"/>
          <w:color w:val="000000" w:themeColor="text1"/>
          <w:sz w:val="24"/>
          <w:szCs w:val="24"/>
        </w:rPr>
        <w:t>Nwafor</w:t>
      </w:r>
      <w:proofErr w:type="spellEnd"/>
      <w:r w:rsidRPr="00156771">
        <w:rPr>
          <w:rFonts w:ascii="Times New Roman" w:hAnsi="Times New Roman" w:cs="Times New Roman"/>
          <w:color w:val="000000" w:themeColor="text1"/>
          <w:sz w:val="24"/>
          <w:szCs w:val="24"/>
        </w:rPr>
        <w:t>, 2006). The practice which started during the twilight years of colonial administration has gained much acceptance in post-colonial Nigeria. The country currently has 26 protected areas covering about 10 million hectares of land (FAO</w:t>
      </w:r>
      <w:r>
        <w:rPr>
          <w:rFonts w:ascii="Times New Roman" w:hAnsi="Times New Roman" w:cs="Times New Roman"/>
          <w:color w:val="000000" w:themeColor="text1"/>
          <w:sz w:val="24"/>
          <w:szCs w:val="24"/>
        </w:rPr>
        <w:fldChar w:fldCharType="begin"/>
      </w:r>
      <w:r>
        <w:instrText xml:space="preserve"> XE "</w:instrText>
      </w:r>
      <w:r w:rsidRPr="00D37AA3">
        <w:rPr>
          <w:rFonts w:ascii="Times New Roman" w:hAnsi="Times New Roman" w:cs="Times New Roman"/>
          <w:color w:val="000000" w:themeColor="text1"/>
        </w:rPr>
        <w:instrText>FAO</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2007). The bulk of areas falls under the stricter categories in the International Union for Conservation of Nature protected area classification system such as land designated </w:t>
      </w:r>
      <w:r w:rsidRPr="00156771">
        <w:rPr>
          <w:rFonts w:ascii="Times New Roman" w:hAnsi="Times New Roman" w:cs="Times New Roman"/>
          <w:color w:val="000000" w:themeColor="text1"/>
          <w:sz w:val="24"/>
          <w:szCs w:val="24"/>
        </w:rPr>
        <w:lastRenderedPageBreak/>
        <w:t xml:space="preserve">for scientific purposes, wilderness protection, national parks, or habitat/species management (Blench, </w:t>
      </w:r>
      <w:r w:rsidRPr="00156771">
        <w:rPr>
          <w:rStyle w:val="nlmyear"/>
          <w:rFonts w:ascii="Times New Roman" w:hAnsi="Times New Roman" w:cs="Times New Roman"/>
          <w:color w:val="000000" w:themeColor="text1"/>
          <w:sz w:val="24"/>
          <w:szCs w:val="24"/>
        </w:rPr>
        <w:t>2010</w:t>
      </w:r>
      <w:r w:rsidRPr="00156771">
        <w:rPr>
          <w:rFonts w:ascii="Times New Roman" w:hAnsi="Times New Roman" w:cs="Times New Roman"/>
          <w:color w:val="000000" w:themeColor="text1"/>
          <w:sz w:val="24"/>
          <w:szCs w:val="24"/>
        </w:rPr>
        <w:t>). Consequently, the areas are subjected to tight restrictions on their use and occupation by local people. The apparent eviction of local people from these protected areas and lack of tenure security led to social dislocation and economic disempowerment (</w:t>
      </w:r>
      <w:proofErr w:type="spellStart"/>
      <w:r w:rsidRPr="00156771">
        <w:rPr>
          <w:rFonts w:ascii="Times New Roman" w:hAnsi="Times New Roman" w:cs="Times New Roman"/>
          <w:color w:val="000000" w:themeColor="text1"/>
          <w:sz w:val="24"/>
          <w:szCs w:val="24"/>
        </w:rPr>
        <w:t>Onyenekenwa</w:t>
      </w:r>
      <w:proofErr w:type="spellEnd"/>
      <w:r w:rsidRPr="00156771">
        <w:rPr>
          <w:rFonts w:ascii="Times New Roman" w:hAnsi="Times New Roman" w:cs="Times New Roman"/>
          <w:color w:val="000000" w:themeColor="text1"/>
          <w:sz w:val="24"/>
          <w:szCs w:val="24"/>
        </w:rPr>
        <w:t xml:space="preserve"> and </w:t>
      </w:r>
      <w:proofErr w:type="spellStart"/>
      <w:r w:rsidRPr="00156771">
        <w:rPr>
          <w:rFonts w:ascii="Times New Roman" w:hAnsi="Times New Roman" w:cs="Times New Roman"/>
          <w:color w:val="000000" w:themeColor="text1"/>
          <w:sz w:val="24"/>
          <w:szCs w:val="24"/>
        </w:rPr>
        <w:t>Agbazue</w:t>
      </w:r>
      <w:proofErr w:type="spellEnd"/>
      <w:r w:rsidRPr="00156771">
        <w:rPr>
          <w:rFonts w:ascii="Times New Roman" w:hAnsi="Times New Roman" w:cs="Times New Roman"/>
          <w:color w:val="000000" w:themeColor="text1"/>
          <w:sz w:val="24"/>
          <w:szCs w:val="24"/>
        </w:rPr>
        <w:t>, 2011). In these circumstances, the nomads are usually the worst hit because some of these protected areas especially in the North are good grazing fields and their protection makes the nomads wander farther away from their traditional northern base.</w:t>
      </w:r>
    </w:p>
    <w:p w:rsidR="00A30154" w:rsidRPr="00156771" w:rsidRDefault="00A30154" w:rsidP="00A30154">
      <w:pPr>
        <w:pStyle w:val="NormalWeb"/>
        <w:spacing w:before="0" w:beforeAutospacing="0" w:after="240" w:afterAutospacing="0"/>
        <w:jc w:val="both"/>
        <w:rPr>
          <w:color w:val="000000" w:themeColor="text1"/>
        </w:rPr>
      </w:pPr>
      <w:r w:rsidRPr="00156771">
        <w:rPr>
          <w:color w:val="000000" w:themeColor="text1"/>
        </w:rPr>
        <w:t xml:space="preserve">Furthermore, as increasing urbanization, demographic pressure, and economic opportunities are depopulating the rural areas of Nigeria, demand for rural land for infrastructural development is increasing, forcing both farmers and herders to adjust to a transition from a land-abundant to a land-scarce rural economy (International Crisis Group, </w:t>
      </w:r>
      <w:r w:rsidRPr="00156771">
        <w:rPr>
          <w:rStyle w:val="nlmyear"/>
          <w:color w:val="000000" w:themeColor="text1"/>
        </w:rPr>
        <w:t>2017</w:t>
      </w:r>
      <w:r w:rsidRPr="00156771">
        <w:rPr>
          <w:color w:val="000000" w:themeColor="text1"/>
        </w:rPr>
        <w:t>). This process has tended to undermine pastoral land rights.</w:t>
      </w:r>
    </w:p>
    <w:p w:rsidR="00A30154" w:rsidRPr="00156771" w:rsidRDefault="00A30154" w:rsidP="00A30154">
      <w:pPr>
        <w:spacing w:line="240" w:lineRule="auto"/>
        <w:jc w:val="both"/>
        <w:rPr>
          <w:rFonts w:ascii="Times New Roman" w:eastAsia="Times New Roman" w:hAnsi="Times New Roman" w:cs="Times New Roman"/>
          <w:color w:val="000000" w:themeColor="text1"/>
          <w:sz w:val="24"/>
          <w:szCs w:val="24"/>
        </w:rPr>
      </w:pPr>
      <w:r w:rsidRPr="00156771">
        <w:rPr>
          <w:rFonts w:ascii="Times New Roman" w:eastAsia="Times New Roman" w:hAnsi="Times New Roman" w:cs="Times New Roman"/>
          <w:color w:val="000000" w:themeColor="text1"/>
          <w:sz w:val="24"/>
          <w:szCs w:val="24"/>
        </w:rPr>
        <w:t xml:space="preserve">The agricultural policy of President </w:t>
      </w:r>
      <w:proofErr w:type="spellStart"/>
      <w:r w:rsidRPr="00156771">
        <w:rPr>
          <w:rFonts w:ascii="Times New Roman" w:eastAsia="Times New Roman" w:hAnsi="Times New Roman" w:cs="Times New Roman"/>
          <w:color w:val="000000" w:themeColor="text1"/>
          <w:sz w:val="24"/>
          <w:szCs w:val="24"/>
        </w:rPr>
        <w:t>Buhari's</w:t>
      </w:r>
      <w:proofErr w:type="spellEnd"/>
      <w:r w:rsidRPr="00156771">
        <w:rPr>
          <w:rFonts w:ascii="Times New Roman" w:eastAsia="Times New Roman" w:hAnsi="Times New Roman" w:cs="Times New Roman"/>
          <w:color w:val="000000" w:themeColor="text1"/>
          <w:sz w:val="24"/>
          <w:szCs w:val="24"/>
        </w:rPr>
        <w:t xml:space="preserve"> administration that tends to </w:t>
      </w:r>
      <w:proofErr w:type="spellStart"/>
      <w:r w:rsidRPr="00156771">
        <w:rPr>
          <w:rFonts w:ascii="Times New Roman" w:eastAsia="Times New Roman" w:hAnsi="Times New Roman" w:cs="Times New Roman"/>
          <w:color w:val="000000" w:themeColor="text1"/>
          <w:sz w:val="24"/>
          <w:szCs w:val="24"/>
        </w:rPr>
        <w:t>favour</w:t>
      </w:r>
      <w:proofErr w:type="spellEnd"/>
      <w:r w:rsidRPr="00156771">
        <w:rPr>
          <w:rFonts w:ascii="Times New Roman" w:eastAsia="Times New Roman" w:hAnsi="Times New Roman" w:cs="Times New Roman"/>
          <w:color w:val="000000" w:themeColor="text1"/>
          <w:sz w:val="24"/>
          <w:szCs w:val="24"/>
        </w:rPr>
        <w:t xml:space="preserve"> large-scale mechanized farming has lured many elites into the agricultural sector while those who have been in the business of farming have intensified their operation (</w:t>
      </w:r>
      <w:r w:rsidRPr="00156771">
        <w:rPr>
          <w:rFonts w:ascii="Times New Roman" w:hAnsi="Times New Roman" w:cs="Times New Roman"/>
          <w:color w:val="000000" w:themeColor="text1"/>
          <w:sz w:val="24"/>
          <w:szCs w:val="24"/>
        </w:rPr>
        <w:t xml:space="preserve">Felix and </w:t>
      </w:r>
      <w:proofErr w:type="spellStart"/>
      <w:r w:rsidRPr="00156771">
        <w:rPr>
          <w:rFonts w:ascii="Times New Roman" w:hAnsi="Times New Roman" w:cs="Times New Roman"/>
          <w:color w:val="000000" w:themeColor="text1"/>
          <w:sz w:val="24"/>
          <w:szCs w:val="24"/>
        </w:rPr>
        <w:t>Bassey</w:t>
      </w:r>
      <w:proofErr w:type="spellEnd"/>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Felix and Bassey</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2018)</w:t>
      </w:r>
      <w:r w:rsidRPr="00156771">
        <w:rPr>
          <w:rFonts w:ascii="Times New Roman" w:eastAsia="Times New Roman" w:hAnsi="Times New Roman" w:cs="Times New Roman"/>
          <w:color w:val="000000" w:themeColor="text1"/>
          <w:sz w:val="24"/>
          <w:szCs w:val="24"/>
        </w:rPr>
        <w:t>. The intensification of farming activities and expansion of farmlands</w:t>
      </w:r>
      <w:r>
        <w:rPr>
          <w:rFonts w:ascii="Times New Roman" w:eastAsia="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farmlands</w:instrText>
      </w:r>
      <w:r>
        <w:instrText xml:space="preserve">" </w:instrText>
      </w:r>
      <w:r>
        <w:rPr>
          <w:rFonts w:ascii="Times New Roman" w:eastAsia="Times New Roman" w:hAnsi="Times New Roman" w:cs="Times New Roman"/>
          <w:color w:val="000000" w:themeColor="text1"/>
          <w:sz w:val="24"/>
          <w:szCs w:val="24"/>
        </w:rPr>
        <w:fldChar w:fldCharType="end"/>
      </w:r>
      <w:r w:rsidRPr="00156771">
        <w:rPr>
          <w:rFonts w:ascii="Times New Roman" w:eastAsia="Times New Roman" w:hAnsi="Times New Roman" w:cs="Times New Roman"/>
          <w:color w:val="000000" w:themeColor="text1"/>
          <w:sz w:val="24"/>
          <w:szCs w:val="24"/>
        </w:rPr>
        <w:t xml:space="preserve"> occasioned by agricultural mechanization means the pastoral nomads have lost secondary property rights such as grazing on the fallow or harvested fields that are used by farmers. The expansion of cultivated areas has encroached on livestock trek routes, pastures, and around watering points, exacerbating herders' problem of securing appropriate grazing areas for their herds (</w:t>
      </w:r>
      <w:r w:rsidRPr="00156771">
        <w:rPr>
          <w:rFonts w:ascii="Times New Roman" w:hAnsi="Times New Roman" w:cs="Times New Roman"/>
          <w:color w:val="000000" w:themeColor="text1"/>
          <w:sz w:val="24"/>
          <w:szCs w:val="24"/>
        </w:rPr>
        <w:t xml:space="preserve">Felix and </w:t>
      </w:r>
      <w:proofErr w:type="spellStart"/>
      <w:r w:rsidRPr="00156771">
        <w:rPr>
          <w:rFonts w:ascii="Times New Roman" w:hAnsi="Times New Roman" w:cs="Times New Roman"/>
          <w:color w:val="000000" w:themeColor="text1"/>
          <w:sz w:val="24"/>
          <w:szCs w:val="24"/>
        </w:rPr>
        <w:t>Bassey</w:t>
      </w:r>
      <w:proofErr w:type="spellEnd"/>
      <w:r w:rsidRPr="00156771">
        <w:rPr>
          <w:rFonts w:ascii="Times New Roman" w:hAnsi="Times New Roman" w:cs="Times New Roman"/>
          <w:color w:val="000000" w:themeColor="text1"/>
          <w:sz w:val="24"/>
          <w:szCs w:val="24"/>
        </w:rPr>
        <w:t>, 2018)</w:t>
      </w:r>
      <w:r w:rsidRPr="00156771">
        <w:rPr>
          <w:rFonts w:ascii="Times New Roman" w:eastAsia="Times New Roman" w:hAnsi="Times New Roman" w:cs="Times New Roman"/>
          <w:color w:val="000000" w:themeColor="text1"/>
          <w:sz w:val="24"/>
          <w:szCs w:val="24"/>
        </w:rPr>
        <w:t>. The loss of pastoral access to pockets of highly productive land can also be attributed to the changing climate. The protracted series of droughts that occurred in the Sahel at the end of the twentieth century (</w:t>
      </w:r>
      <w:proofErr w:type="spellStart"/>
      <w:r w:rsidRPr="00156771">
        <w:rPr>
          <w:rFonts w:ascii="Times New Roman" w:hAnsi="Times New Roman" w:cs="Times New Roman"/>
          <w:color w:val="000000" w:themeColor="text1"/>
          <w:sz w:val="24"/>
          <w:szCs w:val="24"/>
        </w:rPr>
        <w:t>Eze</w:t>
      </w:r>
      <w:proofErr w:type="spellEnd"/>
      <w:r w:rsidRPr="00156771">
        <w:rPr>
          <w:rFonts w:ascii="Times New Roman" w:hAnsi="Times New Roman" w:cs="Times New Roman"/>
          <w:color w:val="000000" w:themeColor="text1"/>
          <w:sz w:val="24"/>
          <w:szCs w:val="24"/>
        </w:rPr>
        <w:t>, 2018</w:t>
      </w:r>
      <w:r w:rsidRPr="00156771">
        <w:rPr>
          <w:rFonts w:ascii="Times New Roman" w:eastAsia="Times New Roman" w:hAnsi="Times New Roman" w:cs="Times New Roman"/>
          <w:color w:val="000000" w:themeColor="text1"/>
          <w:sz w:val="24"/>
          <w:szCs w:val="24"/>
        </w:rPr>
        <w:t>), provides a foretaste of how pastoralists</w:t>
      </w:r>
      <w:r>
        <w:rPr>
          <w:rFonts w:ascii="Times New Roman" w:eastAsia="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pastoralists</w:instrText>
      </w:r>
      <w:r>
        <w:instrText xml:space="preserve">" </w:instrText>
      </w:r>
      <w:r>
        <w:rPr>
          <w:rFonts w:ascii="Times New Roman" w:eastAsia="Times New Roman" w:hAnsi="Times New Roman" w:cs="Times New Roman"/>
          <w:color w:val="000000" w:themeColor="text1"/>
          <w:sz w:val="24"/>
          <w:szCs w:val="24"/>
        </w:rPr>
        <w:fldChar w:fldCharType="end"/>
      </w:r>
      <w:r w:rsidRPr="00156771">
        <w:rPr>
          <w:rFonts w:ascii="Times New Roman" w:eastAsia="Times New Roman" w:hAnsi="Times New Roman" w:cs="Times New Roman"/>
          <w:color w:val="000000" w:themeColor="text1"/>
          <w:sz w:val="24"/>
          <w:szCs w:val="24"/>
        </w:rPr>
        <w:t xml:space="preserve"> might respond to climate change by attempting to adjust their tenure rights. During the decades of drought, </w:t>
      </w:r>
      <w:proofErr w:type="spellStart"/>
      <w:r w:rsidRPr="00156771">
        <w:rPr>
          <w:rFonts w:ascii="Times New Roman" w:eastAsia="Times New Roman" w:hAnsi="Times New Roman" w:cs="Times New Roman"/>
          <w:color w:val="000000" w:themeColor="text1"/>
          <w:sz w:val="24"/>
          <w:szCs w:val="24"/>
        </w:rPr>
        <w:t>Sahelian</w:t>
      </w:r>
      <w:proofErr w:type="spellEnd"/>
      <w:r w:rsidRPr="00156771">
        <w:rPr>
          <w:rFonts w:ascii="Times New Roman" w:eastAsia="Times New Roman" w:hAnsi="Times New Roman" w:cs="Times New Roman"/>
          <w:color w:val="000000" w:themeColor="text1"/>
          <w:sz w:val="24"/>
          <w:szCs w:val="24"/>
        </w:rPr>
        <w:t xml:space="preserve"> rainfall</w:t>
      </w:r>
      <w:r>
        <w:rPr>
          <w:rFonts w:ascii="Times New Roman" w:eastAsia="Times New Roman" w:hAnsi="Times New Roman" w:cs="Times New Roman"/>
          <w:color w:val="000000" w:themeColor="text1"/>
          <w:sz w:val="24"/>
          <w:szCs w:val="24"/>
        </w:rPr>
        <w:fldChar w:fldCharType="begin"/>
      </w:r>
      <w:r>
        <w:instrText xml:space="preserve"> XE "</w:instrText>
      </w:r>
      <w:r w:rsidRPr="00D37AA3">
        <w:rPr>
          <w:rFonts w:ascii="Times New Roman" w:hAnsi="Times New Roman" w:cs="Times New Roman"/>
          <w:color w:val="000000" w:themeColor="text1"/>
          <w:sz w:val="24"/>
          <w:szCs w:val="24"/>
        </w:rPr>
        <w:instrText>rainfall</w:instrText>
      </w:r>
      <w:r>
        <w:instrText xml:space="preserve">" </w:instrText>
      </w:r>
      <w:r>
        <w:rPr>
          <w:rFonts w:ascii="Times New Roman" w:eastAsia="Times New Roman" w:hAnsi="Times New Roman" w:cs="Times New Roman"/>
          <w:color w:val="000000" w:themeColor="text1"/>
          <w:sz w:val="24"/>
          <w:szCs w:val="24"/>
        </w:rPr>
        <w:fldChar w:fldCharType="end"/>
      </w:r>
      <w:r w:rsidRPr="00156771">
        <w:rPr>
          <w:rFonts w:ascii="Times New Roman" w:eastAsia="Times New Roman" w:hAnsi="Times New Roman" w:cs="Times New Roman"/>
          <w:color w:val="000000" w:themeColor="text1"/>
          <w:sz w:val="24"/>
          <w:szCs w:val="24"/>
        </w:rPr>
        <w:t>/agro-climatic</w:t>
      </w:r>
      <w:r>
        <w:rPr>
          <w:rFonts w:ascii="Times New Roman" w:eastAsia="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agro-climatic</w:instrText>
      </w:r>
      <w:r>
        <w:instrText xml:space="preserve">" </w:instrText>
      </w:r>
      <w:r>
        <w:rPr>
          <w:rFonts w:ascii="Times New Roman" w:eastAsia="Times New Roman" w:hAnsi="Times New Roman" w:cs="Times New Roman"/>
          <w:color w:val="000000" w:themeColor="text1"/>
          <w:sz w:val="24"/>
          <w:szCs w:val="24"/>
        </w:rPr>
        <w:fldChar w:fldCharType="end"/>
      </w:r>
      <w:r w:rsidRPr="00156771">
        <w:rPr>
          <w:rFonts w:ascii="Times New Roman" w:eastAsia="Times New Roman" w:hAnsi="Times New Roman" w:cs="Times New Roman"/>
          <w:color w:val="000000" w:themeColor="text1"/>
          <w:sz w:val="24"/>
          <w:szCs w:val="24"/>
        </w:rPr>
        <w:t xml:space="preserve"> zones shifted southward (</w:t>
      </w:r>
      <w:proofErr w:type="spellStart"/>
      <w:r w:rsidRPr="00156771">
        <w:rPr>
          <w:rFonts w:ascii="Times New Roman" w:hAnsi="Times New Roman" w:cs="Times New Roman"/>
          <w:color w:val="000000" w:themeColor="text1"/>
          <w:sz w:val="24"/>
          <w:szCs w:val="24"/>
        </w:rPr>
        <w:t>Shiru</w:t>
      </w:r>
      <w:proofErr w:type="spellEnd"/>
      <w:r w:rsidRPr="00156771">
        <w:rPr>
          <w:rFonts w:ascii="Times New Roman" w:hAnsi="Times New Roman" w:cs="Times New Roman"/>
          <w:color w:val="000000" w:themeColor="text1"/>
          <w:sz w:val="24"/>
          <w:szCs w:val="24"/>
        </w:rPr>
        <w:t xml:space="preserve"> et al., 2018</w:t>
      </w:r>
      <w:r w:rsidRPr="00156771">
        <w:rPr>
          <w:rFonts w:ascii="Times New Roman" w:eastAsia="Times New Roman" w:hAnsi="Times New Roman" w:cs="Times New Roman"/>
          <w:color w:val="000000" w:themeColor="text1"/>
          <w:sz w:val="24"/>
          <w:szCs w:val="24"/>
        </w:rPr>
        <w:t>), and so did pastoral production systems. Pastoral nomads were forced out of their accustomed northern grazing areas on the desert fringe and moved south where rapid population growth has put pressure on land for shelter and food production</w:t>
      </w:r>
      <w:r>
        <w:rPr>
          <w:rFonts w:ascii="Times New Roman" w:eastAsia="Times New Roman" w:hAnsi="Times New Roman" w:cs="Times New Roman"/>
          <w:color w:val="000000" w:themeColor="text1"/>
          <w:sz w:val="24"/>
          <w:szCs w:val="24"/>
        </w:rPr>
        <w:fldChar w:fldCharType="begin"/>
      </w:r>
      <w:r>
        <w:instrText xml:space="preserve"> XE "</w:instrText>
      </w:r>
      <w:r w:rsidRPr="00D37AA3">
        <w:rPr>
          <w:rStyle w:val="word"/>
          <w:rFonts w:ascii="Times New Roman" w:hAnsi="Times New Roman" w:cs="Times New Roman"/>
          <w:color w:val="000000" w:themeColor="text1"/>
          <w:sz w:val="24"/>
          <w:szCs w:val="24"/>
        </w:rPr>
        <w:instrText>food production</w:instrText>
      </w:r>
      <w:r>
        <w:instrText xml:space="preserve">" </w:instrText>
      </w:r>
      <w:r>
        <w:rPr>
          <w:rFonts w:ascii="Times New Roman" w:eastAsia="Times New Roman" w:hAnsi="Times New Roman" w:cs="Times New Roman"/>
          <w:color w:val="000000" w:themeColor="text1"/>
          <w:sz w:val="24"/>
          <w:szCs w:val="24"/>
        </w:rPr>
        <w:fldChar w:fldCharType="end"/>
      </w:r>
      <w:r w:rsidRPr="00156771">
        <w:rPr>
          <w:rFonts w:ascii="Times New Roman" w:eastAsia="Times New Roman" w:hAnsi="Times New Roman" w:cs="Times New Roman"/>
          <w:color w:val="000000" w:themeColor="text1"/>
          <w:sz w:val="24"/>
          <w:szCs w:val="24"/>
        </w:rPr>
        <w:t>.</w:t>
      </w:r>
    </w:p>
    <w:p w:rsidR="00A30154" w:rsidRPr="00156771" w:rsidRDefault="00A30154" w:rsidP="00A30154">
      <w:pPr>
        <w:spacing w:line="240" w:lineRule="auto"/>
        <w:jc w:val="both"/>
        <w:rPr>
          <w:rFonts w:ascii="Times New Roman" w:hAnsi="Times New Roman" w:cs="Times New Roman"/>
          <w:color w:val="000000" w:themeColor="text1"/>
          <w:sz w:val="24"/>
          <w:szCs w:val="24"/>
        </w:rPr>
      </w:pPr>
      <w:r w:rsidRPr="00156771">
        <w:rPr>
          <w:rFonts w:ascii="Times New Roman" w:hAnsi="Times New Roman" w:cs="Times New Roman"/>
          <w:color w:val="000000" w:themeColor="text1"/>
          <w:sz w:val="24"/>
          <w:szCs w:val="24"/>
        </w:rPr>
        <w:t xml:space="preserve">Insecurity in many northern states, due to the </w:t>
      </w:r>
      <w:proofErr w:type="spellStart"/>
      <w:r w:rsidRPr="00156771">
        <w:rPr>
          <w:rFonts w:ascii="Times New Roman" w:hAnsi="Times New Roman" w:cs="Times New Roman"/>
          <w:color w:val="000000" w:themeColor="text1"/>
          <w:sz w:val="24"/>
          <w:szCs w:val="24"/>
        </w:rPr>
        <w:t>Boko</w:t>
      </w:r>
      <w:proofErr w:type="spellEnd"/>
      <w:r w:rsidRPr="00156771">
        <w:rPr>
          <w:rFonts w:ascii="Times New Roman" w:hAnsi="Times New Roman" w:cs="Times New Roman"/>
          <w:color w:val="000000" w:themeColor="text1"/>
          <w:sz w:val="24"/>
          <w:szCs w:val="24"/>
        </w:rPr>
        <w:t xml:space="preserve"> Haram</w:t>
      </w:r>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Boko Haram</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insurgency in the North East</w:t>
      </w:r>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shd w:val="clear" w:color="auto" w:fill="FFFFFF"/>
        </w:rPr>
        <w:instrText>North East</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and under-reported rural banditry and cattle rustling in other areas, have also restricted pastoral nomads' land rights. One report estimated that in 2013, more than 64,750 cattle were stolen and at least 2,991 herders were killed in states across the </w:t>
      </w:r>
      <w:r w:rsidRPr="00156771">
        <w:rPr>
          <w:rFonts w:ascii="Times New Roman" w:hAnsi="Times New Roman" w:cs="Times New Roman"/>
          <w:color w:val="000000" w:themeColor="text1"/>
          <w:sz w:val="24"/>
          <w:szCs w:val="24"/>
        </w:rPr>
        <w:lastRenderedPageBreak/>
        <w:t>North-central zone</w:t>
      </w:r>
      <w:r>
        <w:rPr>
          <w:rFonts w:ascii="Times New Roman" w:hAnsi="Times New Roman" w:cs="Times New Roman"/>
          <w:color w:val="000000" w:themeColor="text1"/>
          <w:sz w:val="24"/>
          <w:szCs w:val="24"/>
        </w:rPr>
        <w:fldChar w:fldCharType="begin"/>
      </w:r>
      <w:r>
        <w:instrText xml:space="preserve"> XE "</w:instrText>
      </w:r>
      <w:r w:rsidRPr="00D37AA3">
        <w:rPr>
          <w:rFonts w:ascii="Times New Roman" w:hAnsi="Times New Roman" w:cs="Times New Roman"/>
          <w:color w:val="000000" w:themeColor="text1"/>
          <w:sz w:val="24"/>
          <w:szCs w:val="24"/>
        </w:rPr>
        <w:instrText>zone</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(Bello, </w:t>
      </w:r>
      <w:r w:rsidRPr="00156771">
        <w:rPr>
          <w:rStyle w:val="nlmyear"/>
          <w:rFonts w:ascii="Times New Roman" w:hAnsi="Times New Roman" w:cs="Times New Roman"/>
          <w:color w:val="000000" w:themeColor="text1"/>
          <w:sz w:val="24"/>
          <w:szCs w:val="24"/>
        </w:rPr>
        <w:t>2013</w:t>
      </w:r>
      <w:r w:rsidRPr="00156771">
        <w:rPr>
          <w:rFonts w:ascii="Times New Roman" w:hAnsi="Times New Roman" w:cs="Times New Roman"/>
          <w:color w:val="000000" w:themeColor="text1"/>
          <w:sz w:val="24"/>
          <w:szCs w:val="24"/>
        </w:rPr>
        <w:t xml:space="preserve">). In </w:t>
      </w:r>
      <w:proofErr w:type="spellStart"/>
      <w:r w:rsidRPr="00156771">
        <w:rPr>
          <w:rFonts w:ascii="Times New Roman" w:hAnsi="Times New Roman" w:cs="Times New Roman"/>
          <w:color w:val="000000" w:themeColor="text1"/>
          <w:sz w:val="24"/>
          <w:szCs w:val="24"/>
        </w:rPr>
        <w:t>Borno</w:t>
      </w:r>
      <w:proofErr w:type="spellEnd"/>
      <w:r w:rsidRPr="00156771">
        <w:rPr>
          <w:rFonts w:ascii="Times New Roman" w:hAnsi="Times New Roman" w:cs="Times New Roman"/>
          <w:color w:val="000000" w:themeColor="text1"/>
          <w:sz w:val="24"/>
          <w:szCs w:val="24"/>
        </w:rPr>
        <w:t xml:space="preserve"> state, the </w:t>
      </w:r>
      <w:proofErr w:type="spellStart"/>
      <w:r w:rsidRPr="00156771">
        <w:rPr>
          <w:rFonts w:ascii="Times New Roman" w:hAnsi="Times New Roman" w:cs="Times New Roman"/>
          <w:color w:val="000000" w:themeColor="text1"/>
          <w:sz w:val="24"/>
          <w:szCs w:val="24"/>
        </w:rPr>
        <w:t>Miyetti</w:t>
      </w:r>
      <w:proofErr w:type="spellEnd"/>
      <w:r w:rsidRPr="00156771">
        <w:rPr>
          <w:rFonts w:ascii="Times New Roman" w:hAnsi="Times New Roman" w:cs="Times New Roman"/>
          <w:color w:val="000000" w:themeColor="text1"/>
          <w:sz w:val="24"/>
          <w:szCs w:val="24"/>
        </w:rPr>
        <w:t xml:space="preserve"> Allah</w:t>
      </w:r>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Miyetti Allah</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Cattle Breeders Association (MACBAN</w:t>
      </w:r>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MACBAN</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claims over one million cattle have been lost to the </w:t>
      </w:r>
      <w:proofErr w:type="spellStart"/>
      <w:r w:rsidRPr="00156771">
        <w:rPr>
          <w:rFonts w:ascii="Times New Roman" w:hAnsi="Times New Roman" w:cs="Times New Roman"/>
          <w:color w:val="000000" w:themeColor="text1"/>
          <w:sz w:val="24"/>
          <w:szCs w:val="24"/>
        </w:rPr>
        <w:t>Boko</w:t>
      </w:r>
      <w:proofErr w:type="spellEnd"/>
      <w:r w:rsidRPr="00156771">
        <w:rPr>
          <w:rFonts w:ascii="Times New Roman" w:hAnsi="Times New Roman" w:cs="Times New Roman"/>
          <w:color w:val="000000" w:themeColor="text1"/>
          <w:sz w:val="24"/>
          <w:szCs w:val="24"/>
        </w:rPr>
        <w:t xml:space="preserve"> Haram insurgency (</w:t>
      </w:r>
      <w:proofErr w:type="spellStart"/>
      <w:r w:rsidRPr="00156771">
        <w:rPr>
          <w:rFonts w:ascii="Times New Roman" w:hAnsi="Times New Roman" w:cs="Times New Roman"/>
          <w:color w:val="000000" w:themeColor="text1"/>
          <w:sz w:val="24"/>
          <w:szCs w:val="24"/>
        </w:rPr>
        <w:t>Adeyemo</w:t>
      </w:r>
      <w:proofErr w:type="spellEnd"/>
      <w:r w:rsidRPr="00156771">
        <w:rPr>
          <w:rFonts w:ascii="Times New Roman" w:hAnsi="Times New Roman" w:cs="Times New Roman"/>
          <w:color w:val="000000" w:themeColor="text1"/>
          <w:sz w:val="24"/>
          <w:szCs w:val="24"/>
        </w:rPr>
        <w:t xml:space="preserve">, </w:t>
      </w:r>
      <w:r w:rsidRPr="00156771">
        <w:rPr>
          <w:rStyle w:val="nlmyear"/>
          <w:rFonts w:ascii="Times New Roman" w:hAnsi="Times New Roman" w:cs="Times New Roman"/>
          <w:color w:val="000000" w:themeColor="text1"/>
          <w:sz w:val="24"/>
          <w:szCs w:val="24"/>
        </w:rPr>
        <w:t>2018</w:t>
      </w:r>
      <w:r w:rsidRPr="00156771">
        <w:rPr>
          <w:rFonts w:ascii="Times New Roman" w:hAnsi="Times New Roman" w:cs="Times New Roman"/>
          <w:color w:val="000000" w:themeColor="text1"/>
          <w:sz w:val="24"/>
          <w:szCs w:val="24"/>
        </w:rPr>
        <w:t xml:space="preserve">). A report by the Nigerian Security and Civil </w:t>
      </w:r>
      <w:proofErr w:type="spellStart"/>
      <w:r w:rsidRPr="00156771">
        <w:rPr>
          <w:rFonts w:ascii="Times New Roman" w:hAnsi="Times New Roman" w:cs="Times New Roman"/>
          <w:color w:val="000000" w:themeColor="text1"/>
          <w:sz w:val="24"/>
          <w:szCs w:val="24"/>
        </w:rPr>
        <w:t>Defence</w:t>
      </w:r>
      <w:proofErr w:type="spellEnd"/>
      <w:r w:rsidRPr="00156771">
        <w:rPr>
          <w:rFonts w:ascii="Times New Roman" w:hAnsi="Times New Roman" w:cs="Times New Roman"/>
          <w:color w:val="000000" w:themeColor="text1"/>
          <w:sz w:val="24"/>
          <w:szCs w:val="24"/>
        </w:rPr>
        <w:t xml:space="preserve"> Corps revealed that bandits</w:t>
      </w:r>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bandits</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cattle rustlers and other criminals killed 1,135 people in </w:t>
      </w:r>
      <w:proofErr w:type="spellStart"/>
      <w:r w:rsidRPr="00156771">
        <w:rPr>
          <w:rFonts w:ascii="Times New Roman" w:hAnsi="Times New Roman" w:cs="Times New Roman"/>
          <w:color w:val="000000" w:themeColor="text1"/>
          <w:sz w:val="24"/>
          <w:szCs w:val="24"/>
        </w:rPr>
        <w:t>Zamfara</w:t>
      </w:r>
      <w:proofErr w:type="spellEnd"/>
      <w:r w:rsidRPr="00156771">
        <w:rPr>
          <w:rFonts w:ascii="Times New Roman" w:hAnsi="Times New Roman" w:cs="Times New Roman"/>
          <w:color w:val="000000" w:themeColor="text1"/>
          <w:sz w:val="24"/>
          <w:szCs w:val="24"/>
        </w:rPr>
        <w:t xml:space="preserve"> state alone between 2011 and 2015 (</w:t>
      </w:r>
      <w:proofErr w:type="spellStart"/>
      <w:r w:rsidRPr="00156771">
        <w:rPr>
          <w:rFonts w:ascii="Times New Roman" w:hAnsi="Times New Roman" w:cs="Times New Roman"/>
          <w:color w:val="000000" w:themeColor="text1"/>
          <w:sz w:val="24"/>
          <w:szCs w:val="24"/>
        </w:rPr>
        <w:t>Egbejule</w:t>
      </w:r>
      <w:proofErr w:type="spellEnd"/>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Egbejule</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w:t>
      </w:r>
      <w:r w:rsidRPr="00156771">
        <w:rPr>
          <w:rStyle w:val="nlmyear"/>
          <w:rFonts w:ascii="Times New Roman" w:hAnsi="Times New Roman" w:cs="Times New Roman"/>
          <w:color w:val="000000" w:themeColor="text1"/>
          <w:sz w:val="24"/>
          <w:szCs w:val="24"/>
        </w:rPr>
        <w:t>2017</w:t>
      </w:r>
      <w:r w:rsidRPr="00156771">
        <w:rPr>
          <w:rFonts w:ascii="Times New Roman" w:hAnsi="Times New Roman" w:cs="Times New Roman"/>
          <w:color w:val="000000" w:themeColor="text1"/>
          <w:sz w:val="24"/>
          <w:szCs w:val="24"/>
        </w:rPr>
        <w:t>). This has triggered the massive movement of the nomads away from their grazing areas southward. The promulgation of the Anti-open grazing law</w:t>
      </w:r>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Anti-open grazing law</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is another major issue that created a sense of insecurity for the nomads. The enforcement of the law in the State by creating livestock guards</w:t>
      </w:r>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livestock guards</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created a situation where pastoral nomads have accused the livestock guard of cattle rustling. Cases of cattle rustling became more widespread after the implementation of the anti-grazing law (</w:t>
      </w:r>
      <w:proofErr w:type="spellStart"/>
      <w:r w:rsidRPr="00156771">
        <w:rPr>
          <w:rFonts w:ascii="Times New Roman" w:hAnsi="Times New Roman" w:cs="Times New Roman"/>
          <w:color w:val="000000" w:themeColor="text1"/>
          <w:sz w:val="24"/>
          <w:szCs w:val="24"/>
        </w:rPr>
        <w:t>Tade</w:t>
      </w:r>
      <w:proofErr w:type="spellEnd"/>
      <w:r w:rsidRPr="00156771">
        <w:rPr>
          <w:rFonts w:ascii="Times New Roman" w:hAnsi="Times New Roman" w:cs="Times New Roman"/>
          <w:color w:val="000000" w:themeColor="text1"/>
          <w:sz w:val="24"/>
          <w:szCs w:val="24"/>
        </w:rPr>
        <w:t>, 2020). This forced the nomads out of the vast grazing land and denied them access to water especially in the various tributaries of River Benue. It should be noted that the aim of the Anti-Open Grazing law was to prevent clashes between farmers and herders, halt the destruction of farms and the environment, prevent the spread of diseases caused by animals and create an enduring environment for large scale crop production (</w:t>
      </w:r>
      <w:proofErr w:type="spellStart"/>
      <w:r w:rsidRPr="00156771">
        <w:rPr>
          <w:rFonts w:ascii="Times New Roman" w:hAnsi="Times New Roman" w:cs="Times New Roman"/>
          <w:color w:val="000000" w:themeColor="text1"/>
          <w:sz w:val="24"/>
          <w:szCs w:val="24"/>
        </w:rPr>
        <w:t>Tade</w:t>
      </w:r>
      <w:proofErr w:type="spellEnd"/>
      <w:r w:rsidRPr="00156771">
        <w:rPr>
          <w:rFonts w:ascii="Times New Roman" w:hAnsi="Times New Roman" w:cs="Times New Roman"/>
          <w:color w:val="000000" w:themeColor="text1"/>
          <w:sz w:val="24"/>
          <w:szCs w:val="24"/>
        </w:rPr>
        <w:t xml:space="preserve">, 2020). However, its economic implications on pastoral nomads were enormous. First, open grazing afforded the nomads the opportunity to freely pasture their animals with little or no cost on their business, but with the implementation of the anti-open grazing law, such opportunity was removed. Second, some nomads who were barely settling with their family and animals were forced to move out of the state living behind their camps that were procured at a cost. Also, some nomads who had established trade relationships with the natives of the state were forced to abandon this and move out of the state.   </w:t>
      </w:r>
    </w:p>
    <w:p w:rsidR="00A30154" w:rsidRPr="00156771" w:rsidRDefault="00A30154" w:rsidP="00A30154">
      <w:pPr>
        <w:pStyle w:val="NormalWeb"/>
        <w:spacing w:before="0" w:beforeAutospacing="0" w:after="240" w:afterAutospacing="0"/>
        <w:jc w:val="both"/>
        <w:rPr>
          <w:b/>
          <w:bCs w:val="0"/>
          <w:color w:val="000000" w:themeColor="text1"/>
        </w:rPr>
      </w:pPr>
      <w:r w:rsidRPr="00156771">
        <w:rPr>
          <w:b/>
          <w:bCs w:val="0"/>
          <w:color w:val="000000" w:themeColor="text1"/>
        </w:rPr>
        <w:t>The Way Forward</w:t>
      </w:r>
    </w:p>
    <w:p w:rsidR="00A30154" w:rsidRPr="00156771" w:rsidRDefault="00A30154" w:rsidP="00A30154">
      <w:pPr>
        <w:pStyle w:val="NormalWeb"/>
        <w:spacing w:before="0" w:beforeAutospacing="0" w:after="240" w:afterAutospacing="0"/>
        <w:jc w:val="both"/>
        <w:rPr>
          <w:color w:val="000000" w:themeColor="text1"/>
        </w:rPr>
      </w:pPr>
      <w:r w:rsidRPr="00156771">
        <w:rPr>
          <w:color w:val="000000" w:themeColor="text1"/>
        </w:rPr>
        <w:t>Pastoral nomadism</w:t>
      </w:r>
      <w:r>
        <w:rPr>
          <w:color w:val="000000" w:themeColor="text1"/>
        </w:rPr>
        <w:fldChar w:fldCharType="begin"/>
      </w:r>
      <w:r>
        <w:instrText xml:space="preserve"> XE "</w:instrText>
      </w:r>
      <w:r w:rsidRPr="008F4F50">
        <w:rPr>
          <w:color w:val="000000" w:themeColor="text1"/>
        </w:rPr>
        <w:instrText>Pastoral nomadism</w:instrText>
      </w:r>
      <w:r>
        <w:instrText xml:space="preserve">" </w:instrText>
      </w:r>
      <w:r>
        <w:rPr>
          <w:color w:val="000000" w:themeColor="text1"/>
        </w:rPr>
        <w:fldChar w:fldCharType="end"/>
      </w:r>
      <w:r w:rsidRPr="00156771">
        <w:rPr>
          <w:color w:val="000000" w:themeColor="text1"/>
        </w:rPr>
        <w:t>, despite the arguments and calls for its abrogation in some quarters simply because ‘it is an ancient practice that does not meet the requirement of the modern-day livestock rearing, has continued to contribute the lion share to meat-requirement of Nigerians, provide employment and income to a fragment of the Nigerian population and contributes immensely to the agricultural Gross Domestic Product (GDP</w:t>
      </w:r>
      <w:r>
        <w:rPr>
          <w:color w:val="000000" w:themeColor="text1"/>
        </w:rPr>
        <w:fldChar w:fldCharType="begin"/>
      </w:r>
      <w:r>
        <w:instrText xml:space="preserve"> XE "</w:instrText>
      </w:r>
      <w:r w:rsidRPr="008F4F50">
        <w:rPr>
          <w:color w:val="000000" w:themeColor="text1"/>
        </w:rPr>
        <w:instrText>GDP</w:instrText>
      </w:r>
      <w:r>
        <w:instrText xml:space="preserve">" </w:instrText>
      </w:r>
      <w:r>
        <w:rPr>
          <w:color w:val="000000" w:themeColor="text1"/>
        </w:rPr>
        <w:fldChar w:fldCharType="end"/>
      </w:r>
      <w:r w:rsidRPr="00156771">
        <w:rPr>
          <w:color w:val="000000" w:themeColor="text1"/>
        </w:rPr>
        <w:t xml:space="preserve">) of the country. Therefore, the survival of the livestock sector depends on the reformation and creation of enabling environment for the pastoral farmers to thrive. As noted earlier, unhindered access to land is central to the optimal performance of the pastoral nomads, certain measures must be taken to first reform the pastoral nomads and increase their access to land resources. </w:t>
      </w:r>
    </w:p>
    <w:p w:rsidR="00A30154" w:rsidRPr="00156771" w:rsidRDefault="00A30154" w:rsidP="00A30154">
      <w:pPr>
        <w:pStyle w:val="NormalWeb"/>
        <w:spacing w:before="0" w:beforeAutospacing="0" w:after="240" w:afterAutospacing="0"/>
        <w:jc w:val="both"/>
        <w:rPr>
          <w:color w:val="000000" w:themeColor="text1"/>
        </w:rPr>
      </w:pPr>
      <w:r w:rsidRPr="00156771">
        <w:rPr>
          <w:color w:val="000000" w:themeColor="text1"/>
        </w:rPr>
        <w:lastRenderedPageBreak/>
        <w:t xml:space="preserve">On this note, it is imperative to embark on massive educational and awareness programmes for the nomads on the need to jettison the old system of wandering around with animals and adopt ranching, which is the modern system of livestock production. </w:t>
      </w:r>
      <w:r w:rsidRPr="00156771">
        <w:rPr>
          <w:rStyle w:val="u-text"/>
          <w:color w:val="000000" w:themeColor="text1"/>
        </w:rPr>
        <w:t>It is gratifying to note that the current administration has acknowledged ranching as a veritable means of addressing the challenges of the pastoralists</w:t>
      </w:r>
      <w:r>
        <w:rPr>
          <w:rStyle w:val="u-text"/>
          <w:color w:val="000000" w:themeColor="text1"/>
        </w:rPr>
        <w:fldChar w:fldCharType="begin"/>
      </w:r>
      <w:r>
        <w:instrText xml:space="preserve"> XE "</w:instrText>
      </w:r>
      <w:r w:rsidRPr="008F4F50">
        <w:rPr>
          <w:color w:val="000000" w:themeColor="text1"/>
        </w:rPr>
        <w:instrText>pastoralists</w:instrText>
      </w:r>
      <w:r>
        <w:instrText xml:space="preserve">" </w:instrText>
      </w:r>
      <w:r>
        <w:rPr>
          <w:rStyle w:val="u-text"/>
          <w:color w:val="000000" w:themeColor="text1"/>
        </w:rPr>
        <w:fldChar w:fldCharType="end"/>
      </w:r>
      <w:r w:rsidRPr="00156771">
        <w:rPr>
          <w:rStyle w:val="u-text"/>
          <w:color w:val="000000" w:themeColor="text1"/>
        </w:rPr>
        <w:t>.</w:t>
      </w:r>
      <w:r w:rsidRPr="00156771">
        <w:rPr>
          <w:color w:val="000000" w:themeColor="text1"/>
        </w:rPr>
        <w:t xml:space="preserve"> The Northern leaders submit of 2017, and the </w:t>
      </w:r>
      <w:proofErr w:type="spellStart"/>
      <w:r w:rsidRPr="00156771">
        <w:rPr>
          <w:color w:val="000000" w:themeColor="text1"/>
        </w:rPr>
        <w:t>Miyetti</w:t>
      </w:r>
      <w:proofErr w:type="spellEnd"/>
      <w:r w:rsidRPr="00156771">
        <w:rPr>
          <w:color w:val="000000" w:themeColor="text1"/>
        </w:rPr>
        <w:t xml:space="preserve"> Allah</w:t>
      </w:r>
      <w:r>
        <w:rPr>
          <w:color w:val="000000" w:themeColor="text1"/>
        </w:rPr>
        <w:fldChar w:fldCharType="begin"/>
      </w:r>
      <w:r>
        <w:instrText xml:space="preserve"> XE "</w:instrText>
      </w:r>
      <w:r w:rsidRPr="008F4F50">
        <w:rPr>
          <w:color w:val="000000" w:themeColor="text1"/>
        </w:rPr>
        <w:instrText>Miyetti Allah</w:instrText>
      </w:r>
      <w:r>
        <w:instrText xml:space="preserve">" </w:instrText>
      </w:r>
      <w:r>
        <w:rPr>
          <w:color w:val="000000" w:themeColor="text1"/>
        </w:rPr>
        <w:fldChar w:fldCharType="end"/>
      </w:r>
      <w:r w:rsidRPr="00156771">
        <w:rPr>
          <w:color w:val="000000" w:themeColor="text1"/>
        </w:rPr>
        <w:t xml:space="preserve"> Cattle Breeders Association of Nigeria (the umbrella body for Fulani livestock producers), though initially reticent about the ranching option, have equally accepted it.</w:t>
      </w:r>
      <w:r w:rsidRPr="00156771">
        <w:rPr>
          <w:rStyle w:val="u-text"/>
          <w:color w:val="000000" w:themeColor="text1"/>
        </w:rPr>
        <w:t xml:space="preserve"> The </w:t>
      </w:r>
      <w:r w:rsidRPr="00156771">
        <w:rPr>
          <w:color w:val="000000" w:themeColor="text1"/>
        </w:rPr>
        <w:t>Agriculture</w:t>
      </w:r>
      <w:r>
        <w:rPr>
          <w:color w:val="000000" w:themeColor="text1"/>
        </w:rPr>
        <w:fldChar w:fldCharType="begin"/>
      </w:r>
      <w:r>
        <w:instrText xml:space="preserve"> XE "</w:instrText>
      </w:r>
      <w:r w:rsidRPr="00D37AA3">
        <w:rPr>
          <w:color w:val="000000" w:themeColor="text1"/>
        </w:rPr>
        <w:instrText>Agriculture</w:instrText>
      </w:r>
      <w:r>
        <w:instrText xml:space="preserve">" </w:instrText>
      </w:r>
      <w:r>
        <w:rPr>
          <w:color w:val="000000" w:themeColor="text1"/>
        </w:rPr>
        <w:fldChar w:fldCharType="end"/>
      </w:r>
      <w:r w:rsidRPr="00156771">
        <w:rPr>
          <w:color w:val="000000" w:themeColor="text1"/>
        </w:rPr>
        <w:t xml:space="preserve"> Promotion Policy (2016-2020), states that the cattle value chain has become a security problem as roaming cattle increasingly is a source of friction between sedentary farmers and herdsmen. Accordingly, a key shift is necessary - retaining cattle in ranches (FMARD</w:t>
      </w:r>
      <w:r>
        <w:rPr>
          <w:color w:val="000000" w:themeColor="text1"/>
        </w:rPr>
        <w:fldChar w:fldCharType="begin"/>
      </w:r>
      <w:r>
        <w:instrText xml:space="preserve"> XE "</w:instrText>
      </w:r>
      <w:r w:rsidRPr="008F4F50">
        <w:rPr>
          <w:color w:val="000000" w:themeColor="text1"/>
        </w:rPr>
        <w:instrText>FMARD</w:instrText>
      </w:r>
      <w:r>
        <w:instrText xml:space="preserve">" </w:instrText>
      </w:r>
      <w:r>
        <w:rPr>
          <w:color w:val="000000" w:themeColor="text1"/>
        </w:rPr>
        <w:fldChar w:fldCharType="end"/>
      </w:r>
      <w:r w:rsidRPr="00156771">
        <w:rPr>
          <w:color w:val="000000" w:themeColor="text1"/>
        </w:rPr>
        <w:t>, 2016). The federal government subsequently announced its plan to establish grazing reserves across the country in March 2016, but vehement opposition from north-central and southern states who accused the federal government of sinister motives forced the government to relent. Notwithstanding the opposition, the federal government is yet to establish new grazing reserves in the ten northern states that have already provided 55,000 hectares of land to that end. The government should engage the southern and north-central governments and the local people more persuasively to secure land for this purpose. Unlike nomadism, ranching requires some monetary investments in land acquisition and other facilities within the ranch. The nomads must be made to realize this and be ready to commit resources to the business. Their financial muscles to undertake proper ranching could be bolstered by helping them establish cooperatives and linking them up with financial institutions such as the Bank of Agriculture (BOA</w:t>
      </w:r>
      <w:r>
        <w:rPr>
          <w:color w:val="000000" w:themeColor="text1"/>
        </w:rPr>
        <w:fldChar w:fldCharType="begin"/>
      </w:r>
      <w:r>
        <w:instrText xml:space="preserve"> XE "</w:instrText>
      </w:r>
      <w:r w:rsidRPr="008F4F50">
        <w:rPr>
          <w:color w:val="000000" w:themeColor="text1"/>
        </w:rPr>
        <w:instrText>BOA</w:instrText>
      </w:r>
      <w:r>
        <w:instrText xml:space="preserve">" </w:instrText>
      </w:r>
      <w:r>
        <w:rPr>
          <w:color w:val="000000" w:themeColor="text1"/>
        </w:rPr>
        <w:fldChar w:fldCharType="end"/>
      </w:r>
      <w:r w:rsidRPr="00156771">
        <w:rPr>
          <w:color w:val="000000" w:themeColor="text1"/>
        </w:rPr>
        <w:t>) and Nigeria Incentive-Based Risk Sharing System for Agricultural Lending (NIRSAL</w:t>
      </w:r>
      <w:r>
        <w:rPr>
          <w:color w:val="000000" w:themeColor="text1"/>
        </w:rPr>
        <w:fldChar w:fldCharType="begin"/>
      </w:r>
      <w:r>
        <w:instrText xml:space="preserve"> XE "</w:instrText>
      </w:r>
      <w:r w:rsidRPr="008F4F50">
        <w:rPr>
          <w:color w:val="000000" w:themeColor="text1"/>
        </w:rPr>
        <w:instrText>NIRSAL</w:instrText>
      </w:r>
      <w:r>
        <w:instrText xml:space="preserve">" </w:instrText>
      </w:r>
      <w:r>
        <w:rPr>
          <w:color w:val="000000" w:themeColor="text1"/>
        </w:rPr>
        <w:fldChar w:fldCharType="end"/>
      </w:r>
      <w:r w:rsidRPr="00156771">
        <w:rPr>
          <w:color w:val="000000" w:themeColor="text1"/>
        </w:rPr>
        <w:t xml:space="preserve">). </w:t>
      </w:r>
    </w:p>
    <w:p w:rsidR="00A30154" w:rsidRPr="00156771" w:rsidRDefault="00A30154" w:rsidP="00A30154">
      <w:pPr>
        <w:pStyle w:val="NormalWeb"/>
        <w:spacing w:before="0" w:beforeAutospacing="0" w:after="240" w:afterAutospacing="0"/>
        <w:jc w:val="both"/>
        <w:rPr>
          <w:color w:val="000000" w:themeColor="text1"/>
        </w:rPr>
      </w:pPr>
      <w:r w:rsidRPr="00156771">
        <w:rPr>
          <w:color w:val="000000" w:themeColor="text1"/>
        </w:rPr>
        <w:t>Better coordination between federal and state governments to combat desertification would be another important step. Estimates suggest that during the twenty-first century, two-thirds of Nigeria's eleven far northern states could become desert or semi-desert regions (</w:t>
      </w:r>
      <w:proofErr w:type="spellStart"/>
      <w:r w:rsidRPr="00156771">
        <w:rPr>
          <w:rStyle w:val="c-page-herocredits"/>
          <w:color w:val="000000" w:themeColor="text1"/>
        </w:rPr>
        <w:t>Heunis</w:t>
      </w:r>
      <w:proofErr w:type="spellEnd"/>
      <w:r w:rsidRPr="00156771">
        <w:rPr>
          <w:rStyle w:val="c-page-herocredits"/>
          <w:color w:val="000000" w:themeColor="text1"/>
        </w:rPr>
        <w:t>, 2017</w:t>
      </w:r>
      <w:r w:rsidRPr="00156771">
        <w:rPr>
          <w:color w:val="000000" w:themeColor="text1"/>
        </w:rPr>
        <w:t>). Besides triggering monumental economic and livelihood losses, this would force many more pastoral nomads to migrate southward, thereby compounding the land management problem in the south. The way out is for the federal and state governments to swiftly commence and intensify the implementation of the Great Green Wall Initiative for the Sahara and the Sahel (UNCCD</w:t>
      </w:r>
      <w:r>
        <w:rPr>
          <w:color w:val="000000" w:themeColor="text1"/>
        </w:rPr>
        <w:fldChar w:fldCharType="begin"/>
      </w:r>
      <w:r>
        <w:instrText xml:space="preserve"> XE "</w:instrText>
      </w:r>
      <w:r w:rsidRPr="00D37AA3">
        <w:rPr>
          <w:color w:val="000000" w:themeColor="text1"/>
        </w:rPr>
        <w:instrText>UNCCD</w:instrText>
      </w:r>
      <w:r>
        <w:instrText xml:space="preserve">" </w:instrText>
      </w:r>
      <w:r>
        <w:rPr>
          <w:color w:val="000000" w:themeColor="text1"/>
        </w:rPr>
        <w:fldChar w:fldCharType="end"/>
      </w:r>
      <w:r w:rsidRPr="00156771">
        <w:rPr>
          <w:color w:val="000000" w:themeColor="text1"/>
        </w:rPr>
        <w:t xml:space="preserve">, 2007). The project initially called for planting a 15km wide belt of trees, running 7,775 Km across nine African countries from Senegal to Djibouti. It was later broadened to include building water-retention ponds and other </w:t>
      </w:r>
      <w:r w:rsidRPr="00156771">
        <w:rPr>
          <w:color w:val="000000" w:themeColor="text1"/>
        </w:rPr>
        <w:lastRenderedPageBreak/>
        <w:t xml:space="preserve">basic infrastructure, establishing agricultural production systems, and promoting other income-generating activities (UNCCD, 2007). Although, the federal government had planned to rehabilitate 22,500 </w:t>
      </w:r>
      <w:proofErr w:type="spellStart"/>
      <w:r w:rsidRPr="00156771">
        <w:rPr>
          <w:color w:val="000000" w:themeColor="text1"/>
        </w:rPr>
        <w:t>sq</w:t>
      </w:r>
      <w:proofErr w:type="spellEnd"/>
      <w:r w:rsidRPr="00156771">
        <w:rPr>
          <w:color w:val="000000" w:themeColor="text1"/>
        </w:rPr>
        <w:t xml:space="preserve"> km of degraded land across the eleven impacted states by 2020 (FGN, 2014), the plan largely exists on paper and should be implemented now.  </w:t>
      </w:r>
    </w:p>
    <w:p w:rsidR="00A30154" w:rsidRPr="00156771" w:rsidRDefault="00A30154" w:rsidP="00A30154">
      <w:pPr>
        <w:pStyle w:val="NormalWeb"/>
        <w:spacing w:before="0" w:beforeAutospacing="0" w:after="240" w:afterAutospacing="0"/>
        <w:jc w:val="both"/>
        <w:rPr>
          <w:color w:val="000000" w:themeColor="text1"/>
        </w:rPr>
      </w:pPr>
      <w:r>
        <w:rPr>
          <w:color w:val="000000" w:themeColor="text1"/>
        </w:rPr>
        <w:t>The Federal G</w:t>
      </w:r>
      <w:r w:rsidRPr="00156771">
        <w:rPr>
          <w:color w:val="000000" w:themeColor="text1"/>
        </w:rPr>
        <w:t>overnment should ensure a comprehensive implementation of the National Policy on Climate Change</w:t>
      </w:r>
      <w:r>
        <w:rPr>
          <w:color w:val="000000" w:themeColor="text1"/>
        </w:rPr>
        <w:fldChar w:fldCharType="begin"/>
      </w:r>
      <w:r>
        <w:instrText xml:space="preserve"> XE "</w:instrText>
      </w:r>
      <w:r w:rsidRPr="00D37AA3">
        <w:rPr>
          <w:color w:val="000000" w:themeColor="text1"/>
        </w:rPr>
        <w:instrText>Climate Change</w:instrText>
      </w:r>
      <w:r>
        <w:instrText xml:space="preserve">" </w:instrText>
      </w:r>
      <w:r>
        <w:rPr>
          <w:color w:val="000000" w:themeColor="text1"/>
        </w:rPr>
        <w:fldChar w:fldCharType="end"/>
      </w:r>
      <w:r w:rsidRPr="00156771">
        <w:rPr>
          <w:color w:val="000000" w:themeColor="text1"/>
        </w:rPr>
        <w:t xml:space="preserve"> developed and adopted in 2012 and the Plan of Action on Climate Change component</w:t>
      </w:r>
      <w:r>
        <w:rPr>
          <w:color w:val="000000" w:themeColor="text1"/>
        </w:rPr>
        <w:fldChar w:fldCharType="begin"/>
      </w:r>
      <w:r>
        <w:instrText xml:space="preserve"> XE "</w:instrText>
      </w:r>
      <w:r w:rsidRPr="008F4F50">
        <w:rPr>
          <w:color w:val="000000" w:themeColor="text1"/>
        </w:rPr>
        <w:instrText>component</w:instrText>
      </w:r>
      <w:r>
        <w:instrText xml:space="preserve">" </w:instrText>
      </w:r>
      <w:r>
        <w:rPr>
          <w:color w:val="000000" w:themeColor="text1"/>
        </w:rPr>
        <w:fldChar w:fldCharType="end"/>
      </w:r>
      <w:r w:rsidRPr="00156771">
        <w:rPr>
          <w:color w:val="000000" w:themeColor="text1"/>
        </w:rPr>
        <w:t xml:space="preserve"> of Vision 20:2020 adopted in 2009, to address the climate change challenges (FGN, 2009). The two documents contain potent strategies for mitigating the impact of climate change. However, the ever-changing climate and its attendant natural disasters will always drive the nomads southward for now. Therefore, they must be thoroughly schooled to respect the land rights of the local people and be prepared to persuasively purchase or lease the land from them.</w:t>
      </w:r>
    </w:p>
    <w:p w:rsidR="00A30154" w:rsidRPr="00156771" w:rsidRDefault="00A30154" w:rsidP="00A30154">
      <w:pPr>
        <w:pStyle w:val="NormalWeb"/>
        <w:spacing w:before="0" w:beforeAutospacing="0" w:after="240" w:afterAutospacing="0"/>
        <w:jc w:val="both"/>
        <w:rPr>
          <w:color w:val="000000" w:themeColor="text1"/>
        </w:rPr>
      </w:pPr>
      <w:r w:rsidRPr="00156771">
        <w:rPr>
          <w:b/>
          <w:bCs w:val="0"/>
          <w:color w:val="000000" w:themeColor="text1"/>
        </w:rPr>
        <w:t>Conclusion</w:t>
      </w:r>
    </w:p>
    <w:p w:rsidR="00A30154" w:rsidRPr="00156771" w:rsidRDefault="00A30154" w:rsidP="00A30154">
      <w:pPr>
        <w:spacing w:line="240" w:lineRule="auto"/>
        <w:jc w:val="both"/>
        <w:rPr>
          <w:rFonts w:ascii="Times New Roman" w:eastAsia="Times New Roman" w:hAnsi="Times New Roman" w:cs="Times New Roman"/>
          <w:color w:val="000000" w:themeColor="text1"/>
          <w:sz w:val="24"/>
          <w:szCs w:val="24"/>
        </w:rPr>
      </w:pPr>
      <w:r w:rsidRPr="00156771">
        <w:rPr>
          <w:rFonts w:ascii="Times New Roman" w:eastAsia="Times New Roman" w:hAnsi="Times New Roman" w:cs="Times New Roman"/>
          <w:color w:val="000000" w:themeColor="text1"/>
          <w:sz w:val="24"/>
          <w:szCs w:val="24"/>
        </w:rPr>
        <w:t>Land is among the most important assets for people around the world. It can be a vital part of cultural and social identities, a valuable asset to stimulate economic growth, and a central component</w:t>
      </w:r>
      <w:r>
        <w:rPr>
          <w:rFonts w:ascii="Times New Roman" w:eastAsia="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component</w:instrText>
      </w:r>
      <w:r>
        <w:instrText xml:space="preserve">" </w:instrText>
      </w:r>
      <w:r>
        <w:rPr>
          <w:rFonts w:ascii="Times New Roman" w:eastAsia="Times New Roman" w:hAnsi="Times New Roman" w:cs="Times New Roman"/>
          <w:color w:val="000000" w:themeColor="text1"/>
          <w:sz w:val="24"/>
          <w:szCs w:val="24"/>
        </w:rPr>
        <w:fldChar w:fldCharType="end"/>
      </w:r>
      <w:r w:rsidRPr="00156771">
        <w:rPr>
          <w:rFonts w:ascii="Times New Roman" w:eastAsia="Times New Roman" w:hAnsi="Times New Roman" w:cs="Times New Roman"/>
          <w:color w:val="000000" w:themeColor="text1"/>
          <w:sz w:val="24"/>
          <w:szCs w:val="24"/>
        </w:rPr>
        <w:t xml:space="preserve"> to preserving natural resources and building societies that are inclusive, resilient, and sustainable. All societies have a s</w:t>
      </w:r>
      <w:r>
        <w:rPr>
          <w:rFonts w:ascii="Times New Roman" w:eastAsia="Times New Roman" w:hAnsi="Times New Roman" w:cs="Times New Roman"/>
          <w:color w:val="000000" w:themeColor="text1"/>
          <w:sz w:val="24"/>
          <w:szCs w:val="24"/>
        </w:rPr>
        <w:t xml:space="preserve">ystem to govern property rights - </w:t>
      </w:r>
      <w:r w:rsidRPr="00156771">
        <w:rPr>
          <w:rFonts w:ascii="Times New Roman" w:eastAsia="Times New Roman" w:hAnsi="Times New Roman" w:cs="Times New Roman"/>
          <w:color w:val="000000" w:themeColor="text1"/>
          <w:sz w:val="24"/>
          <w:szCs w:val="24"/>
        </w:rPr>
        <w:t>whether formally defined by law or informally establ</w:t>
      </w:r>
      <w:r>
        <w:rPr>
          <w:rFonts w:ascii="Times New Roman" w:eastAsia="Times New Roman" w:hAnsi="Times New Roman" w:cs="Times New Roman"/>
          <w:color w:val="000000" w:themeColor="text1"/>
          <w:sz w:val="24"/>
          <w:szCs w:val="24"/>
        </w:rPr>
        <w:t xml:space="preserve">ished through customary systems - </w:t>
      </w:r>
      <w:r w:rsidRPr="00156771">
        <w:rPr>
          <w:rFonts w:ascii="Times New Roman" w:eastAsia="Times New Roman" w:hAnsi="Times New Roman" w:cs="Times New Roman"/>
          <w:color w:val="000000" w:themeColor="text1"/>
          <w:sz w:val="24"/>
          <w:szCs w:val="24"/>
        </w:rPr>
        <w:t>and these rules evolve and change. Land tenure is the relationship that individuals and groups hold with respect to land and land-based resources, such as trees, minerals, pastures, and water. Land tenure rules define the ways in which property rights to land are allocated, transferred, used, or managed in a particular society. When land tenure is secure, land can be a cornerstone for economic growth and an incentive for investment, but when land rights are insecure, this can lead to conflicts, instability and the exclusion of vulnerable groups, as the case with the pastoral nomads in Nigeria. As argued in this paper, l</w:t>
      </w:r>
      <w:r w:rsidRPr="00156771">
        <w:rPr>
          <w:rFonts w:ascii="Times New Roman" w:hAnsi="Times New Roman" w:cs="Times New Roman"/>
          <w:color w:val="000000" w:themeColor="text1"/>
          <w:sz w:val="24"/>
          <w:szCs w:val="24"/>
        </w:rPr>
        <w:t>ivestock production has the potentials to largely address the food security</w:t>
      </w:r>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rPr>
        <w:instrText>food security</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problem, boost the industrialization drive in the country, contribute to foreign exchange earnings, reduce unemployment, boost sedentary farming, and assist in maintaining ecological balance. </w:t>
      </w:r>
      <w:r w:rsidRPr="00156771">
        <w:rPr>
          <w:rFonts w:ascii="Times New Roman" w:eastAsia="Times New Roman" w:hAnsi="Times New Roman" w:cs="Times New Roman"/>
          <w:color w:val="000000" w:themeColor="text1"/>
          <w:sz w:val="24"/>
          <w:szCs w:val="24"/>
        </w:rPr>
        <w:t>It should be noted that investments in the sustainable herding of nomads will not only help overcome their poverty but also hugely benefit the national economy. Therefore, assisting them to overcome the land challenges is a task every Nigerian should undertake.</w:t>
      </w:r>
    </w:p>
    <w:p w:rsidR="00A30154" w:rsidRPr="00156771" w:rsidRDefault="00A30154" w:rsidP="00A30154">
      <w:pPr>
        <w:spacing w:line="240" w:lineRule="auto"/>
        <w:jc w:val="both"/>
        <w:rPr>
          <w:rFonts w:ascii="Times New Roman" w:hAnsi="Times New Roman" w:cs="Times New Roman"/>
          <w:b/>
          <w:bCs w:val="0"/>
          <w:color w:val="000000" w:themeColor="text1"/>
          <w:sz w:val="24"/>
          <w:szCs w:val="24"/>
        </w:rPr>
      </w:pPr>
      <w:r w:rsidRPr="00156771">
        <w:rPr>
          <w:rFonts w:ascii="Times New Roman" w:hAnsi="Times New Roman" w:cs="Times New Roman"/>
          <w:b/>
          <w:bCs w:val="0"/>
          <w:color w:val="000000" w:themeColor="text1"/>
          <w:sz w:val="24"/>
          <w:szCs w:val="24"/>
        </w:rPr>
        <w:lastRenderedPageBreak/>
        <w:t xml:space="preserve">References </w:t>
      </w:r>
    </w:p>
    <w:p w:rsidR="00A30154" w:rsidRPr="00156771" w:rsidRDefault="00A30154" w:rsidP="00A30154">
      <w:pPr>
        <w:pStyle w:val="Default"/>
        <w:ind w:left="810" w:hanging="810"/>
        <w:jc w:val="both"/>
        <w:rPr>
          <w:rFonts w:ascii="Times New Roman" w:hAnsi="Times New Roman" w:cs="Times New Roman"/>
          <w:color w:val="000000" w:themeColor="text1"/>
        </w:rPr>
      </w:pPr>
      <w:proofErr w:type="spellStart"/>
      <w:r w:rsidRPr="00156771">
        <w:rPr>
          <w:rFonts w:ascii="Times New Roman" w:hAnsi="Times New Roman" w:cs="Times New Roman"/>
          <w:color w:val="000000" w:themeColor="text1"/>
        </w:rPr>
        <w:t>Abdullahi</w:t>
      </w:r>
      <w:proofErr w:type="spellEnd"/>
      <w:r w:rsidRPr="00156771">
        <w:rPr>
          <w:rFonts w:ascii="Times New Roman" w:hAnsi="Times New Roman" w:cs="Times New Roman"/>
          <w:color w:val="000000" w:themeColor="text1"/>
        </w:rPr>
        <w:t xml:space="preserve">, U.S., </w:t>
      </w:r>
      <w:proofErr w:type="spellStart"/>
      <w:r w:rsidRPr="00156771">
        <w:rPr>
          <w:rFonts w:ascii="Times New Roman" w:hAnsi="Times New Roman" w:cs="Times New Roman"/>
          <w:color w:val="000000" w:themeColor="text1"/>
        </w:rPr>
        <w:t>Daneyel</w:t>
      </w:r>
      <w:proofErr w:type="spellEnd"/>
      <w:r w:rsidRPr="00156771">
        <w:rPr>
          <w:rFonts w:ascii="Times New Roman" w:hAnsi="Times New Roman" w:cs="Times New Roman"/>
          <w:color w:val="000000" w:themeColor="text1"/>
        </w:rPr>
        <w:t xml:space="preserve">, H.N. and </w:t>
      </w:r>
      <w:proofErr w:type="spellStart"/>
      <w:r w:rsidRPr="00156771">
        <w:rPr>
          <w:rFonts w:ascii="Times New Roman" w:hAnsi="Times New Roman" w:cs="Times New Roman"/>
          <w:color w:val="000000" w:themeColor="text1"/>
        </w:rPr>
        <w:t>Aliyara</w:t>
      </w:r>
      <w:proofErr w:type="spellEnd"/>
      <w:r w:rsidRPr="00156771">
        <w:rPr>
          <w:rFonts w:ascii="Times New Roman" w:hAnsi="Times New Roman" w:cs="Times New Roman"/>
          <w:color w:val="000000" w:themeColor="text1"/>
        </w:rPr>
        <w:t xml:space="preserve">, Y.H. (2015). Grazing reserves and pastoralism in Nigeria: A review. </w:t>
      </w:r>
      <w:proofErr w:type="spellStart"/>
      <w:r w:rsidRPr="00156771">
        <w:rPr>
          <w:rFonts w:ascii="Times New Roman" w:hAnsi="Times New Roman" w:cs="Times New Roman"/>
          <w:i/>
          <w:iCs/>
          <w:color w:val="000000" w:themeColor="text1"/>
        </w:rPr>
        <w:t>Vom</w:t>
      </w:r>
      <w:proofErr w:type="spellEnd"/>
      <w:r w:rsidRPr="00156771">
        <w:rPr>
          <w:rFonts w:ascii="Times New Roman" w:hAnsi="Times New Roman" w:cs="Times New Roman"/>
          <w:i/>
          <w:iCs/>
          <w:color w:val="000000" w:themeColor="text1"/>
        </w:rPr>
        <w:t xml:space="preserve"> Journal of Veterinary Science,</w:t>
      </w:r>
      <w:r w:rsidRPr="00156771">
        <w:rPr>
          <w:rFonts w:ascii="Times New Roman" w:hAnsi="Times New Roman" w:cs="Times New Roman"/>
          <w:color w:val="000000" w:themeColor="text1"/>
        </w:rPr>
        <w:t xml:space="preserve"> 10(1), 137–142</w:t>
      </w:r>
    </w:p>
    <w:p w:rsidR="00A30154" w:rsidRPr="00156771" w:rsidRDefault="00A30154" w:rsidP="00A30154">
      <w:pPr>
        <w:spacing w:after="0" w:line="240" w:lineRule="auto"/>
        <w:ind w:left="810" w:hanging="810"/>
        <w:jc w:val="both"/>
        <w:rPr>
          <w:rFonts w:ascii="Times New Roman" w:hAnsi="Times New Roman" w:cs="Times New Roman"/>
          <w:color w:val="000000" w:themeColor="text1"/>
          <w:sz w:val="24"/>
          <w:szCs w:val="24"/>
        </w:rPr>
      </w:pPr>
      <w:proofErr w:type="spellStart"/>
      <w:r w:rsidRPr="00156771">
        <w:rPr>
          <w:rFonts w:ascii="Times New Roman" w:hAnsi="Times New Roman" w:cs="Times New Roman"/>
          <w:color w:val="000000" w:themeColor="text1"/>
          <w:sz w:val="24"/>
          <w:szCs w:val="24"/>
        </w:rPr>
        <w:t>Aderinoye-Abdulwahab</w:t>
      </w:r>
      <w:proofErr w:type="spellEnd"/>
      <w:r w:rsidRPr="00156771">
        <w:rPr>
          <w:rFonts w:ascii="Times New Roman" w:hAnsi="Times New Roman" w:cs="Times New Roman"/>
          <w:color w:val="000000" w:themeColor="text1"/>
          <w:sz w:val="24"/>
          <w:szCs w:val="24"/>
        </w:rPr>
        <w:t xml:space="preserve">, S.A. and </w:t>
      </w:r>
      <w:proofErr w:type="spellStart"/>
      <w:r w:rsidRPr="00156771">
        <w:rPr>
          <w:rFonts w:ascii="Times New Roman" w:hAnsi="Times New Roman" w:cs="Times New Roman"/>
          <w:color w:val="000000" w:themeColor="text1"/>
          <w:sz w:val="24"/>
          <w:szCs w:val="24"/>
        </w:rPr>
        <w:t>Adefalu</w:t>
      </w:r>
      <w:proofErr w:type="spellEnd"/>
      <w:r w:rsidRPr="00156771">
        <w:rPr>
          <w:rFonts w:ascii="Times New Roman" w:hAnsi="Times New Roman" w:cs="Times New Roman"/>
          <w:color w:val="000000" w:themeColor="text1"/>
          <w:sz w:val="24"/>
          <w:szCs w:val="24"/>
        </w:rPr>
        <w:t xml:space="preserve">, L.L. (2012). Pastoral communities in Nigeria: Another case of </w:t>
      </w:r>
      <w:proofErr w:type="spellStart"/>
      <w:r w:rsidRPr="00156771">
        <w:rPr>
          <w:rFonts w:ascii="Times New Roman" w:hAnsi="Times New Roman" w:cs="Times New Roman"/>
          <w:color w:val="000000" w:themeColor="text1"/>
          <w:sz w:val="24"/>
          <w:szCs w:val="24"/>
        </w:rPr>
        <w:t>marginalisation</w:t>
      </w:r>
      <w:proofErr w:type="spellEnd"/>
      <w:r w:rsidRPr="00156771">
        <w:rPr>
          <w:rFonts w:ascii="Times New Roman" w:hAnsi="Times New Roman" w:cs="Times New Roman"/>
          <w:color w:val="000000" w:themeColor="text1"/>
          <w:sz w:val="24"/>
          <w:szCs w:val="24"/>
        </w:rPr>
        <w:t xml:space="preserve">. A paper prepared for presentation at the 56th AARES Annual Conference, Fremantle, Western Australia, </w:t>
      </w:r>
      <w:proofErr w:type="gramStart"/>
      <w:r w:rsidRPr="00156771">
        <w:rPr>
          <w:rFonts w:ascii="Times New Roman" w:hAnsi="Times New Roman" w:cs="Times New Roman"/>
          <w:color w:val="000000" w:themeColor="text1"/>
          <w:sz w:val="24"/>
          <w:szCs w:val="24"/>
        </w:rPr>
        <w:t>7</w:t>
      </w:r>
      <w:proofErr w:type="gramEnd"/>
      <w:r w:rsidRPr="00156771">
        <w:rPr>
          <w:rFonts w:ascii="Times New Roman" w:hAnsi="Times New Roman" w:cs="Times New Roman"/>
          <w:color w:val="000000" w:themeColor="text1"/>
          <w:sz w:val="24"/>
          <w:szCs w:val="24"/>
        </w:rPr>
        <w:t>–10 February.</w:t>
      </w:r>
    </w:p>
    <w:p w:rsidR="00A30154" w:rsidRPr="00156771" w:rsidRDefault="00A30154" w:rsidP="00A30154">
      <w:pPr>
        <w:spacing w:after="0" w:line="240" w:lineRule="auto"/>
        <w:ind w:left="810" w:hanging="810"/>
        <w:jc w:val="both"/>
        <w:rPr>
          <w:rFonts w:ascii="Times New Roman" w:hAnsi="Times New Roman" w:cs="Times New Roman"/>
          <w:color w:val="000000" w:themeColor="text1"/>
          <w:sz w:val="24"/>
          <w:szCs w:val="24"/>
        </w:rPr>
      </w:pPr>
      <w:proofErr w:type="spellStart"/>
      <w:r w:rsidRPr="00156771">
        <w:rPr>
          <w:rFonts w:ascii="Times New Roman" w:hAnsi="Times New Roman" w:cs="Times New Roman"/>
          <w:color w:val="000000" w:themeColor="text1"/>
          <w:sz w:val="24"/>
          <w:szCs w:val="24"/>
        </w:rPr>
        <w:t>Adeyemo</w:t>
      </w:r>
      <w:proofErr w:type="spellEnd"/>
      <w:r w:rsidRPr="00156771">
        <w:rPr>
          <w:rFonts w:ascii="Times New Roman" w:hAnsi="Times New Roman" w:cs="Times New Roman"/>
          <w:color w:val="000000" w:themeColor="text1"/>
          <w:sz w:val="24"/>
          <w:szCs w:val="24"/>
        </w:rPr>
        <w:t>, I. (</w:t>
      </w:r>
      <w:r w:rsidRPr="00156771">
        <w:rPr>
          <w:rStyle w:val="nlmyear"/>
          <w:rFonts w:ascii="Times New Roman" w:hAnsi="Times New Roman" w:cs="Times New Roman"/>
          <w:color w:val="000000" w:themeColor="text1"/>
          <w:sz w:val="24"/>
          <w:szCs w:val="24"/>
        </w:rPr>
        <w:t>2018</w:t>
      </w:r>
      <w:r w:rsidRPr="00156771">
        <w:rPr>
          <w:rFonts w:ascii="Times New Roman" w:hAnsi="Times New Roman" w:cs="Times New Roman"/>
          <w:color w:val="000000" w:themeColor="text1"/>
          <w:sz w:val="24"/>
          <w:szCs w:val="24"/>
        </w:rPr>
        <w:t xml:space="preserve">). </w:t>
      </w:r>
      <w:r w:rsidRPr="00156771">
        <w:rPr>
          <w:rStyle w:val="nlmarticle-title"/>
          <w:rFonts w:ascii="Times New Roman" w:hAnsi="Times New Roman" w:cs="Times New Roman"/>
          <w:color w:val="000000" w:themeColor="text1"/>
          <w:sz w:val="24"/>
          <w:szCs w:val="24"/>
        </w:rPr>
        <w:t>Nigerian Government</w:t>
      </w:r>
      <w:r>
        <w:rPr>
          <w:rStyle w:val="nlmarticle-title"/>
          <w:rFonts w:ascii="Times New Roman" w:hAnsi="Times New Roman" w:cs="Times New Roman"/>
          <w:color w:val="000000" w:themeColor="text1"/>
          <w:sz w:val="24"/>
          <w:szCs w:val="24"/>
        </w:rPr>
        <w:fldChar w:fldCharType="begin"/>
      </w:r>
      <w:r>
        <w:instrText xml:space="preserve"> XE "</w:instrText>
      </w:r>
      <w:r w:rsidRPr="00D37AA3">
        <w:rPr>
          <w:rFonts w:ascii="Times New Roman" w:hAnsi="Times New Roman" w:cs="Times New Roman"/>
          <w:color w:val="000000" w:themeColor="text1"/>
          <w:sz w:val="24"/>
          <w:szCs w:val="24"/>
        </w:rPr>
        <w:instrText>Government</w:instrText>
      </w:r>
      <w:r>
        <w:instrText xml:space="preserve">" </w:instrText>
      </w:r>
      <w:r>
        <w:rPr>
          <w:rStyle w:val="nlmarticle-title"/>
          <w:rFonts w:ascii="Times New Roman" w:hAnsi="Times New Roman" w:cs="Times New Roman"/>
          <w:color w:val="000000" w:themeColor="text1"/>
          <w:sz w:val="24"/>
          <w:szCs w:val="24"/>
        </w:rPr>
        <w:fldChar w:fldCharType="end"/>
      </w:r>
      <w:r w:rsidRPr="00156771">
        <w:rPr>
          <w:rStyle w:val="nlmarticle-title"/>
          <w:rFonts w:ascii="Times New Roman" w:hAnsi="Times New Roman" w:cs="Times New Roman"/>
          <w:color w:val="000000" w:themeColor="text1"/>
          <w:sz w:val="24"/>
          <w:szCs w:val="24"/>
        </w:rPr>
        <w:t xml:space="preserve"> outlines plan to permanently solve farmers-herders crisis</w:t>
      </w:r>
      <w:r w:rsidRPr="00156771">
        <w:rPr>
          <w:rFonts w:ascii="Times New Roman" w:hAnsi="Times New Roman" w:cs="Times New Roman"/>
          <w:color w:val="000000" w:themeColor="text1"/>
          <w:sz w:val="24"/>
          <w:szCs w:val="24"/>
        </w:rPr>
        <w:t>. Premium Times [online], 19 June</w:t>
      </w:r>
      <w:r>
        <w:rPr>
          <w:rFonts w:ascii="Times New Roman" w:hAnsi="Times New Roman" w:cs="Times New Roman"/>
          <w:color w:val="000000" w:themeColor="text1"/>
          <w:sz w:val="24"/>
          <w:szCs w:val="24"/>
        </w:rPr>
        <w:fldChar w:fldCharType="begin"/>
      </w:r>
      <w:r>
        <w:instrText xml:space="preserve"> XE "</w:instrText>
      </w:r>
      <w:r w:rsidRPr="00D37AA3">
        <w:rPr>
          <w:rFonts w:ascii="Times New Roman" w:hAnsi="Times New Roman" w:cs="Times New Roman"/>
          <w:color w:val="000000" w:themeColor="text1"/>
          <w:sz w:val="24"/>
          <w:szCs w:val="24"/>
        </w:rPr>
        <w:instrText>June</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Available at: </w:t>
      </w:r>
      <w:hyperlink r:id="rId12" w:history="1">
        <w:r w:rsidRPr="00156771">
          <w:rPr>
            <w:rStyle w:val="Hyperlink"/>
            <w:rFonts w:ascii="Times New Roman" w:hAnsi="Times New Roman" w:cs="Times New Roman"/>
            <w:color w:val="000000" w:themeColor="text1"/>
            <w:sz w:val="24"/>
            <w:szCs w:val="24"/>
            <w:u w:val="none"/>
          </w:rPr>
          <w:t>https://www.premiumtimesng.com/news/headlines/272948-nigeriangovt-outlines-plan-to-permanently-solve-farmers-herders-crisis.html</w:t>
        </w:r>
      </w:hyperlink>
      <w:r w:rsidRPr="00156771">
        <w:rPr>
          <w:rFonts w:ascii="Times New Roman" w:hAnsi="Times New Roman" w:cs="Times New Roman"/>
          <w:color w:val="000000" w:themeColor="text1"/>
          <w:sz w:val="24"/>
          <w:szCs w:val="24"/>
        </w:rPr>
        <w:t xml:space="preserve"> (accessed 21 June 2018)</w:t>
      </w:r>
    </w:p>
    <w:p w:rsidR="00A30154" w:rsidRPr="00156771" w:rsidRDefault="00A30154" w:rsidP="00A30154">
      <w:pPr>
        <w:spacing w:after="0" w:line="240" w:lineRule="auto"/>
        <w:ind w:left="810" w:hanging="810"/>
        <w:jc w:val="both"/>
        <w:rPr>
          <w:rFonts w:ascii="Times New Roman" w:hAnsi="Times New Roman" w:cs="Times New Roman"/>
          <w:color w:val="000000" w:themeColor="text1"/>
          <w:sz w:val="24"/>
          <w:szCs w:val="24"/>
        </w:rPr>
      </w:pPr>
      <w:proofErr w:type="spellStart"/>
      <w:r w:rsidRPr="00156771">
        <w:rPr>
          <w:rFonts w:ascii="Times New Roman" w:hAnsi="Times New Roman" w:cs="Times New Roman"/>
          <w:color w:val="000000" w:themeColor="text1"/>
          <w:sz w:val="24"/>
          <w:szCs w:val="24"/>
        </w:rPr>
        <w:t>Adisa</w:t>
      </w:r>
      <w:proofErr w:type="spellEnd"/>
      <w:r w:rsidRPr="00156771">
        <w:rPr>
          <w:rFonts w:ascii="Times New Roman" w:hAnsi="Times New Roman" w:cs="Times New Roman"/>
          <w:color w:val="000000" w:themeColor="text1"/>
          <w:sz w:val="24"/>
          <w:szCs w:val="24"/>
        </w:rPr>
        <w:t>, R. S. (2012). Land use conflict between farmers and herdsmen – Implications for agricultural and rural development</w:t>
      </w:r>
      <w:r>
        <w:rPr>
          <w:rFonts w:ascii="Times New Roman" w:hAnsi="Times New Roman" w:cs="Times New Roman"/>
          <w:color w:val="000000" w:themeColor="text1"/>
          <w:sz w:val="24"/>
          <w:szCs w:val="24"/>
        </w:rPr>
        <w:fldChar w:fldCharType="begin"/>
      </w:r>
      <w:r>
        <w:instrText xml:space="preserve"> XE "</w:instrText>
      </w:r>
      <w:r w:rsidRPr="00D37AA3">
        <w:rPr>
          <w:rStyle w:val="word"/>
          <w:rFonts w:ascii="Times New Roman" w:hAnsi="Times New Roman" w:cs="Times New Roman"/>
          <w:color w:val="000000" w:themeColor="text1"/>
          <w:sz w:val="24"/>
          <w:szCs w:val="24"/>
        </w:rPr>
        <w:instrText>rural development</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in Nigeria. In Rashid </w:t>
      </w:r>
      <w:proofErr w:type="spellStart"/>
      <w:r w:rsidRPr="00156771">
        <w:rPr>
          <w:rFonts w:ascii="Times New Roman" w:hAnsi="Times New Roman" w:cs="Times New Roman"/>
          <w:color w:val="000000" w:themeColor="text1"/>
          <w:sz w:val="24"/>
          <w:szCs w:val="24"/>
        </w:rPr>
        <w:t>Solagberu</w:t>
      </w:r>
      <w:proofErr w:type="spellEnd"/>
      <w:r w:rsidRPr="00156771">
        <w:rPr>
          <w:rFonts w:ascii="Times New Roman" w:hAnsi="Times New Roman" w:cs="Times New Roman"/>
          <w:color w:val="000000" w:themeColor="text1"/>
          <w:sz w:val="24"/>
          <w:szCs w:val="24"/>
        </w:rPr>
        <w:t xml:space="preserve"> </w:t>
      </w:r>
      <w:proofErr w:type="spellStart"/>
      <w:r w:rsidRPr="00156771">
        <w:rPr>
          <w:rFonts w:ascii="Times New Roman" w:hAnsi="Times New Roman" w:cs="Times New Roman"/>
          <w:color w:val="000000" w:themeColor="text1"/>
          <w:sz w:val="24"/>
          <w:szCs w:val="24"/>
        </w:rPr>
        <w:t>Adisa</w:t>
      </w:r>
      <w:proofErr w:type="spellEnd"/>
      <w:r w:rsidRPr="00156771">
        <w:rPr>
          <w:rFonts w:ascii="Times New Roman" w:hAnsi="Times New Roman" w:cs="Times New Roman"/>
          <w:color w:val="000000" w:themeColor="text1"/>
          <w:sz w:val="24"/>
          <w:szCs w:val="24"/>
        </w:rPr>
        <w:t xml:space="preserve"> (Ed.), Rural Development-Contemporary Issues and Practices. Croatia: </w:t>
      </w:r>
      <w:proofErr w:type="spellStart"/>
      <w:r w:rsidRPr="00156771">
        <w:rPr>
          <w:rFonts w:ascii="Times New Roman" w:hAnsi="Times New Roman" w:cs="Times New Roman"/>
          <w:color w:val="000000" w:themeColor="text1"/>
          <w:sz w:val="24"/>
          <w:szCs w:val="24"/>
        </w:rPr>
        <w:t>InTech</w:t>
      </w:r>
      <w:proofErr w:type="spellEnd"/>
      <w:r w:rsidRPr="00156771">
        <w:rPr>
          <w:rFonts w:ascii="Times New Roman" w:hAnsi="Times New Roman" w:cs="Times New Roman"/>
          <w:color w:val="000000" w:themeColor="text1"/>
          <w:sz w:val="24"/>
          <w:szCs w:val="24"/>
        </w:rPr>
        <w:t xml:space="preserve"> Publishers.</w:t>
      </w:r>
    </w:p>
    <w:p w:rsidR="00A30154" w:rsidRPr="00156771" w:rsidRDefault="00A30154" w:rsidP="00A30154">
      <w:pPr>
        <w:autoSpaceDE w:val="0"/>
        <w:autoSpaceDN w:val="0"/>
        <w:adjustRightInd w:val="0"/>
        <w:spacing w:after="0" w:line="240" w:lineRule="auto"/>
        <w:ind w:left="810" w:hanging="810"/>
        <w:jc w:val="both"/>
        <w:rPr>
          <w:rFonts w:ascii="Times New Roman" w:hAnsi="Times New Roman" w:cs="Times New Roman"/>
          <w:color w:val="000000" w:themeColor="text1"/>
          <w:sz w:val="24"/>
          <w:szCs w:val="24"/>
        </w:rPr>
      </w:pPr>
      <w:proofErr w:type="spellStart"/>
      <w:r w:rsidRPr="00156771">
        <w:rPr>
          <w:rFonts w:ascii="Times New Roman" w:hAnsi="Times New Roman" w:cs="Times New Roman"/>
          <w:color w:val="000000" w:themeColor="text1"/>
          <w:sz w:val="24"/>
          <w:szCs w:val="24"/>
        </w:rPr>
        <w:t>Agbegbedia</w:t>
      </w:r>
      <w:proofErr w:type="spellEnd"/>
      <w:r w:rsidRPr="00156771">
        <w:rPr>
          <w:rFonts w:ascii="Times New Roman" w:hAnsi="Times New Roman" w:cs="Times New Roman"/>
          <w:color w:val="000000" w:themeColor="text1"/>
          <w:sz w:val="24"/>
          <w:szCs w:val="24"/>
        </w:rPr>
        <w:t>, A. O. (2014). A historical analysis of the migration, penetration, and diffusion of the Fulani into the Middle Belt Region</w:t>
      </w:r>
      <w:r>
        <w:rPr>
          <w:rFonts w:ascii="Times New Roman" w:hAnsi="Times New Roman" w:cs="Times New Roman"/>
          <w:color w:val="000000" w:themeColor="text1"/>
          <w:sz w:val="24"/>
          <w:szCs w:val="24"/>
        </w:rPr>
        <w:fldChar w:fldCharType="begin"/>
      </w:r>
      <w:r>
        <w:instrText xml:space="preserve"> XE "</w:instrText>
      </w:r>
      <w:r w:rsidRPr="00D37AA3">
        <w:rPr>
          <w:rFonts w:ascii="Times New Roman" w:hAnsi="Times New Roman" w:cs="Times New Roman"/>
          <w:color w:val="000000" w:themeColor="text1"/>
          <w:sz w:val="24"/>
          <w:szCs w:val="24"/>
        </w:rPr>
        <w:instrText>Middle Belt Region</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of Nigeria. </w:t>
      </w:r>
      <w:r w:rsidRPr="00156771">
        <w:rPr>
          <w:rFonts w:ascii="Times New Roman" w:hAnsi="Times New Roman" w:cs="Times New Roman"/>
          <w:i/>
          <w:iCs/>
          <w:color w:val="000000" w:themeColor="text1"/>
          <w:sz w:val="24"/>
          <w:szCs w:val="24"/>
        </w:rPr>
        <w:t>Journal of Humanities and Social Sciences</w:t>
      </w:r>
      <w:r w:rsidRPr="00156771">
        <w:rPr>
          <w:rFonts w:ascii="Times New Roman" w:hAnsi="Times New Roman" w:cs="Times New Roman"/>
          <w:color w:val="000000" w:themeColor="text1"/>
          <w:sz w:val="24"/>
          <w:szCs w:val="24"/>
        </w:rPr>
        <w:t>, 19(10), 31-37.</w:t>
      </w:r>
    </w:p>
    <w:p w:rsidR="00A30154" w:rsidRPr="00156771" w:rsidRDefault="00A30154" w:rsidP="00A30154">
      <w:pPr>
        <w:spacing w:after="0" w:line="240" w:lineRule="auto"/>
        <w:ind w:left="810" w:hanging="810"/>
        <w:jc w:val="both"/>
        <w:rPr>
          <w:rFonts w:ascii="Times New Roman" w:hAnsi="Times New Roman" w:cs="Times New Roman"/>
          <w:color w:val="000000" w:themeColor="text1"/>
          <w:sz w:val="24"/>
          <w:szCs w:val="24"/>
        </w:rPr>
      </w:pPr>
      <w:proofErr w:type="spellStart"/>
      <w:r w:rsidRPr="00156771">
        <w:rPr>
          <w:rFonts w:ascii="Times New Roman" w:hAnsi="Times New Roman" w:cs="Times New Roman"/>
          <w:color w:val="000000" w:themeColor="text1"/>
          <w:sz w:val="24"/>
          <w:szCs w:val="24"/>
        </w:rPr>
        <w:t>Babalobi</w:t>
      </w:r>
      <w:proofErr w:type="spellEnd"/>
      <w:r w:rsidRPr="00156771">
        <w:rPr>
          <w:rFonts w:ascii="Times New Roman" w:hAnsi="Times New Roman" w:cs="Times New Roman"/>
          <w:color w:val="000000" w:themeColor="text1"/>
          <w:sz w:val="24"/>
          <w:szCs w:val="24"/>
        </w:rPr>
        <w:t xml:space="preserve">, O. O., </w:t>
      </w:r>
      <w:proofErr w:type="spellStart"/>
      <w:r w:rsidRPr="00156771">
        <w:rPr>
          <w:rFonts w:ascii="Times New Roman" w:hAnsi="Times New Roman" w:cs="Times New Roman"/>
          <w:color w:val="000000" w:themeColor="text1"/>
          <w:sz w:val="24"/>
          <w:szCs w:val="24"/>
        </w:rPr>
        <w:t>Ogundipe</w:t>
      </w:r>
      <w:proofErr w:type="spellEnd"/>
      <w:r w:rsidRPr="00156771">
        <w:rPr>
          <w:rFonts w:ascii="Times New Roman" w:hAnsi="Times New Roman" w:cs="Times New Roman"/>
          <w:color w:val="000000" w:themeColor="text1"/>
          <w:sz w:val="24"/>
          <w:szCs w:val="24"/>
        </w:rPr>
        <w:t xml:space="preserve">, G. A. T. and </w:t>
      </w:r>
      <w:proofErr w:type="spellStart"/>
      <w:r w:rsidRPr="00156771">
        <w:rPr>
          <w:rFonts w:ascii="Times New Roman" w:hAnsi="Times New Roman" w:cs="Times New Roman"/>
          <w:color w:val="000000" w:themeColor="text1"/>
          <w:sz w:val="24"/>
          <w:szCs w:val="24"/>
        </w:rPr>
        <w:t>Esuruoso</w:t>
      </w:r>
      <w:proofErr w:type="spellEnd"/>
      <w:r w:rsidRPr="00156771">
        <w:rPr>
          <w:rFonts w:ascii="Times New Roman" w:hAnsi="Times New Roman" w:cs="Times New Roman"/>
          <w:color w:val="000000" w:themeColor="text1"/>
          <w:sz w:val="24"/>
          <w:szCs w:val="24"/>
        </w:rPr>
        <w:t>, G. O. (2000). Livestock population dynamics and problems in a grazing reserve in Northern Nigerian. Proceedings of the 9th International Symposium on Veterinary Epidemiology and Economics. ISVEE9. Colorado, USA. 6</w:t>
      </w:r>
      <w:r w:rsidRPr="00156771">
        <w:rPr>
          <w:rFonts w:ascii="Times New Roman" w:hAnsi="Times New Roman" w:cs="Times New Roman"/>
          <w:color w:val="000000" w:themeColor="text1"/>
          <w:sz w:val="24"/>
          <w:szCs w:val="24"/>
          <w:vertAlign w:val="superscript"/>
        </w:rPr>
        <w:t>th</w:t>
      </w:r>
      <w:r w:rsidRPr="00156771">
        <w:rPr>
          <w:rFonts w:ascii="Times New Roman" w:hAnsi="Times New Roman" w:cs="Times New Roman"/>
          <w:color w:val="000000" w:themeColor="text1"/>
          <w:sz w:val="24"/>
          <w:szCs w:val="24"/>
        </w:rPr>
        <w:t>-11</w:t>
      </w:r>
      <w:r w:rsidRPr="00156771">
        <w:rPr>
          <w:rFonts w:ascii="Times New Roman" w:hAnsi="Times New Roman" w:cs="Times New Roman"/>
          <w:color w:val="000000" w:themeColor="text1"/>
          <w:sz w:val="24"/>
          <w:szCs w:val="24"/>
          <w:vertAlign w:val="superscript"/>
        </w:rPr>
        <w:t>th</w:t>
      </w:r>
      <w:r w:rsidRPr="00156771">
        <w:rPr>
          <w:rFonts w:ascii="Times New Roman" w:hAnsi="Times New Roman" w:cs="Times New Roman"/>
          <w:color w:val="000000" w:themeColor="text1"/>
          <w:sz w:val="24"/>
          <w:szCs w:val="24"/>
        </w:rPr>
        <w:t xml:space="preserve"> August</w:t>
      </w:r>
      <w:r>
        <w:rPr>
          <w:rFonts w:ascii="Times New Roman" w:hAnsi="Times New Roman" w:cs="Times New Roman"/>
          <w:color w:val="000000" w:themeColor="text1"/>
          <w:sz w:val="24"/>
          <w:szCs w:val="24"/>
        </w:rPr>
        <w:fldChar w:fldCharType="begin"/>
      </w:r>
      <w:r>
        <w:instrText xml:space="preserve"> XE "</w:instrText>
      </w:r>
      <w:r w:rsidRPr="00D37AA3">
        <w:rPr>
          <w:rFonts w:ascii="Times New Roman" w:hAnsi="Times New Roman" w:cs="Times New Roman"/>
          <w:color w:val="000000" w:themeColor="text1"/>
          <w:sz w:val="24"/>
          <w:szCs w:val="24"/>
        </w:rPr>
        <w:instrText>August</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2000. pp. 324-326.</w:t>
      </w:r>
    </w:p>
    <w:p w:rsidR="00A30154" w:rsidRPr="00156771" w:rsidRDefault="00A30154" w:rsidP="00A30154">
      <w:pPr>
        <w:spacing w:after="0" w:line="240" w:lineRule="auto"/>
        <w:ind w:left="810" w:hanging="810"/>
        <w:rPr>
          <w:rFonts w:ascii="Times New Roman" w:eastAsia="Times New Roman" w:hAnsi="Times New Roman" w:cs="Times New Roman"/>
          <w:color w:val="000000" w:themeColor="text1"/>
          <w:sz w:val="24"/>
          <w:szCs w:val="24"/>
        </w:rPr>
      </w:pPr>
      <w:bookmarkStart w:id="6" w:name="_Hlk69989536"/>
      <w:proofErr w:type="spellStart"/>
      <w:r w:rsidRPr="00156771">
        <w:rPr>
          <w:rFonts w:ascii="Times New Roman" w:eastAsia="Times New Roman" w:hAnsi="Times New Roman" w:cs="Times New Roman"/>
          <w:color w:val="000000" w:themeColor="text1"/>
          <w:sz w:val="24"/>
          <w:szCs w:val="24"/>
        </w:rPr>
        <w:t>Badkhen</w:t>
      </w:r>
      <w:proofErr w:type="spellEnd"/>
      <w:r w:rsidRPr="00156771">
        <w:rPr>
          <w:rFonts w:ascii="Times New Roman" w:eastAsia="Times New Roman" w:hAnsi="Times New Roman" w:cs="Times New Roman"/>
          <w:color w:val="000000" w:themeColor="text1"/>
          <w:sz w:val="24"/>
          <w:szCs w:val="24"/>
        </w:rPr>
        <w:t>, A. (2015)</w:t>
      </w:r>
      <w:bookmarkEnd w:id="6"/>
      <w:r w:rsidRPr="00156771">
        <w:rPr>
          <w:rFonts w:ascii="Times New Roman" w:eastAsia="Times New Roman" w:hAnsi="Times New Roman" w:cs="Times New Roman"/>
          <w:color w:val="000000" w:themeColor="text1"/>
          <w:sz w:val="24"/>
          <w:szCs w:val="24"/>
        </w:rPr>
        <w:t xml:space="preserve">. </w:t>
      </w:r>
      <w:hyperlink r:id="rId13" w:history="1">
        <w:r w:rsidRPr="00156771">
          <w:rPr>
            <w:rFonts w:ascii="Times New Roman" w:eastAsia="Times New Roman" w:hAnsi="Times New Roman" w:cs="Times New Roman"/>
            <w:color w:val="000000" w:themeColor="text1"/>
            <w:sz w:val="24"/>
            <w:szCs w:val="24"/>
          </w:rPr>
          <w:t>Walking with Abel: Journeys with the Nomads of the African Savannah</w:t>
        </w:r>
      </w:hyperlink>
      <w:r w:rsidRPr="00156771">
        <w:rPr>
          <w:rFonts w:ascii="Times New Roman" w:eastAsia="Times New Roman" w:hAnsi="Times New Roman" w:cs="Times New Roman"/>
          <w:color w:val="000000" w:themeColor="text1"/>
          <w:sz w:val="24"/>
          <w:szCs w:val="24"/>
        </w:rPr>
        <w:t xml:space="preserve">. London: Riverhead Books. </w:t>
      </w:r>
      <w:r w:rsidRPr="00156771">
        <w:rPr>
          <w:rStyle w:val="HTMLCite"/>
          <w:rFonts w:ascii="Times New Roman" w:hAnsi="Times New Roman" w:cs="Times New Roman"/>
          <w:i w:val="0"/>
          <w:color w:val="000000" w:themeColor="text1"/>
          <w:sz w:val="24"/>
          <w:szCs w:val="24"/>
        </w:rPr>
        <w:t>pp. 59-63.</w:t>
      </w:r>
    </w:p>
    <w:p w:rsidR="00A30154" w:rsidRPr="00156771" w:rsidRDefault="00A30154" w:rsidP="00A30154">
      <w:pPr>
        <w:spacing w:after="0" w:line="240" w:lineRule="auto"/>
        <w:ind w:left="810" w:hanging="810"/>
        <w:jc w:val="both"/>
        <w:rPr>
          <w:rFonts w:ascii="Times New Roman" w:hAnsi="Times New Roman" w:cs="Times New Roman"/>
          <w:color w:val="000000" w:themeColor="text1"/>
          <w:sz w:val="24"/>
          <w:szCs w:val="24"/>
        </w:rPr>
      </w:pPr>
      <w:r w:rsidRPr="00156771">
        <w:rPr>
          <w:rFonts w:ascii="Times New Roman" w:hAnsi="Times New Roman" w:cs="Times New Roman"/>
          <w:color w:val="000000" w:themeColor="text1"/>
          <w:sz w:val="24"/>
          <w:szCs w:val="24"/>
        </w:rPr>
        <w:t xml:space="preserve">Blench, R. (2004). Natural resource conflicts in North-Central Nigeria: A handbook and case studies. Cambridge: </w:t>
      </w:r>
      <w:proofErr w:type="spellStart"/>
      <w:r w:rsidRPr="00156771">
        <w:rPr>
          <w:rFonts w:ascii="Times New Roman" w:hAnsi="Times New Roman" w:cs="Times New Roman"/>
          <w:color w:val="000000" w:themeColor="text1"/>
          <w:sz w:val="24"/>
          <w:szCs w:val="24"/>
        </w:rPr>
        <w:t>Mallam</w:t>
      </w:r>
      <w:proofErr w:type="spellEnd"/>
      <w:r w:rsidRPr="00156771">
        <w:rPr>
          <w:rFonts w:ascii="Times New Roman" w:hAnsi="Times New Roman" w:cs="Times New Roman"/>
          <w:color w:val="000000" w:themeColor="text1"/>
          <w:sz w:val="24"/>
          <w:szCs w:val="24"/>
        </w:rPr>
        <w:t xml:space="preserve"> </w:t>
      </w:r>
      <w:proofErr w:type="spellStart"/>
      <w:r w:rsidRPr="00156771">
        <w:rPr>
          <w:rFonts w:ascii="Times New Roman" w:hAnsi="Times New Roman" w:cs="Times New Roman"/>
          <w:color w:val="000000" w:themeColor="text1"/>
          <w:sz w:val="24"/>
          <w:szCs w:val="24"/>
        </w:rPr>
        <w:t>Dendo</w:t>
      </w:r>
      <w:proofErr w:type="spellEnd"/>
      <w:r w:rsidRPr="00156771">
        <w:rPr>
          <w:rFonts w:ascii="Times New Roman" w:hAnsi="Times New Roman" w:cs="Times New Roman"/>
          <w:color w:val="000000" w:themeColor="text1"/>
          <w:sz w:val="24"/>
          <w:szCs w:val="24"/>
        </w:rPr>
        <w:t xml:space="preserve"> Ltd. </w:t>
      </w:r>
      <w:r w:rsidRPr="00156771">
        <w:rPr>
          <w:rStyle w:val="HTMLCite"/>
          <w:rFonts w:ascii="Times New Roman" w:hAnsi="Times New Roman" w:cs="Times New Roman"/>
          <w:i w:val="0"/>
          <w:color w:val="000000" w:themeColor="text1"/>
          <w:sz w:val="24"/>
          <w:szCs w:val="24"/>
        </w:rPr>
        <w:t>pp. 26-28</w:t>
      </w:r>
    </w:p>
    <w:p w:rsidR="00A30154" w:rsidRPr="00156771" w:rsidRDefault="00A30154" w:rsidP="00A30154">
      <w:pPr>
        <w:pStyle w:val="Heading1"/>
        <w:spacing w:before="0" w:line="240" w:lineRule="auto"/>
        <w:ind w:left="810" w:hanging="810"/>
        <w:jc w:val="both"/>
        <w:rPr>
          <w:rFonts w:ascii="Times New Roman" w:hAnsi="Times New Roman" w:cs="Times New Roman"/>
          <w:b w:val="0"/>
          <w:bCs/>
          <w:color w:val="000000" w:themeColor="text1"/>
          <w:szCs w:val="24"/>
        </w:rPr>
      </w:pPr>
      <w:bookmarkStart w:id="7" w:name="_Toc81936859"/>
      <w:bookmarkStart w:id="8" w:name="_Toc81937390"/>
      <w:bookmarkStart w:id="9" w:name="_Toc81937711"/>
      <w:bookmarkStart w:id="10" w:name="_Toc81955741"/>
      <w:bookmarkStart w:id="11" w:name="_Toc81957740"/>
      <w:r w:rsidRPr="00156771">
        <w:rPr>
          <w:rFonts w:ascii="Times New Roman" w:hAnsi="Times New Roman" w:cs="Times New Roman"/>
          <w:b w:val="0"/>
          <w:bCs/>
          <w:color w:val="000000" w:themeColor="text1"/>
          <w:szCs w:val="24"/>
        </w:rPr>
        <w:t xml:space="preserve">Brass, M. (2015). </w:t>
      </w:r>
      <w:hyperlink r:id="rId14" w:history="1">
        <w:r w:rsidRPr="00156771">
          <w:rPr>
            <w:rFonts w:ascii="Times New Roman" w:hAnsi="Times New Roman" w:cs="Times New Roman"/>
            <w:b w:val="0"/>
            <w:bCs/>
            <w:color w:val="000000" w:themeColor="text1"/>
            <w:szCs w:val="24"/>
          </w:rPr>
          <w:t xml:space="preserve">Interactions and pastoralism along the southern and southeastern frontiers of the </w:t>
        </w:r>
        <w:proofErr w:type="spellStart"/>
        <w:r w:rsidRPr="00156771">
          <w:rPr>
            <w:rFonts w:ascii="Times New Roman" w:hAnsi="Times New Roman" w:cs="Times New Roman"/>
            <w:b w:val="0"/>
            <w:bCs/>
            <w:color w:val="000000" w:themeColor="text1"/>
            <w:szCs w:val="24"/>
          </w:rPr>
          <w:t>Meroitic</w:t>
        </w:r>
        <w:proofErr w:type="spellEnd"/>
        <w:r w:rsidRPr="00156771">
          <w:rPr>
            <w:rFonts w:ascii="Times New Roman" w:hAnsi="Times New Roman" w:cs="Times New Roman"/>
            <w:b w:val="0"/>
            <w:bCs/>
            <w:color w:val="000000" w:themeColor="text1"/>
            <w:szCs w:val="24"/>
          </w:rPr>
          <w:t xml:space="preserve"> State, Sudan</w:t>
        </w:r>
        <w:r>
          <w:rPr>
            <w:rFonts w:ascii="Times New Roman" w:hAnsi="Times New Roman" w:cs="Times New Roman"/>
            <w:b w:val="0"/>
            <w:bCs/>
            <w:color w:val="000000" w:themeColor="text1"/>
            <w:szCs w:val="24"/>
          </w:rPr>
          <w:fldChar w:fldCharType="begin"/>
        </w:r>
        <w:r>
          <w:instrText xml:space="preserve"> XE "</w:instrText>
        </w:r>
        <w:r w:rsidRPr="008F4F50">
          <w:rPr>
            <w:rFonts w:ascii="Times New Roman" w:hAnsi="Times New Roman" w:cs="Times New Roman"/>
            <w:color w:val="000000" w:themeColor="text1"/>
            <w:szCs w:val="24"/>
          </w:rPr>
          <w:instrText>Sudan</w:instrText>
        </w:r>
        <w:r>
          <w:instrText xml:space="preserve">" </w:instrText>
        </w:r>
        <w:r>
          <w:rPr>
            <w:rFonts w:ascii="Times New Roman" w:hAnsi="Times New Roman" w:cs="Times New Roman"/>
            <w:b w:val="0"/>
            <w:bCs/>
            <w:color w:val="000000" w:themeColor="text1"/>
            <w:szCs w:val="24"/>
          </w:rPr>
          <w:fldChar w:fldCharType="end"/>
        </w:r>
      </w:hyperlink>
      <w:r w:rsidRPr="00156771">
        <w:rPr>
          <w:rFonts w:ascii="Times New Roman" w:hAnsi="Times New Roman" w:cs="Times New Roman"/>
          <w:b w:val="0"/>
          <w:bCs/>
          <w:color w:val="000000" w:themeColor="text1"/>
          <w:szCs w:val="24"/>
        </w:rPr>
        <w:t xml:space="preserve">. </w:t>
      </w:r>
      <w:r w:rsidRPr="00156771">
        <w:rPr>
          <w:rFonts w:ascii="Times New Roman" w:hAnsi="Times New Roman" w:cs="Times New Roman"/>
          <w:b w:val="0"/>
          <w:bCs/>
          <w:i/>
          <w:iCs/>
          <w:color w:val="000000" w:themeColor="text1"/>
          <w:szCs w:val="24"/>
        </w:rPr>
        <w:t>Journal of World Prehistory</w:t>
      </w:r>
      <w:r w:rsidRPr="00156771">
        <w:rPr>
          <w:rFonts w:ascii="Times New Roman" w:hAnsi="Times New Roman" w:cs="Times New Roman"/>
          <w:b w:val="0"/>
          <w:bCs/>
          <w:color w:val="000000" w:themeColor="text1"/>
          <w:szCs w:val="24"/>
        </w:rPr>
        <w:t>, 28(4), 255–288.</w:t>
      </w:r>
      <w:bookmarkEnd w:id="7"/>
      <w:bookmarkEnd w:id="8"/>
      <w:bookmarkEnd w:id="9"/>
      <w:bookmarkEnd w:id="10"/>
      <w:bookmarkEnd w:id="11"/>
    </w:p>
    <w:p w:rsidR="00A30154" w:rsidRPr="00156771" w:rsidRDefault="00A30154" w:rsidP="00A30154">
      <w:pPr>
        <w:pStyle w:val="Heading1"/>
        <w:spacing w:before="0" w:line="240" w:lineRule="auto"/>
        <w:ind w:left="810" w:hanging="810"/>
        <w:jc w:val="both"/>
        <w:rPr>
          <w:rFonts w:ascii="Times New Roman" w:hAnsi="Times New Roman" w:cs="Times New Roman"/>
          <w:b w:val="0"/>
          <w:bCs/>
          <w:color w:val="000000" w:themeColor="text1"/>
          <w:szCs w:val="24"/>
        </w:rPr>
      </w:pPr>
      <w:bookmarkStart w:id="12" w:name="_Toc81936860"/>
      <w:bookmarkStart w:id="13" w:name="_Toc81937391"/>
      <w:bookmarkStart w:id="14" w:name="_Toc81937712"/>
      <w:bookmarkStart w:id="15" w:name="_Toc81955742"/>
      <w:bookmarkStart w:id="16" w:name="_Toc81957741"/>
      <w:proofErr w:type="spellStart"/>
      <w:r w:rsidRPr="00156771">
        <w:rPr>
          <w:rFonts w:ascii="Times New Roman" w:hAnsi="Times New Roman" w:cs="Times New Roman"/>
          <w:b w:val="0"/>
          <w:bCs/>
          <w:color w:val="000000" w:themeColor="text1"/>
          <w:szCs w:val="24"/>
        </w:rPr>
        <w:t>Chikaire</w:t>
      </w:r>
      <w:proofErr w:type="spellEnd"/>
      <w:r w:rsidRPr="00156771">
        <w:rPr>
          <w:rFonts w:ascii="Times New Roman" w:hAnsi="Times New Roman" w:cs="Times New Roman"/>
          <w:b w:val="0"/>
          <w:bCs/>
          <w:color w:val="000000" w:themeColor="text1"/>
          <w:szCs w:val="24"/>
        </w:rPr>
        <w:t xml:space="preserve">, J.U. (2017). Analysis of land tenure regimes and rights among the local farmers of Southeast, Nigeria. </w:t>
      </w:r>
      <w:r w:rsidRPr="00156771">
        <w:rPr>
          <w:rFonts w:ascii="Times New Roman" w:hAnsi="Times New Roman" w:cs="Times New Roman"/>
          <w:b w:val="0"/>
          <w:bCs/>
          <w:i/>
          <w:iCs/>
          <w:color w:val="000000" w:themeColor="text1"/>
          <w:szCs w:val="24"/>
        </w:rPr>
        <w:t>Innovative Techniques in Agriculture</w:t>
      </w:r>
      <w:r>
        <w:rPr>
          <w:rFonts w:ascii="Times New Roman" w:hAnsi="Times New Roman" w:cs="Times New Roman"/>
          <w:b w:val="0"/>
          <w:bCs/>
          <w:i/>
          <w:iCs/>
          <w:color w:val="000000" w:themeColor="text1"/>
          <w:szCs w:val="24"/>
        </w:rPr>
        <w:fldChar w:fldCharType="begin"/>
      </w:r>
      <w:r>
        <w:instrText xml:space="preserve"> XE "</w:instrText>
      </w:r>
      <w:r w:rsidRPr="00D37AA3">
        <w:rPr>
          <w:rFonts w:ascii="Times New Roman" w:hAnsi="Times New Roman" w:cs="Times New Roman"/>
          <w:color w:val="000000" w:themeColor="text1"/>
          <w:szCs w:val="24"/>
        </w:rPr>
        <w:instrText>Agriculture</w:instrText>
      </w:r>
      <w:r>
        <w:instrText xml:space="preserve">" </w:instrText>
      </w:r>
      <w:r>
        <w:rPr>
          <w:rFonts w:ascii="Times New Roman" w:hAnsi="Times New Roman" w:cs="Times New Roman"/>
          <w:b w:val="0"/>
          <w:bCs/>
          <w:i/>
          <w:iCs/>
          <w:color w:val="000000" w:themeColor="text1"/>
          <w:szCs w:val="24"/>
        </w:rPr>
        <w:fldChar w:fldCharType="end"/>
      </w:r>
      <w:r w:rsidRPr="00156771">
        <w:rPr>
          <w:rFonts w:ascii="Times New Roman" w:hAnsi="Times New Roman" w:cs="Times New Roman"/>
          <w:b w:val="0"/>
          <w:bCs/>
          <w:color w:val="000000" w:themeColor="text1"/>
          <w:szCs w:val="24"/>
        </w:rPr>
        <w:t>, 1(5), 218-226.</w:t>
      </w:r>
      <w:bookmarkEnd w:id="12"/>
      <w:bookmarkEnd w:id="13"/>
      <w:bookmarkEnd w:id="14"/>
      <w:bookmarkEnd w:id="15"/>
      <w:bookmarkEnd w:id="16"/>
    </w:p>
    <w:p w:rsidR="00A30154" w:rsidRPr="00156771" w:rsidRDefault="00A30154" w:rsidP="00A30154">
      <w:pPr>
        <w:spacing w:after="0" w:line="240" w:lineRule="auto"/>
        <w:ind w:left="900" w:hanging="900"/>
        <w:jc w:val="both"/>
        <w:rPr>
          <w:rStyle w:val="HTMLCite"/>
          <w:rFonts w:ascii="Times New Roman" w:hAnsi="Times New Roman" w:cs="Times New Roman"/>
          <w:color w:val="000000" w:themeColor="text1"/>
          <w:sz w:val="24"/>
          <w:szCs w:val="24"/>
        </w:rPr>
      </w:pPr>
      <w:proofErr w:type="spellStart"/>
      <w:r w:rsidRPr="00156771">
        <w:rPr>
          <w:rStyle w:val="HTMLCite"/>
          <w:rFonts w:ascii="Times New Roman" w:hAnsi="Times New Roman" w:cs="Times New Roman"/>
          <w:i w:val="0"/>
          <w:color w:val="000000" w:themeColor="text1"/>
          <w:sz w:val="24"/>
          <w:szCs w:val="24"/>
        </w:rPr>
        <w:t>Danver</w:t>
      </w:r>
      <w:proofErr w:type="spellEnd"/>
      <w:r>
        <w:rPr>
          <w:rStyle w:val="HTMLCite"/>
          <w:rFonts w:ascii="Times New Roman" w:hAnsi="Times New Roman" w:cs="Times New Roman"/>
          <w:i w:val="0"/>
          <w:color w:val="000000" w:themeColor="text1"/>
          <w:sz w:val="24"/>
          <w:szCs w:val="24"/>
        </w:rPr>
        <w:fldChar w:fldCharType="begin"/>
      </w:r>
      <w:r>
        <w:instrText xml:space="preserve"> XE "</w:instrText>
      </w:r>
      <w:r w:rsidRPr="008F4F50">
        <w:rPr>
          <w:rStyle w:val="HTMLCite"/>
          <w:rFonts w:ascii="Times New Roman" w:hAnsi="Times New Roman" w:cs="Times New Roman"/>
          <w:i w:val="0"/>
          <w:color w:val="000000" w:themeColor="text1"/>
          <w:sz w:val="24"/>
          <w:szCs w:val="24"/>
        </w:rPr>
        <w:instrText>Danver</w:instrText>
      </w:r>
      <w:r>
        <w:instrText xml:space="preserve">" </w:instrText>
      </w:r>
      <w:r>
        <w:rPr>
          <w:rStyle w:val="HTMLCite"/>
          <w:rFonts w:ascii="Times New Roman" w:hAnsi="Times New Roman" w:cs="Times New Roman"/>
          <w:i w:val="0"/>
          <w:color w:val="000000" w:themeColor="text1"/>
          <w:sz w:val="24"/>
          <w:szCs w:val="24"/>
        </w:rPr>
        <w:fldChar w:fldCharType="end"/>
      </w:r>
      <w:r w:rsidRPr="00156771">
        <w:rPr>
          <w:rStyle w:val="HTMLCite"/>
          <w:rFonts w:ascii="Times New Roman" w:hAnsi="Times New Roman" w:cs="Times New Roman"/>
          <w:i w:val="0"/>
          <w:color w:val="000000" w:themeColor="text1"/>
          <w:sz w:val="24"/>
          <w:szCs w:val="24"/>
        </w:rPr>
        <w:t>, S. L. (2015)</w:t>
      </w:r>
      <w:r w:rsidRPr="00156771">
        <w:rPr>
          <w:rStyle w:val="HTMLCite"/>
          <w:rFonts w:ascii="Times New Roman" w:hAnsi="Times New Roman" w:cs="Times New Roman"/>
          <w:color w:val="000000" w:themeColor="text1"/>
          <w:sz w:val="24"/>
          <w:szCs w:val="24"/>
        </w:rPr>
        <w:t xml:space="preserve">. </w:t>
      </w:r>
      <w:hyperlink r:id="rId15" w:history="1">
        <w:r w:rsidRPr="00156771">
          <w:rPr>
            <w:rStyle w:val="Hyperlink"/>
            <w:rFonts w:ascii="Times New Roman" w:hAnsi="Times New Roman" w:cs="Times New Roman"/>
            <w:color w:val="000000" w:themeColor="text1"/>
            <w:sz w:val="24"/>
            <w:szCs w:val="24"/>
            <w:u w:val="none"/>
          </w:rPr>
          <w:t>Native peoples of the world: An encyclopedia of groups, cultures and contemporary issues</w:t>
        </w:r>
      </w:hyperlink>
      <w:r w:rsidRPr="00156771">
        <w:rPr>
          <w:rStyle w:val="HTMLCite"/>
          <w:rFonts w:ascii="Times New Roman" w:hAnsi="Times New Roman" w:cs="Times New Roman"/>
          <w:color w:val="000000" w:themeColor="text1"/>
          <w:sz w:val="24"/>
          <w:szCs w:val="24"/>
        </w:rPr>
        <w:t xml:space="preserve">. </w:t>
      </w:r>
      <w:r w:rsidRPr="00156771">
        <w:rPr>
          <w:rStyle w:val="HTMLCite"/>
          <w:rFonts w:ascii="Times New Roman" w:hAnsi="Times New Roman" w:cs="Times New Roman"/>
          <w:i w:val="0"/>
          <w:color w:val="000000" w:themeColor="text1"/>
          <w:sz w:val="24"/>
          <w:szCs w:val="24"/>
        </w:rPr>
        <w:t>London: Routledge. pp. 31–32.</w:t>
      </w:r>
      <w:r w:rsidRPr="00156771">
        <w:rPr>
          <w:rStyle w:val="HTMLCite"/>
          <w:rFonts w:ascii="Times New Roman" w:hAnsi="Times New Roman" w:cs="Times New Roman"/>
          <w:color w:val="000000" w:themeColor="text1"/>
          <w:sz w:val="24"/>
          <w:szCs w:val="24"/>
        </w:rPr>
        <w:t xml:space="preserve"> </w:t>
      </w:r>
    </w:p>
    <w:p w:rsidR="00A30154" w:rsidRPr="00156771" w:rsidRDefault="00A30154" w:rsidP="00A30154">
      <w:pPr>
        <w:spacing w:after="0" w:line="240" w:lineRule="auto"/>
        <w:ind w:left="810" w:hanging="810"/>
        <w:jc w:val="both"/>
        <w:rPr>
          <w:rFonts w:ascii="Times New Roman" w:hAnsi="Times New Roman" w:cs="Times New Roman"/>
          <w:color w:val="000000" w:themeColor="text1"/>
          <w:sz w:val="24"/>
          <w:szCs w:val="24"/>
        </w:rPr>
      </w:pPr>
      <w:proofErr w:type="spellStart"/>
      <w:r w:rsidRPr="00156771">
        <w:rPr>
          <w:rFonts w:ascii="Times New Roman" w:hAnsi="Times New Roman" w:cs="Times New Roman"/>
          <w:color w:val="000000" w:themeColor="text1"/>
          <w:sz w:val="24"/>
          <w:szCs w:val="24"/>
        </w:rPr>
        <w:lastRenderedPageBreak/>
        <w:t>Egbejule</w:t>
      </w:r>
      <w:proofErr w:type="spellEnd"/>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Egbejule</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E. (</w:t>
      </w:r>
      <w:r w:rsidRPr="00156771">
        <w:rPr>
          <w:rStyle w:val="nlmyear"/>
          <w:rFonts w:ascii="Times New Roman" w:hAnsi="Times New Roman" w:cs="Times New Roman"/>
          <w:color w:val="000000" w:themeColor="text1"/>
          <w:sz w:val="24"/>
          <w:szCs w:val="24"/>
        </w:rPr>
        <w:t>2017</w:t>
      </w:r>
      <w:r w:rsidRPr="00156771">
        <w:rPr>
          <w:rFonts w:ascii="Times New Roman" w:hAnsi="Times New Roman" w:cs="Times New Roman"/>
          <w:color w:val="000000" w:themeColor="text1"/>
          <w:sz w:val="24"/>
          <w:szCs w:val="24"/>
        </w:rPr>
        <w:t xml:space="preserve">). </w:t>
      </w:r>
      <w:r w:rsidRPr="00156771">
        <w:rPr>
          <w:rStyle w:val="nlmarticle-title"/>
          <w:rFonts w:ascii="Times New Roman" w:hAnsi="Times New Roman" w:cs="Times New Roman"/>
          <w:color w:val="000000" w:themeColor="text1"/>
          <w:sz w:val="24"/>
          <w:szCs w:val="24"/>
        </w:rPr>
        <w:t>Nigeria’s spiraling herdsmen-farmer violence fuels fears of humanitarian crisis</w:t>
      </w:r>
      <w:r w:rsidRPr="00156771">
        <w:rPr>
          <w:rFonts w:ascii="Times New Roman" w:hAnsi="Times New Roman" w:cs="Times New Roman"/>
          <w:color w:val="000000" w:themeColor="text1"/>
          <w:sz w:val="24"/>
          <w:szCs w:val="24"/>
        </w:rPr>
        <w:t xml:space="preserve">. Reuters [online], 13 February. Available at: </w:t>
      </w:r>
      <w:hyperlink r:id="rId16" w:history="1">
        <w:r w:rsidRPr="00156771">
          <w:rPr>
            <w:rStyle w:val="Hyperlink"/>
            <w:rFonts w:ascii="Times New Roman" w:hAnsi="Times New Roman" w:cs="Times New Roman"/>
            <w:color w:val="000000" w:themeColor="text1"/>
            <w:sz w:val="24"/>
            <w:szCs w:val="24"/>
            <w:u w:val="none"/>
          </w:rPr>
          <w:t>https://www.reuters.com/article/us-nigeria-violence-aid/nigeriasspiraling-herdsmen-farmer-violence-fuels-fears-of-humanitarian-crisisidUSKBN15 S1KA</w:t>
        </w:r>
      </w:hyperlink>
      <w:r w:rsidRPr="00156771">
        <w:rPr>
          <w:rFonts w:ascii="Times New Roman" w:hAnsi="Times New Roman" w:cs="Times New Roman"/>
          <w:color w:val="000000" w:themeColor="text1"/>
          <w:sz w:val="24"/>
          <w:szCs w:val="24"/>
        </w:rPr>
        <w:t xml:space="preserve"> (accessed 13 April 2018).</w:t>
      </w:r>
    </w:p>
    <w:p w:rsidR="00A30154" w:rsidRPr="00156771" w:rsidRDefault="00A30154" w:rsidP="00A30154">
      <w:pPr>
        <w:spacing w:after="0" w:line="240" w:lineRule="auto"/>
        <w:ind w:left="810" w:hanging="810"/>
        <w:jc w:val="both"/>
        <w:rPr>
          <w:rFonts w:ascii="Times New Roman" w:hAnsi="Times New Roman" w:cs="Times New Roman"/>
          <w:color w:val="000000" w:themeColor="text1"/>
          <w:sz w:val="24"/>
          <w:szCs w:val="24"/>
        </w:rPr>
      </w:pPr>
      <w:r w:rsidRPr="00156771">
        <w:rPr>
          <w:rFonts w:ascii="Times New Roman" w:hAnsi="Times New Roman" w:cs="Times New Roman"/>
          <w:color w:val="000000" w:themeColor="text1"/>
          <w:sz w:val="24"/>
          <w:szCs w:val="24"/>
        </w:rPr>
        <w:t>Eke</w:t>
      </w:r>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Eke</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S. (2020). Nomad savage’ and herder–farmer conflicts in Nigeria: The (</w:t>
      </w:r>
      <w:proofErr w:type="gramStart"/>
      <w:r w:rsidRPr="00156771">
        <w:rPr>
          <w:rFonts w:ascii="Times New Roman" w:hAnsi="Times New Roman" w:cs="Times New Roman"/>
          <w:color w:val="000000" w:themeColor="text1"/>
          <w:sz w:val="24"/>
          <w:szCs w:val="24"/>
        </w:rPr>
        <w:t>un)</w:t>
      </w:r>
      <w:proofErr w:type="gramEnd"/>
      <w:r w:rsidRPr="00156771">
        <w:rPr>
          <w:rFonts w:ascii="Times New Roman" w:hAnsi="Times New Roman" w:cs="Times New Roman"/>
          <w:color w:val="000000" w:themeColor="text1"/>
          <w:sz w:val="24"/>
          <w:szCs w:val="24"/>
        </w:rPr>
        <w:t xml:space="preserve">making of an ancient myth. </w:t>
      </w:r>
      <w:r w:rsidRPr="00156771">
        <w:rPr>
          <w:rFonts w:ascii="Times New Roman" w:hAnsi="Times New Roman" w:cs="Times New Roman"/>
          <w:i/>
          <w:iCs/>
          <w:color w:val="000000" w:themeColor="text1"/>
          <w:sz w:val="24"/>
          <w:szCs w:val="24"/>
        </w:rPr>
        <w:t>Third World Quarterly</w:t>
      </w:r>
      <w:r w:rsidRPr="00156771">
        <w:rPr>
          <w:rFonts w:ascii="Times New Roman" w:hAnsi="Times New Roman" w:cs="Times New Roman"/>
          <w:color w:val="000000" w:themeColor="text1"/>
          <w:sz w:val="24"/>
          <w:szCs w:val="24"/>
        </w:rPr>
        <w:t>, 41(5), 745-763.</w:t>
      </w:r>
    </w:p>
    <w:p w:rsidR="00A30154" w:rsidRPr="00156771" w:rsidRDefault="00A30154" w:rsidP="00A30154">
      <w:pPr>
        <w:spacing w:after="0" w:line="240" w:lineRule="auto"/>
        <w:ind w:left="810" w:hanging="810"/>
        <w:jc w:val="both"/>
        <w:rPr>
          <w:rFonts w:ascii="Times New Roman" w:hAnsi="Times New Roman" w:cs="Times New Roman"/>
          <w:color w:val="000000" w:themeColor="text1"/>
          <w:sz w:val="24"/>
          <w:szCs w:val="24"/>
        </w:rPr>
      </w:pPr>
      <w:r w:rsidRPr="00156771">
        <w:rPr>
          <w:rFonts w:ascii="Times New Roman" w:hAnsi="Times New Roman" w:cs="Times New Roman"/>
          <w:color w:val="000000" w:themeColor="text1"/>
          <w:sz w:val="24"/>
          <w:szCs w:val="24"/>
        </w:rPr>
        <w:t xml:space="preserve">Elias, T. O. (1971).  Nigerian Land Law. London: Sweet and Maxwell. P. 76 </w:t>
      </w:r>
    </w:p>
    <w:p w:rsidR="00A30154" w:rsidRPr="00156771" w:rsidRDefault="00A30154" w:rsidP="00A30154">
      <w:pPr>
        <w:spacing w:after="0" w:line="240" w:lineRule="auto"/>
        <w:ind w:left="810" w:hanging="810"/>
        <w:jc w:val="both"/>
        <w:rPr>
          <w:rFonts w:ascii="Times New Roman" w:hAnsi="Times New Roman" w:cs="Times New Roman"/>
          <w:color w:val="000000" w:themeColor="text1"/>
          <w:sz w:val="24"/>
          <w:szCs w:val="24"/>
        </w:rPr>
      </w:pPr>
      <w:proofErr w:type="spellStart"/>
      <w:r w:rsidRPr="00156771">
        <w:rPr>
          <w:rFonts w:ascii="Times New Roman" w:hAnsi="Times New Roman" w:cs="Times New Roman"/>
          <w:color w:val="000000" w:themeColor="text1"/>
          <w:sz w:val="24"/>
          <w:szCs w:val="24"/>
        </w:rPr>
        <w:t>Eze</w:t>
      </w:r>
      <w:proofErr w:type="spellEnd"/>
      <w:r w:rsidRPr="00156771">
        <w:rPr>
          <w:rFonts w:ascii="Times New Roman" w:hAnsi="Times New Roman" w:cs="Times New Roman"/>
          <w:color w:val="000000" w:themeColor="text1"/>
          <w:sz w:val="24"/>
          <w:szCs w:val="24"/>
        </w:rPr>
        <w:t xml:space="preserve">, J.N. (2018). Drought occurrences and its implications on the households in </w:t>
      </w:r>
      <w:proofErr w:type="spellStart"/>
      <w:r w:rsidRPr="00156771">
        <w:rPr>
          <w:rFonts w:ascii="Times New Roman" w:hAnsi="Times New Roman" w:cs="Times New Roman"/>
          <w:color w:val="000000" w:themeColor="text1"/>
          <w:sz w:val="24"/>
          <w:szCs w:val="24"/>
        </w:rPr>
        <w:t>Yobe</w:t>
      </w:r>
      <w:proofErr w:type="spellEnd"/>
      <w:r w:rsidRPr="00156771">
        <w:rPr>
          <w:rFonts w:ascii="Times New Roman" w:hAnsi="Times New Roman" w:cs="Times New Roman"/>
          <w:color w:val="000000" w:themeColor="text1"/>
          <w:sz w:val="24"/>
          <w:szCs w:val="24"/>
        </w:rPr>
        <w:t xml:space="preserve"> state, Nigeria. </w:t>
      </w:r>
      <w:proofErr w:type="spellStart"/>
      <w:r w:rsidRPr="00156771">
        <w:rPr>
          <w:rFonts w:ascii="Times New Roman" w:hAnsi="Times New Roman" w:cs="Times New Roman"/>
          <w:i/>
          <w:iCs/>
          <w:color w:val="000000" w:themeColor="text1"/>
          <w:sz w:val="24"/>
          <w:szCs w:val="24"/>
        </w:rPr>
        <w:t>Geoenviron</w:t>
      </w:r>
      <w:proofErr w:type="spellEnd"/>
      <w:r w:rsidRPr="00156771">
        <w:rPr>
          <w:rFonts w:ascii="Times New Roman" w:hAnsi="Times New Roman" w:cs="Times New Roman"/>
          <w:i/>
          <w:iCs/>
          <w:color w:val="000000" w:themeColor="text1"/>
          <w:sz w:val="24"/>
          <w:szCs w:val="24"/>
        </w:rPr>
        <w:t xml:space="preserve"> Disasters,</w:t>
      </w:r>
      <w:r w:rsidRPr="00156771">
        <w:rPr>
          <w:rFonts w:ascii="Times New Roman" w:hAnsi="Times New Roman" w:cs="Times New Roman"/>
          <w:color w:val="000000" w:themeColor="text1"/>
          <w:sz w:val="24"/>
          <w:szCs w:val="24"/>
        </w:rPr>
        <w:t xml:space="preserve"> 5(1), 18.</w:t>
      </w:r>
    </w:p>
    <w:p w:rsidR="00A30154" w:rsidRPr="00156771" w:rsidRDefault="00A30154" w:rsidP="00A30154">
      <w:pPr>
        <w:pStyle w:val="Default"/>
        <w:ind w:left="810" w:hanging="810"/>
        <w:jc w:val="both"/>
        <w:rPr>
          <w:rFonts w:ascii="Times New Roman" w:hAnsi="Times New Roman" w:cs="Times New Roman"/>
          <w:color w:val="000000" w:themeColor="text1"/>
        </w:rPr>
      </w:pPr>
      <w:r w:rsidRPr="00156771">
        <w:rPr>
          <w:rFonts w:ascii="Times New Roman" w:hAnsi="Times New Roman" w:cs="Times New Roman"/>
          <w:color w:val="000000" w:themeColor="text1"/>
        </w:rPr>
        <w:t>FAO</w:t>
      </w:r>
      <w:r>
        <w:rPr>
          <w:rFonts w:ascii="Times New Roman" w:hAnsi="Times New Roman" w:cs="Times New Roman"/>
          <w:color w:val="000000" w:themeColor="text1"/>
        </w:rPr>
        <w:fldChar w:fldCharType="begin"/>
      </w:r>
      <w:r>
        <w:instrText xml:space="preserve"> XE "</w:instrText>
      </w:r>
      <w:r w:rsidRPr="00D37AA3">
        <w:rPr>
          <w:rFonts w:ascii="Times New Roman" w:hAnsi="Times New Roman" w:cs="Times New Roman"/>
          <w:color w:val="000000" w:themeColor="text1"/>
        </w:rPr>
        <w:instrText>FAO</w:instrText>
      </w:r>
      <w:r>
        <w:instrText xml:space="preserve">" </w:instrText>
      </w:r>
      <w:r>
        <w:rPr>
          <w:rFonts w:ascii="Times New Roman" w:hAnsi="Times New Roman" w:cs="Times New Roman"/>
          <w:color w:val="000000" w:themeColor="text1"/>
        </w:rPr>
        <w:fldChar w:fldCharType="end"/>
      </w:r>
      <w:r w:rsidRPr="00156771">
        <w:rPr>
          <w:rFonts w:ascii="Times New Roman" w:hAnsi="Times New Roman" w:cs="Times New Roman"/>
          <w:color w:val="000000" w:themeColor="text1"/>
        </w:rPr>
        <w:t xml:space="preserve"> (2007). Land evaluation: Towards a revised framework. Land and Water Discussion Paper. Food and Agricultural Organization of the United Nations</w:t>
      </w:r>
      <w:r>
        <w:rPr>
          <w:rFonts w:ascii="Times New Roman" w:hAnsi="Times New Roman" w:cs="Times New Roman"/>
          <w:color w:val="000000" w:themeColor="text1"/>
        </w:rPr>
        <w:fldChar w:fldCharType="begin"/>
      </w:r>
      <w:r>
        <w:instrText xml:space="preserve"> XE "</w:instrText>
      </w:r>
      <w:r w:rsidRPr="00D37AA3">
        <w:rPr>
          <w:rFonts w:ascii="Times New Roman" w:hAnsi="Times New Roman" w:cs="Times New Roman"/>
          <w:color w:val="000000" w:themeColor="text1"/>
        </w:rPr>
        <w:instrText>United Nations</w:instrText>
      </w:r>
      <w:r>
        <w:instrText xml:space="preserve">" </w:instrText>
      </w:r>
      <w:r>
        <w:rPr>
          <w:rFonts w:ascii="Times New Roman" w:hAnsi="Times New Roman" w:cs="Times New Roman"/>
          <w:color w:val="000000" w:themeColor="text1"/>
        </w:rPr>
        <w:fldChar w:fldCharType="end"/>
      </w:r>
      <w:r w:rsidRPr="00156771">
        <w:rPr>
          <w:rFonts w:ascii="Times New Roman" w:hAnsi="Times New Roman" w:cs="Times New Roman"/>
          <w:color w:val="000000" w:themeColor="text1"/>
        </w:rPr>
        <w:t>, Rome, Italy.</w:t>
      </w:r>
    </w:p>
    <w:p w:rsidR="00A30154" w:rsidRPr="00156771" w:rsidRDefault="00A30154" w:rsidP="00A30154">
      <w:pPr>
        <w:spacing w:after="0" w:line="240" w:lineRule="auto"/>
        <w:ind w:left="810" w:hanging="810"/>
        <w:jc w:val="both"/>
        <w:rPr>
          <w:rFonts w:ascii="Times New Roman" w:hAnsi="Times New Roman" w:cs="Times New Roman"/>
          <w:color w:val="000000" w:themeColor="text1"/>
          <w:sz w:val="24"/>
          <w:szCs w:val="24"/>
        </w:rPr>
      </w:pPr>
      <w:r w:rsidRPr="00156771">
        <w:rPr>
          <w:rFonts w:ascii="Times New Roman" w:hAnsi="Times New Roman" w:cs="Times New Roman"/>
          <w:color w:val="000000" w:themeColor="text1"/>
          <w:sz w:val="24"/>
          <w:szCs w:val="24"/>
        </w:rPr>
        <w:t xml:space="preserve">Felix E. O. and </w:t>
      </w:r>
      <w:proofErr w:type="spellStart"/>
      <w:r w:rsidRPr="00156771">
        <w:rPr>
          <w:rFonts w:ascii="Times New Roman" w:hAnsi="Times New Roman" w:cs="Times New Roman"/>
          <w:color w:val="000000" w:themeColor="text1"/>
          <w:sz w:val="24"/>
          <w:szCs w:val="24"/>
        </w:rPr>
        <w:t>Bassey</w:t>
      </w:r>
      <w:proofErr w:type="spellEnd"/>
      <w:r w:rsidRPr="00156771">
        <w:rPr>
          <w:rFonts w:ascii="Times New Roman" w:hAnsi="Times New Roman" w:cs="Times New Roman"/>
          <w:color w:val="000000" w:themeColor="text1"/>
          <w:sz w:val="24"/>
          <w:szCs w:val="24"/>
        </w:rPr>
        <w:t xml:space="preserve"> E. A. (2018). Agriculture</w:t>
      </w:r>
      <w:r>
        <w:rPr>
          <w:rFonts w:ascii="Times New Roman" w:hAnsi="Times New Roman" w:cs="Times New Roman"/>
          <w:color w:val="000000" w:themeColor="text1"/>
          <w:sz w:val="24"/>
          <w:szCs w:val="24"/>
        </w:rPr>
        <w:fldChar w:fldCharType="begin"/>
      </w:r>
      <w:r>
        <w:instrText xml:space="preserve"> XE "</w:instrText>
      </w:r>
      <w:r w:rsidRPr="00D37AA3">
        <w:rPr>
          <w:rFonts w:ascii="Times New Roman" w:hAnsi="Times New Roman" w:cs="Times New Roman"/>
          <w:color w:val="000000" w:themeColor="text1"/>
          <w:sz w:val="24"/>
          <w:szCs w:val="24"/>
        </w:rPr>
        <w:instrText>Agriculture</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Promotion Policy 2016-2020 and rural development</w:t>
      </w:r>
      <w:r>
        <w:rPr>
          <w:rFonts w:ascii="Times New Roman" w:hAnsi="Times New Roman" w:cs="Times New Roman"/>
          <w:color w:val="000000" w:themeColor="text1"/>
          <w:sz w:val="24"/>
          <w:szCs w:val="24"/>
        </w:rPr>
        <w:fldChar w:fldCharType="begin"/>
      </w:r>
      <w:r>
        <w:instrText xml:space="preserve"> XE "</w:instrText>
      </w:r>
      <w:r w:rsidRPr="00D37AA3">
        <w:rPr>
          <w:rStyle w:val="word"/>
          <w:rFonts w:ascii="Times New Roman" w:hAnsi="Times New Roman" w:cs="Times New Roman"/>
          <w:color w:val="000000" w:themeColor="text1"/>
          <w:sz w:val="24"/>
          <w:szCs w:val="24"/>
        </w:rPr>
        <w:instrText>rural development</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in Nigeria: Challenges and prospects. </w:t>
      </w:r>
      <w:r w:rsidRPr="00156771">
        <w:rPr>
          <w:rFonts w:ascii="Times New Roman" w:hAnsi="Times New Roman" w:cs="Times New Roman"/>
          <w:i/>
          <w:iCs/>
          <w:color w:val="000000" w:themeColor="text1"/>
          <w:sz w:val="24"/>
          <w:szCs w:val="24"/>
        </w:rPr>
        <w:t>Journal of Humanities and Social Science,</w:t>
      </w:r>
      <w:r w:rsidRPr="00156771">
        <w:rPr>
          <w:rFonts w:ascii="Times New Roman" w:hAnsi="Times New Roman" w:cs="Times New Roman"/>
          <w:color w:val="000000" w:themeColor="text1"/>
          <w:sz w:val="24"/>
          <w:szCs w:val="24"/>
        </w:rPr>
        <w:t xml:space="preserve"> 23(2), 24-29. </w:t>
      </w:r>
    </w:p>
    <w:p w:rsidR="00A30154" w:rsidRPr="00156771" w:rsidRDefault="00A30154" w:rsidP="00A30154">
      <w:pPr>
        <w:spacing w:after="0" w:line="240" w:lineRule="auto"/>
        <w:ind w:left="810" w:hanging="810"/>
        <w:jc w:val="both"/>
        <w:rPr>
          <w:rFonts w:ascii="Times New Roman" w:hAnsi="Times New Roman" w:cs="Times New Roman"/>
          <w:color w:val="000000" w:themeColor="text1"/>
          <w:sz w:val="24"/>
          <w:szCs w:val="24"/>
        </w:rPr>
      </w:pPr>
      <w:bookmarkStart w:id="17" w:name="_Hlk64925355"/>
      <w:r w:rsidRPr="00156771">
        <w:rPr>
          <w:rFonts w:ascii="Times New Roman" w:hAnsi="Times New Roman" w:cs="Times New Roman"/>
          <w:color w:val="000000" w:themeColor="text1"/>
          <w:sz w:val="24"/>
          <w:szCs w:val="24"/>
        </w:rPr>
        <w:t>FGN (2014)</w:t>
      </w:r>
      <w:bookmarkEnd w:id="17"/>
      <w:r w:rsidRPr="00156771">
        <w:rPr>
          <w:rFonts w:ascii="Times New Roman" w:hAnsi="Times New Roman" w:cs="Times New Roman"/>
          <w:color w:val="000000" w:themeColor="text1"/>
          <w:sz w:val="24"/>
          <w:szCs w:val="24"/>
        </w:rPr>
        <w:t>. Combating Desertification</w:t>
      </w:r>
      <w:r>
        <w:rPr>
          <w:rFonts w:ascii="Times New Roman" w:hAnsi="Times New Roman" w:cs="Times New Roman"/>
          <w:color w:val="000000" w:themeColor="text1"/>
          <w:sz w:val="24"/>
          <w:szCs w:val="24"/>
        </w:rPr>
        <w:fldChar w:fldCharType="begin"/>
      </w:r>
      <w:r>
        <w:instrText xml:space="preserve"> XE "</w:instrText>
      </w:r>
      <w:r w:rsidRPr="00D37AA3">
        <w:rPr>
          <w:rFonts w:ascii="Times New Roman" w:hAnsi="Times New Roman" w:cs="Times New Roman"/>
          <w:color w:val="000000" w:themeColor="text1"/>
          <w:sz w:val="24"/>
          <w:szCs w:val="24"/>
        </w:rPr>
        <w:instrText>Desertification</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and Mitigating the Effects of Drought in Nigeria (Revised National Report on the Implementation of UNCCD</w:t>
      </w:r>
      <w:r>
        <w:rPr>
          <w:rFonts w:ascii="Times New Roman" w:hAnsi="Times New Roman" w:cs="Times New Roman"/>
          <w:color w:val="000000" w:themeColor="text1"/>
          <w:sz w:val="24"/>
          <w:szCs w:val="24"/>
        </w:rPr>
        <w:fldChar w:fldCharType="begin"/>
      </w:r>
      <w:r>
        <w:instrText xml:space="preserve"> XE "</w:instrText>
      </w:r>
      <w:r w:rsidRPr="00D37AA3">
        <w:rPr>
          <w:rFonts w:ascii="Times New Roman" w:hAnsi="Times New Roman" w:cs="Times New Roman"/>
          <w:color w:val="000000" w:themeColor="text1"/>
          <w:sz w:val="24"/>
          <w:szCs w:val="24"/>
        </w:rPr>
        <w:instrText>UNCCD</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Federal</w:t>
      </w:r>
      <w:r>
        <w:rPr>
          <w:rFonts w:ascii="Times New Roman" w:hAnsi="Times New Roman" w:cs="Times New Roman"/>
          <w:color w:val="000000" w:themeColor="text1"/>
          <w:sz w:val="24"/>
          <w:szCs w:val="24"/>
        </w:rPr>
        <w:fldChar w:fldCharType="begin"/>
      </w:r>
      <w:r>
        <w:instrText xml:space="preserve"> XE "</w:instrText>
      </w:r>
      <w:r w:rsidRPr="00D37AA3">
        <w:rPr>
          <w:rFonts w:ascii="Times New Roman" w:hAnsi="Times New Roman" w:cs="Times New Roman"/>
          <w:color w:val="000000" w:themeColor="text1"/>
          <w:sz w:val="24"/>
          <w:szCs w:val="24"/>
        </w:rPr>
        <w:instrText>Federal</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Government</w:t>
      </w:r>
      <w:r>
        <w:rPr>
          <w:rFonts w:ascii="Times New Roman" w:hAnsi="Times New Roman" w:cs="Times New Roman"/>
          <w:color w:val="000000" w:themeColor="text1"/>
          <w:sz w:val="24"/>
          <w:szCs w:val="24"/>
        </w:rPr>
        <w:fldChar w:fldCharType="begin"/>
      </w:r>
      <w:r>
        <w:instrText xml:space="preserve"> XE "</w:instrText>
      </w:r>
      <w:r w:rsidRPr="00D37AA3">
        <w:rPr>
          <w:rFonts w:ascii="Times New Roman" w:hAnsi="Times New Roman" w:cs="Times New Roman"/>
          <w:color w:val="000000" w:themeColor="text1"/>
          <w:sz w:val="24"/>
          <w:szCs w:val="24"/>
        </w:rPr>
        <w:instrText>Government</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of Nigeria.</w:t>
      </w:r>
    </w:p>
    <w:p w:rsidR="00A30154" w:rsidRPr="00156771" w:rsidRDefault="00A30154" w:rsidP="00A30154">
      <w:pPr>
        <w:spacing w:after="0" w:line="240" w:lineRule="auto"/>
        <w:ind w:left="810" w:hanging="810"/>
        <w:jc w:val="both"/>
        <w:rPr>
          <w:rFonts w:ascii="Times New Roman" w:hAnsi="Times New Roman" w:cs="Times New Roman"/>
          <w:color w:val="000000" w:themeColor="text1"/>
          <w:sz w:val="24"/>
          <w:szCs w:val="24"/>
        </w:rPr>
      </w:pPr>
      <w:r w:rsidRPr="00156771">
        <w:rPr>
          <w:rFonts w:ascii="Times New Roman" w:hAnsi="Times New Roman" w:cs="Times New Roman"/>
          <w:color w:val="000000" w:themeColor="text1"/>
          <w:sz w:val="24"/>
          <w:szCs w:val="24"/>
        </w:rPr>
        <w:t>FGN (2009). Report of the Vision 20:2020 National Technical Working Group on Environment and Sustainable Development. Abuja: Federal</w:t>
      </w:r>
      <w:r>
        <w:rPr>
          <w:rFonts w:ascii="Times New Roman" w:hAnsi="Times New Roman" w:cs="Times New Roman"/>
          <w:color w:val="000000" w:themeColor="text1"/>
          <w:sz w:val="24"/>
          <w:szCs w:val="24"/>
        </w:rPr>
        <w:fldChar w:fldCharType="begin"/>
      </w:r>
      <w:r>
        <w:instrText xml:space="preserve"> XE "</w:instrText>
      </w:r>
      <w:r w:rsidRPr="00D37AA3">
        <w:rPr>
          <w:rFonts w:ascii="Times New Roman" w:hAnsi="Times New Roman" w:cs="Times New Roman"/>
          <w:color w:val="000000" w:themeColor="text1"/>
          <w:sz w:val="24"/>
          <w:szCs w:val="24"/>
        </w:rPr>
        <w:instrText>Federal</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Government</w:t>
      </w:r>
      <w:r>
        <w:rPr>
          <w:rFonts w:ascii="Times New Roman" w:hAnsi="Times New Roman" w:cs="Times New Roman"/>
          <w:color w:val="000000" w:themeColor="text1"/>
          <w:sz w:val="24"/>
          <w:szCs w:val="24"/>
        </w:rPr>
        <w:fldChar w:fldCharType="begin"/>
      </w:r>
      <w:r>
        <w:instrText xml:space="preserve"> XE "</w:instrText>
      </w:r>
      <w:r w:rsidRPr="00D37AA3">
        <w:rPr>
          <w:rFonts w:ascii="Times New Roman" w:hAnsi="Times New Roman" w:cs="Times New Roman"/>
          <w:color w:val="000000" w:themeColor="text1"/>
          <w:sz w:val="24"/>
          <w:szCs w:val="24"/>
        </w:rPr>
        <w:instrText>Government</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of Nigeria.</w:t>
      </w:r>
    </w:p>
    <w:p w:rsidR="00A30154" w:rsidRPr="00156771" w:rsidRDefault="00A30154" w:rsidP="00A30154">
      <w:pPr>
        <w:spacing w:after="0" w:line="240" w:lineRule="auto"/>
        <w:ind w:left="810" w:hanging="810"/>
        <w:jc w:val="both"/>
        <w:rPr>
          <w:rFonts w:ascii="Times New Roman" w:hAnsi="Times New Roman" w:cs="Times New Roman"/>
          <w:color w:val="000000" w:themeColor="text1"/>
          <w:sz w:val="24"/>
          <w:szCs w:val="24"/>
        </w:rPr>
      </w:pPr>
      <w:r w:rsidRPr="00156771">
        <w:rPr>
          <w:rFonts w:ascii="Times New Roman" w:hAnsi="Times New Roman" w:cs="Times New Roman"/>
          <w:color w:val="000000" w:themeColor="text1"/>
          <w:sz w:val="24"/>
          <w:szCs w:val="24"/>
        </w:rPr>
        <w:t>FMARD</w:t>
      </w:r>
      <w:r>
        <w:rPr>
          <w:rFonts w:ascii="Times New Roman" w:hAnsi="Times New Roman" w:cs="Times New Roman"/>
          <w:color w:val="000000" w:themeColor="text1"/>
          <w:sz w:val="24"/>
          <w:szCs w:val="24"/>
        </w:rPr>
        <w:fldChar w:fldCharType="begin"/>
      </w:r>
      <w:r>
        <w:instrText xml:space="preserve"> XE "</w:instrText>
      </w:r>
      <w:r w:rsidRPr="008F4F50">
        <w:rPr>
          <w:color w:val="000000" w:themeColor="text1"/>
        </w:rPr>
        <w:instrText>FMARD</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(2016). The Agriculture</w:t>
      </w:r>
      <w:r>
        <w:rPr>
          <w:rFonts w:ascii="Times New Roman" w:hAnsi="Times New Roman" w:cs="Times New Roman"/>
          <w:color w:val="000000" w:themeColor="text1"/>
          <w:sz w:val="24"/>
          <w:szCs w:val="24"/>
        </w:rPr>
        <w:fldChar w:fldCharType="begin"/>
      </w:r>
      <w:r>
        <w:instrText xml:space="preserve"> XE "</w:instrText>
      </w:r>
      <w:r w:rsidRPr="00D37AA3">
        <w:rPr>
          <w:rFonts w:ascii="Times New Roman" w:hAnsi="Times New Roman" w:cs="Times New Roman"/>
          <w:color w:val="000000" w:themeColor="text1"/>
          <w:sz w:val="24"/>
          <w:szCs w:val="24"/>
        </w:rPr>
        <w:instrText>Agriculture</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Promotion Policy (2016 –2020) - Building on the Successes of the ATA, Closing Key Gaps, Policy and Strategy Document. Abuja: Federal</w:t>
      </w:r>
      <w:r>
        <w:rPr>
          <w:rFonts w:ascii="Times New Roman" w:hAnsi="Times New Roman" w:cs="Times New Roman"/>
          <w:color w:val="000000" w:themeColor="text1"/>
          <w:sz w:val="24"/>
          <w:szCs w:val="24"/>
        </w:rPr>
        <w:fldChar w:fldCharType="begin"/>
      </w:r>
      <w:r>
        <w:instrText xml:space="preserve"> XE "</w:instrText>
      </w:r>
      <w:r w:rsidRPr="00D37AA3">
        <w:rPr>
          <w:rFonts w:ascii="Times New Roman" w:hAnsi="Times New Roman" w:cs="Times New Roman"/>
          <w:color w:val="000000" w:themeColor="text1"/>
          <w:sz w:val="24"/>
          <w:szCs w:val="24"/>
        </w:rPr>
        <w:instrText>Federal</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Ministry of Agriculture &amp; Rural Development.</w:t>
      </w:r>
    </w:p>
    <w:p w:rsidR="00A30154" w:rsidRPr="00156771" w:rsidRDefault="00A30154" w:rsidP="00A30154">
      <w:pPr>
        <w:spacing w:after="0" w:line="240" w:lineRule="auto"/>
        <w:ind w:left="810" w:hanging="810"/>
        <w:jc w:val="both"/>
        <w:rPr>
          <w:rFonts w:ascii="Times New Roman" w:hAnsi="Times New Roman" w:cs="Times New Roman"/>
          <w:color w:val="000000" w:themeColor="text1"/>
          <w:sz w:val="24"/>
          <w:szCs w:val="24"/>
        </w:rPr>
      </w:pPr>
      <w:r w:rsidRPr="00156771">
        <w:rPr>
          <w:rFonts w:ascii="Times New Roman" w:hAnsi="Times New Roman" w:cs="Times New Roman"/>
          <w:color w:val="000000" w:themeColor="text1"/>
          <w:sz w:val="24"/>
          <w:szCs w:val="24"/>
        </w:rPr>
        <w:t>FRN (1978). The Land Use Decree No. 6, Cap 202. Laws of the Federation of Nigeria. 1990 Edition. Federal</w:t>
      </w:r>
      <w:r>
        <w:rPr>
          <w:rFonts w:ascii="Times New Roman" w:hAnsi="Times New Roman" w:cs="Times New Roman"/>
          <w:color w:val="000000" w:themeColor="text1"/>
          <w:sz w:val="24"/>
          <w:szCs w:val="24"/>
        </w:rPr>
        <w:fldChar w:fldCharType="begin"/>
      </w:r>
      <w:r>
        <w:instrText xml:space="preserve"> XE "</w:instrText>
      </w:r>
      <w:r w:rsidRPr="00D37AA3">
        <w:rPr>
          <w:rFonts w:ascii="Times New Roman" w:hAnsi="Times New Roman" w:cs="Times New Roman"/>
          <w:color w:val="000000" w:themeColor="text1"/>
          <w:sz w:val="24"/>
          <w:szCs w:val="24"/>
        </w:rPr>
        <w:instrText>Federal</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Republic of Nigeria.</w:t>
      </w:r>
    </w:p>
    <w:p w:rsidR="00A30154" w:rsidRPr="00156771" w:rsidRDefault="00A30154" w:rsidP="00A30154">
      <w:pPr>
        <w:pStyle w:val="Heading1"/>
        <w:spacing w:before="0" w:line="240" w:lineRule="auto"/>
        <w:ind w:left="900" w:hanging="900"/>
        <w:rPr>
          <w:rFonts w:ascii="Times New Roman" w:hAnsi="Times New Roman" w:cs="Times New Roman"/>
          <w:b w:val="0"/>
          <w:bCs/>
          <w:color w:val="000000" w:themeColor="text1"/>
          <w:szCs w:val="24"/>
        </w:rPr>
      </w:pPr>
      <w:bookmarkStart w:id="18" w:name="_Toc81936861"/>
      <w:bookmarkStart w:id="19" w:name="_Toc81937392"/>
      <w:bookmarkStart w:id="20" w:name="_Toc81937713"/>
      <w:bookmarkStart w:id="21" w:name="_Toc81955743"/>
      <w:bookmarkStart w:id="22" w:name="_Toc81957742"/>
      <w:proofErr w:type="spellStart"/>
      <w:r w:rsidRPr="00156771">
        <w:rPr>
          <w:rStyle w:val="c-page-herocredits"/>
          <w:rFonts w:ascii="Times New Roman" w:hAnsi="Times New Roman" w:cs="Times New Roman"/>
          <w:b w:val="0"/>
          <w:bCs/>
          <w:color w:val="000000" w:themeColor="text1"/>
          <w:szCs w:val="24"/>
        </w:rPr>
        <w:t>Heunis</w:t>
      </w:r>
      <w:proofErr w:type="spellEnd"/>
      <w:r w:rsidRPr="00156771">
        <w:rPr>
          <w:rStyle w:val="c-page-herocredits"/>
          <w:rFonts w:ascii="Times New Roman" w:hAnsi="Times New Roman" w:cs="Times New Roman"/>
          <w:b w:val="0"/>
          <w:bCs/>
          <w:color w:val="000000" w:themeColor="text1"/>
          <w:szCs w:val="24"/>
        </w:rPr>
        <w:t xml:space="preserve">, S. (2017). </w:t>
      </w:r>
      <w:r w:rsidRPr="00156771">
        <w:rPr>
          <w:rFonts w:ascii="Times New Roman" w:hAnsi="Times New Roman" w:cs="Times New Roman"/>
          <w:b w:val="0"/>
          <w:bCs/>
          <w:color w:val="000000" w:themeColor="text1"/>
          <w:szCs w:val="24"/>
        </w:rPr>
        <w:t xml:space="preserve">Herders against farmers: Nigeria’s expanding deadly conflict. </w:t>
      </w:r>
      <w:hyperlink r:id="rId17" w:tooltip="Report" w:history="1">
        <w:r w:rsidRPr="00156771">
          <w:rPr>
            <w:rStyle w:val="Strong"/>
            <w:rFonts w:ascii="Times New Roman" w:hAnsi="Times New Roman" w:cs="Times New Roman"/>
            <w:color w:val="000000" w:themeColor="text1"/>
            <w:szCs w:val="24"/>
          </w:rPr>
          <w:t>Report</w:t>
        </w:r>
      </w:hyperlink>
      <w:r w:rsidRPr="00156771">
        <w:rPr>
          <w:rStyle w:val="Strong"/>
          <w:rFonts w:ascii="Times New Roman" w:hAnsi="Times New Roman" w:cs="Times New Roman"/>
          <w:color w:val="000000" w:themeColor="text1"/>
          <w:szCs w:val="24"/>
        </w:rPr>
        <w:t xml:space="preserve"> </w:t>
      </w:r>
      <w:r w:rsidRPr="00156771">
        <w:rPr>
          <w:rStyle w:val="Hyperlink"/>
          <w:rFonts w:ascii="Times New Roman" w:hAnsi="Times New Roman" w:cs="Times New Roman"/>
          <w:b w:val="0"/>
          <w:bCs/>
          <w:color w:val="000000" w:themeColor="text1"/>
          <w:szCs w:val="24"/>
          <w:u w:val="none"/>
        </w:rPr>
        <w:t xml:space="preserve">No. </w:t>
      </w:r>
      <w:r w:rsidRPr="00156771">
        <w:rPr>
          <w:rStyle w:val="Strong"/>
          <w:rFonts w:ascii="Times New Roman" w:hAnsi="Times New Roman" w:cs="Times New Roman"/>
          <w:color w:val="000000" w:themeColor="text1"/>
          <w:szCs w:val="24"/>
        </w:rPr>
        <w:t>252</w:t>
      </w:r>
      <w:r w:rsidRPr="00156771">
        <w:rPr>
          <w:rFonts w:ascii="Times New Roman" w:hAnsi="Times New Roman" w:cs="Times New Roman"/>
          <w:b w:val="0"/>
          <w:bCs/>
          <w:color w:val="000000" w:themeColor="text1"/>
          <w:szCs w:val="24"/>
        </w:rPr>
        <w:t xml:space="preserve"> International Crisis Group, Abuja/Brussels.</w:t>
      </w:r>
      <w:bookmarkEnd w:id="18"/>
      <w:bookmarkEnd w:id="19"/>
      <w:bookmarkEnd w:id="20"/>
      <w:bookmarkEnd w:id="21"/>
      <w:bookmarkEnd w:id="22"/>
    </w:p>
    <w:p w:rsidR="00A30154" w:rsidRPr="00156771" w:rsidRDefault="00A30154" w:rsidP="00A30154">
      <w:pPr>
        <w:spacing w:after="0" w:line="240" w:lineRule="auto"/>
        <w:ind w:left="810" w:hanging="810"/>
        <w:jc w:val="both"/>
        <w:rPr>
          <w:rFonts w:ascii="Times New Roman" w:hAnsi="Times New Roman" w:cs="Times New Roman"/>
          <w:color w:val="000000" w:themeColor="text1"/>
          <w:sz w:val="24"/>
          <w:szCs w:val="24"/>
        </w:rPr>
      </w:pPr>
      <w:r w:rsidRPr="00156771">
        <w:rPr>
          <w:rFonts w:ascii="Times New Roman" w:hAnsi="Times New Roman" w:cs="Times New Roman"/>
          <w:color w:val="000000" w:themeColor="text1"/>
          <w:sz w:val="24"/>
          <w:szCs w:val="24"/>
        </w:rPr>
        <w:t>International Crisis Group (</w:t>
      </w:r>
      <w:r w:rsidRPr="00156771">
        <w:rPr>
          <w:rStyle w:val="nlmyear"/>
          <w:rFonts w:ascii="Times New Roman" w:hAnsi="Times New Roman" w:cs="Times New Roman"/>
          <w:color w:val="000000" w:themeColor="text1"/>
          <w:sz w:val="24"/>
          <w:szCs w:val="24"/>
        </w:rPr>
        <w:t>2017</w:t>
      </w:r>
      <w:r w:rsidRPr="00156771">
        <w:rPr>
          <w:rFonts w:ascii="Times New Roman" w:hAnsi="Times New Roman" w:cs="Times New Roman"/>
          <w:color w:val="000000" w:themeColor="text1"/>
          <w:sz w:val="24"/>
          <w:szCs w:val="24"/>
        </w:rPr>
        <w:t xml:space="preserve">). Herders against Farmers: Nigeria’s expanding Deadly Conflict. Special Report No. 4, </w:t>
      </w:r>
      <w:r w:rsidRPr="00156771">
        <w:rPr>
          <w:rStyle w:val="nlmarticle-title"/>
          <w:rFonts w:ascii="Times New Roman" w:hAnsi="Times New Roman" w:cs="Times New Roman"/>
          <w:color w:val="000000" w:themeColor="text1"/>
          <w:sz w:val="24"/>
          <w:szCs w:val="24"/>
        </w:rPr>
        <w:t>Brussels: International Crisis Group</w:t>
      </w:r>
      <w:r w:rsidRPr="00156771">
        <w:rPr>
          <w:rFonts w:ascii="Times New Roman" w:hAnsi="Times New Roman" w:cs="Times New Roman"/>
          <w:color w:val="000000" w:themeColor="text1"/>
          <w:sz w:val="24"/>
          <w:szCs w:val="24"/>
        </w:rPr>
        <w:t>.</w:t>
      </w:r>
    </w:p>
    <w:p w:rsidR="00A30154" w:rsidRPr="00156771" w:rsidRDefault="00A30154" w:rsidP="00A30154">
      <w:pPr>
        <w:spacing w:after="0" w:line="240" w:lineRule="auto"/>
        <w:ind w:left="810" w:hanging="810"/>
        <w:jc w:val="both"/>
        <w:rPr>
          <w:rFonts w:ascii="Times New Roman" w:hAnsi="Times New Roman" w:cs="Times New Roman"/>
          <w:color w:val="000000" w:themeColor="text1"/>
          <w:sz w:val="24"/>
          <w:szCs w:val="24"/>
        </w:rPr>
      </w:pPr>
      <w:r w:rsidRPr="00156771">
        <w:rPr>
          <w:rFonts w:ascii="Times New Roman" w:hAnsi="Times New Roman" w:cs="Times New Roman"/>
          <w:color w:val="000000" w:themeColor="text1"/>
          <w:sz w:val="24"/>
          <w:szCs w:val="24"/>
        </w:rPr>
        <w:t xml:space="preserve">Isaac, C., </w:t>
      </w:r>
      <w:proofErr w:type="spellStart"/>
      <w:r w:rsidRPr="00156771">
        <w:rPr>
          <w:rFonts w:ascii="Times New Roman" w:hAnsi="Times New Roman" w:cs="Times New Roman"/>
          <w:color w:val="000000" w:themeColor="text1"/>
          <w:sz w:val="24"/>
          <w:szCs w:val="24"/>
        </w:rPr>
        <w:t>Ohiolei</w:t>
      </w:r>
      <w:proofErr w:type="spellEnd"/>
      <w:r w:rsidRPr="00156771">
        <w:rPr>
          <w:rFonts w:ascii="Times New Roman" w:hAnsi="Times New Roman" w:cs="Times New Roman"/>
          <w:color w:val="000000" w:themeColor="text1"/>
          <w:sz w:val="24"/>
          <w:szCs w:val="24"/>
        </w:rPr>
        <w:t xml:space="preserve">. J. A., </w:t>
      </w:r>
      <w:proofErr w:type="spellStart"/>
      <w:r w:rsidRPr="00156771">
        <w:rPr>
          <w:rFonts w:ascii="Times New Roman" w:hAnsi="Times New Roman" w:cs="Times New Roman"/>
          <w:color w:val="000000" w:themeColor="text1"/>
          <w:sz w:val="24"/>
          <w:szCs w:val="24"/>
        </w:rPr>
        <w:t>Ebhodaghe</w:t>
      </w:r>
      <w:proofErr w:type="spellEnd"/>
      <w:r w:rsidRPr="00156771">
        <w:rPr>
          <w:rFonts w:ascii="Times New Roman" w:hAnsi="Times New Roman" w:cs="Times New Roman"/>
          <w:color w:val="000000" w:themeColor="text1"/>
          <w:sz w:val="24"/>
          <w:szCs w:val="24"/>
        </w:rPr>
        <w:t xml:space="preserve">, F., </w:t>
      </w:r>
      <w:proofErr w:type="spellStart"/>
      <w:r w:rsidRPr="00156771">
        <w:rPr>
          <w:rFonts w:ascii="Times New Roman" w:hAnsi="Times New Roman" w:cs="Times New Roman"/>
          <w:color w:val="000000" w:themeColor="text1"/>
          <w:sz w:val="24"/>
          <w:szCs w:val="24"/>
        </w:rPr>
        <w:t>Igbinosa</w:t>
      </w:r>
      <w:proofErr w:type="spellEnd"/>
      <w:r w:rsidRPr="00156771">
        <w:rPr>
          <w:rFonts w:ascii="Times New Roman" w:hAnsi="Times New Roman" w:cs="Times New Roman"/>
          <w:color w:val="000000" w:themeColor="text1"/>
          <w:sz w:val="24"/>
          <w:szCs w:val="24"/>
        </w:rPr>
        <w:t xml:space="preserve">, I. B., </w:t>
      </w:r>
      <w:proofErr w:type="spellStart"/>
      <w:r w:rsidRPr="00156771">
        <w:rPr>
          <w:rFonts w:ascii="Times New Roman" w:hAnsi="Times New Roman" w:cs="Times New Roman"/>
          <w:color w:val="000000" w:themeColor="text1"/>
          <w:sz w:val="24"/>
          <w:szCs w:val="24"/>
        </w:rPr>
        <w:t>Eze</w:t>
      </w:r>
      <w:proofErr w:type="spellEnd"/>
      <w:r w:rsidRPr="00156771">
        <w:rPr>
          <w:rFonts w:ascii="Times New Roman" w:hAnsi="Times New Roman" w:cs="Times New Roman"/>
          <w:color w:val="000000" w:themeColor="text1"/>
          <w:sz w:val="24"/>
          <w:szCs w:val="24"/>
        </w:rPr>
        <w:t xml:space="preserve">, A. A. (2017) Animal African </w:t>
      </w:r>
      <w:proofErr w:type="spellStart"/>
      <w:r w:rsidRPr="00156771">
        <w:rPr>
          <w:rFonts w:ascii="Times New Roman" w:hAnsi="Times New Roman" w:cs="Times New Roman"/>
          <w:color w:val="000000" w:themeColor="text1"/>
          <w:sz w:val="24"/>
          <w:szCs w:val="24"/>
        </w:rPr>
        <w:t>trypanosomiasis</w:t>
      </w:r>
      <w:proofErr w:type="spellEnd"/>
      <w:r>
        <w:rPr>
          <w:rFonts w:ascii="Times New Roman" w:hAnsi="Times New Roman" w:cs="Times New Roman"/>
          <w:color w:val="000000" w:themeColor="text1"/>
          <w:sz w:val="24"/>
          <w:szCs w:val="24"/>
        </w:rPr>
        <w:fldChar w:fldCharType="begin"/>
      </w:r>
      <w:r>
        <w:instrText xml:space="preserve"> XE "</w:instrText>
      </w:r>
      <w:r w:rsidRPr="008F4F50">
        <w:rPr>
          <w:rFonts w:ascii="Times New Roman" w:eastAsia="Times New Roman" w:hAnsi="Times New Roman" w:cs="Times New Roman"/>
          <w:color w:val="000000" w:themeColor="text1"/>
          <w:sz w:val="24"/>
          <w:szCs w:val="24"/>
        </w:rPr>
        <w:instrText>trypanosomiasis</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in Nigeria: A long way from elimination/eradication. </w:t>
      </w:r>
      <w:proofErr w:type="spellStart"/>
      <w:r w:rsidRPr="00156771">
        <w:rPr>
          <w:rFonts w:ascii="Times New Roman" w:hAnsi="Times New Roman" w:cs="Times New Roman"/>
          <w:i/>
          <w:iCs/>
          <w:color w:val="000000" w:themeColor="text1"/>
          <w:sz w:val="24"/>
          <w:szCs w:val="24"/>
        </w:rPr>
        <w:t>Acta</w:t>
      </w:r>
      <w:proofErr w:type="spellEnd"/>
      <w:r w:rsidRPr="00156771">
        <w:rPr>
          <w:rFonts w:ascii="Times New Roman" w:hAnsi="Times New Roman" w:cs="Times New Roman"/>
          <w:i/>
          <w:iCs/>
          <w:color w:val="000000" w:themeColor="text1"/>
          <w:sz w:val="24"/>
          <w:szCs w:val="24"/>
        </w:rPr>
        <w:t xml:space="preserve"> Tropical,</w:t>
      </w:r>
      <w:r w:rsidRPr="00156771">
        <w:rPr>
          <w:rFonts w:ascii="Times New Roman" w:hAnsi="Times New Roman" w:cs="Times New Roman"/>
          <w:color w:val="000000" w:themeColor="text1"/>
          <w:sz w:val="24"/>
          <w:szCs w:val="24"/>
        </w:rPr>
        <w:t xml:space="preserve"> 176(1), 323–31.</w:t>
      </w:r>
    </w:p>
    <w:p w:rsidR="00A30154" w:rsidRPr="00156771" w:rsidRDefault="00A30154" w:rsidP="00A30154">
      <w:pPr>
        <w:spacing w:after="0" w:line="240" w:lineRule="auto"/>
        <w:ind w:left="810" w:hanging="810"/>
        <w:jc w:val="both"/>
        <w:rPr>
          <w:rFonts w:ascii="Times New Roman" w:hAnsi="Times New Roman" w:cs="Times New Roman"/>
          <w:color w:val="000000" w:themeColor="text1"/>
          <w:sz w:val="24"/>
          <w:szCs w:val="24"/>
        </w:rPr>
      </w:pPr>
    </w:p>
    <w:p w:rsidR="00A30154" w:rsidRPr="00156771" w:rsidRDefault="00A30154" w:rsidP="00A30154">
      <w:pPr>
        <w:spacing w:after="0" w:line="240" w:lineRule="auto"/>
        <w:ind w:left="810" w:hanging="810"/>
        <w:jc w:val="both"/>
        <w:rPr>
          <w:rFonts w:ascii="Times New Roman" w:hAnsi="Times New Roman" w:cs="Times New Roman"/>
          <w:color w:val="000000" w:themeColor="text1"/>
          <w:sz w:val="24"/>
          <w:szCs w:val="24"/>
        </w:rPr>
      </w:pPr>
    </w:p>
    <w:p w:rsidR="00A30154" w:rsidRPr="00156771" w:rsidRDefault="00A30154" w:rsidP="00A30154">
      <w:pPr>
        <w:spacing w:after="0" w:line="240" w:lineRule="auto"/>
        <w:ind w:left="810" w:hanging="810"/>
        <w:jc w:val="both"/>
        <w:rPr>
          <w:rFonts w:ascii="Times New Roman" w:hAnsi="Times New Roman" w:cs="Times New Roman"/>
          <w:color w:val="000000" w:themeColor="text1"/>
          <w:sz w:val="24"/>
          <w:szCs w:val="24"/>
        </w:rPr>
      </w:pPr>
      <w:r w:rsidRPr="00156771">
        <w:rPr>
          <w:rFonts w:ascii="Times New Roman" w:hAnsi="Times New Roman" w:cs="Times New Roman"/>
          <w:color w:val="000000" w:themeColor="text1"/>
          <w:sz w:val="24"/>
          <w:szCs w:val="24"/>
        </w:rPr>
        <w:lastRenderedPageBreak/>
        <w:t xml:space="preserve">Isaac, B., </w:t>
      </w:r>
      <w:proofErr w:type="spellStart"/>
      <w:r w:rsidRPr="00156771">
        <w:rPr>
          <w:rFonts w:ascii="Times New Roman" w:hAnsi="Times New Roman" w:cs="Times New Roman"/>
          <w:color w:val="000000" w:themeColor="text1"/>
          <w:sz w:val="24"/>
          <w:szCs w:val="24"/>
        </w:rPr>
        <w:t>Oluwatayo</w:t>
      </w:r>
      <w:proofErr w:type="spellEnd"/>
      <w:r w:rsidRPr="00156771">
        <w:rPr>
          <w:rFonts w:ascii="Times New Roman" w:hAnsi="Times New Roman" w:cs="Times New Roman"/>
          <w:color w:val="000000" w:themeColor="text1"/>
          <w:sz w:val="24"/>
          <w:szCs w:val="24"/>
        </w:rPr>
        <w:t xml:space="preserve">, O. T. and </w:t>
      </w:r>
      <w:proofErr w:type="spellStart"/>
      <w:r w:rsidRPr="00156771">
        <w:rPr>
          <w:rFonts w:ascii="Times New Roman" w:hAnsi="Times New Roman" w:cs="Times New Roman"/>
          <w:color w:val="000000" w:themeColor="text1"/>
          <w:sz w:val="24"/>
          <w:szCs w:val="24"/>
        </w:rPr>
        <w:t>Ojo</w:t>
      </w:r>
      <w:proofErr w:type="spellEnd"/>
      <w:r w:rsidRPr="00156771">
        <w:rPr>
          <w:rFonts w:ascii="Times New Roman" w:hAnsi="Times New Roman" w:cs="Times New Roman"/>
          <w:color w:val="000000" w:themeColor="text1"/>
          <w:sz w:val="24"/>
          <w:szCs w:val="24"/>
        </w:rPr>
        <w:t xml:space="preserve">, A. O. (2019). Land acquisition and use in Nigeria: Implications for sustainable food and livelihood security. In </w:t>
      </w:r>
      <w:proofErr w:type="spellStart"/>
      <w:r w:rsidRPr="00156771">
        <w:rPr>
          <w:rFonts w:ascii="Times New Roman" w:hAnsi="Times New Roman" w:cs="Times New Roman"/>
          <w:color w:val="000000" w:themeColor="text1"/>
          <w:sz w:val="24"/>
          <w:szCs w:val="24"/>
        </w:rPr>
        <w:t>Loures</w:t>
      </w:r>
      <w:proofErr w:type="spellEnd"/>
      <w:r w:rsidRPr="00156771">
        <w:rPr>
          <w:rFonts w:ascii="Times New Roman" w:hAnsi="Times New Roman" w:cs="Times New Roman"/>
          <w:color w:val="000000" w:themeColor="text1"/>
          <w:sz w:val="24"/>
          <w:szCs w:val="24"/>
        </w:rPr>
        <w:t>, L. C. (ed.), Land Use - Assessing the Past, Envisi</w:t>
      </w:r>
      <w:r>
        <w:rPr>
          <w:rFonts w:ascii="Times New Roman" w:hAnsi="Times New Roman" w:cs="Times New Roman"/>
          <w:color w:val="000000" w:themeColor="text1"/>
          <w:sz w:val="24"/>
          <w:szCs w:val="24"/>
        </w:rPr>
        <w:t xml:space="preserve">oning the Future, </w:t>
      </w:r>
      <w:proofErr w:type="spellStart"/>
      <w:r>
        <w:rPr>
          <w:rFonts w:ascii="Times New Roman" w:hAnsi="Times New Roman" w:cs="Times New Roman"/>
          <w:color w:val="000000" w:themeColor="text1"/>
          <w:sz w:val="24"/>
          <w:szCs w:val="24"/>
        </w:rPr>
        <w:t>Intech</w:t>
      </w:r>
      <w:proofErr w:type="spellEnd"/>
      <w:r>
        <w:rPr>
          <w:rFonts w:ascii="Times New Roman" w:hAnsi="Times New Roman" w:cs="Times New Roman"/>
          <w:color w:val="000000" w:themeColor="text1"/>
          <w:sz w:val="24"/>
          <w:szCs w:val="24"/>
        </w:rPr>
        <w:t xml:space="preserve"> Open, p</w:t>
      </w:r>
      <w:r w:rsidRPr="00156771">
        <w:rPr>
          <w:rFonts w:ascii="Times New Roman" w:hAnsi="Times New Roman" w:cs="Times New Roman"/>
          <w:color w:val="000000" w:themeColor="text1"/>
          <w:sz w:val="24"/>
          <w:szCs w:val="24"/>
        </w:rPr>
        <w:t xml:space="preserve">p. 67-69. </w:t>
      </w:r>
    </w:p>
    <w:p w:rsidR="00A30154" w:rsidRPr="00156771" w:rsidRDefault="00A30154" w:rsidP="00A30154">
      <w:pPr>
        <w:spacing w:after="0" w:line="240" w:lineRule="auto"/>
        <w:ind w:left="810" w:hanging="810"/>
        <w:jc w:val="both"/>
        <w:rPr>
          <w:rFonts w:ascii="Times New Roman" w:hAnsi="Times New Roman" w:cs="Times New Roman"/>
          <w:color w:val="000000" w:themeColor="text1"/>
          <w:sz w:val="24"/>
          <w:szCs w:val="24"/>
        </w:rPr>
      </w:pPr>
      <w:r w:rsidRPr="00156771">
        <w:rPr>
          <w:rFonts w:ascii="Times New Roman" w:hAnsi="Times New Roman" w:cs="Times New Roman"/>
          <w:color w:val="000000" w:themeColor="text1"/>
          <w:sz w:val="24"/>
          <w:szCs w:val="24"/>
        </w:rPr>
        <w:t xml:space="preserve">Ismail, I. (2013). Grazing reserve development: A panacea to the intractable strife between farmers and herders. Available at: </w:t>
      </w:r>
      <w:hyperlink r:id="rId18" w:history="1">
        <w:r w:rsidRPr="00156771">
          <w:rPr>
            <w:rStyle w:val="Hyperlink"/>
            <w:rFonts w:ascii="Times New Roman" w:hAnsi="Times New Roman" w:cs="Times New Roman"/>
            <w:color w:val="000000" w:themeColor="text1"/>
            <w:sz w:val="24"/>
            <w:szCs w:val="24"/>
            <w:u w:val="none"/>
          </w:rPr>
          <w:t xml:space="preserve">http://www.gamji.com/fulani8. </w:t>
        </w:r>
        <w:proofErr w:type="spellStart"/>
        <w:r w:rsidRPr="00156771">
          <w:rPr>
            <w:rStyle w:val="Hyperlink"/>
            <w:rFonts w:ascii="Times New Roman" w:hAnsi="Times New Roman" w:cs="Times New Roman"/>
            <w:color w:val="000000" w:themeColor="text1"/>
            <w:sz w:val="24"/>
            <w:szCs w:val="24"/>
            <w:u w:val="none"/>
          </w:rPr>
          <w:t>htm</w:t>
        </w:r>
        <w:proofErr w:type="spellEnd"/>
      </w:hyperlink>
      <w:r w:rsidRPr="00156771">
        <w:rPr>
          <w:rFonts w:ascii="Times New Roman" w:hAnsi="Times New Roman" w:cs="Times New Roman"/>
          <w:color w:val="000000" w:themeColor="text1"/>
          <w:sz w:val="24"/>
          <w:szCs w:val="24"/>
        </w:rPr>
        <w:t>, (accessed 8 February 2021)</w:t>
      </w:r>
    </w:p>
    <w:p w:rsidR="00A30154" w:rsidRPr="00156771" w:rsidRDefault="00A30154" w:rsidP="00A30154">
      <w:pPr>
        <w:pStyle w:val="Heading1"/>
        <w:spacing w:before="0" w:line="240" w:lineRule="auto"/>
        <w:ind w:left="810" w:hanging="810"/>
        <w:jc w:val="both"/>
        <w:rPr>
          <w:rFonts w:ascii="Times New Roman" w:hAnsi="Times New Roman" w:cs="Times New Roman"/>
          <w:b w:val="0"/>
          <w:bCs/>
          <w:color w:val="000000" w:themeColor="text1"/>
          <w:szCs w:val="24"/>
        </w:rPr>
      </w:pPr>
      <w:bookmarkStart w:id="23" w:name="_Toc81936862"/>
      <w:bookmarkStart w:id="24" w:name="_Toc81937393"/>
      <w:bookmarkStart w:id="25" w:name="_Toc81937714"/>
      <w:bookmarkStart w:id="26" w:name="_Toc81955744"/>
      <w:bookmarkStart w:id="27" w:name="_Toc81957743"/>
      <w:proofErr w:type="spellStart"/>
      <w:r w:rsidRPr="00156771">
        <w:rPr>
          <w:rFonts w:ascii="Times New Roman" w:hAnsi="Times New Roman" w:cs="Times New Roman"/>
          <w:b w:val="0"/>
          <w:bCs/>
          <w:color w:val="000000" w:themeColor="text1"/>
          <w:szCs w:val="24"/>
        </w:rPr>
        <w:t>Khazanov</w:t>
      </w:r>
      <w:proofErr w:type="spellEnd"/>
      <w:r w:rsidRPr="00156771">
        <w:rPr>
          <w:rFonts w:ascii="Times New Roman" w:hAnsi="Times New Roman" w:cs="Times New Roman"/>
          <w:b w:val="0"/>
          <w:bCs/>
          <w:color w:val="000000" w:themeColor="text1"/>
          <w:szCs w:val="24"/>
        </w:rPr>
        <w:t xml:space="preserve">, A. M. (1994). </w:t>
      </w:r>
      <w:hyperlink r:id="rId19" w:tgtFrame="_blank" w:history="1">
        <w:r w:rsidRPr="00156771">
          <w:rPr>
            <w:rFonts w:ascii="Times New Roman" w:hAnsi="Times New Roman" w:cs="Times New Roman"/>
            <w:b w:val="0"/>
            <w:bCs/>
            <w:color w:val="000000" w:themeColor="text1"/>
            <w:szCs w:val="24"/>
          </w:rPr>
          <w:t>Nomads and the outside world</w:t>
        </w:r>
      </w:hyperlink>
      <w:r w:rsidRPr="00156771">
        <w:rPr>
          <w:rFonts w:ascii="Times New Roman" w:hAnsi="Times New Roman" w:cs="Times New Roman"/>
          <w:b w:val="0"/>
          <w:bCs/>
          <w:color w:val="000000" w:themeColor="text1"/>
          <w:szCs w:val="24"/>
        </w:rPr>
        <w:t>. Madison: University</w:t>
      </w:r>
      <w:r>
        <w:rPr>
          <w:rFonts w:ascii="Times New Roman" w:hAnsi="Times New Roman" w:cs="Times New Roman"/>
          <w:b w:val="0"/>
          <w:bCs/>
          <w:color w:val="000000" w:themeColor="text1"/>
          <w:szCs w:val="24"/>
        </w:rPr>
        <w:fldChar w:fldCharType="begin"/>
      </w:r>
      <w:r>
        <w:instrText xml:space="preserve"> XE "</w:instrText>
      </w:r>
      <w:r w:rsidRPr="00D37AA3">
        <w:rPr>
          <w:rFonts w:ascii="Times New Roman" w:hAnsi="Times New Roman" w:cs="Times New Roman"/>
          <w:color w:val="000000" w:themeColor="text1"/>
          <w:szCs w:val="24"/>
        </w:rPr>
        <w:instrText>University</w:instrText>
      </w:r>
      <w:r>
        <w:instrText xml:space="preserve">" </w:instrText>
      </w:r>
      <w:r>
        <w:rPr>
          <w:rFonts w:ascii="Times New Roman" w:hAnsi="Times New Roman" w:cs="Times New Roman"/>
          <w:b w:val="0"/>
          <w:bCs/>
          <w:color w:val="000000" w:themeColor="text1"/>
          <w:szCs w:val="24"/>
        </w:rPr>
        <w:fldChar w:fldCharType="end"/>
      </w:r>
      <w:r w:rsidRPr="00156771">
        <w:rPr>
          <w:rFonts w:ascii="Times New Roman" w:hAnsi="Times New Roman" w:cs="Times New Roman"/>
          <w:b w:val="0"/>
          <w:bCs/>
          <w:color w:val="000000" w:themeColor="text1"/>
          <w:szCs w:val="24"/>
        </w:rPr>
        <w:t xml:space="preserve"> of Wisconsin Press. P. 36</w:t>
      </w:r>
      <w:bookmarkEnd w:id="23"/>
      <w:bookmarkEnd w:id="24"/>
      <w:bookmarkEnd w:id="25"/>
      <w:bookmarkEnd w:id="26"/>
      <w:bookmarkEnd w:id="27"/>
    </w:p>
    <w:p w:rsidR="00A30154" w:rsidRPr="00156771" w:rsidRDefault="00A30154" w:rsidP="00A30154">
      <w:pPr>
        <w:pStyle w:val="Heading1"/>
        <w:spacing w:before="0" w:line="240" w:lineRule="auto"/>
        <w:ind w:left="810" w:hanging="810"/>
        <w:jc w:val="both"/>
        <w:rPr>
          <w:rFonts w:ascii="Times New Roman" w:hAnsi="Times New Roman" w:cs="Times New Roman"/>
          <w:b w:val="0"/>
          <w:bCs/>
          <w:color w:val="000000" w:themeColor="text1"/>
          <w:szCs w:val="24"/>
        </w:rPr>
      </w:pPr>
      <w:bookmarkStart w:id="28" w:name="_Toc81936863"/>
      <w:bookmarkStart w:id="29" w:name="_Toc81937394"/>
      <w:bookmarkStart w:id="30" w:name="_Toc81937715"/>
      <w:bookmarkStart w:id="31" w:name="_Toc81955745"/>
      <w:bookmarkStart w:id="32" w:name="_Toc81957744"/>
      <w:proofErr w:type="spellStart"/>
      <w:r w:rsidRPr="00156771">
        <w:rPr>
          <w:rFonts w:ascii="Times New Roman" w:hAnsi="Times New Roman" w:cs="Times New Roman"/>
          <w:b w:val="0"/>
          <w:bCs/>
          <w:color w:val="000000" w:themeColor="text1"/>
          <w:szCs w:val="24"/>
        </w:rPr>
        <w:t>Lambrecht</w:t>
      </w:r>
      <w:proofErr w:type="spellEnd"/>
      <w:r>
        <w:rPr>
          <w:rFonts w:ascii="Times New Roman" w:hAnsi="Times New Roman" w:cs="Times New Roman"/>
          <w:b w:val="0"/>
          <w:bCs/>
          <w:color w:val="000000" w:themeColor="text1"/>
          <w:szCs w:val="24"/>
        </w:rPr>
        <w:fldChar w:fldCharType="begin"/>
      </w:r>
      <w:r>
        <w:instrText xml:space="preserve"> XE "</w:instrText>
      </w:r>
      <w:r w:rsidRPr="008F4F50">
        <w:rPr>
          <w:rFonts w:ascii="Times New Roman" w:hAnsi="Times New Roman" w:cs="Times New Roman"/>
          <w:color w:val="000000" w:themeColor="text1"/>
          <w:szCs w:val="24"/>
        </w:rPr>
        <w:instrText>Lambrecht</w:instrText>
      </w:r>
      <w:r>
        <w:instrText xml:space="preserve">" </w:instrText>
      </w:r>
      <w:r>
        <w:rPr>
          <w:rFonts w:ascii="Times New Roman" w:hAnsi="Times New Roman" w:cs="Times New Roman"/>
          <w:b w:val="0"/>
          <w:bCs/>
          <w:color w:val="000000" w:themeColor="text1"/>
          <w:szCs w:val="24"/>
        </w:rPr>
        <w:fldChar w:fldCharType="end"/>
      </w:r>
      <w:r w:rsidRPr="00156771">
        <w:rPr>
          <w:rFonts w:ascii="Times New Roman" w:hAnsi="Times New Roman" w:cs="Times New Roman"/>
          <w:b w:val="0"/>
          <w:bCs/>
          <w:color w:val="000000" w:themeColor="text1"/>
          <w:szCs w:val="24"/>
        </w:rPr>
        <w:t xml:space="preserve">, F. (1976). The Pastoral Nomads of Nigeria. </w:t>
      </w:r>
      <w:r w:rsidRPr="00156771">
        <w:rPr>
          <w:rStyle w:val="Emphasis"/>
          <w:rFonts w:ascii="Times New Roman" w:hAnsi="Times New Roman" w:cs="Times New Roman"/>
          <w:b w:val="0"/>
          <w:bCs/>
          <w:color w:val="000000" w:themeColor="text1"/>
          <w:szCs w:val="24"/>
        </w:rPr>
        <w:t>Expedition Magazine</w:t>
      </w:r>
      <w:r w:rsidRPr="00156771">
        <w:rPr>
          <w:rFonts w:ascii="Times New Roman" w:hAnsi="Times New Roman" w:cs="Times New Roman"/>
          <w:b w:val="0"/>
          <w:bCs/>
          <w:color w:val="000000" w:themeColor="text1"/>
          <w:szCs w:val="24"/>
        </w:rPr>
        <w:t xml:space="preserve"> 18(3), 23-34.</w:t>
      </w:r>
      <w:bookmarkEnd w:id="28"/>
      <w:bookmarkEnd w:id="29"/>
      <w:bookmarkEnd w:id="30"/>
      <w:bookmarkEnd w:id="31"/>
      <w:bookmarkEnd w:id="32"/>
    </w:p>
    <w:p w:rsidR="00A30154" w:rsidRPr="00156771" w:rsidRDefault="00A30154" w:rsidP="00A30154">
      <w:pPr>
        <w:autoSpaceDE w:val="0"/>
        <w:autoSpaceDN w:val="0"/>
        <w:adjustRightInd w:val="0"/>
        <w:spacing w:after="0" w:line="240" w:lineRule="auto"/>
        <w:ind w:left="810" w:hanging="810"/>
        <w:jc w:val="both"/>
        <w:rPr>
          <w:rFonts w:ascii="Times New Roman" w:hAnsi="Times New Roman" w:cs="Times New Roman"/>
          <w:color w:val="000000" w:themeColor="text1"/>
          <w:sz w:val="24"/>
          <w:szCs w:val="24"/>
        </w:rPr>
      </w:pPr>
      <w:proofErr w:type="spellStart"/>
      <w:r w:rsidRPr="00156771">
        <w:rPr>
          <w:rFonts w:ascii="Times New Roman" w:hAnsi="Times New Roman" w:cs="Times New Roman"/>
          <w:color w:val="000000" w:themeColor="text1"/>
          <w:sz w:val="24"/>
          <w:szCs w:val="24"/>
        </w:rPr>
        <w:t>Majekodunni</w:t>
      </w:r>
      <w:proofErr w:type="spellEnd"/>
      <w:r w:rsidRPr="00156771">
        <w:rPr>
          <w:rFonts w:ascii="Times New Roman" w:hAnsi="Times New Roman" w:cs="Times New Roman"/>
          <w:color w:val="000000" w:themeColor="text1"/>
          <w:sz w:val="24"/>
          <w:szCs w:val="24"/>
        </w:rPr>
        <w:t xml:space="preserve">, A., </w:t>
      </w:r>
      <w:proofErr w:type="spellStart"/>
      <w:r w:rsidRPr="00156771">
        <w:rPr>
          <w:rFonts w:ascii="Times New Roman" w:hAnsi="Times New Roman" w:cs="Times New Roman"/>
          <w:color w:val="000000" w:themeColor="text1"/>
          <w:sz w:val="24"/>
          <w:szCs w:val="24"/>
        </w:rPr>
        <w:t>Fajinmi</w:t>
      </w:r>
      <w:proofErr w:type="spellEnd"/>
      <w:r w:rsidRPr="00156771">
        <w:rPr>
          <w:rFonts w:ascii="Times New Roman" w:hAnsi="Times New Roman" w:cs="Times New Roman"/>
          <w:color w:val="000000" w:themeColor="text1"/>
          <w:sz w:val="24"/>
          <w:szCs w:val="24"/>
        </w:rPr>
        <w:t xml:space="preserve">, A., </w:t>
      </w:r>
      <w:proofErr w:type="spellStart"/>
      <w:r w:rsidRPr="00156771">
        <w:rPr>
          <w:rFonts w:ascii="Times New Roman" w:hAnsi="Times New Roman" w:cs="Times New Roman"/>
          <w:color w:val="000000" w:themeColor="text1"/>
          <w:sz w:val="24"/>
          <w:szCs w:val="24"/>
        </w:rPr>
        <w:t>Dongkum</w:t>
      </w:r>
      <w:proofErr w:type="spellEnd"/>
      <w:r w:rsidRPr="00156771">
        <w:rPr>
          <w:rFonts w:ascii="Times New Roman" w:hAnsi="Times New Roman" w:cs="Times New Roman"/>
          <w:color w:val="000000" w:themeColor="text1"/>
          <w:sz w:val="24"/>
          <w:szCs w:val="24"/>
        </w:rPr>
        <w:t xml:space="preserve">, C., Shaw, P. M. and </w:t>
      </w:r>
      <w:proofErr w:type="spellStart"/>
      <w:r w:rsidRPr="00156771">
        <w:rPr>
          <w:rFonts w:ascii="Times New Roman" w:hAnsi="Times New Roman" w:cs="Times New Roman"/>
          <w:color w:val="000000" w:themeColor="text1"/>
          <w:sz w:val="24"/>
          <w:szCs w:val="24"/>
        </w:rPr>
        <w:t>Welburn</w:t>
      </w:r>
      <w:proofErr w:type="spellEnd"/>
      <w:r w:rsidRPr="00156771">
        <w:rPr>
          <w:rFonts w:ascii="Times New Roman" w:hAnsi="Times New Roman" w:cs="Times New Roman"/>
          <w:color w:val="000000" w:themeColor="text1"/>
          <w:sz w:val="24"/>
          <w:szCs w:val="24"/>
        </w:rPr>
        <w:t>, C. (2014). Pastoral Livelihoods of the Fulani on the Jos Plateau</w:t>
      </w:r>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Jos Plateau</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of Nigeria. </w:t>
      </w:r>
      <w:r w:rsidRPr="00156771">
        <w:rPr>
          <w:rFonts w:ascii="Times New Roman" w:hAnsi="Times New Roman" w:cs="Times New Roman"/>
          <w:i/>
          <w:iCs/>
          <w:color w:val="000000" w:themeColor="text1"/>
          <w:sz w:val="24"/>
          <w:szCs w:val="24"/>
        </w:rPr>
        <w:t>Pastoralism.</w:t>
      </w:r>
      <w:r w:rsidRPr="00156771">
        <w:rPr>
          <w:rFonts w:ascii="Times New Roman" w:hAnsi="Times New Roman" w:cs="Times New Roman"/>
          <w:color w:val="000000" w:themeColor="text1"/>
          <w:sz w:val="24"/>
          <w:szCs w:val="24"/>
        </w:rPr>
        <w:t xml:space="preserve"> 20(4), 39.</w:t>
      </w:r>
    </w:p>
    <w:p w:rsidR="00A30154" w:rsidRPr="00156771" w:rsidRDefault="00A30154" w:rsidP="00A30154">
      <w:pPr>
        <w:autoSpaceDE w:val="0"/>
        <w:autoSpaceDN w:val="0"/>
        <w:adjustRightInd w:val="0"/>
        <w:spacing w:after="0" w:line="240" w:lineRule="auto"/>
        <w:ind w:left="810" w:hanging="810"/>
        <w:jc w:val="both"/>
        <w:rPr>
          <w:rFonts w:ascii="Times New Roman" w:hAnsi="Times New Roman" w:cs="Times New Roman"/>
          <w:color w:val="000000" w:themeColor="text1"/>
          <w:sz w:val="24"/>
          <w:szCs w:val="24"/>
        </w:rPr>
      </w:pPr>
      <w:r w:rsidRPr="00156771">
        <w:rPr>
          <w:rFonts w:ascii="Times New Roman" w:hAnsi="Times New Roman" w:cs="Times New Roman"/>
          <w:color w:val="000000" w:themeColor="text1"/>
          <w:sz w:val="24"/>
          <w:szCs w:val="24"/>
        </w:rPr>
        <w:t>McCabe</w:t>
      </w:r>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McCabe</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J. T. (1994). Mobility and land use among African pastoralists</w:t>
      </w:r>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pastoralists</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Old conceptual problems and new interpretations. In </w:t>
      </w:r>
      <w:proofErr w:type="spellStart"/>
      <w:r w:rsidRPr="00156771">
        <w:rPr>
          <w:rFonts w:ascii="Times New Roman" w:hAnsi="Times New Roman" w:cs="Times New Roman"/>
          <w:color w:val="000000" w:themeColor="text1"/>
          <w:sz w:val="24"/>
          <w:szCs w:val="24"/>
        </w:rPr>
        <w:t>Fratkin</w:t>
      </w:r>
      <w:proofErr w:type="spellEnd"/>
      <w:r w:rsidRPr="00156771">
        <w:rPr>
          <w:rFonts w:ascii="Times New Roman" w:hAnsi="Times New Roman" w:cs="Times New Roman"/>
          <w:color w:val="000000" w:themeColor="text1"/>
          <w:sz w:val="24"/>
          <w:szCs w:val="24"/>
        </w:rPr>
        <w:t xml:space="preserve">, E., Galvin, K. A., and Roth, E. A. (eds.), African Pastoral Systems: An Integrated Approach, London: Lynne </w:t>
      </w:r>
      <w:proofErr w:type="spellStart"/>
      <w:r w:rsidRPr="00156771">
        <w:rPr>
          <w:rFonts w:ascii="Times New Roman" w:hAnsi="Times New Roman" w:cs="Times New Roman"/>
          <w:color w:val="000000" w:themeColor="text1"/>
          <w:sz w:val="24"/>
          <w:szCs w:val="24"/>
        </w:rPr>
        <w:t>Rienner</w:t>
      </w:r>
      <w:proofErr w:type="spellEnd"/>
      <w:r w:rsidRPr="00156771">
        <w:rPr>
          <w:rFonts w:ascii="Times New Roman" w:hAnsi="Times New Roman" w:cs="Times New Roman"/>
          <w:color w:val="000000" w:themeColor="text1"/>
          <w:sz w:val="24"/>
          <w:szCs w:val="24"/>
        </w:rPr>
        <w:t xml:space="preserve"> Publishers, pp. 69–90.</w:t>
      </w:r>
    </w:p>
    <w:p w:rsidR="00A30154" w:rsidRPr="00156771" w:rsidRDefault="00A30154" w:rsidP="00A30154">
      <w:pPr>
        <w:pStyle w:val="Heading3"/>
        <w:spacing w:before="0" w:line="240" w:lineRule="auto"/>
        <w:ind w:left="810" w:hanging="810"/>
        <w:jc w:val="both"/>
        <w:rPr>
          <w:rFonts w:ascii="Times New Roman" w:hAnsi="Times New Roman" w:cs="Times New Roman"/>
          <w:color w:val="000000" w:themeColor="text1"/>
        </w:rPr>
      </w:pPr>
      <w:bookmarkStart w:id="33" w:name="_Toc81937395"/>
      <w:bookmarkStart w:id="34" w:name="_Toc81955746"/>
      <w:bookmarkStart w:id="35" w:name="_Toc81957745"/>
      <w:r w:rsidRPr="00156771">
        <w:rPr>
          <w:rStyle w:val="Emphasis"/>
          <w:rFonts w:ascii="Times New Roman" w:hAnsi="Times New Roman" w:cs="Times New Roman"/>
          <w:i w:val="0"/>
          <w:color w:val="000000" w:themeColor="text1"/>
        </w:rPr>
        <w:t>McDougal</w:t>
      </w:r>
      <w:r>
        <w:rPr>
          <w:rStyle w:val="Emphasis"/>
          <w:rFonts w:ascii="Times New Roman" w:hAnsi="Times New Roman" w:cs="Times New Roman"/>
          <w:i w:val="0"/>
          <w:color w:val="000000" w:themeColor="text1"/>
        </w:rPr>
        <w:fldChar w:fldCharType="begin"/>
      </w:r>
      <w:r>
        <w:instrText xml:space="preserve"> XE "</w:instrText>
      </w:r>
      <w:r w:rsidRPr="008F4F50">
        <w:rPr>
          <w:rStyle w:val="Emphasis"/>
          <w:rFonts w:ascii="Times New Roman" w:hAnsi="Times New Roman" w:cs="Times New Roman"/>
          <w:i w:val="0"/>
          <w:color w:val="000000" w:themeColor="text1"/>
        </w:rPr>
        <w:instrText>McDougal</w:instrText>
      </w:r>
      <w:r>
        <w:instrText xml:space="preserve">" </w:instrText>
      </w:r>
      <w:r>
        <w:rPr>
          <w:rStyle w:val="Emphasis"/>
          <w:rFonts w:ascii="Times New Roman" w:hAnsi="Times New Roman" w:cs="Times New Roman"/>
          <w:i w:val="0"/>
          <w:color w:val="000000" w:themeColor="text1"/>
        </w:rPr>
        <w:fldChar w:fldCharType="end"/>
      </w:r>
      <w:r w:rsidRPr="00156771">
        <w:rPr>
          <w:rStyle w:val="Emphasis"/>
          <w:rFonts w:ascii="Times New Roman" w:hAnsi="Times New Roman" w:cs="Times New Roman"/>
          <w:i w:val="0"/>
          <w:color w:val="000000" w:themeColor="text1"/>
        </w:rPr>
        <w:t xml:space="preserve">, T., </w:t>
      </w:r>
      <w:proofErr w:type="spellStart"/>
      <w:r w:rsidRPr="00156771">
        <w:rPr>
          <w:rStyle w:val="Emphasis"/>
          <w:rFonts w:ascii="Times New Roman" w:hAnsi="Times New Roman" w:cs="Times New Roman"/>
          <w:i w:val="0"/>
          <w:color w:val="000000" w:themeColor="text1"/>
        </w:rPr>
        <w:t>Hagerty</w:t>
      </w:r>
      <w:proofErr w:type="spellEnd"/>
      <w:r w:rsidRPr="00156771">
        <w:rPr>
          <w:rStyle w:val="Emphasis"/>
          <w:rFonts w:ascii="Times New Roman" w:hAnsi="Times New Roman" w:cs="Times New Roman"/>
          <w:i w:val="0"/>
          <w:color w:val="000000" w:themeColor="text1"/>
        </w:rPr>
        <w:t>, T., Inks, L., Dowd, C., Conroy, S.</w:t>
      </w:r>
      <w:r w:rsidRPr="00156771">
        <w:rPr>
          <w:rFonts w:ascii="Times New Roman" w:hAnsi="Times New Roman" w:cs="Times New Roman"/>
          <w:i/>
          <w:color w:val="000000" w:themeColor="text1"/>
        </w:rPr>
        <w:t xml:space="preserve"> </w:t>
      </w:r>
      <w:r w:rsidRPr="00156771">
        <w:rPr>
          <w:rFonts w:ascii="Times New Roman" w:hAnsi="Times New Roman" w:cs="Times New Roman"/>
          <w:color w:val="000000" w:themeColor="text1"/>
        </w:rPr>
        <w:t xml:space="preserve">(2015). Macroeconomic benefits of farmer-pastoralist peace in Nigeria’s Middle Belt: An input-output analysis approach. </w:t>
      </w:r>
      <w:r w:rsidRPr="00156771">
        <w:rPr>
          <w:rFonts w:ascii="Times New Roman" w:hAnsi="Times New Roman" w:cs="Times New Roman"/>
          <w:i/>
          <w:iCs/>
          <w:color w:val="000000" w:themeColor="text1"/>
        </w:rPr>
        <w:t>The Economics of Peace and Security Journal,</w:t>
      </w:r>
      <w:r w:rsidRPr="00156771">
        <w:rPr>
          <w:rFonts w:ascii="Times New Roman" w:hAnsi="Times New Roman" w:cs="Times New Roman"/>
          <w:color w:val="000000" w:themeColor="text1"/>
        </w:rPr>
        <w:t xml:space="preserve"> 10(1), 66-77.</w:t>
      </w:r>
      <w:bookmarkEnd w:id="33"/>
      <w:bookmarkEnd w:id="34"/>
      <w:bookmarkEnd w:id="35"/>
    </w:p>
    <w:p w:rsidR="00A30154" w:rsidRPr="00156771" w:rsidRDefault="00A30154" w:rsidP="00A30154">
      <w:pPr>
        <w:spacing w:after="0" w:line="240" w:lineRule="auto"/>
        <w:ind w:left="810" w:hanging="810"/>
        <w:jc w:val="both"/>
        <w:rPr>
          <w:rFonts w:ascii="Times New Roman" w:hAnsi="Times New Roman" w:cs="Times New Roman"/>
          <w:color w:val="000000" w:themeColor="text1"/>
          <w:sz w:val="24"/>
          <w:szCs w:val="24"/>
        </w:rPr>
      </w:pPr>
      <w:r w:rsidRPr="00156771">
        <w:rPr>
          <w:rFonts w:ascii="Times New Roman" w:hAnsi="Times New Roman" w:cs="Times New Roman"/>
          <w:color w:val="000000" w:themeColor="text1"/>
          <w:sz w:val="24"/>
          <w:szCs w:val="24"/>
        </w:rPr>
        <w:t>NBS (2019). Nigeria demographics. Abuja: National Bureau of Statistics</w:t>
      </w:r>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National Bureau of Statistics</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w:t>
      </w:r>
    </w:p>
    <w:p w:rsidR="00A30154" w:rsidRPr="00156771" w:rsidRDefault="00A30154" w:rsidP="00A30154">
      <w:pPr>
        <w:spacing w:after="0" w:line="240" w:lineRule="auto"/>
        <w:ind w:left="810" w:hanging="810"/>
        <w:jc w:val="both"/>
        <w:rPr>
          <w:rFonts w:ascii="Times New Roman" w:hAnsi="Times New Roman" w:cs="Times New Roman"/>
          <w:color w:val="000000" w:themeColor="text1"/>
          <w:sz w:val="24"/>
          <w:szCs w:val="24"/>
        </w:rPr>
      </w:pPr>
      <w:proofErr w:type="spellStart"/>
      <w:r w:rsidRPr="00156771">
        <w:rPr>
          <w:rFonts w:ascii="Times New Roman" w:hAnsi="Times New Roman" w:cs="Times New Roman"/>
          <w:color w:val="000000" w:themeColor="text1"/>
          <w:sz w:val="24"/>
          <w:szCs w:val="24"/>
        </w:rPr>
        <w:t>Nwabueze</w:t>
      </w:r>
      <w:proofErr w:type="spellEnd"/>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Nwabueze</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B.O. (1972). Nigerian land law. Enugu: </w:t>
      </w:r>
      <w:proofErr w:type="spellStart"/>
      <w:r w:rsidRPr="00156771">
        <w:rPr>
          <w:rFonts w:ascii="Times New Roman" w:hAnsi="Times New Roman" w:cs="Times New Roman"/>
          <w:color w:val="000000" w:themeColor="text1"/>
          <w:sz w:val="24"/>
          <w:szCs w:val="24"/>
        </w:rPr>
        <w:t>Nwamife</w:t>
      </w:r>
      <w:proofErr w:type="spellEnd"/>
      <w:r w:rsidRPr="00156771">
        <w:rPr>
          <w:rFonts w:ascii="Times New Roman" w:hAnsi="Times New Roman" w:cs="Times New Roman"/>
          <w:color w:val="000000" w:themeColor="text1"/>
          <w:sz w:val="24"/>
          <w:szCs w:val="24"/>
        </w:rPr>
        <w:t xml:space="preserve"> Publishers Ltd. Pp. 19-41. </w:t>
      </w:r>
    </w:p>
    <w:p w:rsidR="00A30154" w:rsidRPr="00156771" w:rsidRDefault="00A30154" w:rsidP="00A30154">
      <w:pPr>
        <w:spacing w:after="0" w:line="240" w:lineRule="auto"/>
        <w:ind w:left="810" w:hanging="810"/>
        <w:jc w:val="both"/>
        <w:rPr>
          <w:rFonts w:ascii="Times New Roman" w:hAnsi="Times New Roman" w:cs="Times New Roman"/>
          <w:color w:val="000000" w:themeColor="text1"/>
          <w:sz w:val="24"/>
          <w:szCs w:val="24"/>
        </w:rPr>
      </w:pPr>
      <w:proofErr w:type="spellStart"/>
      <w:r w:rsidRPr="00156771">
        <w:rPr>
          <w:rFonts w:ascii="Times New Roman" w:hAnsi="Times New Roman" w:cs="Times New Roman"/>
          <w:color w:val="000000" w:themeColor="text1"/>
          <w:sz w:val="24"/>
          <w:szCs w:val="24"/>
        </w:rPr>
        <w:t>Nwafor</w:t>
      </w:r>
      <w:proofErr w:type="spellEnd"/>
      <w:r w:rsidRPr="00156771">
        <w:rPr>
          <w:rFonts w:ascii="Times New Roman" w:hAnsi="Times New Roman" w:cs="Times New Roman"/>
          <w:color w:val="000000" w:themeColor="text1"/>
          <w:sz w:val="24"/>
          <w:szCs w:val="24"/>
        </w:rPr>
        <w:t xml:space="preserve">, J.C. (2006). </w:t>
      </w:r>
      <w:bookmarkStart w:id="36" w:name="41113_b"/>
      <w:bookmarkEnd w:id="36"/>
      <w:r w:rsidRPr="00156771">
        <w:rPr>
          <w:rFonts w:ascii="Times New Roman" w:hAnsi="Times New Roman" w:cs="Times New Roman"/>
          <w:color w:val="000000" w:themeColor="text1"/>
          <w:sz w:val="24"/>
          <w:szCs w:val="24"/>
        </w:rPr>
        <w:t>Environmental impact assessment for sustainable development: The Nigerian perspective. Enugu: Environment and Development Policy Centre for Africa. P. 57.</w:t>
      </w:r>
    </w:p>
    <w:p w:rsidR="00A30154" w:rsidRPr="00156771" w:rsidRDefault="00A30154" w:rsidP="00A30154">
      <w:pPr>
        <w:spacing w:after="0" w:line="240" w:lineRule="auto"/>
        <w:ind w:left="810" w:hanging="810"/>
        <w:rPr>
          <w:rFonts w:ascii="Times New Roman" w:eastAsia="Times New Roman" w:hAnsi="Times New Roman" w:cs="Times New Roman"/>
          <w:color w:val="000000" w:themeColor="text1"/>
          <w:sz w:val="24"/>
          <w:szCs w:val="24"/>
        </w:rPr>
      </w:pPr>
      <w:proofErr w:type="spellStart"/>
      <w:r w:rsidRPr="00156771">
        <w:rPr>
          <w:rFonts w:ascii="Times New Roman" w:eastAsia="Times New Roman" w:hAnsi="Times New Roman" w:cs="Times New Roman"/>
          <w:color w:val="000000" w:themeColor="text1"/>
          <w:sz w:val="24"/>
          <w:szCs w:val="24"/>
        </w:rPr>
        <w:t>Odeniran</w:t>
      </w:r>
      <w:proofErr w:type="spellEnd"/>
      <w:r w:rsidRPr="00156771">
        <w:rPr>
          <w:rFonts w:ascii="Times New Roman" w:eastAsia="Times New Roman" w:hAnsi="Times New Roman" w:cs="Times New Roman"/>
          <w:color w:val="000000" w:themeColor="text1"/>
          <w:sz w:val="24"/>
          <w:szCs w:val="24"/>
        </w:rPr>
        <w:t xml:space="preserve">, P.O. and </w:t>
      </w:r>
      <w:proofErr w:type="spellStart"/>
      <w:r w:rsidRPr="00156771">
        <w:rPr>
          <w:rFonts w:ascii="Times New Roman" w:eastAsia="Times New Roman" w:hAnsi="Times New Roman" w:cs="Times New Roman"/>
          <w:color w:val="000000" w:themeColor="text1"/>
          <w:sz w:val="24"/>
          <w:szCs w:val="24"/>
        </w:rPr>
        <w:t>Ademola</w:t>
      </w:r>
      <w:proofErr w:type="spellEnd"/>
      <w:r w:rsidRPr="00156771">
        <w:rPr>
          <w:rFonts w:ascii="Times New Roman" w:eastAsia="Times New Roman" w:hAnsi="Times New Roman" w:cs="Times New Roman"/>
          <w:color w:val="000000" w:themeColor="text1"/>
          <w:sz w:val="24"/>
          <w:szCs w:val="24"/>
        </w:rPr>
        <w:t xml:space="preserve">, I.O. (2018). A meta-analysis of the prevalence of African animal </w:t>
      </w:r>
      <w:proofErr w:type="spellStart"/>
      <w:r w:rsidRPr="00156771">
        <w:rPr>
          <w:rFonts w:ascii="Times New Roman" w:eastAsia="Times New Roman" w:hAnsi="Times New Roman" w:cs="Times New Roman"/>
          <w:color w:val="000000" w:themeColor="text1"/>
          <w:sz w:val="24"/>
          <w:szCs w:val="24"/>
        </w:rPr>
        <w:t>trypanosomiasis</w:t>
      </w:r>
      <w:proofErr w:type="spellEnd"/>
      <w:r>
        <w:rPr>
          <w:rFonts w:ascii="Times New Roman" w:eastAsia="Times New Roman" w:hAnsi="Times New Roman" w:cs="Times New Roman"/>
          <w:color w:val="000000" w:themeColor="text1"/>
          <w:sz w:val="24"/>
          <w:szCs w:val="24"/>
        </w:rPr>
        <w:fldChar w:fldCharType="begin"/>
      </w:r>
      <w:r>
        <w:instrText xml:space="preserve"> XE "</w:instrText>
      </w:r>
      <w:r w:rsidRPr="008F4F50">
        <w:rPr>
          <w:rFonts w:ascii="Times New Roman" w:eastAsia="Times New Roman" w:hAnsi="Times New Roman" w:cs="Times New Roman"/>
          <w:color w:val="000000" w:themeColor="text1"/>
          <w:sz w:val="24"/>
          <w:szCs w:val="24"/>
        </w:rPr>
        <w:instrText>trypanosomiasis</w:instrText>
      </w:r>
      <w:r>
        <w:instrText xml:space="preserve">" </w:instrText>
      </w:r>
      <w:r>
        <w:rPr>
          <w:rFonts w:ascii="Times New Roman" w:eastAsia="Times New Roman" w:hAnsi="Times New Roman" w:cs="Times New Roman"/>
          <w:color w:val="000000" w:themeColor="text1"/>
          <w:sz w:val="24"/>
          <w:szCs w:val="24"/>
        </w:rPr>
        <w:fldChar w:fldCharType="end"/>
      </w:r>
      <w:r w:rsidRPr="00156771">
        <w:rPr>
          <w:rFonts w:ascii="Times New Roman" w:eastAsia="Times New Roman" w:hAnsi="Times New Roman" w:cs="Times New Roman"/>
          <w:color w:val="000000" w:themeColor="text1"/>
          <w:sz w:val="24"/>
          <w:szCs w:val="24"/>
        </w:rPr>
        <w:t xml:space="preserve"> in Nigeria from 1960 to 2017. </w:t>
      </w:r>
      <w:r w:rsidRPr="00156771">
        <w:rPr>
          <w:rFonts w:ascii="Times New Roman" w:eastAsia="Times New Roman" w:hAnsi="Times New Roman" w:cs="Times New Roman"/>
          <w:i/>
          <w:iCs/>
          <w:color w:val="000000" w:themeColor="text1"/>
          <w:sz w:val="24"/>
          <w:szCs w:val="24"/>
        </w:rPr>
        <w:t>Parasites Vectors,</w:t>
      </w:r>
      <w:r w:rsidRPr="00156771">
        <w:rPr>
          <w:rFonts w:ascii="Times New Roman" w:eastAsia="Times New Roman" w:hAnsi="Times New Roman" w:cs="Times New Roman"/>
          <w:color w:val="000000" w:themeColor="text1"/>
          <w:sz w:val="24"/>
          <w:szCs w:val="24"/>
        </w:rPr>
        <w:t xml:space="preserve"> 11</w:t>
      </w:r>
      <w:r w:rsidRPr="00156771">
        <w:rPr>
          <w:rFonts w:ascii="Times New Roman" w:eastAsia="Times New Roman" w:hAnsi="Times New Roman" w:cs="Times New Roman"/>
          <w:bCs w:val="0"/>
          <w:color w:val="000000" w:themeColor="text1"/>
          <w:sz w:val="24"/>
          <w:szCs w:val="24"/>
        </w:rPr>
        <w:t xml:space="preserve">(1), </w:t>
      </w:r>
      <w:r w:rsidRPr="00156771">
        <w:rPr>
          <w:rFonts w:ascii="Times New Roman" w:eastAsia="Times New Roman" w:hAnsi="Times New Roman" w:cs="Times New Roman"/>
          <w:color w:val="000000" w:themeColor="text1"/>
          <w:sz w:val="24"/>
          <w:szCs w:val="24"/>
        </w:rPr>
        <w:t xml:space="preserve">280. </w:t>
      </w:r>
    </w:p>
    <w:p w:rsidR="00A30154" w:rsidRPr="00156771" w:rsidRDefault="00A30154" w:rsidP="00A30154">
      <w:pPr>
        <w:spacing w:after="0" w:line="240" w:lineRule="auto"/>
        <w:ind w:left="810" w:hanging="810"/>
        <w:jc w:val="both"/>
        <w:rPr>
          <w:rFonts w:ascii="Times New Roman" w:hAnsi="Times New Roman" w:cs="Times New Roman"/>
          <w:color w:val="000000" w:themeColor="text1"/>
          <w:sz w:val="24"/>
          <w:szCs w:val="24"/>
        </w:rPr>
      </w:pPr>
      <w:proofErr w:type="spellStart"/>
      <w:r w:rsidRPr="00156771">
        <w:rPr>
          <w:rFonts w:ascii="Times New Roman" w:hAnsi="Times New Roman" w:cs="Times New Roman"/>
          <w:color w:val="000000" w:themeColor="text1"/>
          <w:sz w:val="24"/>
          <w:szCs w:val="24"/>
        </w:rPr>
        <w:t>Okunlola</w:t>
      </w:r>
      <w:proofErr w:type="spellEnd"/>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Okunlola</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O. O. (2015). </w:t>
      </w:r>
      <w:hyperlink r:id="rId20" w:history="1">
        <w:r w:rsidRPr="00156771">
          <w:rPr>
            <w:rStyle w:val="Hyperlink"/>
            <w:rFonts w:ascii="Times New Roman" w:hAnsi="Times New Roman" w:cs="Times New Roman"/>
            <w:color w:val="000000" w:themeColor="text1"/>
            <w:sz w:val="24"/>
            <w:szCs w:val="24"/>
            <w:u w:val="none"/>
          </w:rPr>
          <w:t xml:space="preserve">Socio–economic impact of pastoral activities in </w:t>
        </w:r>
        <w:proofErr w:type="spellStart"/>
        <w:r w:rsidRPr="00156771">
          <w:rPr>
            <w:rStyle w:val="Hyperlink"/>
            <w:rFonts w:ascii="Times New Roman" w:hAnsi="Times New Roman" w:cs="Times New Roman"/>
            <w:color w:val="000000" w:themeColor="text1"/>
            <w:sz w:val="24"/>
            <w:szCs w:val="24"/>
            <w:u w:val="none"/>
          </w:rPr>
          <w:t>Olorunsogo</w:t>
        </w:r>
        <w:proofErr w:type="spellEnd"/>
        <w:r w:rsidRPr="00156771">
          <w:rPr>
            <w:rStyle w:val="Hyperlink"/>
            <w:rFonts w:ascii="Times New Roman" w:hAnsi="Times New Roman" w:cs="Times New Roman"/>
            <w:color w:val="000000" w:themeColor="text1"/>
            <w:sz w:val="24"/>
            <w:szCs w:val="24"/>
            <w:u w:val="none"/>
          </w:rPr>
          <w:t xml:space="preserve"> Local Government</w:t>
        </w:r>
        <w:r>
          <w:rPr>
            <w:rStyle w:val="Hyperlink"/>
            <w:rFonts w:ascii="Times New Roman" w:hAnsi="Times New Roman" w:cs="Times New Roman"/>
            <w:color w:val="000000" w:themeColor="text1"/>
            <w:sz w:val="24"/>
            <w:szCs w:val="24"/>
            <w:u w:val="none"/>
          </w:rPr>
          <w:fldChar w:fldCharType="begin"/>
        </w:r>
        <w:r>
          <w:instrText xml:space="preserve"> XE "</w:instrText>
        </w:r>
        <w:r w:rsidRPr="00D37AA3">
          <w:rPr>
            <w:rFonts w:ascii="Times New Roman" w:hAnsi="Times New Roman" w:cs="Times New Roman"/>
            <w:color w:val="000000" w:themeColor="text1"/>
            <w:sz w:val="24"/>
            <w:szCs w:val="24"/>
          </w:rPr>
          <w:instrText>Government</w:instrText>
        </w:r>
        <w:r>
          <w:instrText xml:space="preserve">" </w:instrText>
        </w:r>
        <w:r>
          <w:rPr>
            <w:rStyle w:val="Hyperlink"/>
            <w:rFonts w:ascii="Times New Roman" w:hAnsi="Times New Roman" w:cs="Times New Roman"/>
            <w:color w:val="000000" w:themeColor="text1"/>
            <w:sz w:val="24"/>
            <w:szCs w:val="24"/>
            <w:u w:val="none"/>
          </w:rPr>
          <w:fldChar w:fldCharType="end"/>
        </w:r>
        <w:r w:rsidRPr="00156771">
          <w:rPr>
            <w:rStyle w:val="Hyperlink"/>
            <w:rFonts w:ascii="Times New Roman" w:hAnsi="Times New Roman" w:cs="Times New Roman"/>
            <w:color w:val="000000" w:themeColor="text1"/>
            <w:sz w:val="24"/>
            <w:szCs w:val="24"/>
            <w:u w:val="none"/>
          </w:rPr>
          <w:t xml:space="preserve"> Area of Oyo State, Nigeria. </w:t>
        </w:r>
        <w:r w:rsidRPr="00156771">
          <w:rPr>
            <w:rStyle w:val="Hyperlink"/>
            <w:rFonts w:ascii="Times New Roman" w:hAnsi="Times New Roman" w:cs="Times New Roman"/>
            <w:i/>
            <w:iCs/>
            <w:color w:val="000000" w:themeColor="text1"/>
            <w:sz w:val="24"/>
            <w:szCs w:val="24"/>
            <w:u w:val="none"/>
          </w:rPr>
          <w:t>Journal of Agriculture</w:t>
        </w:r>
        <w:r>
          <w:rPr>
            <w:rStyle w:val="Hyperlink"/>
            <w:rFonts w:ascii="Times New Roman" w:hAnsi="Times New Roman" w:cs="Times New Roman"/>
            <w:i/>
            <w:iCs/>
            <w:color w:val="000000" w:themeColor="text1"/>
            <w:sz w:val="24"/>
            <w:szCs w:val="24"/>
            <w:u w:val="none"/>
          </w:rPr>
          <w:fldChar w:fldCharType="begin"/>
        </w:r>
        <w:r>
          <w:instrText xml:space="preserve"> XE "</w:instrText>
        </w:r>
        <w:r w:rsidRPr="00D37AA3">
          <w:rPr>
            <w:rFonts w:ascii="Times New Roman" w:hAnsi="Times New Roman" w:cs="Times New Roman"/>
            <w:color w:val="000000" w:themeColor="text1"/>
            <w:sz w:val="24"/>
            <w:szCs w:val="24"/>
          </w:rPr>
          <w:instrText>Agriculture</w:instrText>
        </w:r>
        <w:r>
          <w:instrText xml:space="preserve">" </w:instrText>
        </w:r>
        <w:r>
          <w:rPr>
            <w:rStyle w:val="Hyperlink"/>
            <w:rFonts w:ascii="Times New Roman" w:hAnsi="Times New Roman" w:cs="Times New Roman"/>
            <w:i/>
            <w:iCs/>
            <w:color w:val="000000" w:themeColor="text1"/>
            <w:sz w:val="24"/>
            <w:szCs w:val="24"/>
            <w:u w:val="none"/>
          </w:rPr>
          <w:fldChar w:fldCharType="end"/>
        </w:r>
        <w:r w:rsidRPr="00156771">
          <w:rPr>
            <w:rStyle w:val="Hyperlink"/>
            <w:rFonts w:ascii="Times New Roman" w:hAnsi="Times New Roman" w:cs="Times New Roman"/>
            <w:i/>
            <w:iCs/>
            <w:color w:val="000000" w:themeColor="text1"/>
            <w:sz w:val="24"/>
            <w:szCs w:val="24"/>
            <w:u w:val="none"/>
          </w:rPr>
          <w:t>, Forestry and Social Sciences,</w:t>
        </w:r>
        <w:r w:rsidRPr="00156771">
          <w:rPr>
            <w:rStyle w:val="Hyperlink"/>
            <w:rFonts w:ascii="Times New Roman" w:hAnsi="Times New Roman" w:cs="Times New Roman"/>
            <w:color w:val="000000" w:themeColor="text1"/>
            <w:sz w:val="24"/>
            <w:szCs w:val="24"/>
            <w:u w:val="none"/>
          </w:rPr>
          <w:t xml:space="preserve"> 13(1), 1-9. </w:t>
        </w:r>
      </w:hyperlink>
    </w:p>
    <w:p w:rsidR="00A30154" w:rsidRPr="00156771" w:rsidRDefault="00A30154" w:rsidP="00A30154">
      <w:pPr>
        <w:spacing w:after="0" w:line="240" w:lineRule="auto"/>
        <w:ind w:left="810" w:hanging="810"/>
        <w:jc w:val="both"/>
        <w:rPr>
          <w:rFonts w:ascii="Times New Roman" w:hAnsi="Times New Roman" w:cs="Times New Roman"/>
          <w:color w:val="000000" w:themeColor="text1"/>
          <w:sz w:val="24"/>
          <w:szCs w:val="24"/>
        </w:rPr>
      </w:pPr>
      <w:proofErr w:type="spellStart"/>
      <w:r w:rsidRPr="00156771">
        <w:rPr>
          <w:rFonts w:ascii="Times New Roman" w:hAnsi="Times New Roman" w:cs="Times New Roman"/>
          <w:color w:val="000000" w:themeColor="text1"/>
          <w:sz w:val="24"/>
          <w:szCs w:val="24"/>
        </w:rPr>
        <w:t>Omotayo</w:t>
      </w:r>
      <w:proofErr w:type="spellEnd"/>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Omotayo</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A. M. (2003). Ecological implications of </w:t>
      </w:r>
      <w:proofErr w:type="spellStart"/>
      <w:r w:rsidRPr="00156771">
        <w:rPr>
          <w:rFonts w:ascii="Times New Roman" w:hAnsi="Times New Roman" w:cs="Times New Roman"/>
          <w:color w:val="000000" w:themeColor="text1"/>
          <w:sz w:val="24"/>
          <w:szCs w:val="24"/>
        </w:rPr>
        <w:t>Fulbe</w:t>
      </w:r>
      <w:proofErr w:type="spellEnd"/>
      <w:r w:rsidRPr="00156771">
        <w:rPr>
          <w:rFonts w:ascii="Times New Roman" w:hAnsi="Times New Roman" w:cs="Times New Roman"/>
          <w:color w:val="000000" w:themeColor="text1"/>
          <w:sz w:val="24"/>
          <w:szCs w:val="24"/>
        </w:rPr>
        <w:t xml:space="preserve"> pastoralism in southwestern Nigeria. </w:t>
      </w:r>
      <w:r w:rsidRPr="00156771">
        <w:rPr>
          <w:rFonts w:ascii="Times New Roman" w:hAnsi="Times New Roman" w:cs="Times New Roman"/>
          <w:i/>
          <w:iCs/>
          <w:color w:val="000000" w:themeColor="text1"/>
          <w:sz w:val="24"/>
          <w:szCs w:val="24"/>
        </w:rPr>
        <w:t>Land Degradation and Development</w:t>
      </w:r>
      <w:r w:rsidRPr="00156771">
        <w:rPr>
          <w:rFonts w:ascii="Times New Roman" w:hAnsi="Times New Roman" w:cs="Times New Roman"/>
          <w:color w:val="000000" w:themeColor="text1"/>
          <w:sz w:val="24"/>
          <w:szCs w:val="24"/>
        </w:rPr>
        <w:t>, 14(5), 445 – 457.</w:t>
      </w:r>
    </w:p>
    <w:p w:rsidR="00A30154" w:rsidRPr="00156771" w:rsidRDefault="00A30154" w:rsidP="00A30154">
      <w:pPr>
        <w:spacing w:after="0" w:line="240" w:lineRule="auto"/>
        <w:ind w:left="810" w:hanging="810"/>
        <w:jc w:val="both"/>
        <w:rPr>
          <w:rFonts w:ascii="Times New Roman" w:hAnsi="Times New Roman" w:cs="Times New Roman"/>
          <w:color w:val="000000" w:themeColor="text1"/>
          <w:sz w:val="24"/>
          <w:szCs w:val="24"/>
        </w:rPr>
      </w:pPr>
      <w:proofErr w:type="spellStart"/>
      <w:r w:rsidRPr="00156771">
        <w:rPr>
          <w:rFonts w:ascii="Times New Roman" w:hAnsi="Times New Roman" w:cs="Times New Roman"/>
          <w:color w:val="000000" w:themeColor="text1"/>
          <w:sz w:val="24"/>
          <w:szCs w:val="24"/>
        </w:rPr>
        <w:lastRenderedPageBreak/>
        <w:t>Omuojine</w:t>
      </w:r>
      <w:proofErr w:type="spellEnd"/>
      <w:r>
        <w:rPr>
          <w:rFonts w:ascii="Times New Roman" w:hAnsi="Times New Roman" w:cs="Times New Roman"/>
          <w:color w:val="000000" w:themeColor="text1"/>
          <w:sz w:val="24"/>
          <w:szCs w:val="24"/>
        </w:rPr>
        <w:fldChar w:fldCharType="begin"/>
      </w:r>
      <w:r>
        <w:instrText xml:space="preserve"> XE "</w:instrText>
      </w:r>
      <w:r w:rsidRPr="008F4F50">
        <w:rPr>
          <w:rFonts w:ascii="Times New Roman" w:hAnsi="Times New Roman" w:cs="Times New Roman"/>
          <w:color w:val="000000" w:themeColor="text1"/>
          <w:sz w:val="24"/>
          <w:szCs w:val="24"/>
        </w:rPr>
        <w:instrText>Omuojine</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E.O. (1999). The Land Use Act and the English Doctrine of Estate. </w:t>
      </w:r>
      <w:r w:rsidRPr="00156771">
        <w:rPr>
          <w:rFonts w:ascii="Times New Roman" w:hAnsi="Times New Roman" w:cs="Times New Roman"/>
          <w:i/>
          <w:iCs/>
          <w:color w:val="000000" w:themeColor="text1"/>
          <w:sz w:val="24"/>
          <w:szCs w:val="24"/>
        </w:rPr>
        <w:t xml:space="preserve">Journal of the Nigerian Institution of Estate Surveyors and </w:t>
      </w:r>
      <w:proofErr w:type="spellStart"/>
      <w:r w:rsidRPr="00156771">
        <w:rPr>
          <w:rFonts w:ascii="Times New Roman" w:hAnsi="Times New Roman" w:cs="Times New Roman"/>
          <w:i/>
          <w:iCs/>
          <w:color w:val="000000" w:themeColor="text1"/>
          <w:sz w:val="24"/>
          <w:szCs w:val="24"/>
        </w:rPr>
        <w:t>Valuers</w:t>
      </w:r>
      <w:proofErr w:type="spellEnd"/>
      <w:r w:rsidRPr="00156771">
        <w:rPr>
          <w:rFonts w:ascii="Times New Roman" w:hAnsi="Times New Roman" w:cs="Times New Roman"/>
          <w:i/>
          <w:iCs/>
          <w:color w:val="000000" w:themeColor="text1"/>
          <w:sz w:val="24"/>
          <w:szCs w:val="24"/>
        </w:rPr>
        <w:t>,</w:t>
      </w:r>
      <w:r w:rsidRPr="00156771">
        <w:rPr>
          <w:rFonts w:ascii="Times New Roman" w:hAnsi="Times New Roman" w:cs="Times New Roman"/>
          <w:color w:val="000000" w:themeColor="text1"/>
          <w:sz w:val="24"/>
          <w:szCs w:val="24"/>
        </w:rPr>
        <w:t xml:space="preserve"> 22(3), 54-56.</w:t>
      </w:r>
    </w:p>
    <w:p w:rsidR="00A30154" w:rsidRPr="00156771" w:rsidRDefault="00A30154" w:rsidP="00A30154">
      <w:pPr>
        <w:spacing w:after="0" w:line="240" w:lineRule="auto"/>
        <w:ind w:left="810" w:hanging="810"/>
        <w:jc w:val="both"/>
        <w:rPr>
          <w:rFonts w:ascii="Times New Roman" w:hAnsi="Times New Roman" w:cs="Times New Roman"/>
          <w:color w:val="000000" w:themeColor="text1"/>
          <w:sz w:val="24"/>
          <w:szCs w:val="24"/>
        </w:rPr>
      </w:pPr>
      <w:proofErr w:type="spellStart"/>
      <w:r w:rsidRPr="00156771">
        <w:rPr>
          <w:rFonts w:ascii="Times New Roman" w:hAnsi="Times New Roman" w:cs="Times New Roman"/>
          <w:color w:val="000000" w:themeColor="text1"/>
          <w:sz w:val="24"/>
          <w:szCs w:val="24"/>
        </w:rPr>
        <w:t>Onyenekenwa</w:t>
      </w:r>
      <w:proofErr w:type="spellEnd"/>
      <w:r w:rsidRPr="00156771">
        <w:rPr>
          <w:rFonts w:ascii="Times New Roman" w:hAnsi="Times New Roman" w:cs="Times New Roman"/>
          <w:color w:val="000000" w:themeColor="text1"/>
          <w:sz w:val="24"/>
          <w:szCs w:val="24"/>
        </w:rPr>
        <w:t xml:space="preserve">, C. E. and </w:t>
      </w:r>
      <w:proofErr w:type="spellStart"/>
      <w:r w:rsidRPr="00156771">
        <w:rPr>
          <w:rFonts w:ascii="Times New Roman" w:hAnsi="Times New Roman" w:cs="Times New Roman"/>
          <w:color w:val="000000" w:themeColor="text1"/>
          <w:sz w:val="24"/>
          <w:szCs w:val="24"/>
        </w:rPr>
        <w:t>Agbazue</w:t>
      </w:r>
      <w:proofErr w:type="spellEnd"/>
      <w:r w:rsidRPr="00156771">
        <w:rPr>
          <w:rFonts w:ascii="Times New Roman" w:hAnsi="Times New Roman" w:cs="Times New Roman"/>
          <w:color w:val="000000" w:themeColor="text1"/>
          <w:sz w:val="24"/>
          <w:szCs w:val="24"/>
        </w:rPr>
        <w:t xml:space="preserve">, V.C. (2011). Protection of Nigeria’s environment: A critical policy review. </w:t>
      </w:r>
      <w:r w:rsidRPr="00156771">
        <w:rPr>
          <w:rFonts w:ascii="Times New Roman" w:hAnsi="Times New Roman" w:cs="Times New Roman"/>
          <w:i/>
          <w:iCs/>
          <w:color w:val="000000" w:themeColor="text1"/>
          <w:sz w:val="24"/>
          <w:szCs w:val="24"/>
        </w:rPr>
        <w:t xml:space="preserve">Journal of Environmental Science and Technology, </w:t>
      </w:r>
      <w:r w:rsidRPr="00156771">
        <w:rPr>
          <w:rFonts w:ascii="Times New Roman" w:hAnsi="Times New Roman" w:cs="Times New Roman"/>
          <w:color w:val="000000" w:themeColor="text1"/>
          <w:sz w:val="24"/>
          <w:szCs w:val="24"/>
        </w:rPr>
        <w:t>4(1), 490-497.</w:t>
      </w:r>
    </w:p>
    <w:p w:rsidR="00A30154" w:rsidRPr="00156771" w:rsidRDefault="00A30154" w:rsidP="00A30154">
      <w:pPr>
        <w:spacing w:after="0" w:line="240" w:lineRule="auto"/>
        <w:ind w:left="810" w:hanging="810"/>
        <w:jc w:val="both"/>
        <w:rPr>
          <w:rFonts w:ascii="Times New Roman" w:hAnsi="Times New Roman" w:cs="Times New Roman"/>
          <w:color w:val="000000" w:themeColor="text1"/>
          <w:sz w:val="24"/>
          <w:szCs w:val="24"/>
        </w:rPr>
      </w:pPr>
      <w:proofErr w:type="spellStart"/>
      <w:r w:rsidRPr="00156771">
        <w:rPr>
          <w:rFonts w:ascii="Times New Roman" w:hAnsi="Times New Roman" w:cs="Times New Roman"/>
          <w:color w:val="000000" w:themeColor="text1"/>
          <w:sz w:val="24"/>
          <w:szCs w:val="24"/>
        </w:rPr>
        <w:t>Oyesiku</w:t>
      </w:r>
      <w:proofErr w:type="spellEnd"/>
      <w:r w:rsidRPr="00156771">
        <w:rPr>
          <w:rFonts w:ascii="Times New Roman" w:hAnsi="Times New Roman" w:cs="Times New Roman"/>
          <w:color w:val="000000" w:themeColor="text1"/>
          <w:sz w:val="24"/>
          <w:szCs w:val="24"/>
        </w:rPr>
        <w:t>, K. (1997). Modern Urban and Regional Planning law and administration in Nigeria. Ibadan</w:t>
      </w:r>
      <w:r>
        <w:rPr>
          <w:rFonts w:ascii="Times New Roman" w:hAnsi="Times New Roman" w:cs="Times New Roman"/>
          <w:color w:val="000000" w:themeColor="text1"/>
          <w:sz w:val="24"/>
          <w:szCs w:val="24"/>
        </w:rPr>
        <w:fldChar w:fldCharType="begin"/>
      </w:r>
      <w:r>
        <w:instrText xml:space="preserve"> XE "</w:instrText>
      </w:r>
      <w:r w:rsidRPr="00D37AA3">
        <w:rPr>
          <w:rFonts w:ascii="Times New Roman" w:hAnsi="Times New Roman" w:cs="Times New Roman"/>
          <w:color w:val="000000" w:themeColor="text1"/>
          <w:sz w:val="24"/>
          <w:szCs w:val="24"/>
        </w:rPr>
        <w:instrText>Ibadan</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Kraft Books. pp. 97-104.</w:t>
      </w:r>
    </w:p>
    <w:p w:rsidR="00A30154" w:rsidRPr="00156771" w:rsidRDefault="00A30154" w:rsidP="00A30154">
      <w:pPr>
        <w:pStyle w:val="Heading1"/>
        <w:spacing w:before="0" w:line="240" w:lineRule="auto"/>
        <w:ind w:left="810" w:hanging="810"/>
        <w:jc w:val="both"/>
        <w:rPr>
          <w:rFonts w:ascii="Times New Roman" w:hAnsi="Times New Roman" w:cs="Times New Roman"/>
          <w:b w:val="0"/>
          <w:bCs/>
          <w:color w:val="000000" w:themeColor="text1"/>
          <w:szCs w:val="24"/>
        </w:rPr>
      </w:pPr>
      <w:bookmarkStart w:id="37" w:name="_Toc81936864"/>
      <w:bookmarkStart w:id="38" w:name="_Toc81937396"/>
      <w:bookmarkStart w:id="39" w:name="_Toc81937716"/>
      <w:bookmarkStart w:id="40" w:name="_Toc81955747"/>
      <w:bookmarkStart w:id="41" w:name="_Toc81957746"/>
      <w:proofErr w:type="spellStart"/>
      <w:r w:rsidRPr="00156771">
        <w:rPr>
          <w:rStyle w:val="reference-text"/>
          <w:rFonts w:ascii="Times New Roman" w:hAnsi="Times New Roman" w:cs="Times New Roman"/>
          <w:b w:val="0"/>
          <w:bCs/>
          <w:color w:val="000000" w:themeColor="text1"/>
          <w:szCs w:val="24"/>
        </w:rPr>
        <w:t>Pavanello</w:t>
      </w:r>
      <w:proofErr w:type="spellEnd"/>
      <w:r w:rsidRPr="00156771">
        <w:rPr>
          <w:rStyle w:val="reference-text"/>
          <w:rFonts w:ascii="Times New Roman" w:hAnsi="Times New Roman" w:cs="Times New Roman"/>
          <w:b w:val="0"/>
          <w:bCs/>
          <w:color w:val="000000" w:themeColor="text1"/>
          <w:szCs w:val="24"/>
        </w:rPr>
        <w:t xml:space="preserve">, S. (2010). </w:t>
      </w:r>
      <w:hyperlink r:id="rId21" w:history="1">
        <w:r w:rsidRPr="00156771">
          <w:rPr>
            <w:rStyle w:val="Hyperlink"/>
            <w:rFonts w:ascii="Times New Roman" w:hAnsi="Times New Roman" w:cs="Times New Roman"/>
            <w:b w:val="0"/>
            <w:bCs/>
            <w:color w:val="000000" w:themeColor="text1"/>
            <w:szCs w:val="24"/>
            <w:u w:val="none"/>
          </w:rPr>
          <w:t xml:space="preserve">Working across borders - Harnessing the potential of cross-border activities to improve livelihood security in the Horn of Africa </w:t>
        </w:r>
        <w:proofErr w:type="spellStart"/>
        <w:r w:rsidRPr="00156771">
          <w:rPr>
            <w:rStyle w:val="Hyperlink"/>
            <w:rFonts w:ascii="Times New Roman" w:hAnsi="Times New Roman" w:cs="Times New Roman"/>
            <w:b w:val="0"/>
            <w:bCs/>
            <w:color w:val="000000" w:themeColor="text1"/>
            <w:szCs w:val="24"/>
            <w:u w:val="none"/>
          </w:rPr>
          <w:t>drylands</w:t>
        </w:r>
        <w:proofErr w:type="spellEnd"/>
      </w:hyperlink>
      <w:r w:rsidRPr="00156771">
        <w:rPr>
          <w:rStyle w:val="reference-text"/>
          <w:rFonts w:ascii="Times New Roman" w:hAnsi="Times New Roman" w:cs="Times New Roman"/>
          <w:b w:val="0"/>
          <w:bCs/>
          <w:color w:val="000000" w:themeColor="text1"/>
          <w:szCs w:val="24"/>
        </w:rPr>
        <w:t xml:space="preserve">. London: </w:t>
      </w:r>
      <w:hyperlink r:id="rId22" w:tooltip="Overseas Development Institute" w:history="1">
        <w:r w:rsidRPr="00156771">
          <w:rPr>
            <w:rStyle w:val="Hyperlink"/>
            <w:rFonts w:ascii="Times New Roman" w:hAnsi="Times New Roman" w:cs="Times New Roman"/>
            <w:b w:val="0"/>
            <w:bCs/>
            <w:color w:val="000000" w:themeColor="text1"/>
            <w:szCs w:val="24"/>
            <w:u w:val="none"/>
          </w:rPr>
          <w:t>Overseas Development Institute</w:t>
        </w:r>
      </w:hyperlink>
      <w:r w:rsidRPr="00156771">
        <w:rPr>
          <w:rStyle w:val="Hyperlink"/>
          <w:rFonts w:ascii="Times New Roman" w:hAnsi="Times New Roman" w:cs="Times New Roman"/>
          <w:b w:val="0"/>
          <w:bCs/>
          <w:color w:val="000000" w:themeColor="text1"/>
          <w:szCs w:val="24"/>
          <w:u w:val="none"/>
        </w:rPr>
        <w:t>. P. 17.</w:t>
      </w:r>
      <w:bookmarkEnd w:id="37"/>
      <w:bookmarkEnd w:id="38"/>
      <w:bookmarkEnd w:id="39"/>
      <w:bookmarkEnd w:id="40"/>
      <w:bookmarkEnd w:id="41"/>
    </w:p>
    <w:p w:rsidR="00A30154" w:rsidRPr="00156771" w:rsidRDefault="00A30154" w:rsidP="00A30154">
      <w:pPr>
        <w:spacing w:after="0" w:line="240" w:lineRule="auto"/>
        <w:ind w:left="810" w:hanging="810"/>
        <w:jc w:val="both"/>
        <w:rPr>
          <w:rFonts w:ascii="Times New Roman" w:hAnsi="Times New Roman" w:cs="Times New Roman"/>
          <w:color w:val="000000" w:themeColor="text1"/>
          <w:sz w:val="24"/>
          <w:szCs w:val="24"/>
        </w:rPr>
      </w:pPr>
      <w:proofErr w:type="spellStart"/>
      <w:r w:rsidRPr="00156771">
        <w:rPr>
          <w:rFonts w:ascii="Times New Roman" w:hAnsi="Times New Roman" w:cs="Times New Roman"/>
          <w:color w:val="000000" w:themeColor="text1"/>
          <w:sz w:val="24"/>
          <w:szCs w:val="24"/>
        </w:rPr>
        <w:t>Shiru</w:t>
      </w:r>
      <w:proofErr w:type="spellEnd"/>
      <w:r w:rsidRPr="00156771">
        <w:rPr>
          <w:rFonts w:ascii="Times New Roman" w:hAnsi="Times New Roman" w:cs="Times New Roman"/>
          <w:color w:val="000000" w:themeColor="text1"/>
          <w:sz w:val="24"/>
          <w:szCs w:val="24"/>
        </w:rPr>
        <w:t xml:space="preserve">, M.S., </w:t>
      </w:r>
      <w:proofErr w:type="spellStart"/>
      <w:r w:rsidRPr="00156771">
        <w:rPr>
          <w:rFonts w:ascii="Times New Roman" w:hAnsi="Times New Roman" w:cs="Times New Roman"/>
          <w:color w:val="000000" w:themeColor="text1"/>
          <w:sz w:val="24"/>
          <w:szCs w:val="24"/>
        </w:rPr>
        <w:t>Shahid</w:t>
      </w:r>
      <w:proofErr w:type="spellEnd"/>
      <w:r w:rsidRPr="00156771">
        <w:rPr>
          <w:rFonts w:ascii="Times New Roman" w:hAnsi="Times New Roman" w:cs="Times New Roman"/>
          <w:color w:val="000000" w:themeColor="text1"/>
          <w:sz w:val="24"/>
          <w:szCs w:val="24"/>
        </w:rPr>
        <w:t xml:space="preserve">, S., Alias, N. and Chung, E.S. (2018). Trend analysis of droughts during crop growing seasons of Nigeria. </w:t>
      </w:r>
      <w:r w:rsidRPr="00156771">
        <w:rPr>
          <w:rFonts w:ascii="Times New Roman" w:hAnsi="Times New Roman" w:cs="Times New Roman"/>
          <w:i/>
          <w:iCs/>
          <w:color w:val="000000" w:themeColor="text1"/>
          <w:sz w:val="24"/>
          <w:szCs w:val="24"/>
        </w:rPr>
        <w:t>Sustainability,</w:t>
      </w:r>
      <w:r w:rsidRPr="00156771">
        <w:rPr>
          <w:rFonts w:ascii="Times New Roman" w:hAnsi="Times New Roman" w:cs="Times New Roman"/>
          <w:color w:val="000000" w:themeColor="text1"/>
          <w:sz w:val="24"/>
          <w:szCs w:val="24"/>
        </w:rPr>
        <w:t xml:space="preserve"> 10(1), 1–13.</w:t>
      </w:r>
    </w:p>
    <w:p w:rsidR="00A30154" w:rsidRPr="00156771" w:rsidRDefault="00A30154" w:rsidP="00A30154">
      <w:pPr>
        <w:pStyle w:val="Heading1"/>
        <w:spacing w:before="0" w:line="240" w:lineRule="auto"/>
        <w:ind w:left="810" w:hanging="810"/>
        <w:rPr>
          <w:rFonts w:ascii="Times New Roman" w:hAnsi="Times New Roman" w:cs="Times New Roman"/>
          <w:color w:val="000000" w:themeColor="text1"/>
          <w:szCs w:val="24"/>
        </w:rPr>
      </w:pPr>
      <w:bookmarkStart w:id="42" w:name="_Toc81936865"/>
      <w:bookmarkStart w:id="43" w:name="_Toc81937397"/>
      <w:bookmarkStart w:id="44" w:name="_Toc81937717"/>
      <w:bookmarkStart w:id="45" w:name="_Toc81955748"/>
      <w:bookmarkStart w:id="46" w:name="_Toc81957747"/>
      <w:proofErr w:type="spellStart"/>
      <w:r w:rsidRPr="00156771">
        <w:rPr>
          <w:rFonts w:ascii="Times New Roman" w:hAnsi="Times New Roman" w:cs="Times New Roman"/>
          <w:b w:val="0"/>
          <w:bCs/>
          <w:color w:val="000000" w:themeColor="text1"/>
          <w:szCs w:val="24"/>
        </w:rPr>
        <w:t>Tade</w:t>
      </w:r>
      <w:proofErr w:type="spellEnd"/>
      <w:r w:rsidRPr="00156771">
        <w:rPr>
          <w:rFonts w:ascii="Times New Roman" w:hAnsi="Times New Roman" w:cs="Times New Roman"/>
          <w:b w:val="0"/>
          <w:bCs/>
          <w:color w:val="000000" w:themeColor="text1"/>
          <w:szCs w:val="24"/>
        </w:rPr>
        <w:t xml:space="preserve">, O. (2020). </w:t>
      </w:r>
      <w:r w:rsidRPr="00156771">
        <w:rPr>
          <w:rStyle w:val="Strong"/>
          <w:rFonts w:ascii="Times New Roman" w:hAnsi="Times New Roman" w:cs="Times New Roman"/>
          <w:color w:val="000000" w:themeColor="text1"/>
          <w:szCs w:val="24"/>
        </w:rPr>
        <w:t>What’s triggered new conflict between farmers and herders in </w:t>
      </w:r>
      <w:proofErr w:type="gramStart"/>
      <w:r w:rsidRPr="00156771">
        <w:rPr>
          <w:rStyle w:val="Strong"/>
          <w:rFonts w:ascii="Times New Roman" w:hAnsi="Times New Roman" w:cs="Times New Roman"/>
          <w:color w:val="000000" w:themeColor="text1"/>
          <w:szCs w:val="24"/>
        </w:rPr>
        <w:t>Nigeria.</w:t>
      </w:r>
      <w:proofErr w:type="gramEnd"/>
      <w:r w:rsidRPr="00156771">
        <w:rPr>
          <w:rStyle w:val="Strong"/>
          <w:rFonts w:ascii="Times New Roman" w:hAnsi="Times New Roman" w:cs="Times New Roman"/>
          <w:color w:val="000000" w:themeColor="text1"/>
          <w:szCs w:val="24"/>
        </w:rPr>
        <w:t xml:space="preserve"> Mimeo, Centre for Peace and Conflict Studies, University</w:t>
      </w:r>
      <w:r>
        <w:rPr>
          <w:rStyle w:val="Strong"/>
          <w:rFonts w:ascii="Times New Roman" w:hAnsi="Times New Roman" w:cs="Times New Roman"/>
          <w:color w:val="000000" w:themeColor="text1"/>
          <w:szCs w:val="24"/>
        </w:rPr>
        <w:fldChar w:fldCharType="begin"/>
      </w:r>
      <w:r>
        <w:instrText xml:space="preserve"> XE "</w:instrText>
      </w:r>
      <w:r w:rsidRPr="00D37AA3">
        <w:rPr>
          <w:rFonts w:ascii="Times New Roman" w:hAnsi="Times New Roman" w:cs="Times New Roman"/>
          <w:color w:val="000000" w:themeColor="text1"/>
          <w:szCs w:val="24"/>
        </w:rPr>
        <w:instrText>University</w:instrText>
      </w:r>
      <w:r>
        <w:instrText xml:space="preserve">" </w:instrText>
      </w:r>
      <w:r>
        <w:rPr>
          <w:rStyle w:val="Strong"/>
          <w:rFonts w:ascii="Times New Roman" w:hAnsi="Times New Roman" w:cs="Times New Roman"/>
          <w:color w:val="000000" w:themeColor="text1"/>
          <w:szCs w:val="24"/>
        </w:rPr>
        <w:fldChar w:fldCharType="end"/>
      </w:r>
      <w:r w:rsidRPr="00156771">
        <w:rPr>
          <w:rStyle w:val="Strong"/>
          <w:rFonts w:ascii="Times New Roman" w:hAnsi="Times New Roman" w:cs="Times New Roman"/>
          <w:color w:val="000000" w:themeColor="text1"/>
          <w:szCs w:val="24"/>
        </w:rPr>
        <w:t xml:space="preserve"> of Ibadan</w:t>
      </w:r>
      <w:r>
        <w:rPr>
          <w:rStyle w:val="Strong"/>
          <w:rFonts w:ascii="Times New Roman" w:hAnsi="Times New Roman" w:cs="Times New Roman"/>
          <w:color w:val="000000" w:themeColor="text1"/>
          <w:szCs w:val="24"/>
        </w:rPr>
        <w:fldChar w:fldCharType="begin"/>
      </w:r>
      <w:r>
        <w:instrText xml:space="preserve"> XE "</w:instrText>
      </w:r>
      <w:r w:rsidRPr="00D37AA3">
        <w:rPr>
          <w:rFonts w:ascii="Times New Roman" w:hAnsi="Times New Roman" w:cs="Times New Roman"/>
          <w:color w:val="000000" w:themeColor="text1"/>
          <w:szCs w:val="24"/>
        </w:rPr>
        <w:instrText>Ibadan</w:instrText>
      </w:r>
      <w:r>
        <w:instrText xml:space="preserve">" </w:instrText>
      </w:r>
      <w:r>
        <w:rPr>
          <w:rStyle w:val="Strong"/>
          <w:rFonts w:ascii="Times New Roman" w:hAnsi="Times New Roman" w:cs="Times New Roman"/>
          <w:color w:val="000000" w:themeColor="text1"/>
          <w:szCs w:val="24"/>
        </w:rPr>
        <w:fldChar w:fldCharType="end"/>
      </w:r>
      <w:r w:rsidRPr="00156771">
        <w:rPr>
          <w:rStyle w:val="Strong"/>
          <w:rFonts w:ascii="Times New Roman" w:hAnsi="Times New Roman" w:cs="Times New Roman"/>
          <w:color w:val="000000" w:themeColor="text1"/>
          <w:szCs w:val="24"/>
        </w:rPr>
        <w:t>, Nigeria.</w:t>
      </w:r>
      <w:bookmarkEnd w:id="42"/>
      <w:bookmarkEnd w:id="43"/>
      <w:bookmarkEnd w:id="44"/>
      <w:bookmarkEnd w:id="45"/>
      <w:bookmarkEnd w:id="46"/>
    </w:p>
    <w:p w:rsidR="00A30154" w:rsidRPr="00156771" w:rsidRDefault="00A30154" w:rsidP="00A30154">
      <w:pPr>
        <w:autoSpaceDE w:val="0"/>
        <w:autoSpaceDN w:val="0"/>
        <w:adjustRightInd w:val="0"/>
        <w:spacing w:after="0" w:line="240" w:lineRule="auto"/>
        <w:ind w:left="810" w:hanging="900"/>
        <w:jc w:val="both"/>
        <w:rPr>
          <w:rFonts w:ascii="Times New Roman" w:hAnsi="Times New Roman" w:cs="Times New Roman"/>
          <w:color w:val="000000" w:themeColor="text1"/>
          <w:sz w:val="24"/>
          <w:szCs w:val="24"/>
        </w:rPr>
      </w:pPr>
      <w:proofErr w:type="spellStart"/>
      <w:r w:rsidRPr="00156771">
        <w:rPr>
          <w:rFonts w:ascii="Times New Roman" w:hAnsi="Times New Roman" w:cs="Times New Roman"/>
          <w:color w:val="000000" w:themeColor="text1"/>
          <w:sz w:val="24"/>
          <w:szCs w:val="24"/>
        </w:rPr>
        <w:t>Uhembe</w:t>
      </w:r>
      <w:proofErr w:type="spellEnd"/>
      <w:r w:rsidRPr="00156771">
        <w:rPr>
          <w:rFonts w:ascii="Times New Roman" w:hAnsi="Times New Roman" w:cs="Times New Roman"/>
          <w:color w:val="000000" w:themeColor="text1"/>
          <w:sz w:val="24"/>
          <w:szCs w:val="24"/>
        </w:rPr>
        <w:t xml:space="preserve">, C. A. (2015). The state and the management of conflict between nomadic herdsmen and crop farmers in North Central Nigeria: Implications for sustainable development, </w:t>
      </w:r>
      <w:r w:rsidRPr="00156771">
        <w:rPr>
          <w:rFonts w:ascii="Times New Roman" w:hAnsi="Times New Roman" w:cs="Times New Roman"/>
          <w:i/>
          <w:iCs/>
          <w:color w:val="000000" w:themeColor="text1"/>
          <w:sz w:val="24"/>
          <w:szCs w:val="24"/>
        </w:rPr>
        <w:t>International Journal of Liberal Arts and Social Science,</w:t>
      </w:r>
      <w:r w:rsidRPr="00156771">
        <w:rPr>
          <w:rFonts w:ascii="Times New Roman" w:hAnsi="Times New Roman" w:cs="Times New Roman"/>
          <w:color w:val="000000" w:themeColor="text1"/>
          <w:sz w:val="24"/>
          <w:szCs w:val="24"/>
        </w:rPr>
        <w:t xml:space="preserve"> 7(3), 20-28.</w:t>
      </w:r>
    </w:p>
    <w:p w:rsidR="00A30154" w:rsidRPr="00156771" w:rsidRDefault="00A30154" w:rsidP="00A30154">
      <w:pPr>
        <w:spacing w:after="0" w:line="240" w:lineRule="auto"/>
        <w:ind w:left="810" w:hanging="810"/>
        <w:jc w:val="both"/>
        <w:rPr>
          <w:rFonts w:ascii="Times New Roman" w:hAnsi="Times New Roman" w:cs="Times New Roman"/>
          <w:color w:val="000000" w:themeColor="text1"/>
          <w:sz w:val="24"/>
          <w:szCs w:val="24"/>
        </w:rPr>
      </w:pPr>
      <w:r w:rsidRPr="00156771">
        <w:rPr>
          <w:rFonts w:ascii="Times New Roman" w:hAnsi="Times New Roman" w:cs="Times New Roman"/>
          <w:color w:val="000000" w:themeColor="text1"/>
          <w:sz w:val="24"/>
          <w:szCs w:val="24"/>
        </w:rPr>
        <w:t xml:space="preserve">UN (2018). World </w:t>
      </w:r>
      <w:proofErr w:type="spellStart"/>
      <w:r w:rsidRPr="00156771">
        <w:rPr>
          <w:rFonts w:ascii="Times New Roman" w:hAnsi="Times New Roman" w:cs="Times New Roman"/>
          <w:color w:val="000000" w:themeColor="text1"/>
          <w:sz w:val="24"/>
          <w:szCs w:val="24"/>
        </w:rPr>
        <w:t>Urbanisation</w:t>
      </w:r>
      <w:proofErr w:type="spellEnd"/>
      <w:r w:rsidRPr="00156771">
        <w:rPr>
          <w:rFonts w:ascii="Times New Roman" w:hAnsi="Times New Roman" w:cs="Times New Roman"/>
          <w:color w:val="000000" w:themeColor="text1"/>
          <w:sz w:val="24"/>
          <w:szCs w:val="24"/>
        </w:rPr>
        <w:t xml:space="preserve"> Prospects. New York: United Nations</w:t>
      </w:r>
      <w:r>
        <w:rPr>
          <w:rFonts w:ascii="Times New Roman" w:hAnsi="Times New Roman" w:cs="Times New Roman"/>
          <w:color w:val="000000" w:themeColor="text1"/>
          <w:sz w:val="24"/>
          <w:szCs w:val="24"/>
        </w:rPr>
        <w:fldChar w:fldCharType="begin"/>
      </w:r>
      <w:r>
        <w:instrText xml:space="preserve"> XE "</w:instrText>
      </w:r>
      <w:r w:rsidRPr="00D37AA3">
        <w:rPr>
          <w:rFonts w:ascii="Times New Roman" w:hAnsi="Times New Roman" w:cs="Times New Roman"/>
          <w:color w:val="000000" w:themeColor="text1"/>
          <w:sz w:val="24"/>
          <w:szCs w:val="24"/>
        </w:rPr>
        <w:instrText>United Nations</w:instrText>
      </w:r>
      <w:r>
        <w:instrText xml:space="preserve">" </w:instrText>
      </w:r>
      <w:r>
        <w:rPr>
          <w:rFonts w:ascii="Times New Roman" w:hAnsi="Times New Roman" w:cs="Times New Roman"/>
          <w:color w:val="000000" w:themeColor="text1"/>
          <w:sz w:val="24"/>
          <w:szCs w:val="24"/>
        </w:rPr>
        <w:fldChar w:fldCharType="end"/>
      </w:r>
      <w:r w:rsidRPr="00156771">
        <w:rPr>
          <w:rFonts w:ascii="Times New Roman" w:hAnsi="Times New Roman" w:cs="Times New Roman"/>
          <w:color w:val="000000" w:themeColor="text1"/>
          <w:sz w:val="24"/>
          <w:szCs w:val="24"/>
        </w:rPr>
        <w:t xml:space="preserve"> </w:t>
      </w:r>
      <w:proofErr w:type="spellStart"/>
      <w:r w:rsidRPr="00156771">
        <w:rPr>
          <w:rFonts w:ascii="Times New Roman" w:hAnsi="Times New Roman" w:cs="Times New Roman"/>
          <w:color w:val="000000" w:themeColor="text1"/>
          <w:sz w:val="24"/>
          <w:szCs w:val="24"/>
        </w:rPr>
        <w:t>Organisation</w:t>
      </w:r>
      <w:proofErr w:type="spellEnd"/>
      <w:r w:rsidRPr="00156771">
        <w:rPr>
          <w:rFonts w:ascii="Times New Roman" w:hAnsi="Times New Roman" w:cs="Times New Roman"/>
          <w:color w:val="000000" w:themeColor="text1"/>
          <w:sz w:val="24"/>
          <w:szCs w:val="24"/>
        </w:rPr>
        <w:t xml:space="preserve">. </w:t>
      </w:r>
    </w:p>
    <w:p w:rsidR="00A30154" w:rsidRPr="00156771" w:rsidRDefault="00A30154" w:rsidP="00A30154">
      <w:pPr>
        <w:pStyle w:val="Heading2"/>
        <w:spacing w:before="0" w:line="240" w:lineRule="auto"/>
        <w:ind w:left="900" w:hanging="900"/>
        <w:jc w:val="both"/>
        <w:rPr>
          <w:rFonts w:ascii="Times New Roman" w:hAnsi="Times New Roman" w:cs="Times New Roman"/>
          <w:b w:val="0"/>
          <w:color w:val="000000" w:themeColor="text1"/>
          <w:szCs w:val="24"/>
        </w:rPr>
      </w:pPr>
      <w:bookmarkStart w:id="47" w:name="_Toc81937398"/>
      <w:bookmarkStart w:id="48" w:name="_Toc81955749"/>
      <w:bookmarkStart w:id="49" w:name="_Toc81957748"/>
      <w:r w:rsidRPr="00156771">
        <w:rPr>
          <w:rFonts w:ascii="Times New Roman" w:hAnsi="Times New Roman" w:cs="Times New Roman"/>
          <w:b w:val="0"/>
          <w:color w:val="000000" w:themeColor="text1"/>
          <w:szCs w:val="24"/>
        </w:rPr>
        <w:t>UNCCD</w:t>
      </w:r>
      <w:r>
        <w:rPr>
          <w:rFonts w:ascii="Times New Roman" w:hAnsi="Times New Roman" w:cs="Times New Roman"/>
          <w:b w:val="0"/>
          <w:color w:val="000000" w:themeColor="text1"/>
          <w:szCs w:val="24"/>
        </w:rPr>
        <w:fldChar w:fldCharType="begin"/>
      </w:r>
      <w:r>
        <w:instrText xml:space="preserve"> XE "</w:instrText>
      </w:r>
      <w:r w:rsidRPr="00D37AA3">
        <w:rPr>
          <w:rFonts w:ascii="Times New Roman" w:hAnsi="Times New Roman" w:cs="Times New Roman"/>
          <w:color w:val="000000" w:themeColor="text1"/>
          <w:szCs w:val="24"/>
        </w:rPr>
        <w:instrText>UNCCD</w:instrText>
      </w:r>
      <w:r>
        <w:instrText xml:space="preserve">" </w:instrText>
      </w:r>
      <w:r>
        <w:rPr>
          <w:rFonts w:ascii="Times New Roman" w:hAnsi="Times New Roman" w:cs="Times New Roman"/>
          <w:b w:val="0"/>
          <w:color w:val="000000" w:themeColor="text1"/>
          <w:szCs w:val="24"/>
        </w:rPr>
        <w:fldChar w:fldCharType="end"/>
      </w:r>
      <w:r w:rsidRPr="00156771">
        <w:rPr>
          <w:rFonts w:ascii="Times New Roman" w:hAnsi="Times New Roman" w:cs="Times New Roman"/>
          <w:b w:val="0"/>
          <w:color w:val="000000" w:themeColor="text1"/>
          <w:szCs w:val="24"/>
        </w:rPr>
        <w:t xml:space="preserve"> (2007). The Great Green Wall Initiative for the Sahara and the Sahel. United Nations</w:t>
      </w:r>
      <w:r>
        <w:rPr>
          <w:rFonts w:ascii="Times New Roman" w:hAnsi="Times New Roman" w:cs="Times New Roman"/>
          <w:b w:val="0"/>
          <w:color w:val="000000" w:themeColor="text1"/>
          <w:szCs w:val="24"/>
        </w:rPr>
        <w:fldChar w:fldCharType="begin"/>
      </w:r>
      <w:r>
        <w:instrText xml:space="preserve"> XE "</w:instrText>
      </w:r>
      <w:r w:rsidRPr="00D37AA3">
        <w:rPr>
          <w:rFonts w:ascii="Times New Roman" w:hAnsi="Times New Roman" w:cs="Times New Roman"/>
          <w:color w:val="000000" w:themeColor="text1"/>
          <w:szCs w:val="24"/>
        </w:rPr>
        <w:instrText>United Nations</w:instrText>
      </w:r>
      <w:r>
        <w:instrText xml:space="preserve">" </w:instrText>
      </w:r>
      <w:r>
        <w:rPr>
          <w:rFonts w:ascii="Times New Roman" w:hAnsi="Times New Roman" w:cs="Times New Roman"/>
          <w:b w:val="0"/>
          <w:color w:val="000000" w:themeColor="text1"/>
          <w:szCs w:val="24"/>
        </w:rPr>
        <w:fldChar w:fldCharType="end"/>
      </w:r>
      <w:r w:rsidRPr="00156771">
        <w:rPr>
          <w:rFonts w:ascii="Times New Roman" w:hAnsi="Times New Roman" w:cs="Times New Roman"/>
          <w:b w:val="0"/>
          <w:color w:val="000000" w:themeColor="text1"/>
          <w:szCs w:val="24"/>
        </w:rPr>
        <w:t xml:space="preserve"> Convention to Combat Desertification</w:t>
      </w:r>
      <w:r>
        <w:rPr>
          <w:rFonts w:ascii="Times New Roman" w:hAnsi="Times New Roman" w:cs="Times New Roman"/>
          <w:b w:val="0"/>
          <w:color w:val="000000" w:themeColor="text1"/>
          <w:szCs w:val="24"/>
        </w:rPr>
        <w:fldChar w:fldCharType="begin"/>
      </w:r>
      <w:r>
        <w:instrText xml:space="preserve"> XE "</w:instrText>
      </w:r>
      <w:r w:rsidRPr="00D37AA3">
        <w:rPr>
          <w:rFonts w:ascii="Times New Roman" w:hAnsi="Times New Roman" w:cs="Times New Roman"/>
          <w:color w:val="000000" w:themeColor="text1"/>
          <w:szCs w:val="24"/>
        </w:rPr>
        <w:instrText>Desertification</w:instrText>
      </w:r>
      <w:r>
        <w:instrText xml:space="preserve">" </w:instrText>
      </w:r>
      <w:r>
        <w:rPr>
          <w:rFonts w:ascii="Times New Roman" w:hAnsi="Times New Roman" w:cs="Times New Roman"/>
          <w:b w:val="0"/>
          <w:color w:val="000000" w:themeColor="text1"/>
          <w:szCs w:val="24"/>
        </w:rPr>
        <w:fldChar w:fldCharType="end"/>
      </w:r>
      <w:r w:rsidRPr="00156771">
        <w:rPr>
          <w:rFonts w:ascii="Times New Roman" w:hAnsi="Times New Roman" w:cs="Times New Roman"/>
          <w:b w:val="0"/>
          <w:color w:val="000000" w:themeColor="text1"/>
          <w:szCs w:val="24"/>
        </w:rPr>
        <w:t xml:space="preserve">. Available at: </w:t>
      </w:r>
      <w:hyperlink w:history="1">
        <w:r w:rsidRPr="00156771">
          <w:rPr>
            <w:rStyle w:val="Hyperlink"/>
            <w:rFonts w:ascii="Times New Roman" w:hAnsi="Times New Roman" w:cs="Times New Roman"/>
            <w:b w:val="0"/>
            <w:color w:val="000000" w:themeColor="text1"/>
            <w:szCs w:val="24"/>
            <w:u w:val="none"/>
          </w:rPr>
          <w:t xml:space="preserve">https://www.unccd. </w:t>
        </w:r>
        <w:proofErr w:type="spellStart"/>
        <w:r w:rsidRPr="00156771">
          <w:rPr>
            <w:rStyle w:val="Hyperlink"/>
            <w:rFonts w:ascii="Times New Roman" w:hAnsi="Times New Roman" w:cs="Times New Roman"/>
            <w:b w:val="0"/>
            <w:color w:val="000000" w:themeColor="text1"/>
            <w:szCs w:val="24"/>
            <w:u w:val="none"/>
          </w:rPr>
          <w:t>int</w:t>
        </w:r>
        <w:proofErr w:type="spellEnd"/>
        <w:r w:rsidRPr="00156771">
          <w:rPr>
            <w:rStyle w:val="Hyperlink"/>
            <w:rFonts w:ascii="Times New Roman" w:hAnsi="Times New Roman" w:cs="Times New Roman"/>
            <w:b w:val="0"/>
            <w:color w:val="000000" w:themeColor="text1"/>
            <w:szCs w:val="24"/>
            <w:u w:val="none"/>
          </w:rPr>
          <w:t>/actions/great-green-wall-initiative</w:t>
        </w:r>
      </w:hyperlink>
      <w:r w:rsidRPr="00156771">
        <w:rPr>
          <w:rFonts w:ascii="Times New Roman" w:hAnsi="Times New Roman" w:cs="Times New Roman"/>
          <w:b w:val="0"/>
          <w:color w:val="000000" w:themeColor="text1"/>
          <w:szCs w:val="24"/>
        </w:rPr>
        <w:t>. (Accessed 5 February 2021).</w:t>
      </w:r>
      <w:bookmarkEnd w:id="47"/>
      <w:bookmarkEnd w:id="48"/>
      <w:bookmarkEnd w:id="49"/>
    </w:p>
    <w:p w:rsidR="00A30154" w:rsidRPr="00156771" w:rsidRDefault="00A30154" w:rsidP="00A30154">
      <w:pPr>
        <w:spacing w:after="0" w:line="240" w:lineRule="auto"/>
        <w:ind w:left="810" w:hanging="810"/>
        <w:jc w:val="both"/>
        <w:rPr>
          <w:rFonts w:ascii="Times New Roman" w:hAnsi="Times New Roman" w:cs="Times New Roman"/>
          <w:color w:val="000000" w:themeColor="text1"/>
          <w:sz w:val="24"/>
          <w:szCs w:val="24"/>
        </w:rPr>
      </w:pPr>
      <w:proofErr w:type="spellStart"/>
      <w:r w:rsidRPr="00156771">
        <w:rPr>
          <w:rFonts w:ascii="Times New Roman" w:hAnsi="Times New Roman" w:cs="Times New Roman"/>
          <w:color w:val="000000" w:themeColor="text1"/>
          <w:sz w:val="24"/>
          <w:szCs w:val="24"/>
        </w:rPr>
        <w:t>Yilmaz</w:t>
      </w:r>
      <w:proofErr w:type="spellEnd"/>
      <w:r w:rsidRPr="00156771">
        <w:rPr>
          <w:rFonts w:ascii="Times New Roman" w:hAnsi="Times New Roman" w:cs="Times New Roman"/>
          <w:color w:val="000000" w:themeColor="text1"/>
          <w:sz w:val="24"/>
          <w:szCs w:val="24"/>
        </w:rPr>
        <w:t xml:space="preserve">, E., </w:t>
      </w:r>
      <w:proofErr w:type="spellStart"/>
      <w:r w:rsidRPr="00156771">
        <w:rPr>
          <w:rFonts w:ascii="Times New Roman" w:hAnsi="Times New Roman" w:cs="Times New Roman"/>
          <w:color w:val="000000" w:themeColor="text1"/>
          <w:sz w:val="24"/>
          <w:szCs w:val="24"/>
        </w:rPr>
        <w:t>Gogib</w:t>
      </w:r>
      <w:proofErr w:type="spellEnd"/>
      <w:r w:rsidRPr="00156771">
        <w:rPr>
          <w:rFonts w:ascii="Times New Roman" w:hAnsi="Times New Roman" w:cs="Times New Roman"/>
          <w:color w:val="000000" w:themeColor="text1"/>
          <w:sz w:val="24"/>
          <w:szCs w:val="24"/>
        </w:rPr>
        <w:t xml:space="preserve">, L., </w:t>
      </w:r>
      <w:proofErr w:type="spellStart"/>
      <w:r w:rsidRPr="00156771">
        <w:rPr>
          <w:rFonts w:ascii="Times New Roman" w:hAnsi="Times New Roman" w:cs="Times New Roman"/>
          <w:color w:val="000000" w:themeColor="text1"/>
          <w:sz w:val="24"/>
          <w:szCs w:val="24"/>
        </w:rPr>
        <w:t>Urivelarrea</w:t>
      </w:r>
      <w:proofErr w:type="spellEnd"/>
      <w:r w:rsidRPr="00156771">
        <w:rPr>
          <w:rFonts w:ascii="Times New Roman" w:hAnsi="Times New Roman" w:cs="Times New Roman"/>
          <w:color w:val="000000" w:themeColor="text1"/>
          <w:sz w:val="24"/>
          <w:szCs w:val="24"/>
        </w:rPr>
        <w:t xml:space="preserve">, P., and </w:t>
      </w:r>
      <w:proofErr w:type="spellStart"/>
      <w:r w:rsidRPr="00156771">
        <w:rPr>
          <w:rFonts w:ascii="Times New Roman" w:hAnsi="Times New Roman" w:cs="Times New Roman"/>
          <w:color w:val="000000" w:themeColor="text1"/>
          <w:sz w:val="24"/>
          <w:szCs w:val="24"/>
        </w:rPr>
        <w:t>Demirbas</w:t>
      </w:r>
      <w:proofErr w:type="spellEnd"/>
      <w:r w:rsidRPr="00156771">
        <w:rPr>
          <w:rFonts w:ascii="Times New Roman" w:hAnsi="Times New Roman" w:cs="Times New Roman"/>
          <w:color w:val="000000" w:themeColor="text1"/>
          <w:sz w:val="24"/>
          <w:szCs w:val="24"/>
        </w:rPr>
        <w:t xml:space="preserve">, Ç. S. (2019). </w:t>
      </w:r>
      <w:hyperlink r:id="rId23" w:history="1">
        <w:r w:rsidRPr="00156771">
          <w:rPr>
            <w:rFonts w:ascii="Times New Roman" w:hAnsi="Times New Roman" w:cs="Times New Roman"/>
            <w:color w:val="000000" w:themeColor="text1"/>
            <w:sz w:val="24"/>
            <w:szCs w:val="24"/>
          </w:rPr>
          <w:t>Mobile pastoralism and protected areas: Conflict, collaboration and connectivity</w:t>
        </w:r>
      </w:hyperlink>
      <w:r w:rsidRPr="00156771">
        <w:rPr>
          <w:rFonts w:ascii="Times New Roman" w:hAnsi="Times New Roman" w:cs="Times New Roman"/>
          <w:color w:val="000000" w:themeColor="text1"/>
          <w:sz w:val="24"/>
          <w:szCs w:val="24"/>
        </w:rPr>
        <w:t xml:space="preserve">. </w:t>
      </w:r>
      <w:r w:rsidRPr="00156771">
        <w:rPr>
          <w:rFonts w:ascii="Times New Roman" w:hAnsi="Times New Roman" w:cs="Times New Roman"/>
          <w:i/>
          <w:iCs/>
          <w:color w:val="000000" w:themeColor="text1"/>
          <w:sz w:val="24"/>
          <w:szCs w:val="24"/>
        </w:rPr>
        <w:t>Parks,</w:t>
      </w:r>
      <w:r w:rsidRPr="00156771">
        <w:rPr>
          <w:rFonts w:ascii="Times New Roman" w:hAnsi="Times New Roman" w:cs="Times New Roman"/>
          <w:color w:val="000000" w:themeColor="text1"/>
          <w:sz w:val="24"/>
          <w:szCs w:val="24"/>
        </w:rPr>
        <w:t xml:space="preserve"> 25(1), 7–24. </w:t>
      </w:r>
    </w:p>
    <w:p w:rsidR="00A30154" w:rsidRPr="00156771" w:rsidRDefault="00A30154" w:rsidP="00A30154">
      <w:pPr>
        <w:pStyle w:val="Heading1"/>
        <w:spacing w:before="0" w:line="240" w:lineRule="auto"/>
        <w:jc w:val="center"/>
        <w:rPr>
          <w:rFonts w:ascii="Times New Roman" w:hAnsi="Times New Roman" w:cs="Times New Roman"/>
          <w:color w:val="000000" w:themeColor="text1"/>
          <w:szCs w:val="24"/>
        </w:rPr>
      </w:pPr>
    </w:p>
    <w:bookmarkEnd w:id="1"/>
    <w:bookmarkEnd w:id="4"/>
    <w:p w:rsidR="000E4C84" w:rsidRPr="00156771" w:rsidRDefault="000E4C84" w:rsidP="00A30154">
      <w:pPr>
        <w:spacing w:after="0" w:line="240" w:lineRule="auto"/>
        <w:rPr>
          <w:rFonts w:ascii="Times New Roman" w:hAnsi="Times New Roman" w:cs="Times New Roman"/>
          <w:color w:val="000000" w:themeColor="text1"/>
          <w:szCs w:val="24"/>
        </w:rPr>
      </w:pPr>
    </w:p>
    <w:sectPr w:rsidR="000E4C84" w:rsidRPr="00156771" w:rsidSect="002E789E">
      <w:pgSz w:w="12240" w:h="15840"/>
      <w:pgMar w:top="2160" w:right="2160" w:bottom="2160" w:left="2160" w:header="2160" w:footer="2160" w:gutter="0"/>
      <w:pgNumType w:start="192"/>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9432E" w:rsidRDefault="00A9432E" w:rsidP="00E16DAF">
      <w:pPr>
        <w:spacing w:after="0" w:line="240" w:lineRule="auto"/>
      </w:pPr>
      <w:r>
        <w:separator/>
      </w:r>
    </w:p>
  </w:endnote>
  <w:endnote w:type="continuationSeparator" w:id="0">
    <w:p w:rsidR="00A9432E" w:rsidRDefault="00A9432E" w:rsidP="00E16D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Arial">
    <w:panose1 w:val="020B0604020202020204"/>
    <w:charset w:val="00"/>
    <w:family w:val="swiss"/>
    <w:pitch w:val="variable"/>
    <w:sig w:usb0="E0002EFF" w:usb1="C000785B" w:usb2="00000009" w:usb3="00000000" w:csb0="000001FF" w:csb1="00000000"/>
  </w:font>
  <w:font w:name="TimesNewRomanPSMT">
    <w:altName w:val="Yu Gothic UI"/>
    <w:panose1 w:val="00000000000000000000"/>
    <w:charset w:val="80"/>
    <w:family w:val="auto"/>
    <w:notTrueType/>
    <w:pitch w:val="default"/>
    <w:sig w:usb0="00000000"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hnschrift Light">
    <w:panose1 w:val="020B0502040204020203"/>
    <w:charset w:val="00"/>
    <w:family w:val="swiss"/>
    <w:pitch w:val="variable"/>
    <w:sig w:usb0="A00002C7" w:usb1="00000002" w:usb2="00000000" w:usb3="00000000" w:csb0="0000019F" w:csb1="00000000"/>
  </w:font>
  <w:font w:name="BLGJHG+Optima">
    <w:altName w:val="Optima"/>
    <w:panose1 w:val="00000000000000000000"/>
    <w:charset w:val="00"/>
    <w:family w:val="swiss"/>
    <w:notTrueType/>
    <w:pitch w:val="default"/>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AdvOT863180fb">
    <w:altName w:val="Times New Roman"/>
    <w:panose1 w:val="00000000000000000000"/>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MyriadPro-Regular">
    <w:altName w:val="MS Gothic"/>
    <w:panose1 w:val="00000000000000000000"/>
    <w:charset w:val="80"/>
    <w:family w:val="swiss"/>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73543073"/>
      <w:docPartObj>
        <w:docPartGallery w:val="Page Numbers (Bottom of Page)"/>
        <w:docPartUnique/>
      </w:docPartObj>
    </w:sdtPr>
    <w:sdtEndPr/>
    <w:sdtContent>
      <w:p w:rsidR="0052071C" w:rsidRDefault="0052071C">
        <w:pPr>
          <w:pStyle w:val="Footer"/>
          <w:jc w:val="center"/>
        </w:pPr>
        <w:r>
          <w:rPr>
            <w:dstrike/>
            <w:noProof/>
          </w:rPr>
          <mc:AlternateContent>
            <mc:Choice Requires="wps">
              <w:drawing>
                <wp:anchor distT="0" distB="0" distL="114300" distR="114300" simplePos="0" relativeHeight="251659264" behindDoc="0" locked="0" layoutInCell="1" allowOverlap="1" wp14:anchorId="3889089C" wp14:editId="7C1C2940">
                  <wp:simplePos x="0" y="0"/>
                  <wp:positionH relativeFrom="column">
                    <wp:posOffset>2373464</wp:posOffset>
                  </wp:positionH>
                  <wp:positionV relativeFrom="paragraph">
                    <wp:posOffset>-7841</wp:posOffset>
                  </wp:positionV>
                  <wp:extent cx="294199" cy="246491"/>
                  <wp:effectExtent l="0" t="0" r="10795" b="20320"/>
                  <wp:wrapNone/>
                  <wp:docPr id="77" name="Rectangle 77"/>
                  <wp:cNvGraphicFramePr/>
                  <a:graphic xmlns:a="http://schemas.openxmlformats.org/drawingml/2006/main">
                    <a:graphicData uri="http://schemas.microsoft.com/office/word/2010/wordprocessingShape">
                      <wps:wsp>
                        <wps:cNvSpPr/>
                        <wps:spPr>
                          <a:xfrm>
                            <a:off x="0" y="0"/>
                            <a:ext cx="294199" cy="246491"/>
                          </a:xfrm>
                          <a:prstGeom prst="rect">
                            <a:avLst/>
                          </a:prstGeom>
                          <a:no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9BDD47C" id="Rectangle 77" o:spid="_x0000_s1026" style="position:absolute;margin-left:186.9pt;margin-top:-.6pt;width:23.15pt;height:19.4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" filled="f" strokecolor="white [3212]" strokeweight="2pt"/>
              </w:pict>
            </mc:Fallback>
          </mc:AlternateContent>
        </w:r>
        <w:r>
          <w:fldChar w:fldCharType="begin"/>
        </w:r>
        <w:r>
          <w:instrText xml:space="preserve"> PAGE   \* MERGEFORMAT </w:instrText>
        </w:r>
        <w:r>
          <w:fldChar w:fldCharType="separate"/>
        </w:r>
        <w:r w:rsidR="002E789E">
          <w:rPr>
            <w:noProof/>
          </w:rPr>
          <w:t>205</w:t>
        </w:r>
        <w:r>
          <w:rPr>
            <w:noProof/>
          </w:rPr>
          <w:fldChar w:fldCharType="end"/>
        </w:r>
      </w:p>
    </w:sdtContent>
  </w:sdt>
  <w:p w:rsidR="0052071C" w:rsidRPr="00BD7A98" w:rsidRDefault="0052071C">
    <w:pPr>
      <w:pStyle w:val="Footer"/>
      <w:rPr>
        <w:rFonts w:asciiTheme="majorBidi" w:hAnsiTheme="majorBidi" w:cstheme="majorBidi"/>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2071C" w:rsidRDefault="0052071C" w:rsidP="00E16DAF">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9432E" w:rsidRDefault="00A9432E" w:rsidP="00E16DAF">
      <w:pPr>
        <w:spacing w:after="0" w:line="240" w:lineRule="auto"/>
      </w:pPr>
      <w:r>
        <w:separator/>
      </w:r>
    </w:p>
  </w:footnote>
  <w:footnote w:type="continuationSeparator" w:id="0">
    <w:p w:rsidR="00A9432E" w:rsidRDefault="00A9432E" w:rsidP="00E16DA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BCD07558"/>
    <w:multiLevelType w:val="singleLevel"/>
    <w:tmpl w:val="BCD07558"/>
    <w:lvl w:ilvl="0">
      <w:start w:val="1"/>
      <w:numFmt w:val="lowerRoman"/>
      <w:suff w:val="space"/>
      <w:lvlText w:val="(%1)"/>
      <w:lvlJc w:val="left"/>
    </w:lvl>
  </w:abstractNum>
  <w:abstractNum w:abstractNumId="1">
    <w:nsid w:val="00F97DD8"/>
    <w:multiLevelType w:val="hybridMultilevel"/>
    <w:tmpl w:val="1A50CD30"/>
    <w:lvl w:ilvl="0" w:tplc="2080231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A161127"/>
    <w:multiLevelType w:val="hybridMultilevel"/>
    <w:tmpl w:val="649E9FE8"/>
    <w:lvl w:ilvl="0" w:tplc="D38E7C7A">
      <w:start w:val="1"/>
      <w:numFmt w:val="bullet"/>
      <w:lvlText w:val="-"/>
      <w:lvlJc w:val="left"/>
      <w:pPr>
        <w:ind w:left="720" w:hanging="360"/>
      </w:pPr>
      <w:rPr>
        <w:rFonts w:ascii="Comic Sans MS" w:eastAsiaTheme="minorHAnsi" w:hAnsi="Comic Sans M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BB55B3E"/>
    <w:multiLevelType w:val="hybridMultilevel"/>
    <w:tmpl w:val="C812EBC0"/>
    <w:lvl w:ilvl="0" w:tplc="2080231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CAE294B"/>
    <w:multiLevelType w:val="singleLevel"/>
    <w:tmpl w:val="AECEC818"/>
    <w:lvl w:ilvl="0">
      <w:start w:val="1"/>
      <w:numFmt w:val="lowerRoman"/>
      <w:lvlText w:val="(%1)"/>
      <w:lvlJc w:val="left"/>
      <w:pPr>
        <w:tabs>
          <w:tab w:val="num" w:pos="1440"/>
        </w:tabs>
        <w:ind w:left="1440" w:hanging="720"/>
      </w:pPr>
      <w:rPr>
        <w:rFonts w:hint="default"/>
      </w:rPr>
    </w:lvl>
  </w:abstractNum>
  <w:abstractNum w:abstractNumId="5">
    <w:nsid w:val="0D1B7326"/>
    <w:multiLevelType w:val="hybridMultilevel"/>
    <w:tmpl w:val="D11805B6"/>
    <w:lvl w:ilvl="0" w:tplc="59BC099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0C872C6"/>
    <w:multiLevelType w:val="multilevel"/>
    <w:tmpl w:val="3EE8AF78"/>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
    <w:nsid w:val="11383D2D"/>
    <w:multiLevelType w:val="multilevel"/>
    <w:tmpl w:val="4B06B40C"/>
    <w:lvl w:ilvl="0">
      <w:start w:val="3"/>
      <w:numFmt w:val="decimal"/>
      <w:lvlText w:val="%1."/>
      <w:lvlJc w:val="left"/>
      <w:pPr>
        <w:ind w:left="900" w:hanging="900"/>
      </w:pPr>
      <w:rPr>
        <w:rFonts w:hint="default"/>
      </w:rPr>
    </w:lvl>
    <w:lvl w:ilvl="1">
      <w:start w:val="3"/>
      <w:numFmt w:val="decimal"/>
      <w:lvlText w:val="%1.%2."/>
      <w:lvlJc w:val="left"/>
      <w:pPr>
        <w:ind w:left="900" w:hanging="900"/>
      </w:pPr>
      <w:rPr>
        <w:rFonts w:hint="default"/>
      </w:rPr>
    </w:lvl>
    <w:lvl w:ilvl="2">
      <w:start w:val="3"/>
      <w:numFmt w:val="decimal"/>
      <w:lvlText w:val="%1.%2.%3."/>
      <w:lvlJc w:val="left"/>
      <w:pPr>
        <w:ind w:left="900" w:hanging="900"/>
      </w:pPr>
      <w:rPr>
        <w:rFonts w:hint="default"/>
      </w:rPr>
    </w:lvl>
    <w:lvl w:ilvl="3">
      <w:start w:val="4"/>
      <w:numFmt w:val="decimal"/>
      <w:lvlText w:val="%1.%2.%3.%4."/>
      <w:lvlJc w:val="left"/>
      <w:pPr>
        <w:ind w:left="900" w:hanging="900"/>
      </w:pPr>
      <w:rPr>
        <w:rFonts w:hint="default"/>
      </w:rPr>
    </w:lvl>
    <w:lvl w:ilvl="4">
      <w:start w:val="7"/>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13C9438E"/>
    <w:multiLevelType w:val="hybridMultilevel"/>
    <w:tmpl w:val="D062C7D2"/>
    <w:lvl w:ilvl="0" w:tplc="50D4256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55F231C"/>
    <w:multiLevelType w:val="hybridMultilevel"/>
    <w:tmpl w:val="BFACDA02"/>
    <w:lvl w:ilvl="0" w:tplc="80A0EA14">
      <w:start w:val="1"/>
      <w:numFmt w:val="decimal"/>
      <w:lvlText w:val="%1."/>
      <w:lvlJc w:val="left"/>
      <w:pPr>
        <w:ind w:left="720" w:hanging="360"/>
      </w:pPr>
      <w:rPr>
        <w:sz w:val="20"/>
        <w:szCs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18325C83"/>
    <w:multiLevelType w:val="hybridMultilevel"/>
    <w:tmpl w:val="83F6F8F4"/>
    <w:lvl w:ilvl="0" w:tplc="7E0036D8">
      <w:start w:val="4"/>
      <w:numFmt w:val="bullet"/>
      <w:lvlText w:val=""/>
      <w:lvlJc w:val="left"/>
      <w:pPr>
        <w:ind w:left="720" w:hanging="360"/>
      </w:pPr>
      <w:rPr>
        <w:rFonts w:ascii="Symbol" w:eastAsia="TimesNewRomanPSMT" w:hAnsi="Symbol" w:cs="TimesNewRomanPSMT"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AA84CBF"/>
    <w:multiLevelType w:val="hybridMultilevel"/>
    <w:tmpl w:val="2F4262F0"/>
    <w:lvl w:ilvl="0" w:tplc="CD98BCB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D573C9A"/>
    <w:multiLevelType w:val="multilevel"/>
    <w:tmpl w:val="1D573C9A"/>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20B74B76"/>
    <w:multiLevelType w:val="hybridMultilevel"/>
    <w:tmpl w:val="5FCA2B9A"/>
    <w:lvl w:ilvl="0" w:tplc="31D6696A">
      <w:start w:val="1"/>
      <w:numFmt w:val="bullet"/>
      <w:lvlText w:val=""/>
      <w:lvlJc w:val="left"/>
      <w:pPr>
        <w:ind w:left="360" w:hanging="360"/>
      </w:pPr>
      <w:rPr>
        <w:rFonts w:ascii="Wingdings" w:hAnsi="Wingdings" w:hint="default"/>
        <w:b/>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21B71C1F"/>
    <w:multiLevelType w:val="hybridMultilevel"/>
    <w:tmpl w:val="F06C114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1C06A5E"/>
    <w:multiLevelType w:val="hybridMultilevel"/>
    <w:tmpl w:val="9F4A6A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3AF18FF"/>
    <w:multiLevelType w:val="hybridMultilevel"/>
    <w:tmpl w:val="E0ACD2B0"/>
    <w:lvl w:ilvl="0" w:tplc="70E20C7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7095128"/>
    <w:multiLevelType w:val="multilevel"/>
    <w:tmpl w:val="823CB928"/>
    <w:lvl w:ilvl="0">
      <w:start w:val="3"/>
      <w:numFmt w:val="decimal"/>
      <w:lvlText w:val="%1."/>
      <w:lvlJc w:val="left"/>
      <w:pPr>
        <w:ind w:left="720" w:hanging="720"/>
      </w:pPr>
      <w:rPr>
        <w:rFonts w:hint="default"/>
        <w:b/>
      </w:rPr>
    </w:lvl>
    <w:lvl w:ilvl="1">
      <w:start w:val="3"/>
      <w:numFmt w:val="decimal"/>
      <w:lvlText w:val="%1.%2."/>
      <w:lvlJc w:val="left"/>
      <w:pPr>
        <w:ind w:left="720" w:hanging="720"/>
      </w:pPr>
      <w:rPr>
        <w:rFonts w:hint="default"/>
        <w:b/>
      </w:rPr>
    </w:lvl>
    <w:lvl w:ilvl="2">
      <w:start w:val="3"/>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8">
    <w:nsid w:val="2A6B1529"/>
    <w:multiLevelType w:val="hybridMultilevel"/>
    <w:tmpl w:val="11508F50"/>
    <w:lvl w:ilvl="0" w:tplc="AFA61F1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ACE5642"/>
    <w:multiLevelType w:val="hybridMultilevel"/>
    <w:tmpl w:val="BBEE176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2C515A77"/>
    <w:multiLevelType w:val="hybridMultilevel"/>
    <w:tmpl w:val="72582038"/>
    <w:lvl w:ilvl="0" w:tplc="B3068DF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3812A7A"/>
    <w:multiLevelType w:val="hybridMultilevel"/>
    <w:tmpl w:val="1682D9D6"/>
    <w:lvl w:ilvl="0" w:tplc="977AACEE">
      <w:start w:val="1"/>
      <w:numFmt w:val="decimal"/>
      <w:lvlText w:val="%1."/>
      <w:lvlJc w:val="left"/>
      <w:pPr>
        <w:ind w:left="720" w:hanging="360"/>
      </w:pPr>
      <w:rPr>
        <w:rFonts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6C72060"/>
    <w:multiLevelType w:val="hybridMultilevel"/>
    <w:tmpl w:val="50CE72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84905A7"/>
    <w:multiLevelType w:val="hybridMultilevel"/>
    <w:tmpl w:val="F44A7F20"/>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nsid w:val="40647FCA"/>
    <w:multiLevelType w:val="multilevel"/>
    <w:tmpl w:val="D0E0BB56"/>
    <w:lvl w:ilvl="0">
      <w:start w:val="1"/>
      <w:numFmt w:val="lowerRoman"/>
      <w:lvlText w:val="%1."/>
      <w:lvlJc w:val="right"/>
      <w:pPr>
        <w:ind w:left="720" w:hanging="360"/>
      </w:pPr>
    </w:lvl>
    <w:lvl w:ilvl="1">
      <w:numFmt w:val="decimal"/>
      <w:isLgl/>
      <w:lvlText w:val="%1.%2"/>
      <w:lvlJc w:val="left"/>
      <w:pPr>
        <w:ind w:left="735" w:hanging="375"/>
      </w:pPr>
      <w:rPr>
        <w:rFonts w:hint="default"/>
        <w:b/>
        <w:sz w:val="28"/>
      </w:rPr>
    </w:lvl>
    <w:lvl w:ilvl="2">
      <w:start w:val="1"/>
      <w:numFmt w:val="decimal"/>
      <w:isLgl/>
      <w:lvlText w:val="%1.%2.%3"/>
      <w:lvlJc w:val="left"/>
      <w:pPr>
        <w:ind w:left="1080" w:hanging="720"/>
      </w:pPr>
      <w:rPr>
        <w:rFonts w:hint="default"/>
        <w:b/>
        <w:sz w:val="28"/>
      </w:rPr>
    </w:lvl>
    <w:lvl w:ilvl="3">
      <w:start w:val="1"/>
      <w:numFmt w:val="decimal"/>
      <w:isLgl/>
      <w:lvlText w:val="%1.%2.%3.%4"/>
      <w:lvlJc w:val="left"/>
      <w:pPr>
        <w:ind w:left="1080" w:hanging="720"/>
      </w:pPr>
      <w:rPr>
        <w:rFonts w:hint="default"/>
        <w:b/>
        <w:sz w:val="28"/>
      </w:rPr>
    </w:lvl>
    <w:lvl w:ilvl="4">
      <w:start w:val="1"/>
      <w:numFmt w:val="decimal"/>
      <w:isLgl/>
      <w:lvlText w:val="%1.%2.%3.%4.%5"/>
      <w:lvlJc w:val="left"/>
      <w:pPr>
        <w:ind w:left="1440" w:hanging="1080"/>
      </w:pPr>
      <w:rPr>
        <w:rFonts w:hint="default"/>
        <w:b/>
        <w:sz w:val="28"/>
      </w:rPr>
    </w:lvl>
    <w:lvl w:ilvl="5">
      <w:start w:val="1"/>
      <w:numFmt w:val="decimal"/>
      <w:isLgl/>
      <w:lvlText w:val="%1.%2.%3.%4.%5.%6"/>
      <w:lvlJc w:val="left"/>
      <w:pPr>
        <w:ind w:left="1440" w:hanging="1080"/>
      </w:pPr>
      <w:rPr>
        <w:rFonts w:hint="default"/>
        <w:b/>
        <w:sz w:val="28"/>
      </w:rPr>
    </w:lvl>
    <w:lvl w:ilvl="6">
      <w:start w:val="1"/>
      <w:numFmt w:val="decimal"/>
      <w:isLgl/>
      <w:lvlText w:val="%1.%2.%3.%4.%5.%6.%7"/>
      <w:lvlJc w:val="left"/>
      <w:pPr>
        <w:ind w:left="1800" w:hanging="1440"/>
      </w:pPr>
      <w:rPr>
        <w:rFonts w:hint="default"/>
        <w:b/>
        <w:sz w:val="28"/>
      </w:rPr>
    </w:lvl>
    <w:lvl w:ilvl="7">
      <w:start w:val="1"/>
      <w:numFmt w:val="decimal"/>
      <w:isLgl/>
      <w:lvlText w:val="%1.%2.%3.%4.%5.%6.%7.%8"/>
      <w:lvlJc w:val="left"/>
      <w:pPr>
        <w:ind w:left="1800" w:hanging="1440"/>
      </w:pPr>
      <w:rPr>
        <w:rFonts w:hint="default"/>
        <w:b/>
        <w:sz w:val="28"/>
      </w:rPr>
    </w:lvl>
    <w:lvl w:ilvl="8">
      <w:start w:val="1"/>
      <w:numFmt w:val="decimal"/>
      <w:isLgl/>
      <w:lvlText w:val="%1.%2.%3.%4.%5.%6.%7.%8.%9"/>
      <w:lvlJc w:val="left"/>
      <w:pPr>
        <w:ind w:left="2160" w:hanging="1800"/>
      </w:pPr>
      <w:rPr>
        <w:rFonts w:hint="default"/>
        <w:b/>
        <w:sz w:val="28"/>
      </w:rPr>
    </w:lvl>
  </w:abstractNum>
  <w:abstractNum w:abstractNumId="25">
    <w:nsid w:val="43AC5C4D"/>
    <w:multiLevelType w:val="multilevel"/>
    <w:tmpl w:val="8C145F30"/>
    <w:lvl w:ilvl="0">
      <w:start w:val="1"/>
      <w:numFmt w:val="decimal"/>
      <w:lvlText w:val="%1.0."/>
      <w:lvlJc w:val="left"/>
      <w:pPr>
        <w:ind w:left="99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6">
    <w:nsid w:val="45662A3A"/>
    <w:multiLevelType w:val="hybridMultilevel"/>
    <w:tmpl w:val="0C86EA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C7C0016"/>
    <w:multiLevelType w:val="multilevel"/>
    <w:tmpl w:val="DB5C0E72"/>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4CAD58C9"/>
    <w:multiLevelType w:val="hybridMultilevel"/>
    <w:tmpl w:val="9F18EAE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E1E2416"/>
    <w:multiLevelType w:val="hybridMultilevel"/>
    <w:tmpl w:val="23C6ED74"/>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nsid w:val="4ECE799D"/>
    <w:multiLevelType w:val="hybridMultilevel"/>
    <w:tmpl w:val="5EAC5C8A"/>
    <w:lvl w:ilvl="0" w:tplc="04A22630">
      <w:start w:val="1"/>
      <w:numFmt w:val="upp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1">
    <w:nsid w:val="53AC2822"/>
    <w:multiLevelType w:val="hybridMultilevel"/>
    <w:tmpl w:val="2C74B9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46F6785"/>
    <w:multiLevelType w:val="multilevel"/>
    <w:tmpl w:val="651A03DA"/>
    <w:lvl w:ilvl="0">
      <w:start w:val="4"/>
      <w:numFmt w:val="decimal"/>
      <w:lvlText w:val="%1"/>
      <w:lvlJc w:val="left"/>
      <w:pPr>
        <w:ind w:left="420" w:hanging="420"/>
      </w:pPr>
      <w:rPr>
        <w:rFonts w:hint="default"/>
      </w:rPr>
    </w:lvl>
    <w:lvl w:ilvl="1">
      <w:start w:val="10"/>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nsid w:val="55C06A8B"/>
    <w:multiLevelType w:val="hybridMultilevel"/>
    <w:tmpl w:val="C8CA74D0"/>
    <w:lvl w:ilvl="0" w:tplc="7FB8191C">
      <w:start w:val="1"/>
      <w:numFmt w:val="bullet"/>
      <w:lvlText w:val=""/>
      <w:lvlJc w:val="left"/>
      <w:pPr>
        <w:ind w:left="720" w:hanging="360"/>
      </w:pPr>
      <w:rPr>
        <w:rFonts w:ascii="Wingdings" w:eastAsiaTheme="minorHAns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5BEE71BD"/>
    <w:multiLevelType w:val="hybridMultilevel"/>
    <w:tmpl w:val="6F48AC78"/>
    <w:lvl w:ilvl="0" w:tplc="6598070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F406F7A"/>
    <w:multiLevelType w:val="hybridMultilevel"/>
    <w:tmpl w:val="FC44837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0101B0C"/>
    <w:multiLevelType w:val="hybridMultilevel"/>
    <w:tmpl w:val="7E22814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nsid w:val="68D6393E"/>
    <w:multiLevelType w:val="hybridMultilevel"/>
    <w:tmpl w:val="73E8EE4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nsid w:val="6B2C495E"/>
    <w:multiLevelType w:val="hybridMultilevel"/>
    <w:tmpl w:val="E1EEFF02"/>
    <w:lvl w:ilvl="0" w:tplc="4F2EECF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E835502"/>
    <w:multiLevelType w:val="hybridMultilevel"/>
    <w:tmpl w:val="E72620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6EA500EA"/>
    <w:multiLevelType w:val="multilevel"/>
    <w:tmpl w:val="7DC2FE6C"/>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1">
    <w:nsid w:val="708459AC"/>
    <w:multiLevelType w:val="multilevel"/>
    <w:tmpl w:val="C7FCA19E"/>
    <w:lvl w:ilvl="0">
      <w:start w:val="3"/>
      <w:numFmt w:val="decimal"/>
      <w:lvlText w:val="%1."/>
      <w:lvlJc w:val="left"/>
      <w:pPr>
        <w:ind w:left="720" w:hanging="720"/>
      </w:pPr>
      <w:rPr>
        <w:rFonts w:hint="default"/>
      </w:rPr>
    </w:lvl>
    <w:lvl w:ilvl="1">
      <w:start w:val="3"/>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6"/>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nsid w:val="724226C8"/>
    <w:multiLevelType w:val="hybridMultilevel"/>
    <w:tmpl w:val="1D12BE26"/>
    <w:lvl w:ilvl="0" w:tplc="2080231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A1E1FCA"/>
    <w:multiLevelType w:val="hybridMultilevel"/>
    <w:tmpl w:val="B39CF0DC"/>
    <w:lvl w:ilvl="0" w:tplc="6B46F57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B681C2D"/>
    <w:multiLevelType w:val="hybridMultilevel"/>
    <w:tmpl w:val="4B1CE126"/>
    <w:lvl w:ilvl="0" w:tplc="EC60AE0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EB35FB0"/>
    <w:multiLevelType w:val="hybridMultilevel"/>
    <w:tmpl w:val="9A1ED8EC"/>
    <w:lvl w:ilvl="0" w:tplc="80A0EA14">
      <w:start w:val="1"/>
      <w:numFmt w:val="decimal"/>
      <w:lvlText w:val="%1."/>
      <w:lvlJc w:val="left"/>
      <w:pPr>
        <w:ind w:left="720" w:hanging="360"/>
      </w:pPr>
      <w:rPr>
        <w:sz w:val="20"/>
        <w:szCs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6"/>
  </w:num>
  <w:num w:numId="2">
    <w:abstractNumId w:val="3"/>
  </w:num>
  <w:num w:numId="3">
    <w:abstractNumId w:val="1"/>
  </w:num>
  <w:num w:numId="4">
    <w:abstractNumId w:val="42"/>
  </w:num>
  <w:num w:numId="5">
    <w:abstractNumId w:val="33"/>
  </w:num>
  <w:num w:numId="6">
    <w:abstractNumId w:val="10"/>
  </w:num>
  <w:num w:numId="7">
    <w:abstractNumId w:val="14"/>
  </w:num>
  <w:num w:numId="8">
    <w:abstractNumId w:val="41"/>
  </w:num>
  <w:num w:numId="9">
    <w:abstractNumId w:val="17"/>
  </w:num>
  <w:num w:numId="10">
    <w:abstractNumId w:val="7"/>
  </w:num>
  <w:num w:numId="11">
    <w:abstractNumId w:val="15"/>
  </w:num>
  <w:num w:numId="12">
    <w:abstractNumId w:val="25"/>
  </w:num>
  <w:num w:numId="13">
    <w:abstractNumId w:val="29"/>
  </w:num>
  <w:num w:numId="14">
    <w:abstractNumId w:val="0"/>
  </w:num>
  <w:num w:numId="15">
    <w:abstractNumId w:val="36"/>
  </w:num>
  <w:num w:numId="16">
    <w:abstractNumId w:val="23"/>
  </w:num>
  <w:num w:numId="17">
    <w:abstractNumId w:val="40"/>
  </w:num>
  <w:num w:numId="18">
    <w:abstractNumId w:val="37"/>
  </w:num>
  <w:num w:numId="19">
    <w:abstractNumId w:val="13"/>
  </w:num>
  <w:num w:numId="20">
    <w:abstractNumId w:val="6"/>
  </w:num>
  <w:num w:numId="21">
    <w:abstractNumId w:val="28"/>
  </w:num>
  <w:num w:numId="22">
    <w:abstractNumId w:val="24"/>
  </w:num>
  <w:num w:numId="23">
    <w:abstractNumId w:val="9"/>
  </w:num>
  <w:num w:numId="24">
    <w:abstractNumId w:val="45"/>
  </w:num>
  <w:num w:numId="25">
    <w:abstractNumId w:val="35"/>
  </w:num>
  <w:num w:numId="26">
    <w:abstractNumId w:val="22"/>
  </w:num>
  <w:num w:numId="27">
    <w:abstractNumId w:val="44"/>
  </w:num>
  <w:num w:numId="28">
    <w:abstractNumId w:val="12"/>
  </w:num>
  <w:num w:numId="29">
    <w:abstractNumId w:val="2"/>
  </w:num>
  <w:num w:numId="30">
    <w:abstractNumId w:val="31"/>
  </w:num>
  <w:num w:numId="31">
    <w:abstractNumId w:val="39"/>
  </w:num>
  <w:num w:numId="32">
    <w:abstractNumId w:val="19"/>
  </w:num>
  <w:num w:numId="33">
    <w:abstractNumId w:val="21"/>
  </w:num>
  <w:num w:numId="34">
    <w:abstractNumId w:val="27"/>
  </w:num>
  <w:num w:numId="35">
    <w:abstractNumId w:val="32"/>
  </w:num>
  <w:num w:numId="36">
    <w:abstractNumId w:val="38"/>
  </w:num>
  <w:num w:numId="37">
    <w:abstractNumId w:val="43"/>
  </w:num>
  <w:num w:numId="38">
    <w:abstractNumId w:val="8"/>
  </w:num>
  <w:num w:numId="39">
    <w:abstractNumId w:val="4"/>
  </w:num>
  <w:num w:numId="40">
    <w:abstractNumId w:val="20"/>
  </w:num>
  <w:num w:numId="41">
    <w:abstractNumId w:val="11"/>
  </w:num>
  <w:num w:numId="42">
    <w:abstractNumId w:val="34"/>
  </w:num>
  <w:num w:numId="43">
    <w:abstractNumId w:val="18"/>
  </w:num>
  <w:num w:numId="44">
    <w:abstractNumId w:val="5"/>
  </w:num>
  <w:num w:numId="45">
    <w:abstractNumId w:val="16"/>
  </w:num>
  <w:num w:numId="46">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6DAF"/>
    <w:rsid w:val="00001788"/>
    <w:rsid w:val="00004312"/>
    <w:rsid w:val="00004D3D"/>
    <w:rsid w:val="000061BF"/>
    <w:rsid w:val="00007B37"/>
    <w:rsid w:val="00011B13"/>
    <w:rsid w:val="00012046"/>
    <w:rsid w:val="000149F2"/>
    <w:rsid w:val="000176F3"/>
    <w:rsid w:val="00021176"/>
    <w:rsid w:val="00021A0E"/>
    <w:rsid w:val="00025A0B"/>
    <w:rsid w:val="0002748D"/>
    <w:rsid w:val="00030B5B"/>
    <w:rsid w:val="00032DB0"/>
    <w:rsid w:val="0003312E"/>
    <w:rsid w:val="000369CF"/>
    <w:rsid w:val="0003716C"/>
    <w:rsid w:val="00042BB1"/>
    <w:rsid w:val="0004303F"/>
    <w:rsid w:val="0004386D"/>
    <w:rsid w:val="0004543C"/>
    <w:rsid w:val="00046260"/>
    <w:rsid w:val="00046487"/>
    <w:rsid w:val="000510A9"/>
    <w:rsid w:val="000539A2"/>
    <w:rsid w:val="0005470A"/>
    <w:rsid w:val="00054C96"/>
    <w:rsid w:val="000552D0"/>
    <w:rsid w:val="00057C8B"/>
    <w:rsid w:val="00064504"/>
    <w:rsid w:val="00064A23"/>
    <w:rsid w:val="00066B7E"/>
    <w:rsid w:val="000706BF"/>
    <w:rsid w:val="000708C6"/>
    <w:rsid w:val="0007359F"/>
    <w:rsid w:val="0007380D"/>
    <w:rsid w:val="00074812"/>
    <w:rsid w:val="00080437"/>
    <w:rsid w:val="00080691"/>
    <w:rsid w:val="0008139B"/>
    <w:rsid w:val="000827C1"/>
    <w:rsid w:val="00082E61"/>
    <w:rsid w:val="000838BF"/>
    <w:rsid w:val="00083CDC"/>
    <w:rsid w:val="00084107"/>
    <w:rsid w:val="000851D9"/>
    <w:rsid w:val="0008526E"/>
    <w:rsid w:val="00085DEB"/>
    <w:rsid w:val="000873D8"/>
    <w:rsid w:val="000877C8"/>
    <w:rsid w:val="00087D86"/>
    <w:rsid w:val="00095183"/>
    <w:rsid w:val="000959BA"/>
    <w:rsid w:val="00095C76"/>
    <w:rsid w:val="000A032C"/>
    <w:rsid w:val="000A34F4"/>
    <w:rsid w:val="000A6FD6"/>
    <w:rsid w:val="000B431C"/>
    <w:rsid w:val="000B4ED1"/>
    <w:rsid w:val="000B7CDD"/>
    <w:rsid w:val="000C1F64"/>
    <w:rsid w:val="000C3044"/>
    <w:rsid w:val="000C5AD0"/>
    <w:rsid w:val="000C7A80"/>
    <w:rsid w:val="000D2A19"/>
    <w:rsid w:val="000D2A9C"/>
    <w:rsid w:val="000D66B1"/>
    <w:rsid w:val="000D72EC"/>
    <w:rsid w:val="000D7FB2"/>
    <w:rsid w:val="000D7FD8"/>
    <w:rsid w:val="000E1176"/>
    <w:rsid w:val="000E1C59"/>
    <w:rsid w:val="000E33B9"/>
    <w:rsid w:val="000E4C84"/>
    <w:rsid w:val="000E57AD"/>
    <w:rsid w:val="000E6838"/>
    <w:rsid w:val="000E7600"/>
    <w:rsid w:val="000F02DB"/>
    <w:rsid w:val="000F14E5"/>
    <w:rsid w:val="001014F5"/>
    <w:rsid w:val="001027C6"/>
    <w:rsid w:val="001027D6"/>
    <w:rsid w:val="00104109"/>
    <w:rsid w:val="001109FF"/>
    <w:rsid w:val="00110E2B"/>
    <w:rsid w:val="00112400"/>
    <w:rsid w:val="001137FF"/>
    <w:rsid w:val="0011770D"/>
    <w:rsid w:val="00120DC6"/>
    <w:rsid w:val="001221AC"/>
    <w:rsid w:val="00126E0F"/>
    <w:rsid w:val="00126FED"/>
    <w:rsid w:val="001344AE"/>
    <w:rsid w:val="00137230"/>
    <w:rsid w:val="00143311"/>
    <w:rsid w:val="00145384"/>
    <w:rsid w:val="00145A3E"/>
    <w:rsid w:val="001508C7"/>
    <w:rsid w:val="00154B27"/>
    <w:rsid w:val="00156771"/>
    <w:rsid w:val="00156EB7"/>
    <w:rsid w:val="00157E7A"/>
    <w:rsid w:val="0016184C"/>
    <w:rsid w:val="0016387C"/>
    <w:rsid w:val="00163EC0"/>
    <w:rsid w:val="00167376"/>
    <w:rsid w:val="001677B0"/>
    <w:rsid w:val="00172F65"/>
    <w:rsid w:val="00176BF7"/>
    <w:rsid w:val="0018081C"/>
    <w:rsid w:val="00186987"/>
    <w:rsid w:val="00186A6E"/>
    <w:rsid w:val="00187BD9"/>
    <w:rsid w:val="00187F2D"/>
    <w:rsid w:val="00193EDA"/>
    <w:rsid w:val="00195353"/>
    <w:rsid w:val="001A5B6C"/>
    <w:rsid w:val="001A6E82"/>
    <w:rsid w:val="001B1C4D"/>
    <w:rsid w:val="001B4F24"/>
    <w:rsid w:val="001B6AA1"/>
    <w:rsid w:val="001C19CA"/>
    <w:rsid w:val="001C1F85"/>
    <w:rsid w:val="001C3AF1"/>
    <w:rsid w:val="001C4E50"/>
    <w:rsid w:val="001C5684"/>
    <w:rsid w:val="001C6ADF"/>
    <w:rsid w:val="001D1FF0"/>
    <w:rsid w:val="001D5ADB"/>
    <w:rsid w:val="001D6EF4"/>
    <w:rsid w:val="001D721D"/>
    <w:rsid w:val="001D7282"/>
    <w:rsid w:val="001D7508"/>
    <w:rsid w:val="001E0628"/>
    <w:rsid w:val="001E12C3"/>
    <w:rsid w:val="001E1FB0"/>
    <w:rsid w:val="001E3C22"/>
    <w:rsid w:val="001E5A5C"/>
    <w:rsid w:val="001F0080"/>
    <w:rsid w:val="001F02BB"/>
    <w:rsid w:val="001F61F1"/>
    <w:rsid w:val="0020151D"/>
    <w:rsid w:val="00201D4D"/>
    <w:rsid w:val="00204384"/>
    <w:rsid w:val="00206542"/>
    <w:rsid w:val="002071DE"/>
    <w:rsid w:val="0020783B"/>
    <w:rsid w:val="00213578"/>
    <w:rsid w:val="00223054"/>
    <w:rsid w:val="00224D22"/>
    <w:rsid w:val="00225B3F"/>
    <w:rsid w:val="002276CB"/>
    <w:rsid w:val="002334DA"/>
    <w:rsid w:val="00234D95"/>
    <w:rsid w:val="00235D7D"/>
    <w:rsid w:val="00236120"/>
    <w:rsid w:val="0023731F"/>
    <w:rsid w:val="00241BE3"/>
    <w:rsid w:val="0024250A"/>
    <w:rsid w:val="00242C6C"/>
    <w:rsid w:val="00242EED"/>
    <w:rsid w:val="002439F3"/>
    <w:rsid w:val="0024634F"/>
    <w:rsid w:val="00246DEF"/>
    <w:rsid w:val="00247F9C"/>
    <w:rsid w:val="002510EF"/>
    <w:rsid w:val="002528C3"/>
    <w:rsid w:val="00253707"/>
    <w:rsid w:val="002544CA"/>
    <w:rsid w:val="00261A29"/>
    <w:rsid w:val="00262AFA"/>
    <w:rsid w:val="00263317"/>
    <w:rsid w:val="00263861"/>
    <w:rsid w:val="00270643"/>
    <w:rsid w:val="00271B3F"/>
    <w:rsid w:val="00274EE1"/>
    <w:rsid w:val="00275F61"/>
    <w:rsid w:val="00285AE3"/>
    <w:rsid w:val="00285D5D"/>
    <w:rsid w:val="002907D7"/>
    <w:rsid w:val="00291211"/>
    <w:rsid w:val="00295024"/>
    <w:rsid w:val="00295D35"/>
    <w:rsid w:val="0029736F"/>
    <w:rsid w:val="002A595A"/>
    <w:rsid w:val="002A7705"/>
    <w:rsid w:val="002A7AB0"/>
    <w:rsid w:val="002B0CC1"/>
    <w:rsid w:val="002B16F8"/>
    <w:rsid w:val="002B318C"/>
    <w:rsid w:val="002B5225"/>
    <w:rsid w:val="002B6C5F"/>
    <w:rsid w:val="002B7CFA"/>
    <w:rsid w:val="002C2403"/>
    <w:rsid w:val="002C2D44"/>
    <w:rsid w:val="002C5131"/>
    <w:rsid w:val="002D19E8"/>
    <w:rsid w:val="002D4DA1"/>
    <w:rsid w:val="002D5000"/>
    <w:rsid w:val="002D5C09"/>
    <w:rsid w:val="002E1559"/>
    <w:rsid w:val="002E3E7F"/>
    <w:rsid w:val="002E4379"/>
    <w:rsid w:val="002E4E1B"/>
    <w:rsid w:val="002E6DBE"/>
    <w:rsid w:val="002E789E"/>
    <w:rsid w:val="002F2277"/>
    <w:rsid w:val="002F23FA"/>
    <w:rsid w:val="002F3036"/>
    <w:rsid w:val="002F4215"/>
    <w:rsid w:val="002F5548"/>
    <w:rsid w:val="002F574D"/>
    <w:rsid w:val="002F654B"/>
    <w:rsid w:val="003001DA"/>
    <w:rsid w:val="00301028"/>
    <w:rsid w:val="00302623"/>
    <w:rsid w:val="00302762"/>
    <w:rsid w:val="00303B80"/>
    <w:rsid w:val="00303C37"/>
    <w:rsid w:val="00307610"/>
    <w:rsid w:val="00307B1A"/>
    <w:rsid w:val="003116CC"/>
    <w:rsid w:val="00311D28"/>
    <w:rsid w:val="003141F7"/>
    <w:rsid w:val="00316537"/>
    <w:rsid w:val="00316775"/>
    <w:rsid w:val="00317427"/>
    <w:rsid w:val="00317784"/>
    <w:rsid w:val="00320480"/>
    <w:rsid w:val="00326765"/>
    <w:rsid w:val="00331094"/>
    <w:rsid w:val="00332414"/>
    <w:rsid w:val="00335B54"/>
    <w:rsid w:val="0033627B"/>
    <w:rsid w:val="00341A04"/>
    <w:rsid w:val="00342C18"/>
    <w:rsid w:val="0034414C"/>
    <w:rsid w:val="00345686"/>
    <w:rsid w:val="003461A7"/>
    <w:rsid w:val="003508EF"/>
    <w:rsid w:val="00352364"/>
    <w:rsid w:val="00352FCE"/>
    <w:rsid w:val="003531C8"/>
    <w:rsid w:val="00354E31"/>
    <w:rsid w:val="003553DF"/>
    <w:rsid w:val="00363122"/>
    <w:rsid w:val="003703DB"/>
    <w:rsid w:val="003719AC"/>
    <w:rsid w:val="00373A0A"/>
    <w:rsid w:val="0037743F"/>
    <w:rsid w:val="00380297"/>
    <w:rsid w:val="00381E28"/>
    <w:rsid w:val="0038229E"/>
    <w:rsid w:val="00382DAC"/>
    <w:rsid w:val="0038324B"/>
    <w:rsid w:val="00383E56"/>
    <w:rsid w:val="00384308"/>
    <w:rsid w:val="00385C2D"/>
    <w:rsid w:val="0038695A"/>
    <w:rsid w:val="003876F1"/>
    <w:rsid w:val="00387E99"/>
    <w:rsid w:val="003903FB"/>
    <w:rsid w:val="0039099C"/>
    <w:rsid w:val="00390E41"/>
    <w:rsid w:val="00391A3B"/>
    <w:rsid w:val="0039277E"/>
    <w:rsid w:val="0039294B"/>
    <w:rsid w:val="0039338E"/>
    <w:rsid w:val="003948CE"/>
    <w:rsid w:val="003979C7"/>
    <w:rsid w:val="003A00FD"/>
    <w:rsid w:val="003A1762"/>
    <w:rsid w:val="003A3783"/>
    <w:rsid w:val="003A4D6A"/>
    <w:rsid w:val="003A509D"/>
    <w:rsid w:val="003A5648"/>
    <w:rsid w:val="003A5DE8"/>
    <w:rsid w:val="003A6293"/>
    <w:rsid w:val="003B2C48"/>
    <w:rsid w:val="003B32EB"/>
    <w:rsid w:val="003B3A72"/>
    <w:rsid w:val="003B47A7"/>
    <w:rsid w:val="003B5EF1"/>
    <w:rsid w:val="003C0337"/>
    <w:rsid w:val="003C4689"/>
    <w:rsid w:val="003C50F3"/>
    <w:rsid w:val="003D0274"/>
    <w:rsid w:val="003D3AE3"/>
    <w:rsid w:val="003D3EEE"/>
    <w:rsid w:val="003D6C80"/>
    <w:rsid w:val="003E17BB"/>
    <w:rsid w:val="003E5BCB"/>
    <w:rsid w:val="003E6EDD"/>
    <w:rsid w:val="003F4A3A"/>
    <w:rsid w:val="003F51FC"/>
    <w:rsid w:val="003F58FD"/>
    <w:rsid w:val="003F6E60"/>
    <w:rsid w:val="00400D3D"/>
    <w:rsid w:val="00403A0F"/>
    <w:rsid w:val="0040508C"/>
    <w:rsid w:val="00405F27"/>
    <w:rsid w:val="0041409D"/>
    <w:rsid w:val="00415C6E"/>
    <w:rsid w:val="004168A6"/>
    <w:rsid w:val="00417CB6"/>
    <w:rsid w:val="00423616"/>
    <w:rsid w:val="0042792E"/>
    <w:rsid w:val="00431544"/>
    <w:rsid w:val="00431E8C"/>
    <w:rsid w:val="00432EB9"/>
    <w:rsid w:val="00434047"/>
    <w:rsid w:val="00434C5E"/>
    <w:rsid w:val="00434D02"/>
    <w:rsid w:val="00436708"/>
    <w:rsid w:val="00436C75"/>
    <w:rsid w:val="00436DAE"/>
    <w:rsid w:val="00437F24"/>
    <w:rsid w:val="00441BCC"/>
    <w:rsid w:val="00452208"/>
    <w:rsid w:val="004562DD"/>
    <w:rsid w:val="004564D1"/>
    <w:rsid w:val="004574A4"/>
    <w:rsid w:val="004656B7"/>
    <w:rsid w:val="00472B2D"/>
    <w:rsid w:val="00472E5C"/>
    <w:rsid w:val="00473B12"/>
    <w:rsid w:val="0047592F"/>
    <w:rsid w:val="0047712F"/>
    <w:rsid w:val="00480800"/>
    <w:rsid w:val="004808A5"/>
    <w:rsid w:val="0048187E"/>
    <w:rsid w:val="00482925"/>
    <w:rsid w:val="0048773F"/>
    <w:rsid w:val="00490EE9"/>
    <w:rsid w:val="00491FEE"/>
    <w:rsid w:val="004928B4"/>
    <w:rsid w:val="00493217"/>
    <w:rsid w:val="00493684"/>
    <w:rsid w:val="00495580"/>
    <w:rsid w:val="004A40D5"/>
    <w:rsid w:val="004B1C47"/>
    <w:rsid w:val="004B1EA9"/>
    <w:rsid w:val="004B3BD5"/>
    <w:rsid w:val="004B40C2"/>
    <w:rsid w:val="004B4C76"/>
    <w:rsid w:val="004B5E58"/>
    <w:rsid w:val="004B7491"/>
    <w:rsid w:val="004C071D"/>
    <w:rsid w:val="004C21CF"/>
    <w:rsid w:val="004C5DF1"/>
    <w:rsid w:val="004C6516"/>
    <w:rsid w:val="004C6CA7"/>
    <w:rsid w:val="004C765B"/>
    <w:rsid w:val="004D3B59"/>
    <w:rsid w:val="004D61A5"/>
    <w:rsid w:val="004E0F34"/>
    <w:rsid w:val="004E2FA2"/>
    <w:rsid w:val="004E7AAC"/>
    <w:rsid w:val="004F059E"/>
    <w:rsid w:val="004F06E6"/>
    <w:rsid w:val="004F3FC4"/>
    <w:rsid w:val="004F4DCB"/>
    <w:rsid w:val="004F4EF8"/>
    <w:rsid w:val="004F6B74"/>
    <w:rsid w:val="004F6E01"/>
    <w:rsid w:val="00500FBB"/>
    <w:rsid w:val="00503FB5"/>
    <w:rsid w:val="00503FBD"/>
    <w:rsid w:val="005069D7"/>
    <w:rsid w:val="00510D6F"/>
    <w:rsid w:val="00515606"/>
    <w:rsid w:val="00517DDC"/>
    <w:rsid w:val="0052071C"/>
    <w:rsid w:val="00524819"/>
    <w:rsid w:val="00524B0A"/>
    <w:rsid w:val="00524DE6"/>
    <w:rsid w:val="00530543"/>
    <w:rsid w:val="00531C66"/>
    <w:rsid w:val="00534E38"/>
    <w:rsid w:val="00535FC4"/>
    <w:rsid w:val="00537185"/>
    <w:rsid w:val="00544255"/>
    <w:rsid w:val="00545C74"/>
    <w:rsid w:val="0054635D"/>
    <w:rsid w:val="0054646E"/>
    <w:rsid w:val="00553677"/>
    <w:rsid w:val="0055552E"/>
    <w:rsid w:val="00557D6E"/>
    <w:rsid w:val="00561077"/>
    <w:rsid w:val="00564124"/>
    <w:rsid w:val="005645F9"/>
    <w:rsid w:val="0056586F"/>
    <w:rsid w:val="00566EDE"/>
    <w:rsid w:val="005709BE"/>
    <w:rsid w:val="00573715"/>
    <w:rsid w:val="00577920"/>
    <w:rsid w:val="00581176"/>
    <w:rsid w:val="00583054"/>
    <w:rsid w:val="0058437A"/>
    <w:rsid w:val="00585912"/>
    <w:rsid w:val="00586E36"/>
    <w:rsid w:val="00587AC7"/>
    <w:rsid w:val="00590F99"/>
    <w:rsid w:val="0059324F"/>
    <w:rsid w:val="005A15FE"/>
    <w:rsid w:val="005A1BF9"/>
    <w:rsid w:val="005A1E6B"/>
    <w:rsid w:val="005A274B"/>
    <w:rsid w:val="005A581D"/>
    <w:rsid w:val="005A7336"/>
    <w:rsid w:val="005A77A5"/>
    <w:rsid w:val="005B0D2F"/>
    <w:rsid w:val="005B2092"/>
    <w:rsid w:val="005B3B36"/>
    <w:rsid w:val="005B4AF1"/>
    <w:rsid w:val="005B59B5"/>
    <w:rsid w:val="005B75DC"/>
    <w:rsid w:val="005C22F4"/>
    <w:rsid w:val="005C3843"/>
    <w:rsid w:val="005C48FC"/>
    <w:rsid w:val="005C7C0E"/>
    <w:rsid w:val="005D03F9"/>
    <w:rsid w:val="005D3D7F"/>
    <w:rsid w:val="005D3DD6"/>
    <w:rsid w:val="005D42C3"/>
    <w:rsid w:val="005D6BBE"/>
    <w:rsid w:val="005D6C1C"/>
    <w:rsid w:val="005E6A48"/>
    <w:rsid w:val="005E71E4"/>
    <w:rsid w:val="005F0455"/>
    <w:rsid w:val="005F2B67"/>
    <w:rsid w:val="005F2F65"/>
    <w:rsid w:val="005F662C"/>
    <w:rsid w:val="00600A28"/>
    <w:rsid w:val="00602305"/>
    <w:rsid w:val="0060590B"/>
    <w:rsid w:val="0060685E"/>
    <w:rsid w:val="00607A5E"/>
    <w:rsid w:val="00611B6C"/>
    <w:rsid w:val="00613EEF"/>
    <w:rsid w:val="006145FF"/>
    <w:rsid w:val="0061616F"/>
    <w:rsid w:val="00621F0C"/>
    <w:rsid w:val="00622EAD"/>
    <w:rsid w:val="006234D4"/>
    <w:rsid w:val="006263DE"/>
    <w:rsid w:val="00627ADB"/>
    <w:rsid w:val="00627DE1"/>
    <w:rsid w:val="00634356"/>
    <w:rsid w:val="006447F8"/>
    <w:rsid w:val="00644D3D"/>
    <w:rsid w:val="006478F2"/>
    <w:rsid w:val="006531FF"/>
    <w:rsid w:val="00656DBD"/>
    <w:rsid w:val="0065728E"/>
    <w:rsid w:val="006618A4"/>
    <w:rsid w:val="00661A29"/>
    <w:rsid w:val="006621BB"/>
    <w:rsid w:val="00663946"/>
    <w:rsid w:val="0066583C"/>
    <w:rsid w:val="00670266"/>
    <w:rsid w:val="006702E0"/>
    <w:rsid w:val="00671C0A"/>
    <w:rsid w:val="00675C8A"/>
    <w:rsid w:val="00677956"/>
    <w:rsid w:val="006841E9"/>
    <w:rsid w:val="006935DF"/>
    <w:rsid w:val="006A17D2"/>
    <w:rsid w:val="006A3992"/>
    <w:rsid w:val="006A4DBD"/>
    <w:rsid w:val="006A5A73"/>
    <w:rsid w:val="006A5E5E"/>
    <w:rsid w:val="006A61AA"/>
    <w:rsid w:val="006B0D0B"/>
    <w:rsid w:val="006B0FE0"/>
    <w:rsid w:val="006B1A93"/>
    <w:rsid w:val="006B3269"/>
    <w:rsid w:val="006B75B0"/>
    <w:rsid w:val="006C0D37"/>
    <w:rsid w:val="006C1B00"/>
    <w:rsid w:val="006C1FD1"/>
    <w:rsid w:val="006C66DA"/>
    <w:rsid w:val="006C7552"/>
    <w:rsid w:val="006D0164"/>
    <w:rsid w:val="006D164A"/>
    <w:rsid w:val="006D393B"/>
    <w:rsid w:val="006E0D34"/>
    <w:rsid w:val="006E0E91"/>
    <w:rsid w:val="006E6697"/>
    <w:rsid w:val="006E7470"/>
    <w:rsid w:val="006F5003"/>
    <w:rsid w:val="00700FAF"/>
    <w:rsid w:val="00701DE8"/>
    <w:rsid w:val="0070367F"/>
    <w:rsid w:val="00703EFD"/>
    <w:rsid w:val="00712825"/>
    <w:rsid w:val="00714E69"/>
    <w:rsid w:val="0071745A"/>
    <w:rsid w:val="00717561"/>
    <w:rsid w:val="00720736"/>
    <w:rsid w:val="007255DE"/>
    <w:rsid w:val="0072717A"/>
    <w:rsid w:val="00734839"/>
    <w:rsid w:val="00735988"/>
    <w:rsid w:val="0073739E"/>
    <w:rsid w:val="007379BF"/>
    <w:rsid w:val="00737A38"/>
    <w:rsid w:val="0074120C"/>
    <w:rsid w:val="00743E04"/>
    <w:rsid w:val="00744648"/>
    <w:rsid w:val="00744EF6"/>
    <w:rsid w:val="00746C7D"/>
    <w:rsid w:val="0074721A"/>
    <w:rsid w:val="007527C2"/>
    <w:rsid w:val="00753077"/>
    <w:rsid w:val="00756FCD"/>
    <w:rsid w:val="00757120"/>
    <w:rsid w:val="00760338"/>
    <w:rsid w:val="0076376A"/>
    <w:rsid w:val="00763D16"/>
    <w:rsid w:val="00767C76"/>
    <w:rsid w:val="007725D1"/>
    <w:rsid w:val="00773B29"/>
    <w:rsid w:val="0077681F"/>
    <w:rsid w:val="0077687C"/>
    <w:rsid w:val="00776DA7"/>
    <w:rsid w:val="00784A4E"/>
    <w:rsid w:val="00785242"/>
    <w:rsid w:val="00786B46"/>
    <w:rsid w:val="00790853"/>
    <w:rsid w:val="00790C19"/>
    <w:rsid w:val="007943C0"/>
    <w:rsid w:val="00796DF4"/>
    <w:rsid w:val="00797E35"/>
    <w:rsid w:val="007A0399"/>
    <w:rsid w:val="007A0D4D"/>
    <w:rsid w:val="007B1879"/>
    <w:rsid w:val="007B285D"/>
    <w:rsid w:val="007B33B8"/>
    <w:rsid w:val="007B4774"/>
    <w:rsid w:val="007B6315"/>
    <w:rsid w:val="007B6E7A"/>
    <w:rsid w:val="007B7A0A"/>
    <w:rsid w:val="007B7BE7"/>
    <w:rsid w:val="007C2F89"/>
    <w:rsid w:val="007C4647"/>
    <w:rsid w:val="007C5553"/>
    <w:rsid w:val="007D09D7"/>
    <w:rsid w:val="007D21DF"/>
    <w:rsid w:val="007D670C"/>
    <w:rsid w:val="007F00C0"/>
    <w:rsid w:val="007F203D"/>
    <w:rsid w:val="007F2F73"/>
    <w:rsid w:val="007F3D71"/>
    <w:rsid w:val="007F4386"/>
    <w:rsid w:val="007F5328"/>
    <w:rsid w:val="007F65F5"/>
    <w:rsid w:val="00803A4E"/>
    <w:rsid w:val="00804D5F"/>
    <w:rsid w:val="00806C76"/>
    <w:rsid w:val="00811956"/>
    <w:rsid w:val="0081244B"/>
    <w:rsid w:val="008148F0"/>
    <w:rsid w:val="00814F02"/>
    <w:rsid w:val="0082017A"/>
    <w:rsid w:val="00824981"/>
    <w:rsid w:val="008325B6"/>
    <w:rsid w:val="008328CB"/>
    <w:rsid w:val="00833ADD"/>
    <w:rsid w:val="0083475A"/>
    <w:rsid w:val="00837A7F"/>
    <w:rsid w:val="00843DBC"/>
    <w:rsid w:val="00845487"/>
    <w:rsid w:val="0084607D"/>
    <w:rsid w:val="00851360"/>
    <w:rsid w:val="00857865"/>
    <w:rsid w:val="00860454"/>
    <w:rsid w:val="008624EA"/>
    <w:rsid w:val="00862B57"/>
    <w:rsid w:val="00862D55"/>
    <w:rsid w:val="00863AA3"/>
    <w:rsid w:val="00870E47"/>
    <w:rsid w:val="008719DE"/>
    <w:rsid w:val="00873B1F"/>
    <w:rsid w:val="008771F9"/>
    <w:rsid w:val="00881C63"/>
    <w:rsid w:val="00882CF7"/>
    <w:rsid w:val="008833C0"/>
    <w:rsid w:val="00883B05"/>
    <w:rsid w:val="00883EFF"/>
    <w:rsid w:val="00884815"/>
    <w:rsid w:val="008921ED"/>
    <w:rsid w:val="00894C6D"/>
    <w:rsid w:val="00894F77"/>
    <w:rsid w:val="00895190"/>
    <w:rsid w:val="008A0DD6"/>
    <w:rsid w:val="008A59B3"/>
    <w:rsid w:val="008A733A"/>
    <w:rsid w:val="008A7FE3"/>
    <w:rsid w:val="008B03F3"/>
    <w:rsid w:val="008B0EEA"/>
    <w:rsid w:val="008B2DA1"/>
    <w:rsid w:val="008B2F27"/>
    <w:rsid w:val="008B70DC"/>
    <w:rsid w:val="008B7C73"/>
    <w:rsid w:val="008C0C52"/>
    <w:rsid w:val="008C31F4"/>
    <w:rsid w:val="008C5074"/>
    <w:rsid w:val="008C7175"/>
    <w:rsid w:val="008D0EF2"/>
    <w:rsid w:val="008D19A4"/>
    <w:rsid w:val="008D2884"/>
    <w:rsid w:val="008D3983"/>
    <w:rsid w:val="008D3D2A"/>
    <w:rsid w:val="008D5404"/>
    <w:rsid w:val="008D56DB"/>
    <w:rsid w:val="008D754E"/>
    <w:rsid w:val="008E3B9B"/>
    <w:rsid w:val="008E41EC"/>
    <w:rsid w:val="008E4FA7"/>
    <w:rsid w:val="008E6718"/>
    <w:rsid w:val="008E7414"/>
    <w:rsid w:val="008F10F6"/>
    <w:rsid w:val="008F1BF6"/>
    <w:rsid w:val="008F30BC"/>
    <w:rsid w:val="008F367D"/>
    <w:rsid w:val="008F6715"/>
    <w:rsid w:val="00900142"/>
    <w:rsid w:val="00900900"/>
    <w:rsid w:val="00902DB1"/>
    <w:rsid w:val="0090394D"/>
    <w:rsid w:val="00903FA7"/>
    <w:rsid w:val="00905837"/>
    <w:rsid w:val="00910AD1"/>
    <w:rsid w:val="00913726"/>
    <w:rsid w:val="0091488B"/>
    <w:rsid w:val="00914F1C"/>
    <w:rsid w:val="00917920"/>
    <w:rsid w:val="00921FAD"/>
    <w:rsid w:val="00922FD1"/>
    <w:rsid w:val="00923A28"/>
    <w:rsid w:val="00925745"/>
    <w:rsid w:val="009275AB"/>
    <w:rsid w:val="00932791"/>
    <w:rsid w:val="00934631"/>
    <w:rsid w:val="00942793"/>
    <w:rsid w:val="00942984"/>
    <w:rsid w:val="00946EFC"/>
    <w:rsid w:val="00950242"/>
    <w:rsid w:val="00951885"/>
    <w:rsid w:val="00953687"/>
    <w:rsid w:val="0095396D"/>
    <w:rsid w:val="009614F4"/>
    <w:rsid w:val="00964247"/>
    <w:rsid w:val="00966305"/>
    <w:rsid w:val="0097123D"/>
    <w:rsid w:val="00971295"/>
    <w:rsid w:val="009738D1"/>
    <w:rsid w:val="00976BAC"/>
    <w:rsid w:val="009809A3"/>
    <w:rsid w:val="009853DB"/>
    <w:rsid w:val="0098557B"/>
    <w:rsid w:val="00986FAF"/>
    <w:rsid w:val="009905DE"/>
    <w:rsid w:val="00990AED"/>
    <w:rsid w:val="00993C6D"/>
    <w:rsid w:val="009940AC"/>
    <w:rsid w:val="009A18BD"/>
    <w:rsid w:val="009A364A"/>
    <w:rsid w:val="009A4D7D"/>
    <w:rsid w:val="009A69D9"/>
    <w:rsid w:val="009A6A4F"/>
    <w:rsid w:val="009A6ECE"/>
    <w:rsid w:val="009B2B20"/>
    <w:rsid w:val="009B31F8"/>
    <w:rsid w:val="009B612D"/>
    <w:rsid w:val="009C3E0A"/>
    <w:rsid w:val="009C48DA"/>
    <w:rsid w:val="009C4E66"/>
    <w:rsid w:val="009C5478"/>
    <w:rsid w:val="009C559D"/>
    <w:rsid w:val="009C6396"/>
    <w:rsid w:val="009C799C"/>
    <w:rsid w:val="009D193C"/>
    <w:rsid w:val="009D2CE3"/>
    <w:rsid w:val="009D670E"/>
    <w:rsid w:val="009E72CE"/>
    <w:rsid w:val="009F410B"/>
    <w:rsid w:val="009F554F"/>
    <w:rsid w:val="009F5C0B"/>
    <w:rsid w:val="009F6B04"/>
    <w:rsid w:val="00A051A8"/>
    <w:rsid w:val="00A06CF5"/>
    <w:rsid w:val="00A075C2"/>
    <w:rsid w:val="00A12360"/>
    <w:rsid w:val="00A12C0C"/>
    <w:rsid w:val="00A13668"/>
    <w:rsid w:val="00A14D81"/>
    <w:rsid w:val="00A20413"/>
    <w:rsid w:val="00A21948"/>
    <w:rsid w:val="00A24AD5"/>
    <w:rsid w:val="00A30154"/>
    <w:rsid w:val="00A314B1"/>
    <w:rsid w:val="00A335C5"/>
    <w:rsid w:val="00A36C91"/>
    <w:rsid w:val="00A40D45"/>
    <w:rsid w:val="00A4244E"/>
    <w:rsid w:val="00A43D19"/>
    <w:rsid w:val="00A4513D"/>
    <w:rsid w:val="00A45ADC"/>
    <w:rsid w:val="00A46594"/>
    <w:rsid w:val="00A50A49"/>
    <w:rsid w:val="00A5143C"/>
    <w:rsid w:val="00A53953"/>
    <w:rsid w:val="00A5397C"/>
    <w:rsid w:val="00A53BAB"/>
    <w:rsid w:val="00A5485B"/>
    <w:rsid w:val="00A54A83"/>
    <w:rsid w:val="00A562E2"/>
    <w:rsid w:val="00A62D22"/>
    <w:rsid w:val="00A638D9"/>
    <w:rsid w:val="00A646FC"/>
    <w:rsid w:val="00A658D2"/>
    <w:rsid w:val="00A669E4"/>
    <w:rsid w:val="00A70E2A"/>
    <w:rsid w:val="00A7199F"/>
    <w:rsid w:val="00A72673"/>
    <w:rsid w:val="00A72D00"/>
    <w:rsid w:val="00A72F0A"/>
    <w:rsid w:val="00A737D9"/>
    <w:rsid w:val="00A74597"/>
    <w:rsid w:val="00A749B9"/>
    <w:rsid w:val="00A74EAF"/>
    <w:rsid w:val="00A76E3E"/>
    <w:rsid w:val="00A7782A"/>
    <w:rsid w:val="00A81033"/>
    <w:rsid w:val="00A8169D"/>
    <w:rsid w:val="00A82D87"/>
    <w:rsid w:val="00A837B7"/>
    <w:rsid w:val="00A8400F"/>
    <w:rsid w:val="00A85E7D"/>
    <w:rsid w:val="00A87929"/>
    <w:rsid w:val="00A900BB"/>
    <w:rsid w:val="00A9432E"/>
    <w:rsid w:val="00A9523F"/>
    <w:rsid w:val="00A95664"/>
    <w:rsid w:val="00AA062D"/>
    <w:rsid w:val="00AA0E94"/>
    <w:rsid w:val="00AA3AA9"/>
    <w:rsid w:val="00AA52CE"/>
    <w:rsid w:val="00AB1C4C"/>
    <w:rsid w:val="00AB255B"/>
    <w:rsid w:val="00AB65F7"/>
    <w:rsid w:val="00AC1984"/>
    <w:rsid w:val="00AC39BE"/>
    <w:rsid w:val="00AC6F3F"/>
    <w:rsid w:val="00AC7429"/>
    <w:rsid w:val="00AC7C5F"/>
    <w:rsid w:val="00AE0DBB"/>
    <w:rsid w:val="00AE15C1"/>
    <w:rsid w:val="00AE3116"/>
    <w:rsid w:val="00AE3C2C"/>
    <w:rsid w:val="00AE4CD4"/>
    <w:rsid w:val="00AF1CB6"/>
    <w:rsid w:val="00AF2D7B"/>
    <w:rsid w:val="00AF3825"/>
    <w:rsid w:val="00AF436C"/>
    <w:rsid w:val="00AF6C0D"/>
    <w:rsid w:val="00AF767D"/>
    <w:rsid w:val="00B007CD"/>
    <w:rsid w:val="00B01D83"/>
    <w:rsid w:val="00B1072E"/>
    <w:rsid w:val="00B10988"/>
    <w:rsid w:val="00B114CF"/>
    <w:rsid w:val="00B2312B"/>
    <w:rsid w:val="00B23828"/>
    <w:rsid w:val="00B24B56"/>
    <w:rsid w:val="00B26A7E"/>
    <w:rsid w:val="00B26E55"/>
    <w:rsid w:val="00B37D03"/>
    <w:rsid w:val="00B50011"/>
    <w:rsid w:val="00B500A3"/>
    <w:rsid w:val="00B50D88"/>
    <w:rsid w:val="00B53512"/>
    <w:rsid w:val="00B54FAA"/>
    <w:rsid w:val="00B56267"/>
    <w:rsid w:val="00B568FF"/>
    <w:rsid w:val="00B61D54"/>
    <w:rsid w:val="00B6207A"/>
    <w:rsid w:val="00B66DDE"/>
    <w:rsid w:val="00B679C4"/>
    <w:rsid w:val="00B753A8"/>
    <w:rsid w:val="00B75B6C"/>
    <w:rsid w:val="00B76C72"/>
    <w:rsid w:val="00B8162F"/>
    <w:rsid w:val="00B82C37"/>
    <w:rsid w:val="00B83303"/>
    <w:rsid w:val="00B83DF8"/>
    <w:rsid w:val="00B84EED"/>
    <w:rsid w:val="00B8608B"/>
    <w:rsid w:val="00B87538"/>
    <w:rsid w:val="00B87BB6"/>
    <w:rsid w:val="00B91DF0"/>
    <w:rsid w:val="00B95261"/>
    <w:rsid w:val="00B956B5"/>
    <w:rsid w:val="00BA0371"/>
    <w:rsid w:val="00BA174C"/>
    <w:rsid w:val="00BA3B81"/>
    <w:rsid w:val="00BA6452"/>
    <w:rsid w:val="00BA7300"/>
    <w:rsid w:val="00BB4505"/>
    <w:rsid w:val="00BB4924"/>
    <w:rsid w:val="00BC3A7E"/>
    <w:rsid w:val="00BC4A8C"/>
    <w:rsid w:val="00BC4D2D"/>
    <w:rsid w:val="00BC51AA"/>
    <w:rsid w:val="00BC5712"/>
    <w:rsid w:val="00BD0940"/>
    <w:rsid w:val="00BD1781"/>
    <w:rsid w:val="00BD22C5"/>
    <w:rsid w:val="00BD3142"/>
    <w:rsid w:val="00BD78D9"/>
    <w:rsid w:val="00BD7A98"/>
    <w:rsid w:val="00BE0A84"/>
    <w:rsid w:val="00BE12E4"/>
    <w:rsid w:val="00BE5209"/>
    <w:rsid w:val="00BE5B42"/>
    <w:rsid w:val="00BE6E63"/>
    <w:rsid w:val="00BE7642"/>
    <w:rsid w:val="00BF1F7B"/>
    <w:rsid w:val="00BF4AC6"/>
    <w:rsid w:val="00BF5CEB"/>
    <w:rsid w:val="00BF6D24"/>
    <w:rsid w:val="00BF7B21"/>
    <w:rsid w:val="00C01206"/>
    <w:rsid w:val="00C0154C"/>
    <w:rsid w:val="00C02138"/>
    <w:rsid w:val="00C04277"/>
    <w:rsid w:val="00C05665"/>
    <w:rsid w:val="00C11780"/>
    <w:rsid w:val="00C12D56"/>
    <w:rsid w:val="00C15492"/>
    <w:rsid w:val="00C17620"/>
    <w:rsid w:val="00C202AD"/>
    <w:rsid w:val="00C2209C"/>
    <w:rsid w:val="00C2281B"/>
    <w:rsid w:val="00C22F77"/>
    <w:rsid w:val="00C26806"/>
    <w:rsid w:val="00C33D20"/>
    <w:rsid w:val="00C3548B"/>
    <w:rsid w:val="00C36F06"/>
    <w:rsid w:val="00C4011B"/>
    <w:rsid w:val="00C40803"/>
    <w:rsid w:val="00C41764"/>
    <w:rsid w:val="00C44504"/>
    <w:rsid w:val="00C51163"/>
    <w:rsid w:val="00C51400"/>
    <w:rsid w:val="00C51562"/>
    <w:rsid w:val="00C516B1"/>
    <w:rsid w:val="00C536D6"/>
    <w:rsid w:val="00C5668A"/>
    <w:rsid w:val="00C5672F"/>
    <w:rsid w:val="00C60F3F"/>
    <w:rsid w:val="00C612D7"/>
    <w:rsid w:val="00C67A7C"/>
    <w:rsid w:val="00C70E78"/>
    <w:rsid w:val="00C71A88"/>
    <w:rsid w:val="00C72DD9"/>
    <w:rsid w:val="00C745C7"/>
    <w:rsid w:val="00C7710C"/>
    <w:rsid w:val="00C77407"/>
    <w:rsid w:val="00C77657"/>
    <w:rsid w:val="00C77BC1"/>
    <w:rsid w:val="00C82F6B"/>
    <w:rsid w:val="00C84B2D"/>
    <w:rsid w:val="00C85E27"/>
    <w:rsid w:val="00C924F6"/>
    <w:rsid w:val="00CA2B64"/>
    <w:rsid w:val="00CB0EA6"/>
    <w:rsid w:val="00CB1DBB"/>
    <w:rsid w:val="00CB372D"/>
    <w:rsid w:val="00CB3899"/>
    <w:rsid w:val="00CB3AE1"/>
    <w:rsid w:val="00CB3D5A"/>
    <w:rsid w:val="00CB3EF7"/>
    <w:rsid w:val="00CB4F1C"/>
    <w:rsid w:val="00CB6AA5"/>
    <w:rsid w:val="00CB769E"/>
    <w:rsid w:val="00CB7C96"/>
    <w:rsid w:val="00CC03D6"/>
    <w:rsid w:val="00CC32F4"/>
    <w:rsid w:val="00CC360F"/>
    <w:rsid w:val="00CC473C"/>
    <w:rsid w:val="00CC77F2"/>
    <w:rsid w:val="00CD060C"/>
    <w:rsid w:val="00CD093E"/>
    <w:rsid w:val="00CD0B34"/>
    <w:rsid w:val="00CD1778"/>
    <w:rsid w:val="00CD1C9C"/>
    <w:rsid w:val="00CD2B65"/>
    <w:rsid w:val="00CD60DD"/>
    <w:rsid w:val="00CD6266"/>
    <w:rsid w:val="00CD70EB"/>
    <w:rsid w:val="00CD772D"/>
    <w:rsid w:val="00CE2BF5"/>
    <w:rsid w:val="00CE54AD"/>
    <w:rsid w:val="00CE5A2A"/>
    <w:rsid w:val="00CE684E"/>
    <w:rsid w:val="00CE72D4"/>
    <w:rsid w:val="00CF4D8A"/>
    <w:rsid w:val="00CF6278"/>
    <w:rsid w:val="00CF7E86"/>
    <w:rsid w:val="00D03D99"/>
    <w:rsid w:val="00D053B1"/>
    <w:rsid w:val="00D07F3D"/>
    <w:rsid w:val="00D135AC"/>
    <w:rsid w:val="00D153C7"/>
    <w:rsid w:val="00D177A2"/>
    <w:rsid w:val="00D20848"/>
    <w:rsid w:val="00D20DCD"/>
    <w:rsid w:val="00D20E4C"/>
    <w:rsid w:val="00D21B5C"/>
    <w:rsid w:val="00D238F9"/>
    <w:rsid w:val="00D24469"/>
    <w:rsid w:val="00D2484B"/>
    <w:rsid w:val="00D270F8"/>
    <w:rsid w:val="00D27E85"/>
    <w:rsid w:val="00D31B6E"/>
    <w:rsid w:val="00D365B3"/>
    <w:rsid w:val="00D451DB"/>
    <w:rsid w:val="00D5293E"/>
    <w:rsid w:val="00D61163"/>
    <w:rsid w:val="00D61339"/>
    <w:rsid w:val="00D61416"/>
    <w:rsid w:val="00D646E2"/>
    <w:rsid w:val="00D648B6"/>
    <w:rsid w:val="00D6510D"/>
    <w:rsid w:val="00D65A2E"/>
    <w:rsid w:val="00D66CF1"/>
    <w:rsid w:val="00D73EF0"/>
    <w:rsid w:val="00D756D8"/>
    <w:rsid w:val="00D82345"/>
    <w:rsid w:val="00D859F8"/>
    <w:rsid w:val="00D85D74"/>
    <w:rsid w:val="00D8780C"/>
    <w:rsid w:val="00D90172"/>
    <w:rsid w:val="00D917CB"/>
    <w:rsid w:val="00D93B94"/>
    <w:rsid w:val="00D942DE"/>
    <w:rsid w:val="00D956C8"/>
    <w:rsid w:val="00D95A82"/>
    <w:rsid w:val="00D96632"/>
    <w:rsid w:val="00DA1BD1"/>
    <w:rsid w:val="00DA2574"/>
    <w:rsid w:val="00DA2BFA"/>
    <w:rsid w:val="00DA3754"/>
    <w:rsid w:val="00DA3B64"/>
    <w:rsid w:val="00DA3E6D"/>
    <w:rsid w:val="00DA780B"/>
    <w:rsid w:val="00DC1C0E"/>
    <w:rsid w:val="00DC23F8"/>
    <w:rsid w:val="00DC26FB"/>
    <w:rsid w:val="00DC2B93"/>
    <w:rsid w:val="00DC3299"/>
    <w:rsid w:val="00DC411D"/>
    <w:rsid w:val="00DC485B"/>
    <w:rsid w:val="00DC5678"/>
    <w:rsid w:val="00DC5D37"/>
    <w:rsid w:val="00DD0B05"/>
    <w:rsid w:val="00DD1136"/>
    <w:rsid w:val="00DD1BE4"/>
    <w:rsid w:val="00DD34EE"/>
    <w:rsid w:val="00DD5E53"/>
    <w:rsid w:val="00DD6160"/>
    <w:rsid w:val="00DD6177"/>
    <w:rsid w:val="00DD7BFA"/>
    <w:rsid w:val="00DE1D9D"/>
    <w:rsid w:val="00DE282E"/>
    <w:rsid w:val="00DE3BFD"/>
    <w:rsid w:val="00DE410D"/>
    <w:rsid w:val="00DE5113"/>
    <w:rsid w:val="00DE6780"/>
    <w:rsid w:val="00DF0CA9"/>
    <w:rsid w:val="00DF495E"/>
    <w:rsid w:val="00DF4997"/>
    <w:rsid w:val="00DF6538"/>
    <w:rsid w:val="00DF694C"/>
    <w:rsid w:val="00DF7E31"/>
    <w:rsid w:val="00E00CA1"/>
    <w:rsid w:val="00E03D48"/>
    <w:rsid w:val="00E1129B"/>
    <w:rsid w:val="00E13579"/>
    <w:rsid w:val="00E15F19"/>
    <w:rsid w:val="00E165FC"/>
    <w:rsid w:val="00E16DAF"/>
    <w:rsid w:val="00E20BF1"/>
    <w:rsid w:val="00E22DDA"/>
    <w:rsid w:val="00E23076"/>
    <w:rsid w:val="00E24527"/>
    <w:rsid w:val="00E25B2B"/>
    <w:rsid w:val="00E313D0"/>
    <w:rsid w:val="00E32731"/>
    <w:rsid w:val="00E3299B"/>
    <w:rsid w:val="00E345D1"/>
    <w:rsid w:val="00E35291"/>
    <w:rsid w:val="00E35DA9"/>
    <w:rsid w:val="00E3631C"/>
    <w:rsid w:val="00E36945"/>
    <w:rsid w:val="00E376E0"/>
    <w:rsid w:val="00E40B3F"/>
    <w:rsid w:val="00E40DB6"/>
    <w:rsid w:val="00E4375C"/>
    <w:rsid w:val="00E4458C"/>
    <w:rsid w:val="00E503E1"/>
    <w:rsid w:val="00E52E38"/>
    <w:rsid w:val="00E532C1"/>
    <w:rsid w:val="00E5552C"/>
    <w:rsid w:val="00E5768B"/>
    <w:rsid w:val="00E60CBE"/>
    <w:rsid w:val="00E70730"/>
    <w:rsid w:val="00E709DC"/>
    <w:rsid w:val="00E72B87"/>
    <w:rsid w:val="00E744BA"/>
    <w:rsid w:val="00E760D9"/>
    <w:rsid w:val="00E80D5C"/>
    <w:rsid w:val="00E823D6"/>
    <w:rsid w:val="00E83AD6"/>
    <w:rsid w:val="00E84736"/>
    <w:rsid w:val="00E90C6A"/>
    <w:rsid w:val="00E93B82"/>
    <w:rsid w:val="00E949CB"/>
    <w:rsid w:val="00E97260"/>
    <w:rsid w:val="00E97A00"/>
    <w:rsid w:val="00EA19FB"/>
    <w:rsid w:val="00EA1BCE"/>
    <w:rsid w:val="00EA3394"/>
    <w:rsid w:val="00EA69AA"/>
    <w:rsid w:val="00EA72F6"/>
    <w:rsid w:val="00EB0926"/>
    <w:rsid w:val="00EB24BE"/>
    <w:rsid w:val="00EB2D90"/>
    <w:rsid w:val="00EB407C"/>
    <w:rsid w:val="00EC0EF2"/>
    <w:rsid w:val="00EC4793"/>
    <w:rsid w:val="00EC4B55"/>
    <w:rsid w:val="00ED0E00"/>
    <w:rsid w:val="00ED3584"/>
    <w:rsid w:val="00ED49A4"/>
    <w:rsid w:val="00ED6283"/>
    <w:rsid w:val="00ED67FE"/>
    <w:rsid w:val="00ED6D69"/>
    <w:rsid w:val="00ED6E53"/>
    <w:rsid w:val="00ED7071"/>
    <w:rsid w:val="00EE0D0D"/>
    <w:rsid w:val="00EE5341"/>
    <w:rsid w:val="00EE5631"/>
    <w:rsid w:val="00EF0DFD"/>
    <w:rsid w:val="00EF28C7"/>
    <w:rsid w:val="00EF364C"/>
    <w:rsid w:val="00EF3728"/>
    <w:rsid w:val="00EF5375"/>
    <w:rsid w:val="00EF6303"/>
    <w:rsid w:val="00F01354"/>
    <w:rsid w:val="00F0227C"/>
    <w:rsid w:val="00F03AAF"/>
    <w:rsid w:val="00F043AC"/>
    <w:rsid w:val="00F04BC0"/>
    <w:rsid w:val="00F063BA"/>
    <w:rsid w:val="00F06803"/>
    <w:rsid w:val="00F100E3"/>
    <w:rsid w:val="00F13267"/>
    <w:rsid w:val="00F1392F"/>
    <w:rsid w:val="00F16902"/>
    <w:rsid w:val="00F16BDE"/>
    <w:rsid w:val="00F252FA"/>
    <w:rsid w:val="00F3566B"/>
    <w:rsid w:val="00F407F9"/>
    <w:rsid w:val="00F43303"/>
    <w:rsid w:val="00F44E5B"/>
    <w:rsid w:val="00F45216"/>
    <w:rsid w:val="00F5046F"/>
    <w:rsid w:val="00F50E85"/>
    <w:rsid w:val="00F52841"/>
    <w:rsid w:val="00F53AAF"/>
    <w:rsid w:val="00F54795"/>
    <w:rsid w:val="00F579D6"/>
    <w:rsid w:val="00F60F44"/>
    <w:rsid w:val="00F7066F"/>
    <w:rsid w:val="00F724D6"/>
    <w:rsid w:val="00F72E17"/>
    <w:rsid w:val="00F7377D"/>
    <w:rsid w:val="00F73C50"/>
    <w:rsid w:val="00F74B04"/>
    <w:rsid w:val="00F8193F"/>
    <w:rsid w:val="00F8207B"/>
    <w:rsid w:val="00F824DD"/>
    <w:rsid w:val="00F83484"/>
    <w:rsid w:val="00F84B92"/>
    <w:rsid w:val="00F86F80"/>
    <w:rsid w:val="00F87252"/>
    <w:rsid w:val="00F90AD4"/>
    <w:rsid w:val="00F93B68"/>
    <w:rsid w:val="00F940ED"/>
    <w:rsid w:val="00F96507"/>
    <w:rsid w:val="00FA1446"/>
    <w:rsid w:val="00FA1FCA"/>
    <w:rsid w:val="00FA3D7F"/>
    <w:rsid w:val="00FA468A"/>
    <w:rsid w:val="00FA512F"/>
    <w:rsid w:val="00FA532B"/>
    <w:rsid w:val="00FA5CEA"/>
    <w:rsid w:val="00FA6A24"/>
    <w:rsid w:val="00FA6AB2"/>
    <w:rsid w:val="00FA74CE"/>
    <w:rsid w:val="00FB34BD"/>
    <w:rsid w:val="00FB55CA"/>
    <w:rsid w:val="00FC1ECB"/>
    <w:rsid w:val="00FC2292"/>
    <w:rsid w:val="00FC4691"/>
    <w:rsid w:val="00FC6630"/>
    <w:rsid w:val="00FC74A3"/>
    <w:rsid w:val="00FD2484"/>
    <w:rsid w:val="00FD303E"/>
    <w:rsid w:val="00FD32C5"/>
    <w:rsid w:val="00FD478C"/>
    <w:rsid w:val="00FD6FB7"/>
    <w:rsid w:val="00FE2D60"/>
    <w:rsid w:val="00FE3A30"/>
    <w:rsid w:val="00FE3A43"/>
    <w:rsid w:val="00FE5389"/>
    <w:rsid w:val="00FE5F10"/>
    <w:rsid w:val="00FF08DB"/>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171219F-6B9B-4028-B365-6B1ECCB679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omic Sans MS" w:eastAsiaTheme="minorHAnsi" w:hAnsi="Comic Sans MS" w:cs="Times New Roman"/>
        <w:dstrike/>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16DAF"/>
    <w:pPr>
      <w:spacing w:after="160" w:line="259" w:lineRule="auto"/>
    </w:pPr>
    <w:rPr>
      <w:rFonts w:asciiTheme="minorHAnsi" w:hAnsiTheme="minorHAnsi" w:cstheme="minorBidi"/>
      <w:bCs/>
      <w:dstrike w:val="0"/>
      <w:sz w:val="22"/>
      <w:szCs w:val="22"/>
      <w:lang w:val="en-US"/>
    </w:rPr>
  </w:style>
  <w:style w:type="paragraph" w:styleId="Heading1">
    <w:name w:val="heading 1"/>
    <w:basedOn w:val="Normal"/>
    <w:next w:val="Normal"/>
    <w:link w:val="Heading1Char"/>
    <w:uiPriority w:val="9"/>
    <w:qFormat/>
    <w:rsid w:val="006A3992"/>
    <w:pPr>
      <w:keepNext/>
      <w:keepLines/>
      <w:spacing w:before="480" w:after="0"/>
      <w:outlineLvl w:val="0"/>
    </w:pPr>
    <w:rPr>
      <w:rFonts w:asciiTheme="majorBidi" w:eastAsiaTheme="majorEastAsia" w:hAnsiTheme="majorBidi" w:cstheme="majorBidi"/>
      <w:b/>
      <w:bCs w:val="0"/>
      <w:sz w:val="24"/>
      <w:szCs w:val="28"/>
    </w:rPr>
  </w:style>
  <w:style w:type="paragraph" w:styleId="Heading2">
    <w:name w:val="heading 2"/>
    <w:basedOn w:val="Normal"/>
    <w:next w:val="Normal"/>
    <w:link w:val="Heading2Char"/>
    <w:uiPriority w:val="9"/>
    <w:unhideWhenUsed/>
    <w:qFormat/>
    <w:rsid w:val="005E6A48"/>
    <w:pPr>
      <w:keepNext/>
      <w:keepLines/>
      <w:spacing w:before="200" w:after="0"/>
      <w:jc w:val="center"/>
      <w:outlineLvl w:val="1"/>
    </w:pPr>
    <w:rPr>
      <w:rFonts w:asciiTheme="majorBidi" w:eastAsiaTheme="majorEastAsia" w:hAnsiTheme="majorBidi" w:cstheme="majorBidi"/>
      <w:b/>
      <w:bCs w:val="0"/>
      <w:sz w:val="24"/>
      <w:szCs w:val="26"/>
    </w:rPr>
  </w:style>
  <w:style w:type="paragraph" w:styleId="Heading3">
    <w:name w:val="heading 3"/>
    <w:basedOn w:val="Normal"/>
    <w:next w:val="Normal"/>
    <w:link w:val="Heading3Char"/>
    <w:uiPriority w:val="9"/>
    <w:unhideWhenUsed/>
    <w:qFormat/>
    <w:rsid w:val="006A3992"/>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6A3992"/>
    <w:pPr>
      <w:keepNext/>
      <w:keepLines/>
      <w:spacing w:before="200" w:after="0" w:line="276" w:lineRule="auto"/>
      <w:outlineLvl w:val="3"/>
    </w:pPr>
    <w:rPr>
      <w:rFonts w:ascii="Calibri Light" w:eastAsia="Times New Roman" w:hAnsi="Calibri Light" w:cs="Times New Roman"/>
      <w:b/>
      <w:bCs w:val="0"/>
      <w:i/>
      <w:iCs/>
      <w:color w:val="5B9BD5"/>
    </w:rPr>
  </w:style>
  <w:style w:type="paragraph" w:styleId="Heading5">
    <w:name w:val="heading 5"/>
    <w:basedOn w:val="Normal"/>
    <w:next w:val="Normal"/>
    <w:link w:val="Heading5Char"/>
    <w:uiPriority w:val="9"/>
    <w:unhideWhenUsed/>
    <w:qFormat/>
    <w:rsid w:val="006A3992"/>
    <w:pPr>
      <w:keepNext/>
      <w:keepLines/>
      <w:spacing w:before="40" w:after="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unhideWhenUsed/>
    <w:qFormat/>
    <w:rsid w:val="006A3992"/>
    <w:pPr>
      <w:keepNext/>
      <w:keepLines/>
      <w:spacing w:before="200" w:after="0" w:line="276" w:lineRule="auto"/>
      <w:outlineLvl w:val="5"/>
    </w:pPr>
    <w:rPr>
      <w:rFonts w:ascii="Calibri Light" w:eastAsia="Times New Roman" w:hAnsi="Calibri Light" w:cs="Times New Roman"/>
      <w:i/>
      <w:iCs/>
      <w:color w:val="1F4D78"/>
    </w:rPr>
  </w:style>
  <w:style w:type="paragraph" w:styleId="Heading7">
    <w:name w:val="heading 7"/>
    <w:basedOn w:val="Normal"/>
    <w:next w:val="Normal"/>
    <w:link w:val="Heading7Char"/>
    <w:uiPriority w:val="9"/>
    <w:semiHidden/>
    <w:unhideWhenUsed/>
    <w:qFormat/>
    <w:rsid w:val="006A3992"/>
    <w:pPr>
      <w:keepNext/>
      <w:keepLines/>
      <w:spacing w:before="200" w:after="0" w:line="276" w:lineRule="auto"/>
      <w:outlineLvl w:val="6"/>
    </w:pPr>
    <w:rPr>
      <w:rFonts w:ascii="Calibri Light" w:eastAsia="Times New Roman" w:hAnsi="Calibri Light" w:cs="Times New Roman"/>
      <w:i/>
      <w:iCs/>
      <w:color w:val="4040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16DAF"/>
    <w:pPr>
      <w:tabs>
        <w:tab w:val="center" w:pos="4513"/>
        <w:tab w:val="right" w:pos="9026"/>
      </w:tabs>
    </w:pPr>
  </w:style>
  <w:style w:type="character" w:customStyle="1" w:styleId="HeaderChar">
    <w:name w:val="Header Char"/>
    <w:basedOn w:val="DefaultParagraphFont"/>
    <w:link w:val="Header"/>
    <w:uiPriority w:val="99"/>
    <w:rsid w:val="00E16DAF"/>
    <w:rPr>
      <w:rFonts w:asciiTheme="minorHAnsi" w:hAnsiTheme="minorHAnsi"/>
      <w:dstrike w:val="0"/>
    </w:rPr>
  </w:style>
  <w:style w:type="paragraph" w:styleId="Footer">
    <w:name w:val="footer"/>
    <w:basedOn w:val="Normal"/>
    <w:link w:val="FooterChar"/>
    <w:uiPriority w:val="99"/>
    <w:unhideWhenUsed/>
    <w:qFormat/>
    <w:rsid w:val="00E16DAF"/>
    <w:pPr>
      <w:tabs>
        <w:tab w:val="center" w:pos="4513"/>
        <w:tab w:val="right" w:pos="9026"/>
      </w:tabs>
    </w:pPr>
  </w:style>
  <w:style w:type="character" w:customStyle="1" w:styleId="FooterChar">
    <w:name w:val="Footer Char"/>
    <w:basedOn w:val="DefaultParagraphFont"/>
    <w:link w:val="Footer"/>
    <w:uiPriority w:val="99"/>
    <w:rsid w:val="00E16DAF"/>
    <w:rPr>
      <w:rFonts w:asciiTheme="minorHAnsi" w:hAnsiTheme="minorHAnsi"/>
      <w:dstrike w:val="0"/>
    </w:rPr>
  </w:style>
  <w:style w:type="paragraph" w:styleId="BalloonText">
    <w:name w:val="Balloon Text"/>
    <w:basedOn w:val="Normal"/>
    <w:link w:val="BalloonTextChar"/>
    <w:uiPriority w:val="99"/>
    <w:unhideWhenUsed/>
    <w:rsid w:val="00E16DA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E16DAF"/>
    <w:rPr>
      <w:rFonts w:ascii="Tahoma" w:hAnsi="Tahoma" w:cs="Tahoma"/>
      <w:bCs w:val="0"/>
      <w:dstrike w:val="0"/>
      <w:sz w:val="16"/>
      <w:szCs w:val="16"/>
      <w:lang w:val="en-US"/>
    </w:rPr>
  </w:style>
  <w:style w:type="character" w:customStyle="1" w:styleId="Heading1Char">
    <w:name w:val="Heading 1 Char"/>
    <w:basedOn w:val="DefaultParagraphFont"/>
    <w:link w:val="Heading1"/>
    <w:uiPriority w:val="9"/>
    <w:rsid w:val="006A3992"/>
    <w:rPr>
      <w:rFonts w:asciiTheme="majorBidi" w:eastAsiaTheme="majorEastAsia" w:hAnsiTheme="majorBidi" w:cstheme="majorBidi"/>
      <w:b/>
      <w:dstrike w:val="0"/>
      <w:szCs w:val="28"/>
      <w:lang w:val="en-US"/>
    </w:rPr>
  </w:style>
  <w:style w:type="paragraph" w:styleId="TOCHeading">
    <w:name w:val="TOC Heading"/>
    <w:basedOn w:val="Heading1"/>
    <w:next w:val="Normal"/>
    <w:uiPriority w:val="39"/>
    <w:unhideWhenUsed/>
    <w:qFormat/>
    <w:rsid w:val="008148F0"/>
    <w:pPr>
      <w:spacing w:line="276" w:lineRule="auto"/>
      <w:outlineLvl w:val="9"/>
    </w:pPr>
  </w:style>
  <w:style w:type="character" w:customStyle="1" w:styleId="Heading2Char">
    <w:name w:val="Heading 2 Char"/>
    <w:basedOn w:val="DefaultParagraphFont"/>
    <w:link w:val="Heading2"/>
    <w:uiPriority w:val="9"/>
    <w:rsid w:val="005E6A48"/>
    <w:rPr>
      <w:rFonts w:asciiTheme="majorBidi" w:eastAsiaTheme="majorEastAsia" w:hAnsiTheme="majorBidi" w:cstheme="majorBidi"/>
      <w:b/>
      <w:dstrike w:val="0"/>
      <w:szCs w:val="26"/>
      <w:lang w:val="en-US"/>
    </w:rPr>
  </w:style>
  <w:style w:type="paragraph" w:styleId="TOC1">
    <w:name w:val="toc 1"/>
    <w:basedOn w:val="Normal"/>
    <w:next w:val="Normal"/>
    <w:autoRedefine/>
    <w:uiPriority w:val="39"/>
    <w:unhideWhenUsed/>
    <w:qFormat/>
    <w:rsid w:val="004E0F34"/>
    <w:pPr>
      <w:tabs>
        <w:tab w:val="right" w:leader="dot" w:pos="9350"/>
      </w:tabs>
      <w:spacing w:after="100" w:line="240" w:lineRule="auto"/>
      <w:ind w:right="540"/>
      <w:jc w:val="both"/>
    </w:pPr>
  </w:style>
  <w:style w:type="character" w:customStyle="1" w:styleId="Heading3Char">
    <w:name w:val="Heading 3 Char"/>
    <w:basedOn w:val="DefaultParagraphFont"/>
    <w:link w:val="Heading3"/>
    <w:uiPriority w:val="9"/>
    <w:rsid w:val="006A3992"/>
    <w:rPr>
      <w:rFonts w:asciiTheme="majorHAnsi" w:eastAsiaTheme="majorEastAsia" w:hAnsiTheme="majorHAnsi" w:cstheme="majorBidi"/>
      <w:bCs/>
      <w:dstrike w:val="0"/>
      <w:color w:val="243F60" w:themeColor="accent1" w:themeShade="7F"/>
      <w:lang w:val="en-US"/>
    </w:rPr>
  </w:style>
  <w:style w:type="character" w:customStyle="1" w:styleId="Heading4Char">
    <w:name w:val="Heading 4 Char"/>
    <w:basedOn w:val="DefaultParagraphFont"/>
    <w:link w:val="Heading4"/>
    <w:uiPriority w:val="9"/>
    <w:semiHidden/>
    <w:rsid w:val="006A3992"/>
    <w:rPr>
      <w:rFonts w:ascii="Calibri Light" w:eastAsia="Times New Roman" w:hAnsi="Calibri Light"/>
      <w:b/>
      <w:i/>
      <w:iCs/>
      <w:dstrike w:val="0"/>
      <w:color w:val="5B9BD5"/>
      <w:sz w:val="22"/>
      <w:szCs w:val="22"/>
      <w:lang w:val="en-US"/>
    </w:rPr>
  </w:style>
  <w:style w:type="character" w:customStyle="1" w:styleId="Heading5Char">
    <w:name w:val="Heading 5 Char"/>
    <w:basedOn w:val="DefaultParagraphFont"/>
    <w:link w:val="Heading5"/>
    <w:uiPriority w:val="9"/>
    <w:rsid w:val="006A3992"/>
    <w:rPr>
      <w:rFonts w:asciiTheme="majorHAnsi" w:eastAsiaTheme="majorEastAsia" w:hAnsiTheme="majorHAnsi" w:cstheme="majorBidi"/>
      <w:bCs/>
      <w:dstrike w:val="0"/>
      <w:color w:val="365F91" w:themeColor="accent1" w:themeShade="BF"/>
      <w:sz w:val="22"/>
      <w:szCs w:val="22"/>
      <w:lang w:val="en-US"/>
    </w:rPr>
  </w:style>
  <w:style w:type="character" w:customStyle="1" w:styleId="Heading6Char">
    <w:name w:val="Heading 6 Char"/>
    <w:basedOn w:val="DefaultParagraphFont"/>
    <w:link w:val="Heading6"/>
    <w:uiPriority w:val="9"/>
    <w:rsid w:val="006A3992"/>
    <w:rPr>
      <w:rFonts w:ascii="Calibri Light" w:eastAsia="Times New Roman" w:hAnsi="Calibri Light"/>
      <w:bCs/>
      <w:i/>
      <w:iCs/>
      <w:dstrike w:val="0"/>
      <w:color w:val="1F4D78"/>
      <w:sz w:val="22"/>
      <w:szCs w:val="22"/>
      <w:lang w:val="en-US"/>
    </w:rPr>
  </w:style>
  <w:style w:type="character" w:customStyle="1" w:styleId="Heading7Char">
    <w:name w:val="Heading 7 Char"/>
    <w:basedOn w:val="DefaultParagraphFont"/>
    <w:link w:val="Heading7"/>
    <w:uiPriority w:val="9"/>
    <w:semiHidden/>
    <w:rsid w:val="006A3992"/>
    <w:rPr>
      <w:rFonts w:ascii="Calibri Light" w:eastAsia="Times New Roman" w:hAnsi="Calibri Light"/>
      <w:bCs/>
      <w:i/>
      <w:iCs/>
      <w:dstrike w:val="0"/>
      <w:color w:val="404040"/>
      <w:sz w:val="22"/>
      <w:szCs w:val="22"/>
      <w:lang w:val="en-US"/>
    </w:rPr>
  </w:style>
  <w:style w:type="paragraph" w:styleId="NoSpacing">
    <w:name w:val="No Spacing"/>
    <w:link w:val="NoSpacingChar"/>
    <w:uiPriority w:val="1"/>
    <w:qFormat/>
    <w:rsid w:val="006A3992"/>
    <w:rPr>
      <w:rFonts w:asciiTheme="minorHAnsi" w:hAnsiTheme="minorHAnsi" w:cstheme="minorBidi"/>
      <w:bCs/>
      <w:dstrike w:val="0"/>
      <w:sz w:val="22"/>
      <w:szCs w:val="22"/>
      <w:lang w:val="en-US"/>
    </w:rPr>
  </w:style>
  <w:style w:type="character" w:customStyle="1" w:styleId="NoSpacingChar">
    <w:name w:val="No Spacing Char"/>
    <w:link w:val="NoSpacing"/>
    <w:uiPriority w:val="1"/>
    <w:rsid w:val="006A3992"/>
    <w:rPr>
      <w:rFonts w:asciiTheme="minorHAnsi" w:hAnsiTheme="minorHAnsi" w:cstheme="minorBidi"/>
      <w:bCs/>
      <w:dstrike w:val="0"/>
      <w:sz w:val="22"/>
      <w:szCs w:val="22"/>
      <w:lang w:val="en-US"/>
    </w:rPr>
  </w:style>
  <w:style w:type="character" w:customStyle="1" w:styleId="word">
    <w:name w:val="word"/>
    <w:basedOn w:val="DefaultParagraphFont"/>
    <w:rsid w:val="006A3992"/>
  </w:style>
  <w:style w:type="paragraph" w:customStyle="1" w:styleId="Default">
    <w:name w:val="Default"/>
    <w:rsid w:val="006A3992"/>
    <w:pPr>
      <w:autoSpaceDE w:val="0"/>
      <w:autoSpaceDN w:val="0"/>
      <w:adjustRightInd w:val="0"/>
    </w:pPr>
    <w:rPr>
      <w:rFonts w:ascii="Calibri" w:hAnsi="Calibri" w:cs="Calibri"/>
      <w:bCs/>
      <w:dstrike w:val="0"/>
      <w:color w:val="000000"/>
      <w:lang w:val="en-US"/>
    </w:rPr>
  </w:style>
  <w:style w:type="table" w:styleId="TableGrid">
    <w:name w:val="Table Grid"/>
    <w:basedOn w:val="TableNormal"/>
    <w:uiPriority w:val="39"/>
    <w:qFormat/>
    <w:rsid w:val="006A3992"/>
    <w:rPr>
      <w:rFonts w:asciiTheme="minorHAnsi" w:hAnsiTheme="minorHAnsi" w:cstheme="minorBidi"/>
      <w:bCs/>
      <w:dstrike w:val="0"/>
      <w:sz w:val="22"/>
      <w:szCs w:val="22"/>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qFormat/>
    <w:rsid w:val="006A3992"/>
    <w:rPr>
      <w:color w:val="0000FF" w:themeColor="hyperlink"/>
      <w:u w:val="single"/>
    </w:rPr>
  </w:style>
  <w:style w:type="paragraph" w:styleId="ListParagraph">
    <w:name w:val="List Paragraph"/>
    <w:basedOn w:val="Normal"/>
    <w:uiPriority w:val="34"/>
    <w:qFormat/>
    <w:rsid w:val="006A3992"/>
    <w:pPr>
      <w:ind w:left="720"/>
      <w:contextualSpacing/>
    </w:pPr>
  </w:style>
  <w:style w:type="character" w:styleId="CommentReference">
    <w:name w:val="annotation reference"/>
    <w:basedOn w:val="DefaultParagraphFont"/>
    <w:uiPriority w:val="99"/>
    <w:semiHidden/>
    <w:unhideWhenUsed/>
    <w:rsid w:val="006A3992"/>
    <w:rPr>
      <w:sz w:val="16"/>
      <w:szCs w:val="16"/>
    </w:rPr>
  </w:style>
  <w:style w:type="paragraph" w:styleId="CommentText">
    <w:name w:val="annotation text"/>
    <w:basedOn w:val="Normal"/>
    <w:link w:val="CommentTextChar"/>
    <w:uiPriority w:val="99"/>
    <w:unhideWhenUsed/>
    <w:qFormat/>
    <w:rsid w:val="006A3992"/>
    <w:pPr>
      <w:spacing w:line="240" w:lineRule="auto"/>
    </w:pPr>
    <w:rPr>
      <w:sz w:val="20"/>
      <w:szCs w:val="20"/>
    </w:rPr>
  </w:style>
  <w:style w:type="character" w:customStyle="1" w:styleId="CommentTextChar">
    <w:name w:val="Comment Text Char"/>
    <w:basedOn w:val="DefaultParagraphFont"/>
    <w:link w:val="CommentText"/>
    <w:uiPriority w:val="99"/>
    <w:rsid w:val="006A3992"/>
    <w:rPr>
      <w:rFonts w:asciiTheme="minorHAnsi" w:hAnsiTheme="minorHAnsi" w:cstheme="minorBidi"/>
      <w:bCs/>
      <w:dstrike w:val="0"/>
      <w:sz w:val="20"/>
      <w:szCs w:val="20"/>
      <w:lang w:val="en-US"/>
    </w:rPr>
  </w:style>
  <w:style w:type="character" w:styleId="PlaceholderText">
    <w:name w:val="Placeholder Text"/>
    <w:basedOn w:val="DefaultParagraphFont"/>
    <w:uiPriority w:val="99"/>
    <w:semiHidden/>
    <w:rsid w:val="006A3992"/>
    <w:rPr>
      <w:color w:val="808080"/>
    </w:rPr>
  </w:style>
  <w:style w:type="paragraph" w:customStyle="1" w:styleId="a">
    <w:name w:val=".."/>
    <w:basedOn w:val="Default"/>
    <w:next w:val="Default"/>
    <w:uiPriority w:val="99"/>
    <w:rsid w:val="006A3992"/>
    <w:rPr>
      <w:rFonts w:ascii="Times New Roman" w:hAnsi="Times New Roman" w:cs="Times New Roman"/>
      <w:color w:val="auto"/>
    </w:rPr>
  </w:style>
  <w:style w:type="character" w:customStyle="1" w:styleId="cleantextblock">
    <w:name w:val="clean_text_block"/>
    <w:basedOn w:val="DefaultParagraphFont"/>
    <w:rsid w:val="006A3992"/>
  </w:style>
  <w:style w:type="paragraph" w:styleId="CommentSubject">
    <w:name w:val="annotation subject"/>
    <w:basedOn w:val="CommentText"/>
    <w:next w:val="CommentText"/>
    <w:link w:val="CommentSubjectChar"/>
    <w:uiPriority w:val="99"/>
    <w:semiHidden/>
    <w:unhideWhenUsed/>
    <w:rsid w:val="006A3992"/>
    <w:pPr>
      <w:spacing w:after="200"/>
    </w:pPr>
    <w:rPr>
      <w:b/>
      <w:bCs w:val="0"/>
    </w:rPr>
  </w:style>
  <w:style w:type="character" w:customStyle="1" w:styleId="CommentSubjectChar">
    <w:name w:val="Comment Subject Char"/>
    <w:basedOn w:val="CommentTextChar"/>
    <w:link w:val="CommentSubject"/>
    <w:uiPriority w:val="99"/>
    <w:semiHidden/>
    <w:rsid w:val="006A3992"/>
    <w:rPr>
      <w:rFonts w:asciiTheme="minorHAnsi" w:hAnsiTheme="minorHAnsi" w:cstheme="minorBidi"/>
      <w:b/>
      <w:bCs/>
      <w:dstrike w:val="0"/>
      <w:sz w:val="20"/>
      <w:szCs w:val="20"/>
      <w:lang w:val="en-US"/>
    </w:rPr>
  </w:style>
  <w:style w:type="table" w:customStyle="1" w:styleId="LightGrid3">
    <w:name w:val="Light Grid3"/>
    <w:basedOn w:val="TableNormal"/>
    <w:uiPriority w:val="62"/>
    <w:rsid w:val="006A3992"/>
    <w:rPr>
      <w:rFonts w:ascii="Calibri" w:eastAsia="Calibri" w:hAnsi="Calibri"/>
      <w:bCs/>
      <w:dstrike w:val="0"/>
      <w:sz w:val="20"/>
      <w:szCs w:val="20"/>
      <w:lang w:val="en-US"/>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Bahnschrift Light" w:eastAsia="Times New Roman" w:hAnsi="Bahnschrift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Light" w:eastAsia="Times New Roman" w:hAnsi="Bahnschrift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Light" w:eastAsia="Times New Roman" w:hAnsi="Bahnschrift Light" w:cs="Times New Roman"/>
        <w:b/>
        <w:bCs/>
      </w:rPr>
    </w:tblStylePr>
    <w:tblStylePr w:type="lastCol">
      <w:rPr>
        <w:rFonts w:ascii="Bahnschrift Light" w:eastAsia="Times New Roman" w:hAnsi="Bahnschrift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character" w:customStyle="1" w:styleId="SC2540">
    <w:name w:val="SC2540"/>
    <w:uiPriority w:val="99"/>
    <w:rsid w:val="006A3992"/>
    <w:rPr>
      <w:rFonts w:cs="BLGJHG+Optima"/>
      <w:color w:val="000000"/>
      <w:sz w:val="20"/>
      <w:szCs w:val="20"/>
    </w:rPr>
  </w:style>
  <w:style w:type="character" w:customStyle="1" w:styleId="A5">
    <w:name w:val="A5"/>
    <w:uiPriority w:val="99"/>
    <w:rsid w:val="006A3992"/>
    <w:rPr>
      <w:rFonts w:ascii="Times" w:hAnsi="Times" w:cs="Times"/>
      <w:i/>
      <w:iCs/>
      <w:color w:val="000000"/>
      <w:sz w:val="11"/>
      <w:szCs w:val="11"/>
    </w:rPr>
  </w:style>
  <w:style w:type="character" w:customStyle="1" w:styleId="a0">
    <w:name w:val="_"/>
    <w:rsid w:val="006A3992"/>
  </w:style>
  <w:style w:type="character" w:customStyle="1" w:styleId="ff4">
    <w:name w:val="ff4"/>
    <w:rsid w:val="006A3992"/>
  </w:style>
  <w:style w:type="character" w:customStyle="1" w:styleId="fontstyle01">
    <w:name w:val="fontstyle01"/>
    <w:basedOn w:val="DefaultParagraphFont"/>
    <w:rsid w:val="006A3992"/>
    <w:rPr>
      <w:rFonts w:ascii="AdvOT863180fb" w:hAnsi="AdvOT863180fb" w:hint="default"/>
      <w:b w:val="0"/>
      <w:bCs w:val="0"/>
      <w:i w:val="0"/>
      <w:iCs w:val="0"/>
      <w:color w:val="000000"/>
      <w:sz w:val="16"/>
      <w:szCs w:val="16"/>
    </w:rPr>
  </w:style>
  <w:style w:type="character" w:customStyle="1" w:styleId="Bodytext2">
    <w:name w:val="Body text (2)_"/>
    <w:link w:val="Bodytext21"/>
    <w:uiPriority w:val="99"/>
    <w:locked/>
    <w:rsid w:val="006A3992"/>
    <w:rPr>
      <w:sz w:val="19"/>
      <w:szCs w:val="19"/>
      <w:shd w:val="clear" w:color="auto" w:fill="FFFFFF"/>
    </w:rPr>
  </w:style>
  <w:style w:type="paragraph" w:customStyle="1" w:styleId="Bodytext21">
    <w:name w:val="Body text (2)1"/>
    <w:basedOn w:val="Normal"/>
    <w:link w:val="Bodytext2"/>
    <w:uiPriority w:val="99"/>
    <w:rsid w:val="006A3992"/>
    <w:pPr>
      <w:widowControl w:val="0"/>
      <w:shd w:val="clear" w:color="auto" w:fill="FFFFFF"/>
      <w:spacing w:after="180" w:line="245" w:lineRule="exact"/>
      <w:ind w:hanging="286"/>
    </w:pPr>
    <w:rPr>
      <w:rFonts w:ascii="Comic Sans MS" w:hAnsi="Comic Sans MS" w:cs="Times New Roman"/>
      <w:bCs w:val="0"/>
      <w:dstrike/>
      <w:sz w:val="19"/>
      <w:szCs w:val="19"/>
      <w:lang w:val="en-GB"/>
    </w:rPr>
  </w:style>
  <w:style w:type="paragraph" w:styleId="FootnoteText">
    <w:name w:val="footnote text"/>
    <w:basedOn w:val="Normal"/>
    <w:link w:val="FootnoteTextChar"/>
    <w:uiPriority w:val="99"/>
    <w:semiHidden/>
    <w:unhideWhenUsed/>
    <w:rsid w:val="006A3992"/>
    <w:pPr>
      <w:spacing w:after="0" w:line="240" w:lineRule="auto"/>
    </w:pPr>
    <w:rPr>
      <w:rFonts w:ascii="Calibri" w:eastAsia="Calibri" w:hAnsi="Calibri" w:cs="Times New Roman"/>
      <w:sz w:val="20"/>
      <w:szCs w:val="20"/>
      <w:lang w:val="en-GB"/>
    </w:rPr>
  </w:style>
  <w:style w:type="character" w:customStyle="1" w:styleId="FootnoteTextChar">
    <w:name w:val="Footnote Text Char"/>
    <w:basedOn w:val="DefaultParagraphFont"/>
    <w:link w:val="FootnoteText"/>
    <w:uiPriority w:val="99"/>
    <w:semiHidden/>
    <w:rsid w:val="006A3992"/>
    <w:rPr>
      <w:rFonts w:ascii="Calibri" w:eastAsia="Calibri" w:hAnsi="Calibri"/>
      <w:bCs/>
      <w:dstrike w:val="0"/>
      <w:sz w:val="20"/>
      <w:szCs w:val="20"/>
    </w:rPr>
  </w:style>
  <w:style w:type="paragraph" w:styleId="NormalWeb">
    <w:name w:val="Normal (Web)"/>
    <w:basedOn w:val="Normal"/>
    <w:uiPriority w:val="99"/>
    <w:unhideWhenUsed/>
    <w:rsid w:val="006A3992"/>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pub-name">
    <w:name w:val="pub-name"/>
    <w:basedOn w:val="DefaultParagraphFont"/>
    <w:rsid w:val="006A3992"/>
  </w:style>
  <w:style w:type="paragraph" w:customStyle="1" w:styleId="Style">
    <w:name w:val="Style"/>
    <w:uiPriority w:val="99"/>
    <w:rsid w:val="006A3992"/>
    <w:pPr>
      <w:widowControl w:val="0"/>
      <w:autoSpaceDE w:val="0"/>
      <w:autoSpaceDN w:val="0"/>
      <w:adjustRightInd w:val="0"/>
    </w:pPr>
    <w:rPr>
      <w:rFonts w:ascii="Times New Roman" w:eastAsia="Times New Roman" w:hAnsi="Times New Roman"/>
      <w:bCs/>
      <w:dstrike w:val="0"/>
      <w:lang w:val="en-US"/>
    </w:rPr>
  </w:style>
  <w:style w:type="character" w:customStyle="1" w:styleId="st">
    <w:name w:val="st"/>
    <w:basedOn w:val="DefaultParagraphFont"/>
    <w:rsid w:val="006A3992"/>
  </w:style>
  <w:style w:type="character" w:styleId="Strong">
    <w:name w:val="Strong"/>
    <w:basedOn w:val="DefaultParagraphFont"/>
    <w:uiPriority w:val="22"/>
    <w:qFormat/>
    <w:rsid w:val="006A3992"/>
    <w:rPr>
      <w:b/>
      <w:bCs/>
    </w:rPr>
  </w:style>
  <w:style w:type="character" w:customStyle="1" w:styleId="footnote">
    <w:name w:val="footnote"/>
    <w:basedOn w:val="DefaultParagraphFont"/>
    <w:rsid w:val="006A3992"/>
  </w:style>
  <w:style w:type="character" w:customStyle="1" w:styleId="c-page-herocredits">
    <w:name w:val="c-page-hero__credits"/>
    <w:basedOn w:val="DefaultParagraphFont"/>
    <w:rsid w:val="006A3992"/>
  </w:style>
  <w:style w:type="character" w:customStyle="1" w:styleId="u-text">
    <w:name w:val="u-text"/>
    <w:basedOn w:val="DefaultParagraphFont"/>
    <w:rsid w:val="006A3992"/>
  </w:style>
  <w:style w:type="character" w:customStyle="1" w:styleId="reference-text">
    <w:name w:val="reference-text"/>
    <w:basedOn w:val="DefaultParagraphFont"/>
    <w:rsid w:val="006A3992"/>
  </w:style>
  <w:style w:type="character" w:styleId="Emphasis">
    <w:name w:val="Emphasis"/>
    <w:basedOn w:val="DefaultParagraphFont"/>
    <w:uiPriority w:val="20"/>
    <w:qFormat/>
    <w:rsid w:val="006A3992"/>
    <w:rPr>
      <w:i/>
      <w:iCs/>
    </w:rPr>
  </w:style>
  <w:style w:type="character" w:customStyle="1" w:styleId="nlmyear">
    <w:name w:val="nlm_year"/>
    <w:basedOn w:val="DefaultParagraphFont"/>
    <w:rsid w:val="006A3992"/>
  </w:style>
  <w:style w:type="character" w:customStyle="1" w:styleId="nlmarticle-title">
    <w:name w:val="nlm_article-title"/>
    <w:basedOn w:val="DefaultParagraphFont"/>
    <w:rsid w:val="006A3992"/>
  </w:style>
  <w:style w:type="paragraph" w:customStyle="1" w:styleId="c-article-referencestext">
    <w:name w:val="c-article-references__text"/>
    <w:basedOn w:val="Normal"/>
    <w:rsid w:val="006A3992"/>
    <w:pPr>
      <w:spacing w:before="100" w:beforeAutospacing="1" w:after="100" w:afterAutospacing="1" w:line="240" w:lineRule="auto"/>
    </w:pPr>
    <w:rPr>
      <w:rFonts w:ascii="Times New Roman" w:eastAsia="Times New Roman" w:hAnsi="Times New Roman" w:cs="Times New Roman"/>
      <w:sz w:val="24"/>
      <w:szCs w:val="24"/>
    </w:rPr>
  </w:style>
  <w:style w:type="character" w:styleId="HTMLCite">
    <w:name w:val="HTML Cite"/>
    <w:basedOn w:val="DefaultParagraphFont"/>
    <w:uiPriority w:val="99"/>
    <w:semiHidden/>
    <w:unhideWhenUsed/>
    <w:rsid w:val="006A3992"/>
    <w:rPr>
      <w:i/>
      <w:iCs/>
    </w:rPr>
  </w:style>
  <w:style w:type="character" w:customStyle="1" w:styleId="tgc">
    <w:name w:val="_tgc"/>
    <w:basedOn w:val="DefaultParagraphFont"/>
    <w:rsid w:val="006A3992"/>
  </w:style>
  <w:style w:type="table" w:customStyle="1" w:styleId="TableGrid1">
    <w:name w:val="Table Grid1"/>
    <w:basedOn w:val="TableNormal"/>
    <w:next w:val="TableGrid"/>
    <w:uiPriority w:val="59"/>
    <w:rsid w:val="006A3992"/>
    <w:rPr>
      <w:rFonts w:asciiTheme="minorHAnsi" w:hAnsiTheme="minorHAnsi" w:cstheme="minorBidi"/>
      <w:bCs/>
      <w:dstrike w:val="0"/>
      <w:sz w:val="22"/>
      <w:szCs w:val="22"/>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6A3992"/>
    <w:rPr>
      <w:rFonts w:asciiTheme="minorHAnsi" w:hAnsiTheme="minorHAnsi" w:cstheme="minorBidi"/>
      <w:bCs/>
      <w:dstrike w:val="0"/>
      <w:sz w:val="22"/>
      <w:szCs w:val="22"/>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eference-accessdate">
    <w:name w:val="reference-accessdate"/>
    <w:basedOn w:val="DefaultParagraphFont"/>
    <w:rsid w:val="006A3992"/>
  </w:style>
  <w:style w:type="character" w:customStyle="1" w:styleId="nowrap">
    <w:name w:val="nowrap"/>
    <w:basedOn w:val="DefaultParagraphFont"/>
    <w:rsid w:val="006A3992"/>
  </w:style>
  <w:style w:type="character" w:styleId="PageNumber">
    <w:name w:val="page number"/>
    <w:basedOn w:val="DefaultParagraphFont"/>
    <w:rsid w:val="006A3992"/>
  </w:style>
  <w:style w:type="table" w:styleId="TableColorful2">
    <w:name w:val="Table Colorful 2"/>
    <w:basedOn w:val="TableNormal"/>
    <w:rsid w:val="006A3992"/>
    <w:pPr>
      <w:autoSpaceDE w:val="0"/>
      <w:autoSpaceDN w:val="0"/>
    </w:pPr>
    <w:rPr>
      <w:rFonts w:ascii="Times New Roman" w:eastAsia="Times New Roman" w:hAnsi="Times New Roman"/>
      <w:bCs/>
      <w:dstrike w:val="0"/>
      <w:sz w:val="20"/>
      <w:szCs w:val="20"/>
      <w:lang w:eastAsia="en-GB"/>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LightShading1">
    <w:name w:val="Light Shading1"/>
    <w:basedOn w:val="TableNormal"/>
    <w:uiPriority w:val="60"/>
    <w:qFormat/>
    <w:rsid w:val="006A3992"/>
    <w:rPr>
      <w:rFonts w:asciiTheme="minorHAnsi" w:eastAsiaTheme="minorEastAsia" w:hAnsiTheme="minorHAnsi" w:cstheme="minorBidi"/>
      <w:bCs/>
      <w:dstrike w:val="0"/>
      <w:color w:val="000000" w:themeColor="text1" w:themeShade="BF"/>
      <w:sz w:val="20"/>
      <w:szCs w:val="20"/>
      <w:lang w:val="en-US"/>
    </w:rPr>
    <w:tblPr>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authorsname">
    <w:name w:val="authors__name"/>
    <w:basedOn w:val="DefaultParagraphFont"/>
    <w:rsid w:val="006A3992"/>
  </w:style>
  <w:style w:type="character" w:customStyle="1" w:styleId="Heading13545pt">
    <w:name w:val="Heading #1 (3) + 54.5 pt"/>
    <w:aliases w:val="Bold,Not Italic,Spacing 0 pt,Body text + Candara,13 pt,Body text + 9.5 pt,Body text (3) + 10 pt"/>
    <w:basedOn w:val="DefaultParagraphFont"/>
    <w:uiPriority w:val="99"/>
    <w:rsid w:val="006A3992"/>
    <w:rPr>
      <w:rFonts w:ascii="Arial" w:hAnsi="Arial" w:cs="Arial"/>
      <w:b/>
      <w:bCs/>
      <w:i/>
      <w:iCs/>
      <w:spacing w:val="0"/>
      <w:sz w:val="109"/>
      <w:szCs w:val="109"/>
      <w:u w:val="none"/>
    </w:rPr>
  </w:style>
  <w:style w:type="character" w:customStyle="1" w:styleId="Bodytext">
    <w:name w:val="Body text_"/>
    <w:basedOn w:val="DefaultParagraphFont"/>
    <w:link w:val="Bodytext1"/>
    <w:uiPriority w:val="99"/>
    <w:locked/>
    <w:rsid w:val="006A3992"/>
    <w:rPr>
      <w:rFonts w:ascii="Times New Roman" w:hAnsi="Times New Roman"/>
      <w:spacing w:val="9"/>
      <w:sz w:val="19"/>
      <w:szCs w:val="19"/>
      <w:shd w:val="clear" w:color="auto" w:fill="FFFFFF"/>
    </w:rPr>
  </w:style>
  <w:style w:type="paragraph" w:customStyle="1" w:styleId="Bodytext1">
    <w:name w:val="Body text1"/>
    <w:basedOn w:val="Normal"/>
    <w:link w:val="Bodytext"/>
    <w:uiPriority w:val="99"/>
    <w:rsid w:val="006A3992"/>
    <w:pPr>
      <w:widowControl w:val="0"/>
      <w:shd w:val="clear" w:color="auto" w:fill="FFFFFF"/>
      <w:spacing w:after="0" w:line="552" w:lineRule="exact"/>
      <w:ind w:firstLine="720"/>
      <w:jc w:val="both"/>
    </w:pPr>
    <w:rPr>
      <w:rFonts w:ascii="Times New Roman" w:hAnsi="Times New Roman" w:cs="Times New Roman"/>
      <w:bCs w:val="0"/>
      <w:dstrike/>
      <w:spacing w:val="9"/>
      <w:sz w:val="19"/>
      <w:szCs w:val="19"/>
      <w:lang w:val="en-GB"/>
    </w:rPr>
  </w:style>
  <w:style w:type="character" w:customStyle="1" w:styleId="Bodytext2Spacing0pt">
    <w:name w:val="Body text (2) + Spacing 0 pt"/>
    <w:basedOn w:val="DefaultParagraphFont"/>
    <w:uiPriority w:val="99"/>
    <w:rsid w:val="006A3992"/>
    <w:rPr>
      <w:rFonts w:ascii="Times New Roman" w:hAnsi="Times New Roman" w:cs="Times New Roman"/>
      <w:b/>
      <w:bCs/>
      <w:spacing w:val="6"/>
      <w:sz w:val="20"/>
      <w:szCs w:val="20"/>
      <w:shd w:val="clear" w:color="auto" w:fill="FFFFFF"/>
    </w:rPr>
  </w:style>
  <w:style w:type="character" w:customStyle="1" w:styleId="Heading50">
    <w:name w:val="Heading #5_"/>
    <w:basedOn w:val="DefaultParagraphFont"/>
    <w:link w:val="Heading51"/>
    <w:uiPriority w:val="99"/>
    <w:locked/>
    <w:rsid w:val="006A3992"/>
    <w:rPr>
      <w:rFonts w:ascii="Times New Roman" w:hAnsi="Times New Roman"/>
      <w:b/>
      <w:spacing w:val="8"/>
      <w:sz w:val="19"/>
      <w:szCs w:val="19"/>
      <w:shd w:val="clear" w:color="auto" w:fill="FFFFFF"/>
    </w:rPr>
  </w:style>
  <w:style w:type="paragraph" w:customStyle="1" w:styleId="Heading51">
    <w:name w:val="Heading #5"/>
    <w:basedOn w:val="Normal"/>
    <w:link w:val="Heading50"/>
    <w:uiPriority w:val="99"/>
    <w:rsid w:val="006A3992"/>
    <w:pPr>
      <w:widowControl w:val="0"/>
      <w:shd w:val="clear" w:color="auto" w:fill="FFFFFF"/>
      <w:spacing w:after="0" w:line="552" w:lineRule="exact"/>
      <w:ind w:hanging="720"/>
      <w:jc w:val="both"/>
      <w:outlineLvl w:val="4"/>
    </w:pPr>
    <w:rPr>
      <w:rFonts w:ascii="Times New Roman" w:hAnsi="Times New Roman" w:cs="Times New Roman"/>
      <w:b/>
      <w:bCs w:val="0"/>
      <w:dstrike/>
      <w:spacing w:val="8"/>
      <w:sz w:val="19"/>
      <w:szCs w:val="19"/>
      <w:lang w:val="en-GB"/>
    </w:rPr>
  </w:style>
  <w:style w:type="character" w:customStyle="1" w:styleId="BodyText10">
    <w:name w:val="Body Text1"/>
    <w:basedOn w:val="Bodytext"/>
    <w:uiPriority w:val="99"/>
    <w:rsid w:val="006A3992"/>
    <w:rPr>
      <w:rFonts w:ascii="Times New Roman" w:hAnsi="Times New Roman"/>
      <w:spacing w:val="9"/>
      <w:sz w:val="19"/>
      <w:szCs w:val="19"/>
      <w:shd w:val="clear" w:color="auto" w:fill="FFFFFF"/>
    </w:rPr>
  </w:style>
  <w:style w:type="character" w:customStyle="1" w:styleId="PicturecaptionSpacing0pt">
    <w:name w:val="Picture caption + Spacing 0 pt"/>
    <w:basedOn w:val="DefaultParagraphFont"/>
    <w:uiPriority w:val="99"/>
    <w:rsid w:val="006A3992"/>
    <w:rPr>
      <w:rFonts w:ascii="Times New Roman" w:hAnsi="Times New Roman" w:cs="Times New Roman"/>
      <w:spacing w:val="9"/>
      <w:sz w:val="19"/>
      <w:szCs w:val="19"/>
      <w:shd w:val="clear" w:color="auto" w:fill="FFFFFF"/>
    </w:rPr>
  </w:style>
  <w:style w:type="character" w:customStyle="1" w:styleId="Bodytext2Spacing0pt2">
    <w:name w:val="Body text (2) + Spacing 0 pt2"/>
    <w:basedOn w:val="DefaultParagraphFont"/>
    <w:uiPriority w:val="99"/>
    <w:rsid w:val="006A3992"/>
    <w:rPr>
      <w:rFonts w:ascii="Times New Roman" w:hAnsi="Times New Roman" w:cs="Times New Roman"/>
      <w:b/>
      <w:bCs/>
      <w:spacing w:val="9"/>
      <w:sz w:val="20"/>
      <w:szCs w:val="20"/>
      <w:shd w:val="clear" w:color="auto" w:fill="FFFFFF"/>
    </w:rPr>
  </w:style>
  <w:style w:type="character" w:customStyle="1" w:styleId="Bodytext105pt2">
    <w:name w:val="Body text + 10.5 pt2"/>
    <w:aliases w:val="Italic3,Heading #2 (2) + Times New Roman,5 pt"/>
    <w:basedOn w:val="Bodytext"/>
    <w:uiPriority w:val="99"/>
    <w:rsid w:val="006A3992"/>
    <w:rPr>
      <w:rFonts w:ascii="Times New Roman" w:hAnsi="Times New Roman"/>
      <w:i/>
      <w:iCs/>
      <w:spacing w:val="9"/>
      <w:sz w:val="21"/>
      <w:szCs w:val="21"/>
      <w:shd w:val="clear" w:color="auto" w:fill="FFFFFF"/>
    </w:rPr>
  </w:style>
  <w:style w:type="character" w:customStyle="1" w:styleId="Bodytext10Spacing-1pt">
    <w:name w:val="Body text (10) + Spacing -1 pt"/>
    <w:basedOn w:val="DefaultParagraphFont"/>
    <w:uiPriority w:val="99"/>
    <w:rsid w:val="006A3992"/>
    <w:rPr>
      <w:rFonts w:ascii="Arial" w:hAnsi="Arial" w:cs="Arial"/>
      <w:b/>
      <w:bCs/>
      <w:spacing w:val="-27"/>
      <w:sz w:val="28"/>
      <w:szCs w:val="28"/>
      <w:shd w:val="clear" w:color="auto" w:fill="FFFFFF"/>
    </w:rPr>
  </w:style>
  <w:style w:type="character" w:customStyle="1" w:styleId="Bodytext3">
    <w:name w:val="Body text (3)_"/>
    <w:basedOn w:val="DefaultParagraphFont"/>
    <w:link w:val="Bodytext30"/>
    <w:uiPriority w:val="99"/>
    <w:locked/>
    <w:rsid w:val="006A3992"/>
    <w:rPr>
      <w:rFonts w:ascii="Calibri" w:hAnsi="Calibri" w:cs="Calibri"/>
      <w:spacing w:val="5"/>
      <w:sz w:val="20"/>
      <w:szCs w:val="20"/>
      <w:shd w:val="clear" w:color="auto" w:fill="FFFFFF"/>
    </w:rPr>
  </w:style>
  <w:style w:type="paragraph" w:customStyle="1" w:styleId="Bodytext30">
    <w:name w:val="Body text (3)"/>
    <w:basedOn w:val="Normal"/>
    <w:link w:val="Bodytext3"/>
    <w:uiPriority w:val="99"/>
    <w:rsid w:val="006A3992"/>
    <w:pPr>
      <w:widowControl w:val="0"/>
      <w:shd w:val="clear" w:color="auto" w:fill="FFFFFF"/>
      <w:spacing w:before="360" w:after="360" w:line="240" w:lineRule="atLeast"/>
      <w:jc w:val="center"/>
    </w:pPr>
    <w:rPr>
      <w:rFonts w:ascii="Calibri" w:hAnsi="Calibri" w:cs="Calibri"/>
      <w:bCs w:val="0"/>
      <w:dstrike/>
      <w:spacing w:val="5"/>
      <w:sz w:val="20"/>
      <w:szCs w:val="20"/>
      <w:lang w:val="en-GB"/>
    </w:rPr>
  </w:style>
  <w:style w:type="character" w:customStyle="1" w:styleId="fontstyle21">
    <w:name w:val="fontstyle21"/>
    <w:basedOn w:val="DefaultParagraphFont"/>
    <w:rsid w:val="006A3992"/>
    <w:rPr>
      <w:rFonts w:ascii="TimesNewRomanPSMT" w:hAnsi="TimesNewRomanPSMT" w:hint="default"/>
      <w:b w:val="0"/>
      <w:bCs w:val="0"/>
      <w:i w:val="0"/>
      <w:iCs w:val="0"/>
      <w:color w:val="000000"/>
      <w:sz w:val="18"/>
      <w:szCs w:val="18"/>
    </w:rPr>
  </w:style>
  <w:style w:type="paragraph" w:styleId="Caption">
    <w:name w:val="caption"/>
    <w:basedOn w:val="Normal"/>
    <w:next w:val="Normal"/>
    <w:uiPriority w:val="35"/>
    <w:unhideWhenUsed/>
    <w:qFormat/>
    <w:rsid w:val="006A3992"/>
    <w:pPr>
      <w:spacing w:after="200" w:line="240" w:lineRule="auto"/>
    </w:pPr>
    <w:rPr>
      <w:b/>
      <w:bCs w:val="0"/>
      <w:color w:val="4F81BD" w:themeColor="accent1"/>
      <w:sz w:val="18"/>
      <w:szCs w:val="18"/>
      <w:lang w:val="en-GB"/>
    </w:rPr>
  </w:style>
  <w:style w:type="paragraph" w:styleId="Bibliography">
    <w:name w:val="Bibliography"/>
    <w:basedOn w:val="Normal"/>
    <w:next w:val="Normal"/>
    <w:uiPriority w:val="37"/>
    <w:rsid w:val="006A3992"/>
    <w:pPr>
      <w:spacing w:before="240" w:after="0" w:line="480" w:lineRule="auto"/>
      <w:jc w:val="both"/>
    </w:pPr>
    <w:rPr>
      <w:rFonts w:ascii="Calibri" w:eastAsia="Calibri" w:hAnsi="Calibri" w:cs="SimSun"/>
    </w:rPr>
  </w:style>
  <w:style w:type="paragraph" w:styleId="TOC3">
    <w:name w:val="toc 3"/>
    <w:basedOn w:val="Normal"/>
    <w:next w:val="Normal"/>
    <w:autoRedefine/>
    <w:uiPriority w:val="39"/>
    <w:unhideWhenUsed/>
    <w:qFormat/>
    <w:rsid w:val="006A3992"/>
    <w:pPr>
      <w:spacing w:after="100" w:line="240" w:lineRule="auto"/>
      <w:ind w:left="480"/>
    </w:pPr>
    <w:rPr>
      <w:rFonts w:cs="Times New Roman"/>
      <w:bCs w:val="0"/>
      <w:sz w:val="24"/>
      <w:szCs w:val="24"/>
      <w:lang w:val="en-GB"/>
    </w:rPr>
  </w:style>
  <w:style w:type="paragraph" w:styleId="TOC2">
    <w:name w:val="toc 2"/>
    <w:basedOn w:val="Normal"/>
    <w:next w:val="Normal"/>
    <w:autoRedefine/>
    <w:uiPriority w:val="39"/>
    <w:unhideWhenUsed/>
    <w:qFormat/>
    <w:rsid w:val="006A3992"/>
    <w:pPr>
      <w:spacing w:after="100" w:line="240" w:lineRule="auto"/>
      <w:ind w:left="240"/>
    </w:pPr>
    <w:rPr>
      <w:rFonts w:cs="Times New Roman"/>
      <w:bCs w:val="0"/>
      <w:sz w:val="24"/>
      <w:szCs w:val="24"/>
      <w:lang w:val="en-GB"/>
    </w:rPr>
  </w:style>
  <w:style w:type="paragraph" w:styleId="BodyText20">
    <w:name w:val="Body Text 2"/>
    <w:basedOn w:val="Normal"/>
    <w:link w:val="BodyText2Char"/>
    <w:rsid w:val="009A4D7D"/>
    <w:pPr>
      <w:spacing w:after="0" w:line="240" w:lineRule="auto"/>
      <w:jc w:val="both"/>
    </w:pPr>
    <w:rPr>
      <w:rFonts w:ascii="Arial" w:eastAsia="Times New Roman" w:hAnsi="Arial" w:cs="Times New Roman"/>
      <w:bCs w:val="0"/>
      <w:sz w:val="24"/>
      <w:szCs w:val="20"/>
      <w:lang w:val="en-GB"/>
    </w:rPr>
  </w:style>
  <w:style w:type="character" w:customStyle="1" w:styleId="BodyText2Char">
    <w:name w:val="Body Text 2 Char"/>
    <w:basedOn w:val="DefaultParagraphFont"/>
    <w:link w:val="BodyText20"/>
    <w:rsid w:val="009A4D7D"/>
    <w:rPr>
      <w:rFonts w:ascii="Arial" w:eastAsia="Times New Roman" w:hAnsi="Arial"/>
      <w:dstrike w:val="0"/>
      <w:szCs w:val="20"/>
    </w:rPr>
  </w:style>
  <w:style w:type="character" w:customStyle="1" w:styleId="name">
    <w:name w:val="name"/>
    <w:basedOn w:val="DefaultParagraphFont"/>
    <w:rsid w:val="00DC5678"/>
  </w:style>
  <w:style w:type="character" w:styleId="FollowedHyperlink">
    <w:name w:val="FollowedHyperlink"/>
    <w:basedOn w:val="DefaultParagraphFont"/>
    <w:uiPriority w:val="99"/>
    <w:semiHidden/>
    <w:unhideWhenUsed/>
    <w:rsid w:val="00A075C2"/>
    <w:rPr>
      <w:color w:val="800080" w:themeColor="followedHyperlink"/>
      <w:u w:val="single"/>
    </w:rPr>
  </w:style>
  <w:style w:type="paragraph" w:styleId="Index1">
    <w:name w:val="index 1"/>
    <w:basedOn w:val="Normal"/>
    <w:next w:val="Normal"/>
    <w:autoRedefine/>
    <w:uiPriority w:val="99"/>
    <w:unhideWhenUsed/>
    <w:rsid w:val="0077681F"/>
    <w:pPr>
      <w:spacing w:after="0"/>
      <w:ind w:left="220" w:hanging="220"/>
    </w:pPr>
    <w:rPr>
      <w:rFonts w:cstheme="minorHAnsi"/>
      <w:bCs w:val="0"/>
      <w:sz w:val="18"/>
      <w:szCs w:val="18"/>
    </w:rPr>
  </w:style>
  <w:style w:type="paragraph" w:styleId="Index2">
    <w:name w:val="index 2"/>
    <w:basedOn w:val="Normal"/>
    <w:next w:val="Normal"/>
    <w:autoRedefine/>
    <w:uiPriority w:val="99"/>
    <w:unhideWhenUsed/>
    <w:rsid w:val="0077681F"/>
    <w:pPr>
      <w:spacing w:after="0"/>
      <w:ind w:left="440" w:hanging="220"/>
    </w:pPr>
    <w:rPr>
      <w:rFonts w:cstheme="minorHAnsi"/>
      <w:bCs w:val="0"/>
      <w:sz w:val="18"/>
      <w:szCs w:val="18"/>
    </w:rPr>
  </w:style>
  <w:style w:type="paragraph" w:styleId="Index3">
    <w:name w:val="index 3"/>
    <w:basedOn w:val="Normal"/>
    <w:next w:val="Normal"/>
    <w:autoRedefine/>
    <w:uiPriority w:val="99"/>
    <w:unhideWhenUsed/>
    <w:rsid w:val="0077681F"/>
    <w:pPr>
      <w:spacing w:after="0"/>
      <w:ind w:left="660" w:hanging="220"/>
    </w:pPr>
    <w:rPr>
      <w:rFonts w:cstheme="minorHAnsi"/>
      <w:bCs w:val="0"/>
      <w:sz w:val="18"/>
      <w:szCs w:val="18"/>
    </w:rPr>
  </w:style>
  <w:style w:type="paragraph" w:styleId="Index4">
    <w:name w:val="index 4"/>
    <w:basedOn w:val="Normal"/>
    <w:next w:val="Normal"/>
    <w:autoRedefine/>
    <w:uiPriority w:val="99"/>
    <w:unhideWhenUsed/>
    <w:rsid w:val="0077681F"/>
    <w:pPr>
      <w:spacing w:after="0"/>
      <w:ind w:left="880" w:hanging="220"/>
    </w:pPr>
    <w:rPr>
      <w:rFonts w:cstheme="minorHAnsi"/>
      <w:bCs w:val="0"/>
      <w:sz w:val="18"/>
      <w:szCs w:val="18"/>
    </w:rPr>
  </w:style>
  <w:style w:type="paragraph" w:styleId="Index5">
    <w:name w:val="index 5"/>
    <w:basedOn w:val="Normal"/>
    <w:next w:val="Normal"/>
    <w:autoRedefine/>
    <w:uiPriority w:val="99"/>
    <w:unhideWhenUsed/>
    <w:rsid w:val="0077681F"/>
    <w:pPr>
      <w:spacing w:after="0"/>
      <w:ind w:left="1100" w:hanging="220"/>
    </w:pPr>
    <w:rPr>
      <w:rFonts w:cstheme="minorHAnsi"/>
      <w:bCs w:val="0"/>
      <w:sz w:val="18"/>
      <w:szCs w:val="18"/>
    </w:rPr>
  </w:style>
  <w:style w:type="paragraph" w:styleId="Index6">
    <w:name w:val="index 6"/>
    <w:basedOn w:val="Normal"/>
    <w:next w:val="Normal"/>
    <w:autoRedefine/>
    <w:uiPriority w:val="99"/>
    <w:unhideWhenUsed/>
    <w:rsid w:val="0077681F"/>
    <w:pPr>
      <w:spacing w:after="0"/>
      <w:ind w:left="1320" w:hanging="220"/>
    </w:pPr>
    <w:rPr>
      <w:rFonts w:cstheme="minorHAnsi"/>
      <w:bCs w:val="0"/>
      <w:sz w:val="18"/>
      <w:szCs w:val="18"/>
    </w:rPr>
  </w:style>
  <w:style w:type="paragraph" w:styleId="Index7">
    <w:name w:val="index 7"/>
    <w:basedOn w:val="Normal"/>
    <w:next w:val="Normal"/>
    <w:autoRedefine/>
    <w:uiPriority w:val="99"/>
    <w:unhideWhenUsed/>
    <w:rsid w:val="0077681F"/>
    <w:pPr>
      <w:spacing w:after="0"/>
      <w:ind w:left="1540" w:hanging="220"/>
    </w:pPr>
    <w:rPr>
      <w:rFonts w:cstheme="minorHAnsi"/>
      <w:bCs w:val="0"/>
      <w:sz w:val="18"/>
      <w:szCs w:val="18"/>
    </w:rPr>
  </w:style>
  <w:style w:type="paragraph" w:styleId="Index8">
    <w:name w:val="index 8"/>
    <w:basedOn w:val="Normal"/>
    <w:next w:val="Normal"/>
    <w:autoRedefine/>
    <w:uiPriority w:val="99"/>
    <w:unhideWhenUsed/>
    <w:rsid w:val="0077681F"/>
    <w:pPr>
      <w:spacing w:after="0"/>
      <w:ind w:left="1760" w:hanging="220"/>
    </w:pPr>
    <w:rPr>
      <w:rFonts w:cstheme="minorHAnsi"/>
      <w:bCs w:val="0"/>
      <w:sz w:val="18"/>
      <w:szCs w:val="18"/>
    </w:rPr>
  </w:style>
  <w:style w:type="paragraph" w:styleId="Index9">
    <w:name w:val="index 9"/>
    <w:basedOn w:val="Normal"/>
    <w:next w:val="Normal"/>
    <w:autoRedefine/>
    <w:uiPriority w:val="99"/>
    <w:unhideWhenUsed/>
    <w:rsid w:val="0077681F"/>
    <w:pPr>
      <w:spacing w:after="0"/>
      <w:ind w:left="1980" w:hanging="220"/>
    </w:pPr>
    <w:rPr>
      <w:rFonts w:cstheme="minorHAnsi"/>
      <w:bCs w:val="0"/>
      <w:sz w:val="18"/>
      <w:szCs w:val="18"/>
    </w:rPr>
  </w:style>
  <w:style w:type="paragraph" w:styleId="IndexHeading">
    <w:name w:val="index heading"/>
    <w:basedOn w:val="Normal"/>
    <w:next w:val="Index1"/>
    <w:uiPriority w:val="99"/>
    <w:unhideWhenUsed/>
    <w:rsid w:val="0077681F"/>
    <w:pPr>
      <w:spacing w:before="240" w:after="120"/>
      <w:jc w:val="center"/>
    </w:pPr>
    <w:rPr>
      <w:rFonts w:cstheme="minorHAnsi"/>
      <w:b/>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archive.org/details/walkingwithabelj0000badk" TargetMode="External"/><Relationship Id="rId18" Type="http://schemas.openxmlformats.org/officeDocument/2006/relationships/hyperlink" Target="http://www.gamji.com/fulani8.%20htm" TargetMode="External"/><Relationship Id="rId3" Type="http://schemas.openxmlformats.org/officeDocument/2006/relationships/styles" Target="styles.xml"/><Relationship Id="rId21" Type="http://schemas.openxmlformats.org/officeDocument/2006/relationships/hyperlink" Target="http://www.odi.org.uk/resources/details.asp?id=4997&amp;title=working-across-borders-harnessing-potential-cross-border-activities-improve-livelihood-security-horn-africa-drylands" TargetMode="External"/><Relationship Id="rId7" Type="http://schemas.openxmlformats.org/officeDocument/2006/relationships/endnotes" Target="endnotes.xml"/><Relationship Id="rId12" Type="http://schemas.openxmlformats.org/officeDocument/2006/relationships/hyperlink" Target="https://www.premiumtimesng.com/news/headlines/272948-nigeriangovt-outlines-plan-to-permanently-solve-farmers-herders-crisis.html" TargetMode="External"/><Relationship Id="rId17" Type="http://schemas.openxmlformats.org/officeDocument/2006/relationships/hyperlink" Target="https://www.crisisgroup.org/latest-updates/report"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reuters.com/article/us-nigeria-violence-aid/nigeriasspiraling-herdsmen-farmer-violence-fuels-fears-of-humanitarian-crisisidUSKBN15%20S1KA" TargetMode="External"/><Relationship Id="rId20" Type="http://schemas.openxmlformats.org/officeDocument/2006/relationships/hyperlink" Target="https://www.ajol.info/index.php/joafss/article/view/15053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books.google.com/books?id=vf4TBwAAQBAJ&amp;pg=PA31" TargetMode="External"/><Relationship Id="rId23" Type="http://schemas.openxmlformats.org/officeDocument/2006/relationships/hyperlink" Target="https://doi.org/10.2305%2Fiucn.ch.2019.parks-25-1ey.en" TargetMode="External"/><Relationship Id="rId10" Type="http://schemas.openxmlformats.org/officeDocument/2006/relationships/footer" Target="footer1.xml"/><Relationship Id="rId19" Type="http://schemas.openxmlformats.org/officeDocument/2006/relationships/hyperlink" Target="http://www.amazon.com/Nomads-Outside-World-Anatoly-Khazanov/dp/0299142841" TargetMode="External"/><Relationship Id="rId4" Type="http://schemas.openxmlformats.org/officeDocument/2006/relationships/settings" Target="settings.xml"/><Relationship Id="rId9" Type="http://schemas.openxmlformats.org/officeDocument/2006/relationships/hyperlink" Target="mailto:abupress2013@gmail.com" TargetMode="External"/><Relationship Id="rId14" Type="http://schemas.openxmlformats.org/officeDocument/2006/relationships/hyperlink" Target="https://www.ncbi.nlm.nih.gov/pmc/articles/PMC4856204" TargetMode="External"/><Relationship Id="rId22" Type="http://schemas.openxmlformats.org/officeDocument/2006/relationships/hyperlink" Target="https://en.wikipedia.org/wiki/Overseas_Development_Institut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3960B49-3697-4B29-ACD5-321484196A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21</Pages>
  <Words>6772</Words>
  <Characters>38602</Characters>
  <Application>Microsoft Office Word</Application>
  <DocSecurity>0</DocSecurity>
  <Lines>321</Lines>
  <Paragraphs>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45284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pc</cp:lastModifiedBy>
  <cp:revision>3</cp:revision>
  <cp:lastPrinted>2022-01-18T20:11:00Z</cp:lastPrinted>
  <dcterms:created xsi:type="dcterms:W3CDTF">2022-03-07T13:19:00Z</dcterms:created>
  <dcterms:modified xsi:type="dcterms:W3CDTF">2022-03-10T14:07:00Z</dcterms:modified>
</cp:coreProperties>
</file>