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414078" w14:textId="726F8585" w:rsidR="007D66B2" w:rsidRPr="009E1E80" w:rsidRDefault="00675AA5" w:rsidP="009E1E80">
      <w:pPr>
        <w:spacing w:after="0"/>
        <w:ind w:right="0"/>
        <w:jc w:val="center"/>
        <w:rPr>
          <w:rFonts w:ascii="Times New Roman" w:hAnsi="Times New Roman" w:cs="Times New Roman"/>
          <w:b/>
          <w:sz w:val="28"/>
          <w:szCs w:val="28"/>
        </w:rPr>
      </w:pPr>
      <w:bookmarkStart w:id="0" w:name="_GoBack"/>
      <w:bookmarkEnd w:id="0"/>
      <w:r>
        <w:rPr>
          <w:rFonts w:ascii="Times New Roman" w:hAnsi="Times New Roman" w:cs="Times New Roman"/>
          <w:b/>
          <w:bCs/>
          <w:sz w:val="28"/>
          <w:szCs w:val="28"/>
        </w:rPr>
        <w:t>PROBLEMS FACED IN TEACHING AND LEARNING BIOLOGY PRACTICAL</w:t>
      </w:r>
      <w:r w:rsidR="002D14A6">
        <w:rPr>
          <w:rFonts w:ascii="Times New Roman" w:hAnsi="Times New Roman" w:cs="Times New Roman"/>
          <w:b/>
          <w:bCs/>
          <w:sz w:val="28"/>
          <w:szCs w:val="28"/>
        </w:rPr>
        <w:t xml:space="preserve"> </w:t>
      </w:r>
      <w:r>
        <w:rPr>
          <w:rFonts w:ascii="Times New Roman" w:hAnsi="Times New Roman" w:cs="Times New Roman"/>
          <w:b/>
          <w:bCs/>
          <w:sz w:val="28"/>
          <w:szCs w:val="28"/>
        </w:rPr>
        <w:t>TOPICS IN SENIOR SECONDARY SCHOOLS IN OFFA LGA, KWARA STATE</w:t>
      </w:r>
    </w:p>
    <w:p w14:paraId="3B62394D" w14:textId="77777777" w:rsidR="009E1E80" w:rsidRDefault="009E1E80" w:rsidP="009E1E80">
      <w:pPr>
        <w:spacing w:after="0"/>
        <w:ind w:left="0" w:right="0" w:firstLine="0"/>
        <w:jc w:val="center"/>
        <w:rPr>
          <w:rFonts w:ascii="Times New Roman" w:hAnsi="Times New Roman" w:cs="Times New Roman"/>
          <w:sz w:val="28"/>
          <w:szCs w:val="28"/>
        </w:rPr>
      </w:pPr>
    </w:p>
    <w:p w14:paraId="55128916" w14:textId="77777777" w:rsidR="009E1E80" w:rsidRDefault="009E1E80" w:rsidP="009E1E80">
      <w:pPr>
        <w:spacing w:after="0"/>
        <w:ind w:left="0" w:right="0" w:firstLine="0"/>
        <w:jc w:val="center"/>
        <w:rPr>
          <w:rFonts w:ascii="Times New Roman" w:hAnsi="Times New Roman" w:cs="Times New Roman"/>
          <w:sz w:val="28"/>
          <w:szCs w:val="28"/>
        </w:rPr>
      </w:pPr>
      <w:r>
        <w:rPr>
          <w:rFonts w:ascii="Times New Roman" w:hAnsi="Times New Roman" w:cs="Times New Roman"/>
          <w:sz w:val="28"/>
          <w:szCs w:val="28"/>
        </w:rPr>
        <w:t>BY</w:t>
      </w:r>
    </w:p>
    <w:p w14:paraId="4321E42A" w14:textId="77777777" w:rsidR="009E1E80" w:rsidRPr="008C52A7" w:rsidRDefault="009E1E80" w:rsidP="009E1E80">
      <w:pPr>
        <w:spacing w:line="480" w:lineRule="auto"/>
        <w:jc w:val="center"/>
        <w:rPr>
          <w:rFonts w:ascii="Times New Roman" w:hAnsi="Times New Roman" w:cs="Times New Roman"/>
          <w:szCs w:val="24"/>
        </w:rPr>
      </w:pPr>
      <w:r w:rsidRPr="008C52A7">
        <w:rPr>
          <w:rFonts w:ascii="Times New Roman" w:hAnsi="Times New Roman" w:cs="Times New Roman"/>
          <w:szCs w:val="24"/>
        </w:rPr>
        <w:t>Dr. Abidoye, Florence Omosholape *</w:t>
      </w:r>
    </w:p>
    <w:p w14:paraId="063AEA91" w14:textId="77777777" w:rsidR="009E1E80" w:rsidRPr="008C52A7" w:rsidRDefault="009E1E80" w:rsidP="009E1E80">
      <w:pPr>
        <w:spacing w:line="480" w:lineRule="auto"/>
        <w:jc w:val="center"/>
        <w:rPr>
          <w:rFonts w:ascii="Times New Roman" w:hAnsi="Times New Roman" w:cs="Times New Roman"/>
          <w:szCs w:val="24"/>
        </w:rPr>
      </w:pPr>
      <w:r>
        <w:rPr>
          <w:rFonts w:ascii="Times New Roman" w:eastAsia="SimSun" w:hAnsi="Times New Roman" w:cs="Times New Roman"/>
          <w:color w:val="auto"/>
          <w:kern w:val="2"/>
          <w:sz w:val="28"/>
          <w:szCs w:val="28"/>
          <w:lang w:eastAsia="zh-CN"/>
        </w:rPr>
        <w:t>Ibrahim Ganiyat Oluwatosin</w:t>
      </w:r>
      <w:r w:rsidRPr="008C52A7">
        <w:rPr>
          <w:rFonts w:ascii="Times New Roman" w:hAnsi="Times New Roman" w:cs="Times New Roman"/>
          <w:szCs w:val="24"/>
        </w:rPr>
        <w:t>**</w:t>
      </w:r>
    </w:p>
    <w:p w14:paraId="1D455ED8" w14:textId="44045DD9" w:rsidR="009E1E80" w:rsidRDefault="009E1E80" w:rsidP="009E1E8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David Adeyemi Aladesuyi</w:t>
      </w:r>
      <w:r w:rsidRPr="008C52A7">
        <w:rPr>
          <w:rFonts w:ascii="Times New Roman" w:hAnsi="Times New Roman" w:cs="Times New Roman"/>
          <w:szCs w:val="24"/>
        </w:rPr>
        <w:t>***</w:t>
      </w:r>
    </w:p>
    <w:p w14:paraId="095457B8" w14:textId="77777777" w:rsidR="009E1E80" w:rsidRDefault="009E1E80" w:rsidP="009E1E80">
      <w:pPr>
        <w:spacing w:line="480" w:lineRule="auto"/>
        <w:jc w:val="center"/>
        <w:rPr>
          <w:rFonts w:ascii="Times New Roman" w:hAnsi="Times New Roman" w:cs="Times New Roman"/>
          <w:szCs w:val="24"/>
        </w:rPr>
      </w:pPr>
      <w:r w:rsidRPr="008C52A7">
        <w:rPr>
          <w:rFonts w:ascii="Times New Roman" w:hAnsi="Times New Roman" w:cs="Times New Roman"/>
          <w:szCs w:val="24"/>
        </w:rPr>
        <w:t>Department of Science Education, Faculty of Education, University of Ilorin</w:t>
      </w:r>
    </w:p>
    <w:p w14:paraId="59532444" w14:textId="462DCA32" w:rsidR="007D66B2" w:rsidRDefault="009B4864" w:rsidP="009E1E80">
      <w:pPr>
        <w:spacing w:after="0"/>
        <w:ind w:left="0" w:right="0" w:firstLine="0"/>
        <w:jc w:val="center"/>
        <w:rPr>
          <w:rFonts w:ascii="Times New Roman" w:hAnsi="Times New Roman" w:cs="Times New Roman"/>
          <w:sz w:val="28"/>
          <w:szCs w:val="28"/>
        </w:rPr>
      </w:pPr>
      <w:hyperlink r:id="rId8" w:history="1">
        <w:r w:rsidR="009E1E80" w:rsidRPr="003438A2">
          <w:rPr>
            <w:rStyle w:val="Hyperlink"/>
            <w:rFonts w:ascii="Times New Roman" w:hAnsi="Times New Roman" w:cs="Times New Roman"/>
            <w:szCs w:val="24"/>
          </w:rPr>
          <w:t>abidoye.fo@unilorin.edu.ng</w:t>
        </w:r>
      </w:hyperlink>
    </w:p>
    <w:p w14:paraId="65A33B63" w14:textId="77777777" w:rsidR="007D66B2" w:rsidRDefault="007D66B2">
      <w:pPr>
        <w:spacing w:line="480" w:lineRule="auto"/>
        <w:jc w:val="center"/>
        <w:rPr>
          <w:rFonts w:ascii="Times New Roman" w:hAnsi="Times New Roman" w:cs="Times New Roman"/>
          <w:szCs w:val="24"/>
          <w:vertAlign w:val="superscript"/>
        </w:rPr>
      </w:pPr>
    </w:p>
    <w:p w14:paraId="422A3A61" w14:textId="77777777" w:rsidR="007D66B2" w:rsidRDefault="00675AA5">
      <w:pPr>
        <w:spacing w:after="0" w:line="240" w:lineRule="auto"/>
        <w:ind w:left="0" w:firstLine="0"/>
        <w:rPr>
          <w:rFonts w:ascii="Times New Roman" w:hAnsi="Times New Roman" w:cs="Times New Roman"/>
          <w:b/>
          <w:szCs w:val="24"/>
        </w:rPr>
      </w:pPr>
      <w:r>
        <w:rPr>
          <w:rFonts w:ascii="Times New Roman" w:hAnsi="Times New Roman" w:cs="Times New Roman"/>
          <w:b/>
          <w:szCs w:val="24"/>
        </w:rPr>
        <w:t>Abstract</w:t>
      </w:r>
    </w:p>
    <w:p w14:paraId="690E66EA" w14:textId="1E138496" w:rsidR="007D66B2" w:rsidRDefault="00675AA5">
      <w:pPr>
        <w:spacing w:after="0" w:line="240" w:lineRule="auto"/>
        <w:ind w:right="0" w:firstLine="0"/>
        <w:rPr>
          <w:rFonts w:ascii="Times New Roman" w:hAnsi="Times New Roman" w:cs="Times New Roman"/>
          <w:i/>
          <w:szCs w:val="24"/>
        </w:rPr>
      </w:pPr>
      <w:r>
        <w:rPr>
          <w:rFonts w:ascii="Times New Roman" w:hAnsi="Times New Roman" w:cs="Times New Roman"/>
          <w:i/>
          <w:szCs w:val="24"/>
        </w:rPr>
        <w:t xml:space="preserve">The study investigated the </w:t>
      </w:r>
      <w:r>
        <w:rPr>
          <w:rFonts w:ascii="Times New Roman" w:hAnsi="Times New Roman" w:cs="Times New Roman"/>
          <w:bCs/>
          <w:i/>
          <w:szCs w:val="24"/>
        </w:rPr>
        <w:t xml:space="preserve">problems faced in teaching and learning biology practical topics in senior secondary schools in </w:t>
      </w:r>
      <w:r w:rsidR="00080CA8" w:rsidRPr="00543C44">
        <w:rPr>
          <w:rFonts w:ascii="Times New Roman" w:hAnsi="Times New Roman" w:cs="Times New Roman"/>
          <w:bCs/>
          <w:szCs w:val="24"/>
        </w:rPr>
        <w:t>Offa LGA</w:t>
      </w:r>
      <w:r w:rsidR="00080CA8" w:rsidRPr="00080CA8">
        <w:rPr>
          <w:rFonts w:ascii="Times New Roman" w:hAnsi="Times New Roman" w:cs="Times New Roman"/>
          <w:b/>
          <w:bCs/>
          <w:szCs w:val="24"/>
        </w:rPr>
        <w:t xml:space="preserve">, </w:t>
      </w:r>
      <w:r>
        <w:rPr>
          <w:rFonts w:ascii="Times New Roman" w:hAnsi="Times New Roman" w:cs="Times New Roman"/>
          <w:bCs/>
          <w:i/>
          <w:szCs w:val="24"/>
        </w:rPr>
        <w:t>Kwara State</w:t>
      </w:r>
      <w:r>
        <w:rPr>
          <w:rFonts w:ascii="Times New Roman" w:hAnsi="Times New Roman" w:cs="Times New Roman"/>
          <w:i/>
          <w:szCs w:val="24"/>
        </w:rPr>
        <w:t>. Three research questions were answered and two hypotheses were tested. T</w:t>
      </w:r>
      <w:r w:rsidR="00497190">
        <w:rPr>
          <w:rFonts w:ascii="Times New Roman" w:hAnsi="Times New Roman" w:cs="Times New Roman"/>
          <w:i/>
          <w:szCs w:val="24"/>
        </w:rPr>
        <w:t>he population comprised 184</w:t>
      </w:r>
      <w:r w:rsidR="00157BC7">
        <w:rPr>
          <w:rFonts w:ascii="Times New Roman" w:hAnsi="Times New Roman" w:cs="Times New Roman"/>
          <w:i/>
          <w:szCs w:val="24"/>
        </w:rPr>
        <w:t xml:space="preserve"> respondents randomly selected </w:t>
      </w:r>
      <w:r w:rsidR="00497190">
        <w:rPr>
          <w:rFonts w:ascii="Times New Roman" w:hAnsi="Times New Roman" w:cs="Times New Roman"/>
          <w:i/>
          <w:szCs w:val="24"/>
        </w:rPr>
        <w:t xml:space="preserve">in senior secondary schools </w:t>
      </w:r>
      <w:r>
        <w:rPr>
          <w:rFonts w:ascii="Times New Roman" w:hAnsi="Times New Roman" w:cs="Times New Roman"/>
          <w:i/>
          <w:szCs w:val="24"/>
        </w:rPr>
        <w:t xml:space="preserve">in Offa local government area. </w:t>
      </w:r>
      <w:r w:rsidR="00667EC5" w:rsidRPr="003D7879">
        <w:rPr>
          <w:rFonts w:ascii="Times New Roman" w:hAnsi="Times New Roman" w:cs="Times New Roman"/>
          <w:i/>
          <w:color w:val="auto"/>
          <w:szCs w:val="24"/>
        </w:rPr>
        <w:t>Data was collected through a validated researcher-designed questionnaire with a reliability value of 0.92 from</w:t>
      </w:r>
      <w:r w:rsidRPr="003D7879">
        <w:rPr>
          <w:rFonts w:ascii="Times New Roman" w:hAnsi="Times New Roman" w:cs="Times New Roman"/>
          <w:i/>
          <w:color w:val="auto"/>
          <w:szCs w:val="24"/>
        </w:rPr>
        <w:t xml:space="preserve"> 60 biology teachers and 124 students in Offa Local Government Areas, Kwara State, Nigeria</w:t>
      </w:r>
      <w:r w:rsidR="00667EC5" w:rsidRPr="003D7879">
        <w:rPr>
          <w:rFonts w:ascii="Times New Roman" w:hAnsi="Times New Roman" w:cs="Times New Roman"/>
          <w:i/>
          <w:color w:val="auto"/>
          <w:szCs w:val="24"/>
        </w:rPr>
        <w:t>. The</w:t>
      </w:r>
      <w:r w:rsidR="00667EC5" w:rsidRPr="00667EC5">
        <w:rPr>
          <w:rFonts w:ascii="Times New Roman" w:hAnsi="Times New Roman" w:cs="Times New Roman"/>
          <w:i/>
          <w:color w:val="FF0000"/>
          <w:szCs w:val="24"/>
        </w:rPr>
        <w:t xml:space="preserve"> </w:t>
      </w:r>
      <w:r>
        <w:rPr>
          <w:rFonts w:ascii="Times New Roman" w:hAnsi="Times New Roman" w:cs="Times New Roman"/>
          <w:i/>
          <w:szCs w:val="24"/>
        </w:rPr>
        <w:t xml:space="preserve">data collected were analyzed using mean, standard deviation, and t-test. The findings </w:t>
      </w:r>
      <w:r w:rsidRPr="00484DBF">
        <w:rPr>
          <w:rFonts w:ascii="Times New Roman" w:hAnsi="Times New Roman" w:cs="Times New Roman"/>
          <w:szCs w:val="24"/>
        </w:rPr>
        <w:t>show tha</w:t>
      </w:r>
      <w:r w:rsidR="00543C44" w:rsidRPr="00484DBF">
        <w:rPr>
          <w:rFonts w:ascii="Times New Roman" w:hAnsi="Times New Roman" w:cs="Times New Roman"/>
          <w:szCs w:val="24"/>
        </w:rPr>
        <w:t xml:space="preserve">t biology students and teachers encounter problem with biological concepts to real life, incorporating real-life application to biology </w:t>
      </w:r>
      <w:r w:rsidRPr="00484DBF">
        <w:rPr>
          <w:rFonts w:ascii="Times New Roman" w:hAnsi="Times New Roman" w:cs="Times New Roman"/>
          <w:szCs w:val="24"/>
        </w:rPr>
        <w:t>in teaching and learning biology</w:t>
      </w:r>
      <w:r w:rsidR="00543C44" w:rsidRPr="00484DBF">
        <w:rPr>
          <w:rFonts w:ascii="Times New Roman" w:hAnsi="Times New Roman" w:cs="Times New Roman"/>
          <w:szCs w:val="24"/>
        </w:rPr>
        <w:t xml:space="preserve"> among others</w:t>
      </w:r>
      <w:r w:rsidRPr="00484DBF">
        <w:rPr>
          <w:rFonts w:ascii="Times New Roman" w:hAnsi="Times New Roman" w:cs="Times New Roman"/>
          <w:szCs w:val="24"/>
        </w:rPr>
        <w:t xml:space="preserve">. The results revealed that there was no significant difference in teachers' and students in </w:t>
      </w:r>
      <w:r w:rsidR="00484DBF">
        <w:rPr>
          <w:rFonts w:ascii="Times New Roman" w:hAnsi="Times New Roman" w:cs="Times New Roman"/>
          <w:szCs w:val="24"/>
        </w:rPr>
        <w:t xml:space="preserve">perceived </w:t>
      </w:r>
      <w:r w:rsidR="00484DBF" w:rsidRPr="00484DBF">
        <w:rPr>
          <w:rFonts w:ascii="Times New Roman" w:hAnsi="Times New Roman" w:cs="Times New Roman"/>
          <w:szCs w:val="24"/>
        </w:rPr>
        <w:t xml:space="preserve">problems encounter </w:t>
      </w:r>
      <w:r w:rsidR="00FC6D76" w:rsidRPr="00484DBF">
        <w:rPr>
          <w:rFonts w:ascii="Times New Roman" w:hAnsi="Times New Roman" w:cs="Times New Roman"/>
          <w:szCs w:val="24"/>
        </w:rPr>
        <w:t xml:space="preserve">with biological concepts to real life, </w:t>
      </w:r>
      <w:r w:rsidR="00FC6D76" w:rsidRPr="00484DBF">
        <w:rPr>
          <w:rFonts w:ascii="Times New Roman" w:hAnsi="Times New Roman"/>
          <w:szCs w:val="24"/>
        </w:rPr>
        <w:t>communication of complex biological concepts clearly and understandably</w:t>
      </w:r>
      <w:r w:rsidR="00AD78E0" w:rsidRPr="00484DBF">
        <w:rPr>
          <w:rFonts w:ascii="Times New Roman" w:hAnsi="Times New Roman"/>
          <w:szCs w:val="24"/>
        </w:rPr>
        <w:t xml:space="preserve"> and</w:t>
      </w:r>
      <w:r w:rsidR="00484DBF" w:rsidRPr="00484DBF">
        <w:rPr>
          <w:rFonts w:ascii="Times New Roman" w:hAnsi="Times New Roman"/>
          <w:szCs w:val="24"/>
        </w:rPr>
        <w:t xml:space="preserve"> </w:t>
      </w:r>
      <w:r w:rsidR="00484DBF" w:rsidRPr="00484DBF">
        <w:rPr>
          <w:rFonts w:ascii="Times New Roman" w:hAnsi="Times New Roman" w:cs="Times New Roman"/>
          <w:szCs w:val="24"/>
        </w:rPr>
        <w:t>video animations</w:t>
      </w:r>
      <w:r w:rsidR="00FC6D76" w:rsidRPr="00484DBF">
        <w:rPr>
          <w:rFonts w:ascii="Times New Roman" w:hAnsi="Times New Roman" w:cs="Times New Roman"/>
          <w:szCs w:val="24"/>
        </w:rPr>
        <w:t xml:space="preserve">. </w:t>
      </w:r>
      <w:r w:rsidRPr="00484DBF">
        <w:rPr>
          <w:rFonts w:ascii="Times New Roman" w:hAnsi="Times New Roman" w:cs="Times New Roman"/>
          <w:szCs w:val="24"/>
        </w:rPr>
        <w:t>Based on the findings it was recommended</w:t>
      </w:r>
      <w:r>
        <w:rPr>
          <w:rFonts w:ascii="Times New Roman" w:hAnsi="Times New Roman" w:cs="Times New Roman"/>
          <w:i/>
          <w:szCs w:val="24"/>
        </w:rPr>
        <w:t xml:space="preserve"> that Biology teachers should explore innovative teaching methods to improve student engagement and comprehension remains essential, irrespective of perceived differences in instructional strategies. </w:t>
      </w:r>
    </w:p>
    <w:p w14:paraId="544CEB10" w14:textId="77777777" w:rsidR="00543C44" w:rsidRDefault="00543C44">
      <w:pPr>
        <w:spacing w:after="0" w:line="240" w:lineRule="auto"/>
        <w:ind w:right="0" w:firstLine="0"/>
        <w:rPr>
          <w:rFonts w:ascii="Times New Roman" w:hAnsi="Times New Roman" w:cs="Times New Roman"/>
          <w:i/>
          <w:szCs w:val="24"/>
        </w:rPr>
      </w:pPr>
    </w:p>
    <w:p w14:paraId="2D1BB4AA" w14:textId="77777777" w:rsidR="00543C44" w:rsidRDefault="00543C44">
      <w:pPr>
        <w:spacing w:after="0" w:line="240" w:lineRule="auto"/>
        <w:ind w:right="0" w:firstLine="0"/>
        <w:rPr>
          <w:rFonts w:ascii="Times New Roman" w:hAnsi="Times New Roman" w:cs="Times New Roman"/>
          <w:i/>
          <w:szCs w:val="24"/>
        </w:rPr>
      </w:pPr>
    </w:p>
    <w:p w14:paraId="1AEEA385" w14:textId="77777777" w:rsidR="00543C44" w:rsidRDefault="00543C44">
      <w:pPr>
        <w:spacing w:after="0" w:line="240" w:lineRule="auto"/>
        <w:ind w:right="0" w:firstLine="0"/>
        <w:rPr>
          <w:rFonts w:ascii="Times New Roman" w:hAnsi="Times New Roman" w:cs="Times New Roman"/>
          <w:i/>
          <w:szCs w:val="24"/>
        </w:rPr>
      </w:pPr>
    </w:p>
    <w:p w14:paraId="06B5E181" w14:textId="77777777" w:rsidR="00543C44" w:rsidRDefault="00543C44">
      <w:pPr>
        <w:spacing w:after="0" w:line="480" w:lineRule="auto"/>
        <w:ind w:left="0" w:right="0" w:firstLine="0"/>
        <w:jc w:val="left"/>
        <w:rPr>
          <w:rFonts w:ascii="Times New Roman" w:hAnsi="Times New Roman" w:cs="Times New Roman"/>
          <w:bCs/>
          <w:szCs w:val="24"/>
        </w:rPr>
      </w:pPr>
    </w:p>
    <w:p w14:paraId="0A98D1C8" w14:textId="77777777" w:rsidR="00543C44" w:rsidRDefault="00543C44">
      <w:pPr>
        <w:spacing w:after="0" w:line="480" w:lineRule="auto"/>
        <w:ind w:left="0" w:right="0" w:firstLine="0"/>
        <w:jc w:val="left"/>
        <w:rPr>
          <w:rFonts w:ascii="Times New Roman" w:hAnsi="Times New Roman" w:cs="Times New Roman"/>
          <w:bCs/>
          <w:szCs w:val="24"/>
        </w:rPr>
      </w:pPr>
    </w:p>
    <w:p w14:paraId="23B496D0" w14:textId="77777777" w:rsidR="00543C44" w:rsidRDefault="00543C44">
      <w:pPr>
        <w:spacing w:after="0" w:line="480" w:lineRule="auto"/>
        <w:ind w:left="0" w:right="0" w:firstLine="0"/>
        <w:jc w:val="left"/>
        <w:rPr>
          <w:rFonts w:ascii="Times New Roman" w:hAnsi="Times New Roman" w:cs="Times New Roman"/>
          <w:bCs/>
          <w:szCs w:val="24"/>
        </w:rPr>
      </w:pPr>
    </w:p>
    <w:p w14:paraId="620A6308" w14:textId="77777777" w:rsidR="00543C44" w:rsidRDefault="00543C44">
      <w:pPr>
        <w:spacing w:after="0" w:line="480" w:lineRule="auto"/>
        <w:ind w:left="0" w:right="0" w:firstLine="0"/>
        <w:jc w:val="left"/>
        <w:rPr>
          <w:rFonts w:ascii="Times New Roman" w:hAnsi="Times New Roman" w:cs="Times New Roman"/>
          <w:bCs/>
          <w:szCs w:val="24"/>
        </w:rPr>
      </w:pPr>
    </w:p>
    <w:p w14:paraId="43860FF5" w14:textId="77777777" w:rsidR="00543C44" w:rsidRDefault="00543C44">
      <w:pPr>
        <w:spacing w:after="0" w:line="480" w:lineRule="auto"/>
        <w:ind w:left="0" w:right="0" w:firstLine="0"/>
        <w:jc w:val="left"/>
        <w:rPr>
          <w:rFonts w:ascii="Times New Roman" w:hAnsi="Times New Roman" w:cs="Times New Roman"/>
          <w:bCs/>
          <w:szCs w:val="24"/>
        </w:rPr>
      </w:pPr>
    </w:p>
    <w:p w14:paraId="2B6BAED1" w14:textId="77777777" w:rsidR="00543C44" w:rsidRDefault="00543C44" w:rsidP="00543C44">
      <w:pPr>
        <w:spacing w:after="0" w:line="480" w:lineRule="auto"/>
        <w:ind w:left="0" w:right="0" w:firstLine="0"/>
        <w:jc w:val="left"/>
        <w:rPr>
          <w:rFonts w:ascii="Times New Roman" w:hAnsi="Times New Roman" w:cs="Times New Roman"/>
          <w:bCs/>
          <w:szCs w:val="24"/>
        </w:rPr>
      </w:pPr>
    </w:p>
    <w:p w14:paraId="528E103E" w14:textId="6F1C4ABA" w:rsidR="007D66B2" w:rsidRDefault="00675AA5" w:rsidP="00543C44">
      <w:pPr>
        <w:spacing w:after="0" w:line="480" w:lineRule="auto"/>
        <w:ind w:left="0" w:right="0" w:firstLine="0"/>
        <w:jc w:val="left"/>
        <w:rPr>
          <w:rFonts w:ascii="Times New Roman" w:hAnsi="Times New Roman" w:cs="Times New Roman"/>
          <w:b/>
          <w:color w:val="auto"/>
          <w:szCs w:val="24"/>
        </w:rPr>
      </w:pPr>
      <w:r>
        <w:rPr>
          <w:rFonts w:ascii="Times New Roman" w:hAnsi="Times New Roman" w:cs="Times New Roman"/>
          <w:b/>
          <w:color w:val="auto"/>
          <w:szCs w:val="24"/>
        </w:rPr>
        <w:t>Introduction</w:t>
      </w:r>
    </w:p>
    <w:p w14:paraId="2F11EEAB" w14:textId="77777777" w:rsidR="007D66B2" w:rsidRDefault="00675AA5">
      <w:pPr>
        <w:spacing w:after="0" w:line="480" w:lineRule="auto"/>
        <w:ind w:left="-15" w:right="0" w:firstLine="735"/>
        <w:rPr>
          <w:rFonts w:ascii="Times New Roman" w:hAnsi="Times New Roman" w:cs="Times New Roman"/>
          <w:color w:val="auto"/>
          <w:szCs w:val="24"/>
        </w:rPr>
      </w:pPr>
      <w:r>
        <w:rPr>
          <w:rFonts w:ascii="Times New Roman" w:hAnsi="Times New Roman" w:cs="Times New Roman"/>
          <w:color w:val="auto"/>
          <w:szCs w:val="24"/>
        </w:rPr>
        <w:t xml:space="preserve">Science is defined as a body of knowledge, a way or method of investigating, and a way of thinking to understand nature (Abimbola, 2013). Science is the bedrock on which modern-day technological breakthrough is hinged. Also, a systematic, precise, and satisfying enterprise requires creativity, skill, and insight. Science can also be defined as rationally structured knowledge about nature that embraces a systematic method of positive attitudes for acquisition, teaching, learning, and application (Mberekpe, 2012). Science is a body of knowledge, a way or methods of investigation, and a way of thinking in the pursuit of understanding nature (Abimbola, 2016). </w:t>
      </w:r>
    </w:p>
    <w:p w14:paraId="5DFDEF49" w14:textId="5CEF8A20" w:rsidR="007D66B2" w:rsidRDefault="00675AA5">
      <w:pPr>
        <w:spacing w:after="0" w:line="480" w:lineRule="auto"/>
        <w:ind w:left="0" w:right="0" w:firstLine="0"/>
        <w:rPr>
          <w:rFonts w:ascii="Times New Roman" w:hAnsi="Times New Roman" w:cs="Times New Roman"/>
          <w:color w:val="auto"/>
          <w:szCs w:val="24"/>
        </w:rPr>
      </w:pPr>
      <w:r>
        <w:rPr>
          <w:rFonts w:ascii="Times New Roman" w:hAnsi="Times New Roman" w:cs="Times New Roman"/>
          <w:color w:val="auto"/>
          <w:szCs w:val="24"/>
        </w:rPr>
        <w:t xml:space="preserve">            Biology as a branch of </w:t>
      </w:r>
      <w:r w:rsidR="002D14A6">
        <w:rPr>
          <w:rFonts w:ascii="Times New Roman" w:hAnsi="Times New Roman" w:cs="Times New Roman"/>
          <w:color w:val="auto"/>
          <w:szCs w:val="24"/>
        </w:rPr>
        <w:t>science</w:t>
      </w:r>
      <w:r>
        <w:rPr>
          <w:rFonts w:ascii="Times New Roman" w:hAnsi="Times New Roman" w:cs="Times New Roman"/>
          <w:color w:val="auto"/>
          <w:szCs w:val="24"/>
        </w:rPr>
        <w:t xml:space="preserve"> deals mainly with the study of living. It is the branch of science that involves the study of the life of plants, animals, humans, and any other types of living organisms (Abidoye, 2021). Ackon, (2014) </w:t>
      </w:r>
      <w:r>
        <w:rPr>
          <w:rFonts w:ascii="Times New Roman" w:hAnsi="Times New Roman" w:cs="Times New Roman"/>
          <w:color w:val="auto"/>
          <w:szCs w:val="24"/>
        </w:rPr>
        <w:lastRenderedPageBreak/>
        <w:t xml:space="preserve">investigated the </w:t>
      </w:r>
      <w:r>
        <w:rPr>
          <w:rFonts w:ascii="Times New Roman" w:eastAsia="Times New Roman" w:hAnsi="Times New Roman" w:cs="Times New Roman"/>
          <w:color w:val="auto"/>
          <w:szCs w:val="24"/>
        </w:rPr>
        <w:t>challenges</w:t>
      </w:r>
      <w:r w:rsidR="002F40C8">
        <w:rPr>
          <w:rFonts w:ascii="Times New Roman" w:eastAsia="Times New Roman" w:hAnsi="Times New Roman" w:cs="Times New Roman"/>
          <w:color w:val="auto"/>
          <w:szCs w:val="24"/>
        </w:rPr>
        <w:t xml:space="preserve"> contributing to the minimum use of practical work in biology identified include</w:t>
      </w:r>
      <w:r>
        <w:rPr>
          <w:rFonts w:ascii="Times New Roman" w:eastAsia="Times New Roman" w:hAnsi="Times New Roman" w:cs="Times New Roman"/>
          <w:color w:val="auto"/>
          <w:szCs w:val="24"/>
        </w:rPr>
        <w:t xml:space="preserve"> </w:t>
      </w:r>
      <w:r>
        <w:rPr>
          <w:rFonts w:ascii="Times New Roman" w:hAnsi="Times New Roman" w:cs="Times New Roman"/>
          <w:color w:val="auto"/>
          <w:szCs w:val="24"/>
        </w:rPr>
        <w:t>time, the attitude of the learner, resources, and material as contributing to the minimum use of practical work in biology. Chala (2019) observed the practice and challenges facing practical work implementation in Natural Science Subjects at Secondary Schools. The result shows that practical work is either totally not done or poorly implemented in secondary schools in these countries. The minimum use of this practical work in teaching biology might be due to the challenges teachers face in implementation. Daba,</w:t>
      </w:r>
      <w:r w:rsidR="002F40C8">
        <w:rPr>
          <w:rFonts w:ascii="Times New Roman" w:hAnsi="Times New Roman" w:cs="Times New Roman"/>
          <w:color w:val="auto"/>
          <w:szCs w:val="24"/>
        </w:rPr>
        <w:t xml:space="preserve"> and</w:t>
      </w:r>
      <w:r>
        <w:rPr>
          <w:rFonts w:ascii="Times New Roman" w:hAnsi="Times New Roman" w:cs="Times New Roman"/>
          <w:color w:val="auto"/>
          <w:szCs w:val="24"/>
        </w:rPr>
        <w:t xml:space="preserve"> Anbesaw (2016) observed the factors affecting implementation of practical activities in Science Education in Some Selected Secondary and Preparatory Schools. The result found out that the key challenges to biology practical work were: the absence of separate biology laboratories, teachers not embracing improvisation, and the local government’s lack of paying attention to school challenges. </w:t>
      </w:r>
    </w:p>
    <w:p w14:paraId="5D762AEF" w14:textId="195A0B50" w:rsidR="000A298C" w:rsidRDefault="00675AA5" w:rsidP="000A298C">
      <w:pPr>
        <w:spacing w:after="0" w:line="480" w:lineRule="auto"/>
        <w:ind w:right="0" w:firstLine="720"/>
        <w:rPr>
          <w:rFonts w:ascii="Times New Roman" w:hAnsi="Times New Roman" w:cs="Times New Roman"/>
          <w:color w:val="auto"/>
          <w:szCs w:val="24"/>
        </w:rPr>
      </w:pPr>
      <w:r>
        <w:rPr>
          <w:rFonts w:ascii="Times New Roman" w:hAnsi="Times New Roman" w:cs="Times New Roman"/>
          <w:color w:val="auto"/>
          <w:szCs w:val="24"/>
        </w:rPr>
        <w:t xml:space="preserve">Teachers are essential in the entire educational system of any nation and are pivots on which education wheels revolve. Ashimole (2011) investigated on the developing teaching manpower through emerging myths and realities in Nigerian institutions. The result shows that teaching and learning depend </w:t>
      </w:r>
      <w:r>
        <w:rPr>
          <w:rFonts w:ascii="Times New Roman" w:eastAsia="Times New Roman" w:hAnsi="Times New Roman" w:cs="Times New Roman"/>
          <w:color w:val="auto"/>
          <w:szCs w:val="24"/>
        </w:rPr>
        <w:t xml:space="preserve">largely on teachers and that it is on teachers’‟ number, quality, and devotion that test the </w:t>
      </w:r>
      <w:r>
        <w:rPr>
          <w:rFonts w:ascii="Times New Roman" w:hAnsi="Times New Roman" w:cs="Times New Roman"/>
          <w:color w:val="auto"/>
          <w:szCs w:val="24"/>
        </w:rPr>
        <w:t xml:space="preserve">effectiveness of all educational arrangements, development, and growth. Akinsolu (2010) </w:t>
      </w:r>
      <w:r>
        <w:rPr>
          <w:rFonts w:ascii="Times New Roman" w:hAnsi="Times New Roman" w:cs="Times New Roman"/>
          <w:color w:val="auto"/>
          <w:szCs w:val="24"/>
        </w:rPr>
        <w:lastRenderedPageBreak/>
        <w:t>observed t</w:t>
      </w:r>
      <w:r>
        <w:rPr>
          <w:rFonts w:ascii="Times New Roman" w:eastAsia="Times New Roman" w:hAnsi="Times New Roman" w:cs="Times New Roman"/>
          <w:color w:val="auto"/>
          <w:szCs w:val="24"/>
        </w:rPr>
        <w:t xml:space="preserve">eachers and students’ academic performance in Nigerian secondary </w:t>
      </w:r>
      <w:r>
        <w:rPr>
          <w:rFonts w:ascii="Times New Roman" w:hAnsi="Times New Roman" w:cs="Times New Roman"/>
          <w:color w:val="auto"/>
          <w:szCs w:val="24"/>
        </w:rPr>
        <w:t>schools. The result found out that teachers are vital prerequisites</w:t>
      </w:r>
      <w:r>
        <w:rPr>
          <w:rFonts w:ascii="Times New Roman" w:eastAsia="Times New Roman" w:hAnsi="Times New Roman" w:cs="Times New Roman"/>
          <w:color w:val="auto"/>
          <w:szCs w:val="24"/>
        </w:rPr>
        <w:t xml:space="preserve"> for students’‟ attainment of educational </w:t>
      </w:r>
      <w:r>
        <w:rPr>
          <w:rFonts w:ascii="Times New Roman" w:hAnsi="Times New Roman" w:cs="Times New Roman"/>
          <w:color w:val="auto"/>
          <w:szCs w:val="24"/>
        </w:rPr>
        <w:t xml:space="preserve">goals and objectives. Furthermore, if students are not happy with the way that biology is taught, they may show disinterest in and negative attitudes towards biology and its teaching. Without interest or motivation in the subject being studied, it is hard for the learner to keep learning. Ololube, (2005) observed the benchmarking  motivational competencies of academically and professionally qualified teachers in Nigerian Secondary Schools and the result indicated significant difference in the study. Russell (2017) </w:t>
      </w:r>
      <w:r w:rsidR="002F40C8">
        <w:rPr>
          <w:rFonts w:ascii="Times New Roman" w:hAnsi="Times New Roman" w:cs="Times New Roman"/>
          <w:color w:val="auto"/>
          <w:szCs w:val="24"/>
        </w:rPr>
        <w:t>observed</w:t>
      </w:r>
      <w:r>
        <w:rPr>
          <w:rFonts w:ascii="Times New Roman" w:hAnsi="Times New Roman" w:cs="Times New Roman"/>
          <w:color w:val="auto"/>
          <w:szCs w:val="24"/>
        </w:rPr>
        <w:t xml:space="preserve"> the tackling the outdated nature of secondary biology textbooks in the USA </w:t>
      </w:r>
      <w:r w:rsidR="002F40C8">
        <w:rPr>
          <w:rFonts w:ascii="Times New Roman" w:hAnsi="Times New Roman" w:cs="Times New Roman"/>
          <w:color w:val="auto"/>
          <w:szCs w:val="24"/>
        </w:rPr>
        <w:t>and reported that</w:t>
      </w:r>
      <w:r>
        <w:rPr>
          <w:rFonts w:ascii="Times New Roman" w:hAnsi="Times New Roman" w:cs="Times New Roman"/>
          <w:color w:val="auto"/>
          <w:szCs w:val="24"/>
        </w:rPr>
        <w:t xml:space="preserve"> the constant evolution of biological knowledge can lead to outdated content in instructional materials. </w:t>
      </w:r>
      <w:r w:rsidR="002869BE">
        <w:rPr>
          <w:rFonts w:ascii="Times New Roman" w:hAnsi="Times New Roman" w:cs="Times New Roman"/>
          <w:color w:val="auto"/>
          <w:szCs w:val="24"/>
        </w:rPr>
        <w:t>Also,</w:t>
      </w:r>
      <w:r>
        <w:rPr>
          <w:rFonts w:ascii="Times New Roman" w:hAnsi="Times New Roman" w:cs="Times New Roman"/>
          <w:color w:val="auto"/>
          <w:szCs w:val="24"/>
        </w:rPr>
        <w:t xml:space="preserve"> inaccuracies and misinformation, underscoring the need for continuous updates to </w:t>
      </w:r>
      <w:r w:rsidR="008E2F3A">
        <w:rPr>
          <w:rFonts w:ascii="Times New Roman" w:hAnsi="Times New Roman" w:cs="Times New Roman"/>
          <w:color w:val="auto"/>
          <w:szCs w:val="24"/>
        </w:rPr>
        <w:t xml:space="preserve">ensure instructional accuracy. </w:t>
      </w:r>
    </w:p>
    <w:p w14:paraId="71D1A333" w14:textId="2EC1D787" w:rsidR="007D66B2" w:rsidRDefault="00675AA5">
      <w:pPr>
        <w:spacing w:after="0" w:line="480" w:lineRule="auto"/>
        <w:ind w:right="0" w:firstLine="720"/>
        <w:rPr>
          <w:rFonts w:ascii="Times New Roman" w:hAnsi="Times New Roman" w:cs="Times New Roman"/>
          <w:color w:val="auto"/>
          <w:szCs w:val="24"/>
        </w:rPr>
      </w:pPr>
      <w:r>
        <w:rPr>
          <w:rFonts w:ascii="Times New Roman" w:hAnsi="Times New Roman" w:cs="Times New Roman"/>
          <w:color w:val="auto"/>
          <w:szCs w:val="24"/>
        </w:rPr>
        <w:t xml:space="preserve">Sweller, Merriënboer, </w:t>
      </w:r>
      <w:r w:rsidR="002F40C8">
        <w:rPr>
          <w:rFonts w:ascii="Times New Roman" w:hAnsi="Times New Roman" w:cs="Times New Roman"/>
          <w:color w:val="auto"/>
          <w:szCs w:val="24"/>
        </w:rPr>
        <w:t>and</w:t>
      </w:r>
      <w:r>
        <w:rPr>
          <w:rFonts w:ascii="Times New Roman" w:hAnsi="Times New Roman" w:cs="Times New Roman"/>
          <w:color w:val="auto"/>
          <w:szCs w:val="24"/>
        </w:rPr>
        <w:t xml:space="preserve"> Paas, (2011) observed the cognitive architecture and instructional design. The result shows that educators must consider the cognitive demands of strategies to ensure that students can effectively process and understand the presented information while instructional strategies hold promise, an excessive focus on specific strategies can lead to overlooking broader educational principles   This research investigated on </w:t>
      </w:r>
      <w:r>
        <w:rPr>
          <w:rFonts w:ascii="Times New Roman" w:hAnsi="Times New Roman" w:cs="Times New Roman"/>
          <w:bCs/>
          <w:szCs w:val="24"/>
        </w:rPr>
        <w:t xml:space="preserve">the problems faced in </w:t>
      </w:r>
      <w:r>
        <w:rPr>
          <w:rFonts w:ascii="Times New Roman" w:hAnsi="Times New Roman" w:cs="Times New Roman"/>
          <w:bCs/>
          <w:szCs w:val="24"/>
        </w:rPr>
        <w:lastRenderedPageBreak/>
        <w:t xml:space="preserve">teaching and learning biology practical topics in senior secondary schools in Offa LGA. </w:t>
      </w:r>
      <w:r>
        <w:rPr>
          <w:rFonts w:ascii="Times New Roman" w:hAnsi="Times New Roman" w:cs="Times New Roman"/>
          <w:color w:val="auto"/>
          <w:szCs w:val="24"/>
        </w:rPr>
        <w:t xml:space="preserve"> </w:t>
      </w:r>
    </w:p>
    <w:p w14:paraId="126EDA02" w14:textId="77777777" w:rsidR="007D66B2" w:rsidRDefault="007D66B2">
      <w:pPr>
        <w:pStyle w:val="Header"/>
        <w:spacing w:after="0"/>
        <w:rPr>
          <w:rFonts w:ascii="Times New Roman" w:hAnsi="Times New Roman" w:cs="Times New Roman"/>
          <w:b/>
          <w:sz w:val="24"/>
          <w:szCs w:val="24"/>
        </w:rPr>
      </w:pPr>
    </w:p>
    <w:p w14:paraId="41AE4995" w14:textId="77777777" w:rsidR="007D66B2" w:rsidRDefault="007D66B2">
      <w:pPr>
        <w:pStyle w:val="Header"/>
        <w:spacing w:after="0"/>
        <w:rPr>
          <w:rFonts w:ascii="Times New Roman" w:hAnsi="Times New Roman" w:cs="Times New Roman"/>
          <w:b/>
          <w:sz w:val="24"/>
          <w:szCs w:val="24"/>
        </w:rPr>
      </w:pPr>
    </w:p>
    <w:p w14:paraId="56499E36" w14:textId="77777777" w:rsidR="007D66B2" w:rsidRDefault="007D66B2">
      <w:pPr>
        <w:pStyle w:val="Header"/>
        <w:spacing w:after="0"/>
        <w:rPr>
          <w:rFonts w:ascii="Times New Roman" w:hAnsi="Times New Roman" w:cs="Times New Roman"/>
          <w:b/>
          <w:sz w:val="24"/>
          <w:szCs w:val="24"/>
        </w:rPr>
      </w:pPr>
    </w:p>
    <w:p w14:paraId="61476996" w14:textId="77777777" w:rsidR="007D66B2" w:rsidRDefault="00675AA5">
      <w:pPr>
        <w:pStyle w:val="Header"/>
        <w:spacing w:after="0"/>
        <w:rPr>
          <w:rFonts w:ascii="Times New Roman" w:hAnsi="Times New Roman" w:cs="Times New Roman"/>
          <w:b/>
          <w:sz w:val="24"/>
          <w:szCs w:val="24"/>
        </w:rPr>
      </w:pPr>
      <w:r>
        <w:rPr>
          <w:rFonts w:ascii="Times New Roman" w:hAnsi="Times New Roman" w:cs="Times New Roman"/>
          <w:b/>
          <w:sz w:val="24"/>
          <w:szCs w:val="24"/>
        </w:rPr>
        <w:t xml:space="preserve">Purpose of the Study </w:t>
      </w:r>
    </w:p>
    <w:p w14:paraId="0BAA95E2" w14:textId="77777777" w:rsidR="007D66B2" w:rsidRDefault="00675AA5">
      <w:pPr>
        <w:autoSpaceDE w:val="0"/>
        <w:autoSpaceDN w:val="0"/>
        <w:adjustRightInd w:val="0"/>
        <w:spacing w:after="0" w:line="480" w:lineRule="auto"/>
        <w:ind w:right="0" w:firstLine="720"/>
        <w:rPr>
          <w:rFonts w:ascii="Times New Roman" w:hAnsi="Times New Roman" w:cs="Times New Roman"/>
          <w:bCs/>
          <w:szCs w:val="24"/>
        </w:rPr>
      </w:pPr>
      <w:r>
        <w:rPr>
          <w:rFonts w:ascii="Times New Roman" w:hAnsi="Times New Roman" w:cs="Times New Roman"/>
          <w:bCs/>
          <w:szCs w:val="24"/>
        </w:rPr>
        <w:t xml:space="preserve">The main purpose of this study is to examine the problems faced in teaching and learning biology topics in senior secondary schools in Offa local government area. </w:t>
      </w:r>
    </w:p>
    <w:p w14:paraId="2A44B247" w14:textId="77777777" w:rsidR="007D66B2" w:rsidRDefault="00675AA5">
      <w:pPr>
        <w:autoSpaceDE w:val="0"/>
        <w:autoSpaceDN w:val="0"/>
        <w:adjustRightInd w:val="0"/>
        <w:spacing w:after="0" w:line="480" w:lineRule="auto"/>
        <w:ind w:right="0"/>
        <w:rPr>
          <w:rFonts w:ascii="Times New Roman" w:hAnsi="Times New Roman" w:cs="Times New Roman"/>
          <w:szCs w:val="24"/>
        </w:rPr>
      </w:pPr>
      <w:r>
        <w:rPr>
          <w:rFonts w:ascii="Times New Roman" w:hAnsi="Times New Roman" w:cs="Times New Roman"/>
          <w:szCs w:val="24"/>
        </w:rPr>
        <w:t>Specifically, this study examined:</w:t>
      </w:r>
    </w:p>
    <w:p w14:paraId="287829F5" w14:textId="72B41457" w:rsidR="007D66B2" w:rsidRDefault="00675AA5">
      <w:pPr>
        <w:pStyle w:val="ListParagraph"/>
        <w:numPr>
          <w:ilvl w:val="0"/>
          <w:numId w:val="1"/>
        </w:numPr>
        <w:tabs>
          <w:tab w:val="clear" w:pos="845"/>
        </w:tabs>
        <w:spacing w:after="0" w:line="480" w:lineRule="auto"/>
        <w:ind w:left="450" w:hanging="450"/>
        <w:jc w:val="both"/>
        <w:rPr>
          <w:rFonts w:ascii="Times New Roman" w:hAnsi="Times New Roman" w:cs="Times New Roman"/>
          <w:b/>
          <w:sz w:val="24"/>
          <w:szCs w:val="24"/>
        </w:rPr>
      </w:pPr>
      <w:r>
        <w:rPr>
          <w:rFonts w:ascii="Times New Roman" w:hAnsi="Times New Roman" w:cs="Times New Roman"/>
          <w:sz w:val="24"/>
          <w:szCs w:val="24"/>
        </w:rPr>
        <w:t>P</w:t>
      </w:r>
      <w:r>
        <w:rPr>
          <w:rFonts w:ascii="Times New Roman" w:hAnsi="Times New Roman" w:cs="Times New Roman"/>
          <w:bCs/>
          <w:sz w:val="24"/>
          <w:szCs w:val="24"/>
        </w:rPr>
        <w:t xml:space="preserve">ractical problems on teaching and learning of biology </w:t>
      </w:r>
      <w:r w:rsidR="002F40C8">
        <w:rPr>
          <w:rFonts w:ascii="Times New Roman" w:hAnsi="Times New Roman" w:cs="Times New Roman"/>
          <w:bCs/>
          <w:sz w:val="24"/>
          <w:szCs w:val="24"/>
        </w:rPr>
        <w:t xml:space="preserve">practical </w:t>
      </w:r>
      <w:r>
        <w:rPr>
          <w:rFonts w:ascii="Times New Roman" w:hAnsi="Times New Roman" w:cs="Times New Roman"/>
          <w:bCs/>
          <w:sz w:val="24"/>
          <w:szCs w:val="24"/>
        </w:rPr>
        <w:t xml:space="preserve">topics in senior secondary schools in </w:t>
      </w:r>
      <w:r>
        <w:rPr>
          <w:rFonts w:ascii="Times New Roman" w:hAnsi="Times New Roman" w:cs="Times New Roman"/>
          <w:bCs/>
          <w:szCs w:val="24"/>
        </w:rPr>
        <w:t>Offa Local Government Area</w:t>
      </w:r>
    </w:p>
    <w:p w14:paraId="24EE5F84" w14:textId="7D25AF34" w:rsidR="007D66B2" w:rsidRDefault="00675AA5">
      <w:pPr>
        <w:pStyle w:val="ListParagraph"/>
        <w:numPr>
          <w:ilvl w:val="0"/>
          <w:numId w:val="1"/>
        </w:numPr>
        <w:tabs>
          <w:tab w:val="clear" w:pos="845"/>
        </w:tabs>
        <w:spacing w:after="0" w:line="480" w:lineRule="auto"/>
        <w:ind w:left="450" w:hanging="450"/>
        <w:jc w:val="both"/>
        <w:rPr>
          <w:rFonts w:ascii="Times New Roman" w:hAnsi="Times New Roman" w:cs="Times New Roman"/>
          <w:b/>
          <w:sz w:val="24"/>
          <w:szCs w:val="24"/>
        </w:rPr>
      </w:pPr>
      <w:r>
        <w:rPr>
          <w:rFonts w:ascii="Times New Roman" w:hAnsi="Times New Roman" w:cs="Times New Roman"/>
          <w:sz w:val="24"/>
          <w:szCs w:val="24"/>
        </w:rPr>
        <w:t>P</w:t>
      </w:r>
      <w:r>
        <w:rPr>
          <w:rFonts w:ascii="Times New Roman" w:hAnsi="Times New Roman" w:cs="Times New Roman"/>
          <w:bCs/>
          <w:sz w:val="24"/>
          <w:szCs w:val="24"/>
        </w:rPr>
        <w:t xml:space="preserve">rofessionalism problems in teaching and learning biology </w:t>
      </w:r>
      <w:r w:rsidR="002F40C8">
        <w:rPr>
          <w:rFonts w:ascii="Times New Roman" w:hAnsi="Times New Roman" w:cs="Times New Roman"/>
          <w:bCs/>
          <w:sz w:val="24"/>
          <w:szCs w:val="24"/>
        </w:rPr>
        <w:t xml:space="preserve">practical </w:t>
      </w:r>
      <w:r>
        <w:rPr>
          <w:rFonts w:ascii="Times New Roman" w:hAnsi="Times New Roman" w:cs="Times New Roman"/>
          <w:bCs/>
          <w:sz w:val="24"/>
          <w:szCs w:val="24"/>
        </w:rPr>
        <w:t xml:space="preserve">topics in senior secondary schools in </w:t>
      </w:r>
      <w:r>
        <w:rPr>
          <w:rFonts w:ascii="Times New Roman" w:hAnsi="Times New Roman" w:cs="Times New Roman"/>
          <w:bCs/>
          <w:szCs w:val="24"/>
        </w:rPr>
        <w:t>Offa Local Government Area</w:t>
      </w:r>
    </w:p>
    <w:p w14:paraId="67D317AD" w14:textId="2A98725A" w:rsidR="007D66B2" w:rsidRDefault="00675AA5">
      <w:pPr>
        <w:pStyle w:val="ListParagraph"/>
        <w:numPr>
          <w:ilvl w:val="0"/>
          <w:numId w:val="1"/>
        </w:numPr>
        <w:tabs>
          <w:tab w:val="clear" w:pos="845"/>
        </w:tabs>
        <w:spacing w:after="0" w:line="480" w:lineRule="auto"/>
        <w:ind w:left="450" w:hanging="450"/>
        <w:jc w:val="both"/>
        <w:rPr>
          <w:rFonts w:ascii="Times New Roman" w:hAnsi="Times New Roman" w:cs="Times New Roman"/>
          <w:b/>
          <w:sz w:val="24"/>
          <w:szCs w:val="24"/>
        </w:rPr>
      </w:pPr>
      <w:r>
        <w:rPr>
          <w:rFonts w:ascii="Times New Roman" w:hAnsi="Times New Roman" w:cs="Times New Roman"/>
          <w:bCs/>
          <w:sz w:val="24"/>
          <w:szCs w:val="24"/>
        </w:rPr>
        <w:t xml:space="preserve">Instructional strategies problems on teaching and learning of biology </w:t>
      </w:r>
      <w:r w:rsidR="002F40C8">
        <w:rPr>
          <w:rFonts w:ascii="Times New Roman" w:hAnsi="Times New Roman" w:cs="Times New Roman"/>
          <w:bCs/>
          <w:sz w:val="24"/>
          <w:szCs w:val="24"/>
        </w:rPr>
        <w:t xml:space="preserve">practical </w:t>
      </w:r>
      <w:r>
        <w:rPr>
          <w:rFonts w:ascii="Times New Roman" w:hAnsi="Times New Roman" w:cs="Times New Roman"/>
          <w:bCs/>
          <w:sz w:val="24"/>
          <w:szCs w:val="24"/>
        </w:rPr>
        <w:t xml:space="preserve">topics in senior secondary schools in </w:t>
      </w:r>
      <w:r>
        <w:rPr>
          <w:rFonts w:ascii="Times New Roman" w:hAnsi="Times New Roman" w:cs="Times New Roman"/>
          <w:bCs/>
          <w:szCs w:val="24"/>
        </w:rPr>
        <w:t>Offa Local Government Area</w:t>
      </w:r>
    </w:p>
    <w:p w14:paraId="2840480D" w14:textId="77777777" w:rsidR="007D66B2" w:rsidRDefault="00675AA5">
      <w:pPr>
        <w:spacing w:after="0" w:line="480" w:lineRule="auto"/>
        <w:ind w:left="0" w:right="0" w:firstLine="0"/>
        <w:rPr>
          <w:rFonts w:ascii="Times New Roman" w:hAnsi="Times New Roman" w:cs="Times New Roman"/>
          <w:b/>
          <w:szCs w:val="24"/>
        </w:rPr>
      </w:pPr>
      <w:r>
        <w:rPr>
          <w:rFonts w:ascii="Times New Roman" w:hAnsi="Times New Roman" w:cs="Times New Roman"/>
          <w:b/>
          <w:szCs w:val="24"/>
        </w:rPr>
        <w:t>Research Questions</w:t>
      </w:r>
    </w:p>
    <w:p w14:paraId="4518EC65" w14:textId="77777777" w:rsidR="007D66B2" w:rsidRDefault="00675AA5">
      <w:pPr>
        <w:spacing w:after="0" w:line="480" w:lineRule="auto"/>
        <w:ind w:right="0" w:firstLine="710"/>
        <w:rPr>
          <w:rFonts w:ascii="Times New Roman" w:hAnsi="Times New Roman" w:cs="Times New Roman"/>
          <w:bCs/>
          <w:szCs w:val="24"/>
        </w:rPr>
      </w:pPr>
      <w:r>
        <w:rPr>
          <w:rFonts w:ascii="Times New Roman" w:hAnsi="Times New Roman" w:cs="Times New Roman"/>
          <w:bCs/>
          <w:szCs w:val="24"/>
        </w:rPr>
        <w:t>The following research questions were raised for the students and teachers to guide the study:</w:t>
      </w:r>
    </w:p>
    <w:p w14:paraId="6831B814" w14:textId="7C97B0C8" w:rsidR="007D66B2" w:rsidRDefault="009D307F">
      <w:pPr>
        <w:pStyle w:val="ListParagraph"/>
        <w:numPr>
          <w:ilvl w:val="0"/>
          <w:numId w:val="14"/>
        </w:numPr>
        <w:autoSpaceDE w:val="0"/>
        <w:autoSpaceDN w:val="0"/>
        <w:adjustRightInd w:val="0"/>
        <w:spacing w:after="0" w:line="480" w:lineRule="auto"/>
        <w:ind w:left="360" w:hanging="360"/>
        <w:jc w:val="both"/>
        <w:rPr>
          <w:rFonts w:ascii="Times New Roman" w:hAnsi="Times New Roman" w:cs="Times New Roman"/>
          <w:bCs/>
          <w:sz w:val="24"/>
          <w:szCs w:val="24"/>
        </w:rPr>
      </w:pPr>
      <w:r>
        <w:rPr>
          <w:rFonts w:ascii="Times New Roman" w:hAnsi="Times New Roman" w:cs="Times New Roman"/>
          <w:sz w:val="24"/>
          <w:szCs w:val="24"/>
        </w:rPr>
        <w:lastRenderedPageBreak/>
        <w:t xml:space="preserve">What are the </w:t>
      </w:r>
      <w:r w:rsidR="00675AA5">
        <w:rPr>
          <w:rFonts w:ascii="Times New Roman" w:hAnsi="Times New Roman" w:cs="Times New Roman"/>
          <w:bCs/>
          <w:sz w:val="24"/>
          <w:szCs w:val="24"/>
        </w:rPr>
        <w:t>practical problems in teaching and learning biology topics in senior secondary schools?</w:t>
      </w:r>
    </w:p>
    <w:p w14:paraId="566FCBDA" w14:textId="77777777" w:rsidR="007D66B2" w:rsidRDefault="00675AA5">
      <w:pPr>
        <w:pStyle w:val="ListParagraph"/>
        <w:numPr>
          <w:ilvl w:val="0"/>
          <w:numId w:val="14"/>
        </w:numPr>
        <w:autoSpaceDE w:val="0"/>
        <w:autoSpaceDN w:val="0"/>
        <w:adjustRightInd w:val="0"/>
        <w:spacing w:after="0" w:line="480" w:lineRule="auto"/>
        <w:ind w:left="360" w:hanging="360"/>
        <w:jc w:val="both"/>
        <w:rPr>
          <w:rFonts w:ascii="Times New Roman" w:hAnsi="Times New Roman" w:cs="Times New Roman"/>
          <w:bCs/>
          <w:sz w:val="24"/>
          <w:szCs w:val="24"/>
        </w:rPr>
      </w:pPr>
      <w:r>
        <w:rPr>
          <w:rFonts w:ascii="Times New Roman" w:hAnsi="Times New Roman" w:cs="Times New Roman"/>
          <w:sz w:val="24"/>
          <w:szCs w:val="24"/>
        </w:rPr>
        <w:t xml:space="preserve">Are there </w:t>
      </w:r>
      <w:r>
        <w:rPr>
          <w:rFonts w:ascii="Times New Roman" w:hAnsi="Times New Roman" w:cs="Times New Roman"/>
          <w:bCs/>
          <w:sz w:val="24"/>
          <w:szCs w:val="24"/>
        </w:rPr>
        <w:t>professionalism problems in teaching and learning biology topics in senior secondary schools?</w:t>
      </w:r>
    </w:p>
    <w:p w14:paraId="19EC5C50" w14:textId="77777777" w:rsidR="007D66B2" w:rsidRDefault="00675AA5">
      <w:pPr>
        <w:pStyle w:val="ListParagraph"/>
        <w:numPr>
          <w:ilvl w:val="0"/>
          <w:numId w:val="14"/>
        </w:numPr>
        <w:autoSpaceDE w:val="0"/>
        <w:autoSpaceDN w:val="0"/>
        <w:adjustRightInd w:val="0"/>
        <w:spacing w:after="0" w:line="480" w:lineRule="auto"/>
        <w:ind w:left="360" w:hanging="360"/>
        <w:jc w:val="both"/>
        <w:rPr>
          <w:rFonts w:ascii="Times New Roman" w:hAnsi="Times New Roman" w:cs="Times New Roman"/>
          <w:color w:val="000000"/>
          <w:sz w:val="24"/>
          <w:szCs w:val="24"/>
        </w:rPr>
      </w:pPr>
      <w:r>
        <w:rPr>
          <w:rFonts w:ascii="Times New Roman" w:hAnsi="Times New Roman" w:cs="Times New Roman"/>
          <w:sz w:val="24"/>
          <w:szCs w:val="24"/>
        </w:rPr>
        <w:t xml:space="preserve">Are there </w:t>
      </w:r>
      <w:r>
        <w:rPr>
          <w:rFonts w:ascii="Times New Roman" w:hAnsi="Times New Roman" w:cs="Times New Roman"/>
          <w:bCs/>
          <w:sz w:val="24"/>
          <w:szCs w:val="24"/>
        </w:rPr>
        <w:t>instructional strategies problems in teaching and learning biology topics in senior secondary schools?</w:t>
      </w:r>
    </w:p>
    <w:p w14:paraId="1B9E350B" w14:textId="77777777" w:rsidR="007D66B2" w:rsidRDefault="00675AA5">
      <w:pPr>
        <w:pStyle w:val="Heading2"/>
        <w:tabs>
          <w:tab w:val="left" w:pos="7290"/>
        </w:tabs>
        <w:spacing w:before="0" w:line="480" w:lineRule="auto"/>
        <w:ind w:right="0"/>
        <w:rPr>
          <w:rFonts w:ascii="Times New Roman" w:hAnsi="Times New Roman" w:cs="Times New Roman"/>
          <w:i w:val="0"/>
          <w:color w:val="auto"/>
          <w:sz w:val="24"/>
          <w:szCs w:val="24"/>
        </w:rPr>
      </w:pPr>
      <w:bookmarkStart w:id="1" w:name="_Toc138485191"/>
      <w:r>
        <w:rPr>
          <w:rFonts w:ascii="Times New Roman" w:hAnsi="Times New Roman" w:cs="Times New Roman"/>
          <w:i w:val="0"/>
          <w:color w:val="auto"/>
          <w:sz w:val="24"/>
          <w:szCs w:val="24"/>
        </w:rPr>
        <w:t>Research Hypotheses</w:t>
      </w:r>
      <w:bookmarkEnd w:id="1"/>
    </w:p>
    <w:p w14:paraId="1F65A184" w14:textId="77777777" w:rsidR="007D66B2" w:rsidRDefault="00675AA5">
      <w:pPr>
        <w:autoSpaceDE w:val="0"/>
        <w:autoSpaceDN w:val="0"/>
        <w:adjustRightInd w:val="0"/>
        <w:spacing w:after="0" w:line="480" w:lineRule="auto"/>
        <w:ind w:right="0" w:firstLine="710"/>
        <w:rPr>
          <w:rFonts w:ascii="Times New Roman" w:hAnsi="Times New Roman" w:cs="Times New Roman"/>
          <w:szCs w:val="24"/>
        </w:rPr>
      </w:pPr>
      <w:r>
        <w:rPr>
          <w:rFonts w:ascii="Times New Roman" w:hAnsi="Times New Roman" w:cs="Times New Roman"/>
          <w:szCs w:val="24"/>
        </w:rPr>
        <w:t>The following null hypotheses were tested in this study:</w:t>
      </w:r>
      <w:r>
        <w:rPr>
          <w:rFonts w:ascii="Times New Roman" w:hAnsi="Times New Roman" w:cs="Times New Roman"/>
          <w:b/>
          <w:bCs/>
          <w:szCs w:val="24"/>
        </w:rPr>
        <w:tab/>
      </w:r>
    </w:p>
    <w:p w14:paraId="18F2197A" w14:textId="77777777" w:rsidR="007D66B2" w:rsidRDefault="00675AA5">
      <w:pPr>
        <w:autoSpaceDE w:val="0"/>
        <w:autoSpaceDN w:val="0"/>
        <w:adjustRightInd w:val="0"/>
        <w:spacing w:after="0" w:line="480" w:lineRule="auto"/>
        <w:ind w:right="0"/>
        <w:rPr>
          <w:rFonts w:ascii="Times New Roman" w:hAnsi="Times New Roman" w:cs="Times New Roman"/>
          <w:b/>
          <w:szCs w:val="24"/>
        </w:rPr>
      </w:pPr>
      <w:r>
        <w:rPr>
          <w:rFonts w:ascii="Times New Roman" w:hAnsi="Times New Roman" w:cs="Times New Roman"/>
          <w:b/>
          <w:szCs w:val="24"/>
        </w:rPr>
        <w:t>H</w:t>
      </w:r>
      <w:r>
        <w:rPr>
          <w:rFonts w:ascii="Times New Roman" w:hAnsi="Times New Roman" w:cs="Times New Roman"/>
          <w:b/>
          <w:szCs w:val="24"/>
          <w:vertAlign w:val="subscript"/>
        </w:rPr>
        <w:t>o</w:t>
      </w:r>
      <w:r>
        <w:rPr>
          <w:rFonts w:ascii="Times New Roman" w:hAnsi="Times New Roman" w:cs="Times New Roman"/>
          <w:b/>
          <w:szCs w:val="24"/>
        </w:rPr>
        <w:t>1</w:t>
      </w:r>
      <w:r>
        <w:rPr>
          <w:rFonts w:ascii="Times New Roman" w:hAnsi="Times New Roman" w:cs="Times New Roman"/>
          <w:szCs w:val="24"/>
        </w:rPr>
        <w:t>: There is no significant difference in teachers’ and students’ perception of p</w:t>
      </w:r>
      <w:r>
        <w:rPr>
          <w:rFonts w:ascii="Times New Roman" w:hAnsi="Times New Roman" w:cs="Times New Roman"/>
          <w:bCs/>
          <w:szCs w:val="24"/>
        </w:rPr>
        <w:t>rofessionalism problems in teaching and learning biology topics in senior secondary schools</w:t>
      </w:r>
    </w:p>
    <w:p w14:paraId="1AC80C9A" w14:textId="77777777" w:rsidR="007D66B2" w:rsidRDefault="00675AA5">
      <w:pPr>
        <w:autoSpaceDE w:val="0"/>
        <w:autoSpaceDN w:val="0"/>
        <w:adjustRightInd w:val="0"/>
        <w:spacing w:after="0" w:line="480" w:lineRule="auto"/>
        <w:ind w:right="0"/>
        <w:rPr>
          <w:rFonts w:ascii="Times New Roman" w:hAnsi="Times New Roman" w:cs="Times New Roman"/>
          <w:bCs/>
          <w:szCs w:val="24"/>
        </w:rPr>
      </w:pPr>
      <w:r>
        <w:rPr>
          <w:rFonts w:ascii="Times New Roman" w:hAnsi="Times New Roman" w:cs="Times New Roman"/>
          <w:b/>
          <w:szCs w:val="24"/>
        </w:rPr>
        <w:t>H</w:t>
      </w:r>
      <w:r>
        <w:rPr>
          <w:rFonts w:ascii="Times New Roman" w:hAnsi="Times New Roman" w:cs="Times New Roman"/>
          <w:b/>
          <w:szCs w:val="24"/>
          <w:vertAlign w:val="subscript"/>
        </w:rPr>
        <w:t>o</w:t>
      </w:r>
      <w:r>
        <w:rPr>
          <w:rFonts w:ascii="Times New Roman" w:hAnsi="Times New Roman" w:cs="Times New Roman"/>
          <w:b/>
          <w:szCs w:val="24"/>
        </w:rPr>
        <w:t>2</w:t>
      </w:r>
      <w:r>
        <w:rPr>
          <w:rFonts w:ascii="Times New Roman" w:hAnsi="Times New Roman" w:cs="Times New Roman"/>
          <w:szCs w:val="24"/>
        </w:rPr>
        <w:t>: There is no significant difference in teachers' and students’ perceptions of instructional strategies</w:t>
      </w:r>
      <w:r>
        <w:rPr>
          <w:rFonts w:ascii="Times New Roman" w:hAnsi="Times New Roman" w:cs="Times New Roman"/>
          <w:bCs/>
          <w:szCs w:val="24"/>
        </w:rPr>
        <w:t xml:space="preserve"> problems on teaching and learning biology topics in senior secondary schools</w:t>
      </w:r>
    </w:p>
    <w:p w14:paraId="58A7643A" w14:textId="77777777" w:rsidR="007D66B2" w:rsidRDefault="00675AA5">
      <w:pPr>
        <w:spacing w:after="0" w:line="480" w:lineRule="auto"/>
        <w:ind w:right="0"/>
        <w:rPr>
          <w:rFonts w:ascii="Times New Roman" w:hAnsi="Times New Roman" w:cs="Times New Roman"/>
          <w:b/>
          <w:szCs w:val="24"/>
        </w:rPr>
      </w:pPr>
      <w:bookmarkStart w:id="2" w:name="_Toc138485205"/>
      <w:r>
        <w:rPr>
          <w:rFonts w:ascii="Times New Roman" w:hAnsi="Times New Roman" w:cs="Times New Roman"/>
          <w:b/>
          <w:szCs w:val="24"/>
        </w:rPr>
        <w:t>Methodology</w:t>
      </w:r>
      <w:bookmarkEnd w:id="2"/>
    </w:p>
    <w:p w14:paraId="28BCFC95" w14:textId="77777777" w:rsidR="007D66B2" w:rsidRDefault="00675AA5">
      <w:pPr>
        <w:autoSpaceDE w:val="0"/>
        <w:autoSpaceDN w:val="0"/>
        <w:adjustRightInd w:val="0"/>
        <w:spacing w:after="0" w:line="480" w:lineRule="auto"/>
        <w:ind w:right="90"/>
        <w:rPr>
          <w:rFonts w:ascii="Times New Roman" w:hAnsi="Times New Roman" w:cs="Times New Roman"/>
        </w:rPr>
      </w:pPr>
      <w:r>
        <w:rPr>
          <w:rFonts w:ascii="Times New Roman" w:hAnsi="Times New Roman" w:cs="Times New Roman"/>
          <w:szCs w:val="24"/>
        </w:rPr>
        <w:t xml:space="preserve">         </w:t>
      </w:r>
      <w:bookmarkStart w:id="3" w:name="_Toc138485208"/>
      <w:r>
        <w:rPr>
          <w:rFonts w:ascii="Times New Roman" w:hAnsi="Times New Roman" w:cs="Times New Roman"/>
        </w:rPr>
        <w:t xml:space="preserve">The study is a descriptive of the survey type. This study adopted a survey method because the researcher intended to sample the opinion of a larger population through a sample size that is considered to be representative of the entire group and would give the report of the event as it occurs in actual reality. </w:t>
      </w:r>
    </w:p>
    <w:bookmarkEnd w:id="3"/>
    <w:p w14:paraId="7532AF1A" w14:textId="34A136EB" w:rsidR="007D66B2" w:rsidRDefault="00675AA5">
      <w:pPr>
        <w:spacing w:after="0" w:line="480" w:lineRule="auto"/>
        <w:ind w:right="0"/>
        <w:rPr>
          <w:rFonts w:ascii="Times New Roman" w:hAnsi="Times New Roman" w:cs="Times New Roman"/>
          <w:szCs w:val="24"/>
        </w:rPr>
      </w:pPr>
      <w:r>
        <w:rPr>
          <w:rFonts w:ascii="Times New Roman" w:hAnsi="Times New Roman" w:cs="Times New Roman"/>
          <w:szCs w:val="24"/>
        </w:rPr>
        <w:lastRenderedPageBreak/>
        <w:t xml:space="preserve">     </w:t>
      </w:r>
      <w:r>
        <w:rPr>
          <w:rFonts w:ascii="Times New Roman" w:hAnsi="Times New Roman" w:cs="Times New Roman"/>
          <w:szCs w:val="24"/>
        </w:rPr>
        <w:tab/>
        <w:t xml:space="preserve">The population for this study comprised all Biology teachers and students in Offa local government area. There are </w:t>
      </w:r>
      <w:r>
        <w:rPr>
          <w:rFonts w:ascii="Times New Roman" w:hAnsi="Times New Roman" w:cs="Times New Roman"/>
          <w:bCs/>
          <w:szCs w:val="24"/>
        </w:rPr>
        <w:t>fifty (50) senior secondary schools in Offa L.G.A</w:t>
      </w:r>
      <w:r w:rsidR="002F40C8">
        <w:rPr>
          <w:rFonts w:ascii="Times New Roman" w:hAnsi="Times New Roman" w:cs="Times New Roman"/>
          <w:bCs/>
          <w:szCs w:val="24"/>
        </w:rPr>
        <w:t xml:space="preserve"> (Research and Statistics Department, Kwara State Teaching Service Commission)</w:t>
      </w:r>
      <w:r>
        <w:rPr>
          <w:rFonts w:ascii="Times New Roman" w:hAnsi="Times New Roman" w:cs="Times New Roman"/>
          <w:szCs w:val="24"/>
        </w:rPr>
        <w:t xml:space="preserve">. The target population was </w:t>
      </w:r>
      <w:r>
        <w:rPr>
          <w:rFonts w:ascii="Times New Roman" w:hAnsi="Times New Roman" w:cs="Times New Roman"/>
          <w:bCs/>
          <w:szCs w:val="24"/>
        </w:rPr>
        <w:t>130 secondary school biology students and 60 biology teachers randomly selected</w:t>
      </w:r>
      <w:r>
        <w:rPr>
          <w:rFonts w:ascii="Times New Roman" w:hAnsi="Times New Roman" w:cs="Times New Roman"/>
          <w:szCs w:val="24"/>
        </w:rPr>
        <w:t xml:space="preserve"> </w:t>
      </w:r>
      <w:r>
        <w:rPr>
          <w:rFonts w:ascii="Times New Roman" w:hAnsi="Times New Roman" w:cs="Times New Roman"/>
          <w:bCs/>
          <w:szCs w:val="24"/>
        </w:rPr>
        <w:t xml:space="preserve">from 4 public and 6 private senior </w:t>
      </w:r>
      <w:r w:rsidR="002F40C8">
        <w:rPr>
          <w:rFonts w:ascii="Times New Roman" w:hAnsi="Times New Roman" w:cs="Times New Roman"/>
          <w:bCs/>
          <w:szCs w:val="24"/>
        </w:rPr>
        <w:t>secondary schools in Offa L.G.A of 4830 biology students and 566 teachers</w:t>
      </w:r>
      <w:r>
        <w:rPr>
          <w:rFonts w:ascii="Times New Roman" w:hAnsi="Times New Roman" w:cs="Times New Roman"/>
          <w:bCs/>
          <w:szCs w:val="24"/>
        </w:rPr>
        <w:t xml:space="preserve">, through the adoption a of </w:t>
      </w:r>
      <w:r>
        <w:rPr>
          <w:rFonts w:ascii="Times New Roman" w:hAnsi="Times New Roman" w:cs="Times New Roman"/>
          <w:szCs w:val="24"/>
        </w:rPr>
        <w:t>ballot system to give every member an equal opportunity of being selected; whereby 6 biology teachers and 13 students were selected each from the sampled school. A total of 190 respondents were randomly selected from 10 secondary schools.</w:t>
      </w:r>
    </w:p>
    <w:p w14:paraId="34746385" w14:textId="640B1D02" w:rsidR="007D66B2" w:rsidRDefault="00675AA5">
      <w:pPr>
        <w:pStyle w:val="NoSpacing"/>
        <w:spacing w:line="480" w:lineRule="auto"/>
        <w:ind w:firstLine="720"/>
        <w:jc w:val="both"/>
        <w:rPr>
          <w:rFonts w:ascii="Times New Roman" w:eastAsia="SimSun" w:hAnsi="Times New Roman" w:cs="Times New Roman"/>
          <w:sz w:val="24"/>
          <w:szCs w:val="24"/>
        </w:rPr>
      </w:pPr>
      <w:bookmarkStart w:id="4" w:name="_Toc138485211"/>
      <w:r>
        <w:rPr>
          <w:rFonts w:ascii="Times New Roman" w:hAnsi="Times New Roman" w:cs="Times New Roman"/>
          <w:sz w:val="24"/>
          <w:szCs w:val="24"/>
        </w:rPr>
        <w:t>The researcher developed an instrument to elicit information from the respondents. The instrument was a close–ended structured questionnaire. The questionnaire was developed in line with the modified four-point Likert scale of Strongly Agreed (SA) Agreed (A) Disagreed (D) and Strongly Disagreed (SD) by the three research questions raised for the study. The questionnaire consists of two sections; section A contains brief information on the personal data of the respondents, while section B is made up of 15-item statements in which the respondents are expected to tick (√) as appropriate to them.</w:t>
      </w:r>
      <w:r w:rsidR="00A66E1D">
        <w:rPr>
          <w:rFonts w:ascii="Times New Roman" w:hAnsi="Times New Roman" w:cs="Times New Roman"/>
          <w:sz w:val="24"/>
          <w:szCs w:val="24"/>
        </w:rPr>
        <w:t xml:space="preserve"> The instrument was</w:t>
      </w:r>
      <w:r w:rsidR="001F09D6">
        <w:rPr>
          <w:rFonts w:ascii="Times New Roman" w:hAnsi="Times New Roman" w:cs="Times New Roman"/>
          <w:sz w:val="24"/>
          <w:szCs w:val="24"/>
        </w:rPr>
        <w:t xml:space="preserve"> </w:t>
      </w:r>
      <w:r w:rsidR="00A66E1D">
        <w:rPr>
          <w:rFonts w:ascii="Times New Roman" w:hAnsi="Times New Roman" w:cs="Times New Roman"/>
          <w:sz w:val="24"/>
          <w:szCs w:val="24"/>
        </w:rPr>
        <w:t xml:space="preserve">face validated by two (2) lecturers in Science Department, University of Ilorin, </w:t>
      </w:r>
      <w:r w:rsidR="00A66E1D">
        <w:rPr>
          <w:rFonts w:ascii="Times New Roman" w:hAnsi="Times New Roman" w:cs="Times New Roman"/>
          <w:sz w:val="24"/>
          <w:szCs w:val="24"/>
        </w:rPr>
        <w:lastRenderedPageBreak/>
        <w:t>Ilorin, Nigeria. The researcher used Cronbach alpha reliability coefficient to determine the reliability of the instrument, alpha reliability coefficient of 0.812 was obtained.</w:t>
      </w:r>
    </w:p>
    <w:bookmarkEnd w:id="4"/>
    <w:p w14:paraId="701AAE85" w14:textId="77777777" w:rsidR="007D66B2" w:rsidRDefault="00675AA5">
      <w:pPr>
        <w:autoSpaceDE w:val="0"/>
        <w:autoSpaceDN w:val="0"/>
        <w:adjustRightInd w:val="0"/>
        <w:spacing w:after="0" w:line="480" w:lineRule="auto"/>
        <w:ind w:right="0" w:firstLine="720"/>
        <w:rPr>
          <w:rFonts w:ascii="Times New Roman" w:hAnsi="Times New Roman" w:cs="Times New Roman"/>
          <w:szCs w:val="24"/>
        </w:rPr>
      </w:pPr>
      <w:r>
        <w:rPr>
          <w:rFonts w:ascii="Times New Roman" w:hAnsi="Times New Roman" w:cs="Times New Roman"/>
          <w:szCs w:val="24"/>
        </w:rPr>
        <w:t xml:space="preserve">The researcher visited all the schools and sought the consent of the school principals. The researcher personally administered the instruments to the teachers and students along with the informed consent form for the students, which seeks their rights to volunteer, and also states the purpose, procedure, risk, benefit, and confidentiality of the research. </w:t>
      </w:r>
    </w:p>
    <w:p w14:paraId="4AA60FEA" w14:textId="77777777" w:rsidR="007D66B2" w:rsidRPr="00281E6E" w:rsidRDefault="00675AA5" w:rsidP="00281E6E">
      <w:pPr>
        <w:autoSpaceDE w:val="0"/>
        <w:autoSpaceDN w:val="0"/>
        <w:adjustRightInd w:val="0"/>
        <w:spacing w:after="0" w:line="480" w:lineRule="auto"/>
        <w:ind w:right="0" w:firstLine="720"/>
        <w:rPr>
          <w:rFonts w:ascii="Times New Roman" w:hAnsi="Times New Roman" w:cs="Times New Roman"/>
          <w:szCs w:val="24"/>
        </w:rPr>
      </w:pPr>
      <w:r>
        <w:rPr>
          <w:rFonts w:ascii="Times New Roman" w:hAnsi="Times New Roman" w:cs="Times New Roman"/>
          <w:szCs w:val="24"/>
        </w:rPr>
        <w:t xml:space="preserve">These instruments were administered during the normal biology class hour to avoid disrupting classroom activities. After the completion of the questionnaires, </w:t>
      </w:r>
      <w:r w:rsidRPr="00281E6E">
        <w:rPr>
          <w:rFonts w:ascii="Times New Roman" w:hAnsi="Times New Roman" w:cs="Times New Roman"/>
          <w:szCs w:val="24"/>
        </w:rPr>
        <w:t>184 questionnaires were retrieved from the students and teachers. The instruments were treated with the utmost confidentiality and used for research purposes only.</w:t>
      </w:r>
    </w:p>
    <w:p w14:paraId="0F82A241" w14:textId="217A2383" w:rsidR="00040A73" w:rsidRPr="00281E6E" w:rsidRDefault="00C72472" w:rsidP="00281E6E">
      <w:pPr>
        <w:autoSpaceDE w:val="0"/>
        <w:autoSpaceDN w:val="0"/>
        <w:adjustRightInd w:val="0"/>
        <w:spacing w:after="0" w:line="480" w:lineRule="auto"/>
        <w:ind w:right="0" w:firstLine="720"/>
        <w:rPr>
          <w:rFonts w:ascii="Times New Roman" w:hAnsi="Times New Roman" w:cs="Times New Roman"/>
          <w:szCs w:val="24"/>
        </w:rPr>
      </w:pPr>
      <w:r w:rsidRPr="00281E6E">
        <w:rPr>
          <w:rFonts w:ascii="Times New Roman" w:hAnsi="Times New Roman" w:cs="Times New Roman"/>
          <w:szCs w:val="24"/>
        </w:rPr>
        <w:t>Data collected were analysed with percentage,</w:t>
      </w:r>
      <w:r w:rsidR="00675AA5" w:rsidRPr="00281E6E">
        <w:rPr>
          <w:rFonts w:ascii="Times New Roman" w:hAnsi="Times New Roman" w:cs="Times New Roman"/>
          <w:bCs/>
          <w:szCs w:val="24"/>
        </w:rPr>
        <w:t xml:space="preserve"> </w:t>
      </w:r>
      <w:r w:rsidR="00281E6E" w:rsidRPr="00281E6E">
        <w:rPr>
          <w:rFonts w:ascii="Times New Roman" w:hAnsi="Times New Roman" w:cs="Times New Roman"/>
          <w:szCs w:val="24"/>
        </w:rPr>
        <w:t xml:space="preserve">mean and </w:t>
      </w:r>
      <w:r w:rsidRPr="00281E6E">
        <w:rPr>
          <w:rFonts w:ascii="Times New Roman" w:hAnsi="Times New Roman" w:cs="Times New Roman"/>
        </w:rPr>
        <w:t>t-test. All hypotheses were tested at .0.5 alpha level of significance.</w:t>
      </w:r>
    </w:p>
    <w:p w14:paraId="5ABADC9D" w14:textId="3759EA69" w:rsidR="00040A73" w:rsidRDefault="00040A73" w:rsidP="00040A73">
      <w:pPr>
        <w:spacing w:after="0" w:line="480" w:lineRule="auto"/>
        <w:ind w:right="90"/>
        <w:rPr>
          <w:rFonts w:ascii="Times New Roman" w:hAnsi="Times New Roman" w:cs="Times New Roman"/>
          <w:bCs/>
          <w:szCs w:val="24"/>
        </w:rPr>
      </w:pPr>
      <w:r>
        <w:rPr>
          <w:rFonts w:ascii="Times New Roman" w:hAnsi="Times New Roman" w:cs="Times New Roman"/>
          <w:b/>
          <w:bCs/>
          <w:szCs w:val="24"/>
        </w:rPr>
        <w:t>Results</w:t>
      </w:r>
    </w:p>
    <w:p w14:paraId="21C9A6DD" w14:textId="557892B3" w:rsidR="00281E6E" w:rsidRDefault="00675AA5" w:rsidP="00D13D8F">
      <w:pPr>
        <w:autoSpaceDE w:val="0"/>
        <w:autoSpaceDN w:val="0"/>
        <w:adjustRightInd w:val="0"/>
        <w:spacing w:after="0" w:line="480" w:lineRule="auto"/>
        <w:ind w:left="0" w:right="0"/>
        <w:rPr>
          <w:rFonts w:ascii="Times New Roman" w:hAnsi="Times New Roman" w:cs="Times New Roman"/>
          <w:bCs/>
          <w:szCs w:val="24"/>
        </w:rPr>
      </w:pPr>
      <w:r>
        <w:rPr>
          <w:rFonts w:ascii="Times New Roman" w:hAnsi="Times New Roman" w:cs="Times New Roman"/>
          <w:b/>
          <w:bCs/>
          <w:szCs w:val="24"/>
          <w:lang w:val="en-GB"/>
        </w:rPr>
        <w:t>Research Question One:</w:t>
      </w:r>
      <w:r>
        <w:rPr>
          <w:rFonts w:ascii="Times New Roman" w:hAnsi="Times New Roman" w:cs="Times New Roman"/>
          <w:szCs w:val="24"/>
        </w:rPr>
        <w:t xml:space="preserve"> Are there </w:t>
      </w:r>
      <w:r>
        <w:rPr>
          <w:rFonts w:ascii="Times New Roman" w:hAnsi="Times New Roman" w:cs="Times New Roman"/>
          <w:bCs/>
          <w:szCs w:val="24"/>
        </w:rPr>
        <w:t xml:space="preserve">practical problems in teaching and learning biology </w:t>
      </w:r>
      <w:r w:rsidR="00FC6D76">
        <w:rPr>
          <w:rFonts w:ascii="Times New Roman" w:hAnsi="Times New Roman" w:cs="Times New Roman"/>
          <w:bCs/>
          <w:szCs w:val="24"/>
        </w:rPr>
        <w:t xml:space="preserve">practical </w:t>
      </w:r>
      <w:r>
        <w:rPr>
          <w:rFonts w:ascii="Times New Roman" w:hAnsi="Times New Roman" w:cs="Times New Roman"/>
          <w:bCs/>
          <w:szCs w:val="24"/>
        </w:rPr>
        <w:t>topics in senior secondary schools?</w:t>
      </w:r>
    </w:p>
    <w:p w14:paraId="79421B06" w14:textId="09FF313E" w:rsidR="00D13D8F" w:rsidRDefault="00675AA5" w:rsidP="00D13D8F">
      <w:pPr>
        <w:autoSpaceDE w:val="0"/>
        <w:autoSpaceDN w:val="0"/>
        <w:adjustRightInd w:val="0"/>
        <w:spacing w:after="0" w:line="240" w:lineRule="auto"/>
        <w:ind w:left="0" w:right="0"/>
        <w:rPr>
          <w:rFonts w:ascii="Times New Roman" w:hAnsi="Times New Roman" w:cs="Times New Roman"/>
          <w:bCs/>
          <w:i/>
          <w:szCs w:val="24"/>
        </w:rPr>
      </w:pPr>
      <w:r>
        <w:rPr>
          <w:rFonts w:ascii="Times New Roman" w:hAnsi="Times New Roman" w:cs="Times New Roman"/>
          <w:b/>
          <w:bCs/>
          <w:szCs w:val="24"/>
        </w:rPr>
        <w:t>Table 1:</w:t>
      </w:r>
      <w:r>
        <w:rPr>
          <w:rFonts w:ascii="Times New Roman" w:hAnsi="Times New Roman" w:cs="Times New Roman"/>
          <w:bCs/>
          <w:szCs w:val="24"/>
        </w:rPr>
        <w:t xml:space="preserve"> </w:t>
      </w:r>
      <w:r>
        <w:rPr>
          <w:rFonts w:ascii="Times New Roman" w:hAnsi="Times New Roman" w:cs="Times New Roman"/>
          <w:bCs/>
          <w:i/>
          <w:szCs w:val="24"/>
        </w:rPr>
        <w:t xml:space="preserve">Participants’ Response to practical problems in teaching and learning biology </w:t>
      </w:r>
      <w:r>
        <w:rPr>
          <w:rFonts w:ascii="Times New Roman" w:hAnsi="Times New Roman" w:cs="Times New Roman"/>
          <w:szCs w:val="24"/>
        </w:rPr>
        <w:t>practical</w:t>
      </w:r>
      <w:r>
        <w:rPr>
          <w:rFonts w:ascii="Times New Roman" w:hAnsi="Times New Roman" w:cs="Times New Roman"/>
          <w:bCs/>
          <w:i/>
          <w:szCs w:val="24"/>
        </w:rPr>
        <w:t xml:space="preserve"> topics in senior secondary schools</w:t>
      </w:r>
    </w:p>
    <w:p w14:paraId="7813B142" w14:textId="77777777" w:rsidR="00D13D8F" w:rsidRDefault="00D13D8F">
      <w:pPr>
        <w:autoSpaceDE w:val="0"/>
        <w:autoSpaceDN w:val="0"/>
        <w:adjustRightInd w:val="0"/>
        <w:spacing w:after="0" w:line="240" w:lineRule="auto"/>
        <w:ind w:left="0" w:right="0"/>
        <w:rPr>
          <w:rFonts w:ascii="Times New Roman" w:hAnsi="Times New Roman" w:cs="Times New Roman"/>
          <w:bCs/>
          <w:szCs w:val="24"/>
        </w:rPr>
      </w:pPr>
    </w:p>
    <w:tbl>
      <w:tblPr>
        <w:tblStyle w:val="TableGrid"/>
        <w:tblW w:w="7915" w:type="dxa"/>
        <w:tblInd w:w="5" w:type="dxa"/>
        <w:tblLayout w:type="fixed"/>
        <w:tblLook w:val="04A0" w:firstRow="1" w:lastRow="0" w:firstColumn="1" w:lastColumn="0" w:noHBand="0" w:noVBand="1"/>
      </w:tblPr>
      <w:tblGrid>
        <w:gridCol w:w="809"/>
        <w:gridCol w:w="4858"/>
        <w:gridCol w:w="1168"/>
        <w:gridCol w:w="1080"/>
      </w:tblGrid>
      <w:tr w:rsidR="007D66B2" w14:paraId="5056A7DA" w14:textId="77777777" w:rsidTr="00FC6D76">
        <w:trPr>
          <w:trHeight w:val="519"/>
        </w:trPr>
        <w:tc>
          <w:tcPr>
            <w:tcW w:w="809" w:type="dxa"/>
            <w:hideMark/>
          </w:tcPr>
          <w:p w14:paraId="1FCDA8A7" w14:textId="77777777" w:rsidR="007D66B2" w:rsidRDefault="00675AA5">
            <w:pPr>
              <w:spacing w:after="0" w:line="240" w:lineRule="auto"/>
              <w:ind w:right="72"/>
              <w:rPr>
                <w:rFonts w:ascii="Times New Roman" w:hAnsi="Times New Roman" w:cs="Times New Roman"/>
                <w:b/>
                <w:bCs/>
                <w:szCs w:val="24"/>
              </w:rPr>
            </w:pPr>
            <w:r>
              <w:rPr>
                <w:rFonts w:ascii="Times New Roman" w:hAnsi="Times New Roman" w:cs="Times New Roman"/>
                <w:szCs w:val="24"/>
              </w:rPr>
              <w:lastRenderedPageBreak/>
              <w:t xml:space="preserve"> </w:t>
            </w:r>
            <w:r>
              <w:rPr>
                <w:rFonts w:ascii="Times New Roman" w:hAnsi="Times New Roman" w:cs="Times New Roman"/>
                <w:bCs/>
                <w:noProof/>
                <w:szCs w:val="24"/>
              </w:rPr>
              <mc:AlternateContent>
                <mc:Choice Requires="wps">
                  <w:drawing>
                    <wp:anchor distT="0" distB="0" distL="0" distR="0" simplePos="0" relativeHeight="2" behindDoc="0" locked="0" layoutInCell="1" allowOverlap="1" wp14:anchorId="27B8586C" wp14:editId="6624E0A1">
                      <wp:simplePos x="0" y="0"/>
                      <wp:positionH relativeFrom="margin">
                        <wp:posOffset>0</wp:posOffset>
                      </wp:positionH>
                      <wp:positionV relativeFrom="paragraph">
                        <wp:posOffset>4445</wp:posOffset>
                      </wp:positionV>
                      <wp:extent cx="5038725" cy="0"/>
                      <wp:effectExtent l="0" t="0" r="28575" b="19050"/>
                      <wp:wrapNone/>
                      <wp:docPr id="102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38725" cy="0"/>
                              </a:xfrm>
                              <a:prstGeom prst="line">
                                <a:avLst/>
                              </a:prstGeom>
                              <a:ln w="6350" cap="flat" cmpd="sng">
                                <a:solidFill>
                                  <a:srgbClr val="000000"/>
                                </a:solidFill>
                                <a:prstDash val="solid"/>
                                <a:miter/>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psCustomData="http://www.wps.cn/officeDocument/2013/wpsCustomData" xmlns:w16sdtdh="http://schemas.microsoft.com/office/word/2020/wordml/sdtdatahash" xmlns:w16="http://schemas.microsoft.com/office/word/2018/wordml" xmlns:w16cex="http://schemas.microsoft.com/office/word/2018/wordml/cex" xmlns:oel="http://schemas.microsoft.com/office/2019/extlst">
                  <w:pict>
                    <v:line id="1026" filled="f" stroked="t" from="0.0pt,0.35000002pt" to="396.75pt,0.35000002pt" style="position:absolute;z-index:2;mso-position-horizontal-relative:margin;mso-position-vertical-relative:text;mso-width-percent:0;mso-height-percent:0;mso-width-relative:margin;mso-height-relative:margin;mso-wrap-distance-left:0.0pt;mso-wrap-distance-right:0.0pt;visibility:visible;flip:y;">
                      <v:stroke joinstyle="miter" weight="0.5pt"/>
                      <v:fill/>
                    </v:line>
                  </w:pict>
                </mc:Fallback>
              </mc:AlternateContent>
            </w:r>
            <w:r>
              <w:rPr>
                <w:rFonts w:ascii="Times New Roman" w:hAnsi="Times New Roman" w:cs="Times New Roman"/>
                <w:b/>
                <w:bCs/>
                <w:szCs w:val="24"/>
              </w:rPr>
              <w:t>S/N</w:t>
            </w:r>
          </w:p>
        </w:tc>
        <w:tc>
          <w:tcPr>
            <w:tcW w:w="4858" w:type="dxa"/>
            <w:hideMark/>
          </w:tcPr>
          <w:p w14:paraId="2FCBC5AB" w14:textId="77777777" w:rsidR="007D66B2" w:rsidRDefault="00675AA5">
            <w:pPr>
              <w:spacing w:after="0" w:line="240" w:lineRule="auto"/>
              <w:jc w:val="center"/>
              <w:rPr>
                <w:rFonts w:ascii="Times New Roman" w:hAnsi="Times New Roman" w:cs="Times New Roman"/>
                <w:b/>
                <w:bCs/>
                <w:szCs w:val="24"/>
              </w:rPr>
            </w:pPr>
            <w:r>
              <w:rPr>
                <w:rFonts w:ascii="Times New Roman" w:hAnsi="Times New Roman" w:cs="Times New Roman"/>
                <w:b/>
                <w:bCs/>
                <w:szCs w:val="24"/>
              </w:rPr>
              <w:t>ITEMS</w:t>
            </w:r>
          </w:p>
        </w:tc>
        <w:tc>
          <w:tcPr>
            <w:tcW w:w="1168" w:type="dxa"/>
            <w:hideMark/>
          </w:tcPr>
          <w:p w14:paraId="376AF109" w14:textId="77777777" w:rsidR="007D66B2" w:rsidRDefault="00675AA5">
            <w:pPr>
              <w:spacing w:after="0" w:line="240" w:lineRule="auto"/>
              <w:rPr>
                <w:rFonts w:ascii="Times New Roman" w:hAnsi="Times New Roman" w:cs="Times New Roman"/>
                <w:b/>
                <w:bCs/>
                <w:szCs w:val="24"/>
                <w:lang w:val="en-GB"/>
              </w:rPr>
            </w:pPr>
            <w:r>
              <w:rPr>
                <w:rFonts w:ascii="Times New Roman" w:hAnsi="Times New Roman" w:cs="Times New Roman"/>
                <w:b/>
                <w:bCs/>
                <w:szCs w:val="24"/>
                <w:lang w:val="en-GB"/>
              </w:rPr>
              <w:t>Mean</w:t>
            </w:r>
          </w:p>
        </w:tc>
        <w:tc>
          <w:tcPr>
            <w:tcW w:w="1080" w:type="dxa"/>
            <w:hideMark/>
          </w:tcPr>
          <w:p w14:paraId="1CADBDCA" w14:textId="77777777" w:rsidR="007D66B2" w:rsidRDefault="00675AA5">
            <w:pPr>
              <w:spacing w:after="0" w:line="240" w:lineRule="auto"/>
              <w:rPr>
                <w:rFonts w:ascii="Times New Roman" w:hAnsi="Times New Roman" w:cs="Times New Roman"/>
                <w:b/>
                <w:bCs/>
                <w:szCs w:val="24"/>
                <w:lang w:val="en-GB"/>
              </w:rPr>
            </w:pPr>
            <w:r>
              <w:rPr>
                <w:rFonts w:ascii="Times New Roman" w:hAnsi="Times New Roman" w:cs="Times New Roman"/>
                <w:b/>
                <w:bCs/>
                <w:szCs w:val="24"/>
                <w:lang w:val="en-GB"/>
              </w:rPr>
              <w:t>SD</w:t>
            </w:r>
          </w:p>
        </w:tc>
      </w:tr>
      <w:tr w:rsidR="007D66B2" w14:paraId="5BEA4631" w14:textId="77777777" w:rsidTr="00FC6D76">
        <w:trPr>
          <w:trHeight w:val="533"/>
        </w:trPr>
        <w:tc>
          <w:tcPr>
            <w:tcW w:w="809" w:type="dxa"/>
            <w:hideMark/>
          </w:tcPr>
          <w:p w14:paraId="27723C40" w14:textId="77777777" w:rsidR="007D66B2" w:rsidRDefault="00675AA5">
            <w:pPr>
              <w:spacing w:after="0" w:line="240" w:lineRule="auto"/>
              <w:ind w:firstLineChars="50" w:firstLine="120"/>
              <w:rPr>
                <w:rFonts w:ascii="Times New Roman" w:hAnsi="Times New Roman" w:cs="Times New Roman"/>
                <w:szCs w:val="24"/>
                <w:lang w:val="en-GB"/>
              </w:rPr>
            </w:pPr>
            <w:r>
              <w:rPr>
                <w:rFonts w:ascii="Times New Roman" w:hAnsi="Times New Roman" w:cs="Times New Roman"/>
                <w:bCs/>
                <w:noProof/>
                <w:szCs w:val="24"/>
              </w:rPr>
              <mc:AlternateContent>
                <mc:Choice Requires="wps">
                  <w:drawing>
                    <wp:anchor distT="0" distB="0" distL="0" distR="0" simplePos="0" relativeHeight="3" behindDoc="0" locked="0" layoutInCell="1" allowOverlap="1" wp14:anchorId="2FCA5F93" wp14:editId="01C15124">
                      <wp:simplePos x="0" y="0"/>
                      <wp:positionH relativeFrom="margin">
                        <wp:posOffset>0</wp:posOffset>
                      </wp:positionH>
                      <wp:positionV relativeFrom="paragraph">
                        <wp:posOffset>8255</wp:posOffset>
                      </wp:positionV>
                      <wp:extent cx="5038725" cy="0"/>
                      <wp:effectExtent l="0" t="0" r="28575" b="19050"/>
                      <wp:wrapNone/>
                      <wp:docPr id="102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38725" cy="0"/>
                              </a:xfrm>
                              <a:prstGeom prst="line">
                                <a:avLst/>
                              </a:prstGeom>
                              <a:ln w="6350" cap="flat" cmpd="sng">
                                <a:solidFill>
                                  <a:srgbClr val="000000"/>
                                </a:solidFill>
                                <a:prstDash val="solid"/>
                                <a:miter/>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psCustomData="http://www.wps.cn/officeDocument/2013/wpsCustomData" xmlns:w16sdtdh="http://schemas.microsoft.com/office/word/2020/wordml/sdtdatahash" xmlns:w16="http://schemas.microsoft.com/office/word/2018/wordml" xmlns:w16cex="http://schemas.microsoft.com/office/word/2018/wordml/cex" xmlns:oel="http://schemas.microsoft.com/office/2019/extlst">
                  <w:pict>
                    <v:line id="1027" filled="f" stroked="t" from="0.0pt,0.65000004pt" to="396.75pt,0.65000004pt" style="position:absolute;z-index:3;mso-position-horizontal-relative:margin;mso-position-vertical-relative:text;mso-width-percent:0;mso-height-percent:0;mso-width-relative:margin;mso-height-relative:margin;mso-wrap-distance-left:0.0pt;mso-wrap-distance-right:0.0pt;visibility:visible;flip:y;">
                      <v:stroke joinstyle="miter" weight="0.5pt"/>
                      <v:fill/>
                    </v:line>
                  </w:pict>
                </mc:Fallback>
              </mc:AlternateContent>
            </w:r>
            <w:r>
              <w:rPr>
                <w:rFonts w:ascii="Times New Roman" w:hAnsi="Times New Roman" w:cs="Times New Roman"/>
                <w:szCs w:val="24"/>
                <w:lang w:val="en-GB"/>
              </w:rPr>
              <w:t>1</w:t>
            </w:r>
          </w:p>
        </w:tc>
        <w:tc>
          <w:tcPr>
            <w:tcW w:w="4858" w:type="dxa"/>
            <w:hideMark/>
          </w:tcPr>
          <w:p w14:paraId="647E25DC" w14:textId="72348FB3" w:rsidR="007D66B2" w:rsidRDefault="00675AA5">
            <w:pPr>
              <w:spacing w:line="240" w:lineRule="auto"/>
              <w:rPr>
                <w:rFonts w:ascii="Times New Roman" w:hAnsi="Times New Roman" w:cs="Times New Roman"/>
                <w:szCs w:val="24"/>
              </w:rPr>
            </w:pPr>
            <w:r>
              <w:rPr>
                <w:rFonts w:ascii="Times New Roman" w:hAnsi="Times New Roman" w:cs="Times New Roman"/>
                <w:szCs w:val="24"/>
              </w:rPr>
              <w:t xml:space="preserve">The application of abstract biological concepts to real-life situations </w:t>
            </w:r>
            <w:r w:rsidR="000E1111">
              <w:rPr>
                <w:rFonts w:cs="Times New Roman"/>
                <w:szCs w:val="24"/>
              </w:rPr>
              <w:t>to help</w:t>
            </w:r>
            <w:r>
              <w:rPr>
                <w:rFonts w:ascii="Times New Roman" w:hAnsi="Times New Roman" w:cs="Times New Roman"/>
                <w:szCs w:val="24"/>
              </w:rPr>
              <w:t xml:space="preserve"> students to understand the relevance and importance of biology</w:t>
            </w:r>
          </w:p>
        </w:tc>
        <w:tc>
          <w:tcPr>
            <w:tcW w:w="1168" w:type="dxa"/>
          </w:tcPr>
          <w:p w14:paraId="567F551E" w14:textId="77777777" w:rsidR="007D66B2" w:rsidRDefault="00675AA5">
            <w:pPr>
              <w:spacing w:after="0" w:line="240" w:lineRule="auto"/>
              <w:rPr>
                <w:rFonts w:ascii="Times New Roman" w:hAnsi="Times New Roman" w:cs="Times New Roman"/>
                <w:bCs/>
                <w:szCs w:val="24"/>
              </w:rPr>
            </w:pPr>
            <w:r>
              <w:rPr>
                <w:rFonts w:ascii="Times New Roman" w:hAnsi="Times New Roman" w:cs="Times New Roman"/>
                <w:bCs/>
                <w:szCs w:val="24"/>
              </w:rPr>
              <w:t>3.42</w:t>
            </w:r>
          </w:p>
        </w:tc>
        <w:tc>
          <w:tcPr>
            <w:tcW w:w="1080" w:type="dxa"/>
          </w:tcPr>
          <w:p w14:paraId="6DF144D3" w14:textId="77777777" w:rsidR="007D66B2" w:rsidRDefault="00675AA5">
            <w:pPr>
              <w:spacing w:after="0" w:line="240" w:lineRule="auto"/>
              <w:rPr>
                <w:rFonts w:ascii="Times New Roman" w:hAnsi="Times New Roman" w:cs="Times New Roman"/>
                <w:bCs/>
                <w:szCs w:val="24"/>
              </w:rPr>
            </w:pPr>
            <w:r>
              <w:rPr>
                <w:rFonts w:ascii="Times New Roman" w:hAnsi="Times New Roman" w:cs="Times New Roman"/>
                <w:bCs/>
                <w:szCs w:val="24"/>
              </w:rPr>
              <w:t>0.83</w:t>
            </w:r>
          </w:p>
        </w:tc>
      </w:tr>
      <w:tr w:rsidR="007D66B2" w14:paraId="37BD014D" w14:textId="77777777" w:rsidTr="00FC6D76">
        <w:trPr>
          <w:trHeight w:val="557"/>
        </w:trPr>
        <w:tc>
          <w:tcPr>
            <w:tcW w:w="809" w:type="dxa"/>
            <w:hideMark/>
          </w:tcPr>
          <w:p w14:paraId="4593A33D" w14:textId="77777777" w:rsidR="007D66B2" w:rsidRDefault="00675AA5">
            <w:pPr>
              <w:spacing w:after="0" w:line="240" w:lineRule="auto"/>
              <w:rPr>
                <w:rFonts w:ascii="Times New Roman" w:hAnsi="Times New Roman" w:cs="Times New Roman"/>
                <w:szCs w:val="24"/>
              </w:rPr>
            </w:pPr>
            <w:r>
              <w:rPr>
                <w:rFonts w:ascii="Times New Roman" w:hAnsi="Times New Roman" w:cs="Times New Roman"/>
                <w:szCs w:val="24"/>
              </w:rPr>
              <w:t xml:space="preserve"> 2</w:t>
            </w:r>
          </w:p>
        </w:tc>
        <w:tc>
          <w:tcPr>
            <w:tcW w:w="4858" w:type="dxa"/>
            <w:hideMark/>
          </w:tcPr>
          <w:p w14:paraId="4BEA220B" w14:textId="78C4A8F8" w:rsidR="007D66B2" w:rsidRDefault="00675AA5">
            <w:pPr>
              <w:spacing w:line="240" w:lineRule="auto"/>
              <w:rPr>
                <w:rFonts w:ascii="Times New Roman" w:hAnsi="Times New Roman"/>
                <w:szCs w:val="24"/>
              </w:rPr>
            </w:pPr>
            <w:r>
              <w:rPr>
                <w:rFonts w:ascii="Times New Roman" w:hAnsi="Times New Roman"/>
                <w:szCs w:val="24"/>
              </w:rPr>
              <w:t xml:space="preserve">Real-life examples and case studies effectively </w:t>
            </w:r>
            <w:r w:rsidR="000E1111">
              <w:rPr>
                <w:szCs w:val="24"/>
              </w:rPr>
              <w:t xml:space="preserve">to </w:t>
            </w:r>
            <w:r>
              <w:rPr>
                <w:rFonts w:ascii="Times New Roman" w:hAnsi="Times New Roman"/>
                <w:szCs w:val="24"/>
              </w:rPr>
              <w:t>illustrate complex biological concepts to students</w:t>
            </w:r>
          </w:p>
        </w:tc>
        <w:tc>
          <w:tcPr>
            <w:tcW w:w="1168" w:type="dxa"/>
          </w:tcPr>
          <w:p w14:paraId="7028D363" w14:textId="77777777" w:rsidR="007D66B2" w:rsidRDefault="00675AA5">
            <w:pPr>
              <w:spacing w:after="0" w:line="240" w:lineRule="auto"/>
              <w:rPr>
                <w:rFonts w:ascii="Times New Roman" w:hAnsi="Times New Roman" w:cs="Times New Roman"/>
                <w:bCs/>
                <w:szCs w:val="24"/>
              </w:rPr>
            </w:pPr>
            <w:r>
              <w:rPr>
                <w:rFonts w:ascii="Times New Roman" w:hAnsi="Times New Roman" w:cs="Times New Roman"/>
                <w:bCs/>
                <w:szCs w:val="24"/>
              </w:rPr>
              <w:t>3.06</w:t>
            </w:r>
          </w:p>
        </w:tc>
        <w:tc>
          <w:tcPr>
            <w:tcW w:w="1080" w:type="dxa"/>
          </w:tcPr>
          <w:p w14:paraId="69428389" w14:textId="77777777" w:rsidR="007D66B2" w:rsidRDefault="00675AA5">
            <w:pPr>
              <w:spacing w:after="0" w:line="240" w:lineRule="auto"/>
              <w:rPr>
                <w:rFonts w:ascii="Times New Roman" w:hAnsi="Times New Roman" w:cs="Times New Roman"/>
                <w:bCs/>
                <w:szCs w:val="24"/>
              </w:rPr>
            </w:pPr>
            <w:r>
              <w:rPr>
                <w:rFonts w:ascii="Times New Roman" w:hAnsi="Times New Roman" w:cs="Times New Roman"/>
                <w:bCs/>
                <w:szCs w:val="24"/>
              </w:rPr>
              <w:t>0.89</w:t>
            </w:r>
          </w:p>
        </w:tc>
      </w:tr>
      <w:tr w:rsidR="007D66B2" w14:paraId="223EFE93" w14:textId="77777777" w:rsidTr="00FC6D76">
        <w:trPr>
          <w:trHeight w:val="530"/>
        </w:trPr>
        <w:tc>
          <w:tcPr>
            <w:tcW w:w="809" w:type="dxa"/>
            <w:hideMark/>
          </w:tcPr>
          <w:p w14:paraId="68E7BB57" w14:textId="77777777" w:rsidR="007D66B2" w:rsidRDefault="00675AA5">
            <w:pPr>
              <w:spacing w:after="0" w:line="240" w:lineRule="auto"/>
              <w:ind w:firstLineChars="50" w:firstLine="120"/>
              <w:rPr>
                <w:rFonts w:ascii="Times New Roman" w:hAnsi="Times New Roman" w:cs="Times New Roman"/>
                <w:szCs w:val="24"/>
              </w:rPr>
            </w:pPr>
            <w:r>
              <w:rPr>
                <w:rFonts w:ascii="Times New Roman" w:hAnsi="Times New Roman" w:cs="Times New Roman"/>
                <w:szCs w:val="24"/>
              </w:rPr>
              <w:t>3</w:t>
            </w:r>
          </w:p>
        </w:tc>
        <w:tc>
          <w:tcPr>
            <w:tcW w:w="4858" w:type="dxa"/>
            <w:hideMark/>
          </w:tcPr>
          <w:p w14:paraId="1D0AE6AD" w14:textId="608566C6" w:rsidR="007D66B2" w:rsidRDefault="00675AA5">
            <w:pPr>
              <w:spacing w:line="240" w:lineRule="auto"/>
              <w:rPr>
                <w:rFonts w:ascii="Times New Roman" w:hAnsi="Times New Roman"/>
                <w:szCs w:val="24"/>
              </w:rPr>
            </w:pPr>
            <w:r>
              <w:rPr>
                <w:rFonts w:ascii="Times New Roman" w:hAnsi="Times New Roman"/>
                <w:szCs w:val="24"/>
              </w:rPr>
              <w:t xml:space="preserve">Incorporating real-life applications of Biology in teaching </w:t>
            </w:r>
            <w:r w:rsidR="000E1111">
              <w:rPr>
                <w:szCs w:val="24"/>
              </w:rPr>
              <w:t>to enhance</w:t>
            </w:r>
            <w:r>
              <w:rPr>
                <w:rFonts w:ascii="Times New Roman" w:hAnsi="Times New Roman"/>
                <w:szCs w:val="24"/>
              </w:rPr>
              <w:t xml:space="preserve"> students’ problem-solving and critical-thinking skills.</w:t>
            </w:r>
          </w:p>
        </w:tc>
        <w:tc>
          <w:tcPr>
            <w:tcW w:w="1168" w:type="dxa"/>
          </w:tcPr>
          <w:p w14:paraId="46404E2B" w14:textId="77777777" w:rsidR="007D66B2" w:rsidRDefault="00675AA5">
            <w:pPr>
              <w:spacing w:after="0" w:line="240" w:lineRule="auto"/>
              <w:rPr>
                <w:rFonts w:ascii="Times New Roman" w:hAnsi="Times New Roman" w:cs="Times New Roman"/>
                <w:bCs/>
                <w:szCs w:val="24"/>
              </w:rPr>
            </w:pPr>
            <w:r>
              <w:rPr>
                <w:rFonts w:ascii="Times New Roman" w:hAnsi="Times New Roman" w:cs="Times New Roman"/>
                <w:bCs/>
                <w:szCs w:val="24"/>
              </w:rPr>
              <w:t>2.57</w:t>
            </w:r>
          </w:p>
        </w:tc>
        <w:tc>
          <w:tcPr>
            <w:tcW w:w="1080" w:type="dxa"/>
          </w:tcPr>
          <w:p w14:paraId="2C03A0DD" w14:textId="77777777" w:rsidR="007D66B2" w:rsidRDefault="00675AA5">
            <w:pPr>
              <w:spacing w:after="0" w:line="240" w:lineRule="auto"/>
              <w:rPr>
                <w:rFonts w:ascii="Times New Roman" w:hAnsi="Times New Roman" w:cs="Times New Roman"/>
                <w:bCs/>
                <w:szCs w:val="24"/>
              </w:rPr>
            </w:pPr>
            <w:r>
              <w:rPr>
                <w:rFonts w:ascii="Times New Roman" w:hAnsi="Times New Roman" w:cs="Times New Roman"/>
                <w:bCs/>
                <w:szCs w:val="24"/>
              </w:rPr>
              <w:t>0.93</w:t>
            </w:r>
          </w:p>
        </w:tc>
      </w:tr>
      <w:tr w:rsidR="007D66B2" w14:paraId="7D05AB88" w14:textId="77777777" w:rsidTr="00FC6D76">
        <w:trPr>
          <w:trHeight w:val="562"/>
        </w:trPr>
        <w:tc>
          <w:tcPr>
            <w:tcW w:w="809" w:type="dxa"/>
            <w:hideMark/>
          </w:tcPr>
          <w:p w14:paraId="65B92165" w14:textId="77777777" w:rsidR="007D66B2" w:rsidRDefault="00675AA5">
            <w:pPr>
              <w:spacing w:after="0" w:line="240" w:lineRule="auto"/>
              <w:ind w:firstLineChars="50" w:firstLine="120"/>
              <w:rPr>
                <w:rFonts w:ascii="Times New Roman" w:hAnsi="Times New Roman" w:cs="Times New Roman"/>
                <w:szCs w:val="24"/>
              </w:rPr>
            </w:pPr>
            <w:r>
              <w:rPr>
                <w:rFonts w:ascii="Times New Roman" w:hAnsi="Times New Roman" w:cs="Times New Roman"/>
                <w:szCs w:val="24"/>
              </w:rPr>
              <w:t>4</w:t>
            </w:r>
          </w:p>
        </w:tc>
        <w:tc>
          <w:tcPr>
            <w:tcW w:w="4858" w:type="dxa"/>
            <w:hideMark/>
          </w:tcPr>
          <w:p w14:paraId="0A431149" w14:textId="102BA7DB" w:rsidR="007D66B2" w:rsidRDefault="00675AA5">
            <w:pPr>
              <w:spacing w:line="240" w:lineRule="auto"/>
              <w:rPr>
                <w:rFonts w:ascii="Times New Roman" w:hAnsi="Times New Roman"/>
                <w:szCs w:val="24"/>
              </w:rPr>
            </w:pPr>
            <w:r>
              <w:rPr>
                <w:rFonts w:ascii="Times New Roman" w:hAnsi="Times New Roman"/>
                <w:szCs w:val="24"/>
              </w:rPr>
              <w:t xml:space="preserve">Emphasizing the practical applications of Biology </w:t>
            </w:r>
            <w:r w:rsidR="000E1111">
              <w:rPr>
                <w:szCs w:val="24"/>
              </w:rPr>
              <w:t>to help</w:t>
            </w:r>
            <w:r>
              <w:rPr>
                <w:rFonts w:ascii="Times New Roman" w:hAnsi="Times New Roman"/>
                <w:szCs w:val="24"/>
              </w:rPr>
              <w:t xml:space="preserve"> students recognize potential career paths and future opportunities in related fields.</w:t>
            </w:r>
          </w:p>
        </w:tc>
        <w:tc>
          <w:tcPr>
            <w:tcW w:w="1168" w:type="dxa"/>
          </w:tcPr>
          <w:p w14:paraId="49FADF15" w14:textId="77777777" w:rsidR="007D66B2" w:rsidRDefault="00675AA5">
            <w:pPr>
              <w:spacing w:after="0" w:line="240" w:lineRule="auto"/>
              <w:rPr>
                <w:rFonts w:ascii="Times New Roman" w:hAnsi="Times New Roman" w:cs="Times New Roman"/>
                <w:bCs/>
                <w:szCs w:val="24"/>
              </w:rPr>
            </w:pPr>
            <w:r>
              <w:rPr>
                <w:rFonts w:ascii="Times New Roman" w:hAnsi="Times New Roman" w:cs="Times New Roman"/>
                <w:bCs/>
                <w:szCs w:val="24"/>
              </w:rPr>
              <w:t>3.41</w:t>
            </w:r>
          </w:p>
        </w:tc>
        <w:tc>
          <w:tcPr>
            <w:tcW w:w="1080" w:type="dxa"/>
          </w:tcPr>
          <w:p w14:paraId="384CFFFF" w14:textId="77777777" w:rsidR="007D66B2" w:rsidRDefault="00675AA5">
            <w:pPr>
              <w:spacing w:after="0" w:line="240" w:lineRule="auto"/>
              <w:rPr>
                <w:rFonts w:ascii="Times New Roman" w:hAnsi="Times New Roman" w:cs="Times New Roman"/>
                <w:bCs/>
                <w:szCs w:val="24"/>
              </w:rPr>
            </w:pPr>
            <w:r>
              <w:rPr>
                <w:rFonts w:ascii="Times New Roman" w:hAnsi="Times New Roman" w:cs="Times New Roman"/>
                <w:bCs/>
                <w:szCs w:val="24"/>
              </w:rPr>
              <w:t>0.73</w:t>
            </w:r>
          </w:p>
        </w:tc>
      </w:tr>
      <w:tr w:rsidR="007D66B2" w14:paraId="480500DE" w14:textId="77777777" w:rsidTr="00FC6D76">
        <w:trPr>
          <w:trHeight w:val="485"/>
        </w:trPr>
        <w:tc>
          <w:tcPr>
            <w:tcW w:w="809" w:type="dxa"/>
            <w:hideMark/>
          </w:tcPr>
          <w:p w14:paraId="5D926EB3" w14:textId="77777777" w:rsidR="007D66B2" w:rsidRDefault="00675AA5">
            <w:pPr>
              <w:spacing w:after="0" w:line="240" w:lineRule="auto"/>
              <w:ind w:firstLineChars="50" w:firstLine="120"/>
              <w:rPr>
                <w:rFonts w:ascii="Times New Roman" w:hAnsi="Times New Roman" w:cs="Times New Roman"/>
                <w:szCs w:val="24"/>
                <w:lang w:val="en-GB"/>
              </w:rPr>
            </w:pPr>
            <w:r>
              <w:rPr>
                <w:rFonts w:ascii="Times New Roman" w:hAnsi="Times New Roman" w:cs="Times New Roman"/>
                <w:szCs w:val="24"/>
                <w:lang w:val="en-GB"/>
              </w:rPr>
              <w:t>5</w:t>
            </w:r>
          </w:p>
        </w:tc>
        <w:tc>
          <w:tcPr>
            <w:tcW w:w="4858" w:type="dxa"/>
            <w:hideMark/>
          </w:tcPr>
          <w:p w14:paraId="55ADB140" w14:textId="1E5F2787" w:rsidR="007D66B2" w:rsidRDefault="00675AA5">
            <w:pPr>
              <w:spacing w:line="240" w:lineRule="auto"/>
              <w:rPr>
                <w:rFonts w:ascii="Times New Roman" w:hAnsi="Times New Roman"/>
                <w:szCs w:val="24"/>
              </w:rPr>
            </w:pPr>
            <w:r>
              <w:rPr>
                <w:rFonts w:ascii="Times New Roman" w:hAnsi="Times New Roman"/>
                <w:szCs w:val="24"/>
              </w:rPr>
              <w:t xml:space="preserve">Real-life applications of Biology </w:t>
            </w:r>
            <w:r w:rsidR="000E1111">
              <w:rPr>
                <w:szCs w:val="24"/>
              </w:rPr>
              <w:t xml:space="preserve">to </w:t>
            </w:r>
            <w:r>
              <w:rPr>
                <w:rFonts w:ascii="Times New Roman" w:hAnsi="Times New Roman"/>
                <w:szCs w:val="24"/>
              </w:rPr>
              <w:t>increase student interest and engagement in Biology</w:t>
            </w:r>
          </w:p>
        </w:tc>
        <w:tc>
          <w:tcPr>
            <w:tcW w:w="1168" w:type="dxa"/>
          </w:tcPr>
          <w:p w14:paraId="0375D77E" w14:textId="77777777" w:rsidR="007D66B2" w:rsidRDefault="00675AA5">
            <w:pPr>
              <w:spacing w:after="0" w:line="240" w:lineRule="auto"/>
              <w:rPr>
                <w:rFonts w:ascii="Times New Roman" w:hAnsi="Times New Roman" w:cs="Times New Roman"/>
                <w:bCs/>
                <w:szCs w:val="24"/>
              </w:rPr>
            </w:pPr>
            <w:r>
              <w:rPr>
                <w:rFonts w:ascii="Times New Roman" w:hAnsi="Times New Roman" w:cs="Times New Roman"/>
                <w:bCs/>
                <w:szCs w:val="24"/>
              </w:rPr>
              <w:t>3.13</w:t>
            </w:r>
          </w:p>
        </w:tc>
        <w:tc>
          <w:tcPr>
            <w:tcW w:w="1080" w:type="dxa"/>
          </w:tcPr>
          <w:p w14:paraId="5AD8BE2F" w14:textId="77777777" w:rsidR="007D66B2" w:rsidRDefault="00675AA5">
            <w:pPr>
              <w:spacing w:after="0" w:line="240" w:lineRule="auto"/>
              <w:rPr>
                <w:rFonts w:ascii="Times New Roman" w:hAnsi="Times New Roman" w:cs="Times New Roman"/>
                <w:bCs/>
                <w:szCs w:val="24"/>
              </w:rPr>
            </w:pPr>
            <w:r>
              <w:rPr>
                <w:rFonts w:ascii="Times New Roman" w:hAnsi="Times New Roman" w:cs="Times New Roman"/>
                <w:bCs/>
                <w:szCs w:val="24"/>
              </w:rPr>
              <w:t>0.78</w:t>
            </w:r>
          </w:p>
        </w:tc>
      </w:tr>
      <w:tr w:rsidR="007D66B2" w14:paraId="096213E1" w14:textId="77777777" w:rsidTr="00FC6D76">
        <w:trPr>
          <w:trHeight w:val="530"/>
        </w:trPr>
        <w:tc>
          <w:tcPr>
            <w:tcW w:w="809" w:type="dxa"/>
          </w:tcPr>
          <w:p w14:paraId="1BF65399" w14:textId="7500BFC2" w:rsidR="007D66B2" w:rsidRDefault="007D66B2">
            <w:pPr>
              <w:spacing w:after="0" w:line="240" w:lineRule="auto"/>
              <w:jc w:val="left"/>
              <w:rPr>
                <w:rFonts w:ascii="Times New Roman" w:hAnsi="Times New Roman" w:cs="Times New Roman"/>
                <w:szCs w:val="24"/>
              </w:rPr>
            </w:pPr>
          </w:p>
        </w:tc>
        <w:tc>
          <w:tcPr>
            <w:tcW w:w="4858" w:type="dxa"/>
          </w:tcPr>
          <w:p w14:paraId="53F1E2A8" w14:textId="5044EA4E" w:rsidR="007D66B2" w:rsidRDefault="00D13D8F">
            <w:pPr>
              <w:spacing w:line="240" w:lineRule="auto"/>
              <w:rPr>
                <w:rFonts w:ascii="Times New Roman" w:hAnsi="Times New Roman"/>
                <w:szCs w:val="24"/>
              </w:rPr>
            </w:pPr>
            <w:r>
              <w:rPr>
                <w:szCs w:val="24"/>
              </w:rPr>
              <w:t>Total</w:t>
            </w:r>
          </w:p>
        </w:tc>
        <w:tc>
          <w:tcPr>
            <w:tcW w:w="1168" w:type="dxa"/>
          </w:tcPr>
          <w:p w14:paraId="01912B37" w14:textId="7EDD9264" w:rsidR="007D66B2" w:rsidRDefault="00D13D8F">
            <w:pPr>
              <w:spacing w:after="0" w:line="240" w:lineRule="auto"/>
              <w:rPr>
                <w:rFonts w:ascii="Times New Roman" w:hAnsi="Times New Roman" w:cs="Times New Roman"/>
                <w:szCs w:val="24"/>
                <w:lang w:val="en-GB"/>
              </w:rPr>
            </w:pPr>
            <w:r>
              <w:rPr>
                <w:rFonts w:cs="Times New Roman"/>
                <w:szCs w:val="24"/>
                <w:lang w:val="en-GB"/>
              </w:rPr>
              <w:t>3.44</w:t>
            </w:r>
          </w:p>
        </w:tc>
        <w:tc>
          <w:tcPr>
            <w:tcW w:w="1080" w:type="dxa"/>
          </w:tcPr>
          <w:p w14:paraId="39338AD6" w14:textId="1B55FEEF" w:rsidR="007D66B2" w:rsidRDefault="007D66B2">
            <w:pPr>
              <w:spacing w:after="0" w:line="240" w:lineRule="auto"/>
              <w:rPr>
                <w:rFonts w:ascii="Times New Roman" w:hAnsi="Times New Roman" w:cs="Times New Roman"/>
                <w:szCs w:val="24"/>
                <w:lang w:val="en-GB"/>
              </w:rPr>
            </w:pPr>
          </w:p>
        </w:tc>
      </w:tr>
    </w:tbl>
    <w:p w14:paraId="11A9EE07" w14:textId="43D7C4F2" w:rsidR="007D66B2" w:rsidRDefault="00FC6D76">
      <w:pPr>
        <w:autoSpaceDE w:val="0"/>
        <w:autoSpaceDN w:val="0"/>
        <w:adjustRightInd w:val="0"/>
        <w:spacing w:after="0" w:line="480" w:lineRule="auto"/>
        <w:ind w:left="0" w:right="0"/>
        <w:rPr>
          <w:rFonts w:ascii="Times New Roman" w:hAnsi="Times New Roman" w:cs="Times New Roman"/>
          <w:b/>
          <w:bCs/>
          <w:szCs w:val="24"/>
          <w:lang w:val="en-GB"/>
        </w:rPr>
      </w:pPr>
      <w:r>
        <w:rPr>
          <w:rFonts w:ascii="Times New Roman" w:hAnsi="Times New Roman" w:cs="Times New Roman"/>
          <w:bCs/>
          <w:noProof/>
          <w:szCs w:val="24"/>
        </w:rPr>
        <mc:AlternateContent>
          <mc:Choice Requires="wps">
            <w:drawing>
              <wp:anchor distT="0" distB="0" distL="0" distR="0" simplePos="0" relativeHeight="251668480" behindDoc="0" locked="0" layoutInCell="1" allowOverlap="1" wp14:anchorId="47AB538D" wp14:editId="12B127AF">
                <wp:simplePos x="0" y="0"/>
                <wp:positionH relativeFrom="margin">
                  <wp:posOffset>0</wp:posOffset>
                </wp:positionH>
                <wp:positionV relativeFrom="paragraph">
                  <wp:posOffset>-635</wp:posOffset>
                </wp:positionV>
                <wp:extent cx="5038725" cy="0"/>
                <wp:effectExtent l="0" t="0" r="28575" b="19050"/>
                <wp:wrapNone/>
                <wp:docPr id="8"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38725" cy="0"/>
                        </a:xfrm>
                        <a:prstGeom prst="line">
                          <a:avLst/>
                        </a:prstGeom>
                        <a:ln w="6350" cap="flat" cmpd="sng">
                          <a:solidFill>
                            <a:srgbClr val="000000"/>
                          </a:solidFill>
                          <a:prstDash val="solid"/>
                          <a:miter/>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w:pict>
              <v:line w14:anchorId="606D2390" id="Straight Connector 7" o:spid="_x0000_s1026" style="position:absolute;flip:y;z-index:25166848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 from="0,-.05pt" to="396.7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" strokeweight=".5pt">
                <v:stroke joinstyle="miter"/>
                <o:lock v:ext="edit" shapetype="f"/>
                <w10:wrap anchorx="margin"/>
              </v:line>
            </w:pict>
          </mc:Fallback>
        </mc:AlternateContent>
      </w:r>
    </w:p>
    <w:p w14:paraId="6F462F1A" w14:textId="77777777" w:rsidR="00D13D8F" w:rsidRDefault="00D13D8F" w:rsidP="00D13D8F">
      <w:pPr>
        <w:spacing w:after="0" w:line="480" w:lineRule="auto"/>
        <w:ind w:right="0" w:firstLine="710"/>
        <w:rPr>
          <w:rFonts w:ascii="Times New Roman" w:hAnsi="Times New Roman" w:cs="Times New Roman"/>
          <w:bCs/>
          <w:szCs w:val="24"/>
        </w:rPr>
      </w:pPr>
      <w:r>
        <w:rPr>
          <w:rFonts w:ascii="Times New Roman" w:hAnsi="Times New Roman" w:cs="Times New Roman"/>
          <w:bCs/>
          <w:szCs w:val="24"/>
          <w:lang w:val="en-GB"/>
        </w:rPr>
        <w:t>Table 1 shows the</w:t>
      </w:r>
      <w:r>
        <w:rPr>
          <w:rFonts w:ascii="Times New Roman" w:hAnsi="Times New Roman" w:cs="Times New Roman"/>
          <w:b/>
          <w:bCs/>
          <w:szCs w:val="24"/>
          <w:lang w:val="en-GB"/>
        </w:rPr>
        <w:t xml:space="preserve"> </w:t>
      </w:r>
      <w:r>
        <w:rPr>
          <w:rFonts w:ascii="Times New Roman" w:hAnsi="Times New Roman" w:cs="Times New Roman"/>
          <w:bCs/>
          <w:szCs w:val="24"/>
        </w:rPr>
        <w:t>practical problems in teaching and learning biology practical topics. Also the professionalism and instructional strategies.  Items with mean values greater than 2.5 show the agreement of the respondents to the questionnaire items</w:t>
      </w:r>
      <w:r>
        <w:rPr>
          <w:rFonts w:ascii="Times New Roman" w:hAnsi="Times New Roman" w:cs="Times New Roman"/>
          <w:szCs w:val="24"/>
        </w:rPr>
        <w:t xml:space="preserve">. The grand mean of 3.44, 3.47 and 3.49 respectively which shows that there is a problem faced by biology </w:t>
      </w:r>
      <w:r>
        <w:rPr>
          <w:rFonts w:ascii="Times New Roman" w:hAnsi="Times New Roman" w:cs="Times New Roman"/>
          <w:bCs/>
          <w:szCs w:val="24"/>
        </w:rPr>
        <w:t xml:space="preserve">in teaching and learning biology </w:t>
      </w:r>
      <w:r>
        <w:rPr>
          <w:rFonts w:ascii="Times New Roman" w:hAnsi="Times New Roman" w:cs="Times New Roman"/>
          <w:szCs w:val="24"/>
        </w:rPr>
        <w:t>practical</w:t>
      </w:r>
      <w:r>
        <w:rPr>
          <w:rFonts w:ascii="Times New Roman" w:hAnsi="Times New Roman" w:cs="Times New Roman"/>
          <w:bCs/>
          <w:szCs w:val="24"/>
        </w:rPr>
        <w:t xml:space="preserve"> topics. </w:t>
      </w:r>
    </w:p>
    <w:p w14:paraId="39AC2A35" w14:textId="5C2D6B41" w:rsidR="00D13D8F" w:rsidRDefault="00D13D8F" w:rsidP="00D13D8F">
      <w:pPr>
        <w:autoSpaceDE w:val="0"/>
        <w:autoSpaceDN w:val="0"/>
        <w:adjustRightInd w:val="0"/>
        <w:spacing w:after="0" w:line="480" w:lineRule="auto"/>
        <w:ind w:left="0" w:right="0"/>
        <w:rPr>
          <w:rFonts w:ascii="Times New Roman" w:hAnsi="Times New Roman" w:cs="Times New Roman"/>
          <w:bCs/>
          <w:szCs w:val="24"/>
        </w:rPr>
      </w:pPr>
      <w:r>
        <w:rPr>
          <w:rFonts w:ascii="Times New Roman" w:hAnsi="Times New Roman" w:cs="Times New Roman"/>
          <w:b/>
          <w:bCs/>
          <w:szCs w:val="24"/>
          <w:lang w:val="en-GB"/>
        </w:rPr>
        <w:t>Research Question Two:</w:t>
      </w:r>
      <w:r>
        <w:rPr>
          <w:rFonts w:ascii="Times New Roman" w:hAnsi="Times New Roman" w:cs="Times New Roman"/>
          <w:szCs w:val="24"/>
        </w:rPr>
        <w:t xml:space="preserve"> Are there </w:t>
      </w:r>
      <w:r>
        <w:rPr>
          <w:rFonts w:ascii="Times New Roman" w:hAnsi="Times New Roman" w:cs="Times New Roman"/>
          <w:bCs/>
          <w:szCs w:val="24"/>
        </w:rPr>
        <w:t xml:space="preserve">professionalism problems in teaching and learning biology </w:t>
      </w:r>
      <w:r w:rsidR="00FC6D76">
        <w:rPr>
          <w:rFonts w:ascii="Times New Roman" w:hAnsi="Times New Roman" w:cs="Times New Roman"/>
          <w:bCs/>
          <w:szCs w:val="24"/>
        </w:rPr>
        <w:t xml:space="preserve">practical </w:t>
      </w:r>
      <w:r>
        <w:rPr>
          <w:rFonts w:ascii="Times New Roman" w:hAnsi="Times New Roman" w:cs="Times New Roman"/>
          <w:bCs/>
          <w:szCs w:val="24"/>
        </w:rPr>
        <w:t>topics in senior secondary schools?</w:t>
      </w:r>
    </w:p>
    <w:p w14:paraId="150D9D77" w14:textId="31A792BD" w:rsidR="00D13D8F" w:rsidRPr="009D307F" w:rsidRDefault="00D13D8F" w:rsidP="009D307F">
      <w:pPr>
        <w:autoSpaceDE w:val="0"/>
        <w:autoSpaceDN w:val="0"/>
        <w:adjustRightInd w:val="0"/>
        <w:spacing w:after="0" w:line="240" w:lineRule="auto"/>
        <w:ind w:left="0" w:right="0"/>
        <w:rPr>
          <w:rFonts w:ascii="Times New Roman" w:hAnsi="Times New Roman" w:cs="Times New Roman"/>
          <w:bCs/>
          <w:i/>
          <w:szCs w:val="24"/>
        </w:rPr>
      </w:pPr>
      <w:r>
        <w:rPr>
          <w:rFonts w:ascii="Times New Roman" w:hAnsi="Times New Roman" w:cs="Times New Roman"/>
          <w:b/>
          <w:bCs/>
          <w:szCs w:val="24"/>
        </w:rPr>
        <w:lastRenderedPageBreak/>
        <w:t>Table 2:</w:t>
      </w:r>
      <w:r>
        <w:rPr>
          <w:rFonts w:ascii="Times New Roman" w:hAnsi="Times New Roman" w:cs="Times New Roman"/>
          <w:bCs/>
          <w:szCs w:val="24"/>
        </w:rPr>
        <w:t xml:space="preserve"> </w:t>
      </w:r>
      <w:r>
        <w:rPr>
          <w:rFonts w:ascii="Times New Roman" w:hAnsi="Times New Roman" w:cs="Times New Roman"/>
          <w:bCs/>
          <w:i/>
          <w:szCs w:val="24"/>
        </w:rPr>
        <w:t xml:space="preserve">Participants’ Response on </w:t>
      </w:r>
      <w:r>
        <w:rPr>
          <w:rFonts w:ascii="Times New Roman" w:hAnsi="Times New Roman" w:cs="Times New Roman"/>
          <w:bCs/>
          <w:szCs w:val="24"/>
        </w:rPr>
        <w:t>professionalism problems in teaching and learning biology topics in senior secondary schools</w:t>
      </w:r>
      <w:r w:rsidR="00FC6D76">
        <w:rPr>
          <w:rFonts w:ascii="Times New Roman" w:hAnsi="Times New Roman" w:cs="Times New Roman"/>
          <w:bCs/>
          <w:szCs w:val="24"/>
        </w:rPr>
        <w:t>.</w:t>
      </w:r>
      <w:r w:rsidR="00FC6D76" w:rsidRPr="00FC6D76">
        <w:rPr>
          <w:rFonts w:ascii="Times New Roman" w:hAnsi="Times New Roman" w:cs="Times New Roman"/>
          <w:bCs/>
          <w:noProof/>
          <w:szCs w:val="24"/>
        </w:rPr>
        <w:t xml:space="preserve"> </w:t>
      </w:r>
    </w:p>
    <w:tbl>
      <w:tblPr>
        <w:tblStyle w:val="TableGrid"/>
        <w:tblW w:w="7915" w:type="dxa"/>
        <w:tblInd w:w="5" w:type="dxa"/>
        <w:tblLayout w:type="fixed"/>
        <w:tblLook w:val="04A0" w:firstRow="1" w:lastRow="0" w:firstColumn="1" w:lastColumn="0" w:noHBand="0" w:noVBand="1"/>
      </w:tblPr>
      <w:tblGrid>
        <w:gridCol w:w="715"/>
        <w:gridCol w:w="5130"/>
        <w:gridCol w:w="1080"/>
        <w:gridCol w:w="990"/>
      </w:tblGrid>
      <w:tr w:rsidR="00D13D8F" w:rsidRPr="00FC6D76" w14:paraId="3634286A" w14:textId="77777777" w:rsidTr="00FC6D76">
        <w:trPr>
          <w:trHeight w:val="530"/>
        </w:trPr>
        <w:tc>
          <w:tcPr>
            <w:tcW w:w="715" w:type="dxa"/>
          </w:tcPr>
          <w:p w14:paraId="79932DFD" w14:textId="3AEBD8FC" w:rsidR="00D13D8F" w:rsidRPr="00FC6D76" w:rsidRDefault="00FC6D76" w:rsidP="00FC6D76">
            <w:pPr>
              <w:spacing w:after="0" w:line="240" w:lineRule="auto"/>
              <w:ind w:right="72"/>
              <w:jc w:val="center"/>
              <w:rPr>
                <w:rFonts w:ascii="Times New Roman" w:hAnsi="Times New Roman" w:cs="Times New Roman"/>
                <w:b/>
                <w:szCs w:val="24"/>
              </w:rPr>
            </w:pPr>
            <w:r w:rsidRPr="00FC6D76">
              <w:rPr>
                <w:rFonts w:ascii="Times New Roman" w:hAnsi="Times New Roman" w:cs="Times New Roman"/>
                <w:b/>
                <w:bCs/>
                <w:noProof/>
                <w:szCs w:val="24"/>
              </w:rPr>
              <mc:AlternateContent>
                <mc:Choice Requires="wps">
                  <w:drawing>
                    <wp:anchor distT="0" distB="0" distL="0" distR="0" simplePos="0" relativeHeight="251664384" behindDoc="0" locked="0" layoutInCell="1" allowOverlap="1" wp14:anchorId="04F01205" wp14:editId="08EFEE76">
                      <wp:simplePos x="0" y="0"/>
                      <wp:positionH relativeFrom="margin">
                        <wp:posOffset>-3175</wp:posOffset>
                      </wp:positionH>
                      <wp:positionV relativeFrom="paragraph">
                        <wp:posOffset>4445</wp:posOffset>
                      </wp:positionV>
                      <wp:extent cx="5038725" cy="0"/>
                      <wp:effectExtent l="0" t="0" r="28575" b="19050"/>
                      <wp:wrapNone/>
                      <wp:docPr id="5"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38725" cy="0"/>
                              </a:xfrm>
                              <a:prstGeom prst="line">
                                <a:avLst/>
                              </a:prstGeom>
                              <a:ln w="6350" cap="flat" cmpd="sng">
                                <a:solidFill>
                                  <a:srgbClr val="000000"/>
                                </a:solidFill>
                                <a:prstDash val="solid"/>
                                <a:miter/>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w:pict>
                    <v:line w14:anchorId="79513DBB" id="Straight Connector 7" o:spid="_x0000_s1026" style="position:absolute;flip:y;z-index:25166438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 from="-.25pt,.35pt" to="396.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" strokeweight=".5pt">
                      <v:stroke joinstyle="miter"/>
                      <o:lock v:ext="edit" shapetype="f"/>
                      <w10:wrap anchorx="margin"/>
                    </v:line>
                  </w:pict>
                </mc:Fallback>
              </mc:AlternateContent>
            </w:r>
            <w:r w:rsidRPr="00FC6D76">
              <w:rPr>
                <w:rFonts w:ascii="Times New Roman" w:hAnsi="Times New Roman" w:cs="Times New Roman"/>
                <w:b/>
                <w:szCs w:val="24"/>
              </w:rPr>
              <w:t>S/N</w:t>
            </w:r>
          </w:p>
        </w:tc>
        <w:tc>
          <w:tcPr>
            <w:tcW w:w="5130" w:type="dxa"/>
          </w:tcPr>
          <w:p w14:paraId="1E584750" w14:textId="146585A1" w:rsidR="00D13D8F" w:rsidRPr="00FC6D76" w:rsidRDefault="00FC6D76" w:rsidP="00FC6D76">
            <w:pPr>
              <w:spacing w:line="240" w:lineRule="auto"/>
              <w:jc w:val="center"/>
              <w:rPr>
                <w:rFonts w:ascii="Times New Roman" w:hAnsi="Times New Roman" w:cs="Times New Roman"/>
                <w:b/>
                <w:szCs w:val="24"/>
              </w:rPr>
            </w:pPr>
            <w:r w:rsidRPr="00FC6D76">
              <w:rPr>
                <w:rFonts w:ascii="Times New Roman" w:hAnsi="Times New Roman" w:cs="Times New Roman"/>
                <w:b/>
                <w:szCs w:val="24"/>
              </w:rPr>
              <w:t>ITEMS</w:t>
            </w:r>
          </w:p>
        </w:tc>
        <w:tc>
          <w:tcPr>
            <w:tcW w:w="1080" w:type="dxa"/>
          </w:tcPr>
          <w:p w14:paraId="3BB47A0A" w14:textId="3F6C1425" w:rsidR="00D13D8F" w:rsidRPr="00FC6D76" w:rsidRDefault="00FC6D76" w:rsidP="00FC6D76">
            <w:pPr>
              <w:spacing w:after="0" w:line="240" w:lineRule="auto"/>
              <w:ind w:left="0" w:right="72" w:firstLine="0"/>
              <w:jc w:val="center"/>
              <w:rPr>
                <w:rFonts w:ascii="Times New Roman" w:hAnsi="Times New Roman" w:cs="Times New Roman"/>
                <w:b/>
                <w:szCs w:val="24"/>
                <w:lang w:val="en-GB"/>
              </w:rPr>
            </w:pPr>
            <w:r w:rsidRPr="00FC6D76">
              <w:rPr>
                <w:rFonts w:ascii="Times New Roman" w:hAnsi="Times New Roman" w:cs="Times New Roman"/>
                <w:b/>
                <w:szCs w:val="24"/>
                <w:lang w:val="en-GB"/>
              </w:rPr>
              <w:t>MEAN</w:t>
            </w:r>
          </w:p>
        </w:tc>
        <w:tc>
          <w:tcPr>
            <w:tcW w:w="990" w:type="dxa"/>
          </w:tcPr>
          <w:p w14:paraId="15BAB165" w14:textId="304DB1E6" w:rsidR="00D13D8F" w:rsidRPr="00FC6D76" w:rsidRDefault="00FC6D76" w:rsidP="00FC6D76">
            <w:pPr>
              <w:spacing w:after="0" w:line="240" w:lineRule="auto"/>
              <w:ind w:right="-108"/>
              <w:jc w:val="center"/>
              <w:rPr>
                <w:rFonts w:ascii="Times New Roman" w:hAnsi="Times New Roman" w:cs="Times New Roman"/>
                <w:b/>
                <w:szCs w:val="24"/>
                <w:lang w:val="en-GB"/>
              </w:rPr>
            </w:pPr>
            <w:r w:rsidRPr="00FC6D76">
              <w:rPr>
                <w:rFonts w:ascii="Times New Roman" w:hAnsi="Times New Roman" w:cs="Times New Roman"/>
                <w:b/>
                <w:szCs w:val="24"/>
                <w:lang w:val="en-GB"/>
              </w:rPr>
              <w:t>SD</w:t>
            </w:r>
          </w:p>
        </w:tc>
      </w:tr>
      <w:tr w:rsidR="00D13D8F" w14:paraId="654B4199" w14:textId="77777777" w:rsidTr="00FC6D76">
        <w:trPr>
          <w:trHeight w:val="530"/>
        </w:trPr>
        <w:tc>
          <w:tcPr>
            <w:tcW w:w="715" w:type="dxa"/>
            <w:hideMark/>
          </w:tcPr>
          <w:p w14:paraId="2F166CD5" w14:textId="779BD185" w:rsidR="00D13D8F" w:rsidRDefault="00FC6D76" w:rsidP="00AD78E0">
            <w:pPr>
              <w:spacing w:after="0" w:line="240" w:lineRule="auto"/>
              <w:jc w:val="left"/>
              <w:rPr>
                <w:rFonts w:ascii="Times New Roman" w:hAnsi="Times New Roman" w:cs="Times New Roman"/>
                <w:szCs w:val="24"/>
              </w:rPr>
            </w:pPr>
            <w:r>
              <w:rPr>
                <w:rFonts w:ascii="Times New Roman" w:hAnsi="Times New Roman" w:cs="Times New Roman"/>
                <w:bCs/>
                <w:noProof/>
                <w:szCs w:val="24"/>
              </w:rPr>
              <mc:AlternateContent>
                <mc:Choice Requires="wps">
                  <w:drawing>
                    <wp:anchor distT="0" distB="0" distL="0" distR="0" simplePos="0" relativeHeight="251666432" behindDoc="0" locked="0" layoutInCell="1" allowOverlap="1" wp14:anchorId="2FC1E569" wp14:editId="3C8ABDFE">
                      <wp:simplePos x="0" y="0"/>
                      <wp:positionH relativeFrom="margin">
                        <wp:posOffset>-3175</wp:posOffset>
                      </wp:positionH>
                      <wp:positionV relativeFrom="paragraph">
                        <wp:posOffset>1270</wp:posOffset>
                      </wp:positionV>
                      <wp:extent cx="5038725" cy="0"/>
                      <wp:effectExtent l="0" t="0" r="28575" b="19050"/>
                      <wp:wrapNone/>
                      <wp:docPr id="6"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38725" cy="0"/>
                              </a:xfrm>
                              <a:prstGeom prst="line">
                                <a:avLst/>
                              </a:prstGeom>
                              <a:ln w="6350" cap="flat" cmpd="sng">
                                <a:solidFill>
                                  <a:srgbClr val="000000"/>
                                </a:solidFill>
                                <a:prstDash val="solid"/>
                                <a:miter/>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w:pict>
                    <v:line w14:anchorId="56918F23" id="Straight Connector 7" o:spid="_x0000_s1026" style="position:absolute;flip:y;z-index:25166643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 from="-.25pt,.1pt" to="396.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" strokeweight=".5pt">
                      <v:stroke joinstyle="miter"/>
                      <o:lock v:ext="edit" shapetype="f"/>
                      <w10:wrap anchorx="margin"/>
                    </v:line>
                  </w:pict>
                </mc:Fallback>
              </mc:AlternateContent>
            </w:r>
            <w:r w:rsidR="00D13D8F">
              <w:rPr>
                <w:rFonts w:ascii="Times New Roman" w:hAnsi="Times New Roman" w:cs="Times New Roman"/>
                <w:szCs w:val="24"/>
              </w:rPr>
              <w:t>6</w:t>
            </w:r>
          </w:p>
        </w:tc>
        <w:tc>
          <w:tcPr>
            <w:tcW w:w="5130" w:type="dxa"/>
            <w:hideMark/>
          </w:tcPr>
          <w:p w14:paraId="0A59E3A0" w14:textId="77777777" w:rsidR="00D13D8F" w:rsidRDefault="00D13D8F" w:rsidP="00AD78E0">
            <w:pPr>
              <w:spacing w:line="240" w:lineRule="auto"/>
              <w:rPr>
                <w:rFonts w:ascii="Times New Roman" w:hAnsi="Times New Roman"/>
                <w:szCs w:val="24"/>
              </w:rPr>
            </w:pPr>
            <w:r>
              <w:rPr>
                <w:rFonts w:ascii="Times New Roman" w:hAnsi="Times New Roman"/>
                <w:szCs w:val="24"/>
              </w:rPr>
              <w:t xml:space="preserve">I can effectively communicate complex biological concepts clearly and understandably. </w:t>
            </w:r>
          </w:p>
        </w:tc>
        <w:tc>
          <w:tcPr>
            <w:tcW w:w="1080" w:type="dxa"/>
          </w:tcPr>
          <w:p w14:paraId="357E261A" w14:textId="77777777" w:rsidR="00D13D8F" w:rsidRDefault="00D13D8F" w:rsidP="00AD78E0">
            <w:pPr>
              <w:spacing w:after="0" w:line="240" w:lineRule="auto"/>
              <w:rPr>
                <w:rFonts w:ascii="Times New Roman" w:hAnsi="Times New Roman" w:cs="Times New Roman"/>
                <w:szCs w:val="24"/>
                <w:lang w:val="en-GB"/>
              </w:rPr>
            </w:pPr>
            <w:r>
              <w:rPr>
                <w:rFonts w:ascii="Times New Roman" w:hAnsi="Times New Roman" w:cs="Times New Roman"/>
                <w:szCs w:val="24"/>
                <w:lang w:val="en-GB"/>
              </w:rPr>
              <w:t>3.15</w:t>
            </w:r>
          </w:p>
        </w:tc>
        <w:tc>
          <w:tcPr>
            <w:tcW w:w="990" w:type="dxa"/>
          </w:tcPr>
          <w:p w14:paraId="43887708" w14:textId="77777777" w:rsidR="00D13D8F" w:rsidRDefault="00D13D8F" w:rsidP="00AD78E0">
            <w:pPr>
              <w:spacing w:after="0" w:line="240" w:lineRule="auto"/>
              <w:rPr>
                <w:rFonts w:ascii="Times New Roman" w:hAnsi="Times New Roman" w:cs="Times New Roman"/>
                <w:szCs w:val="24"/>
                <w:lang w:val="en-GB"/>
              </w:rPr>
            </w:pPr>
            <w:r>
              <w:rPr>
                <w:rFonts w:ascii="Times New Roman" w:hAnsi="Times New Roman" w:cs="Times New Roman"/>
                <w:szCs w:val="24"/>
                <w:lang w:val="en-GB"/>
              </w:rPr>
              <w:t>0.92</w:t>
            </w:r>
          </w:p>
        </w:tc>
      </w:tr>
      <w:tr w:rsidR="00D13D8F" w14:paraId="7ECE367F" w14:textId="77777777" w:rsidTr="00FC6D76">
        <w:trPr>
          <w:trHeight w:val="593"/>
        </w:trPr>
        <w:tc>
          <w:tcPr>
            <w:tcW w:w="715" w:type="dxa"/>
            <w:hideMark/>
          </w:tcPr>
          <w:p w14:paraId="132086AB" w14:textId="77777777" w:rsidR="00D13D8F" w:rsidRDefault="00D13D8F" w:rsidP="00AD78E0">
            <w:pPr>
              <w:spacing w:after="0" w:line="240" w:lineRule="auto"/>
              <w:jc w:val="left"/>
              <w:rPr>
                <w:rFonts w:ascii="Times New Roman" w:hAnsi="Times New Roman" w:cs="Times New Roman"/>
                <w:szCs w:val="24"/>
              </w:rPr>
            </w:pPr>
            <w:r>
              <w:rPr>
                <w:rFonts w:ascii="Times New Roman" w:hAnsi="Times New Roman" w:cs="Times New Roman"/>
                <w:szCs w:val="24"/>
              </w:rPr>
              <w:t>7</w:t>
            </w:r>
          </w:p>
        </w:tc>
        <w:tc>
          <w:tcPr>
            <w:tcW w:w="5130" w:type="dxa"/>
            <w:hideMark/>
          </w:tcPr>
          <w:p w14:paraId="61DAF9CD" w14:textId="77777777" w:rsidR="00D13D8F" w:rsidRDefault="00D13D8F" w:rsidP="00AD78E0">
            <w:pPr>
              <w:spacing w:line="240" w:lineRule="auto"/>
              <w:rPr>
                <w:rFonts w:ascii="Times New Roman" w:hAnsi="Times New Roman"/>
                <w:szCs w:val="24"/>
              </w:rPr>
            </w:pPr>
            <w:r>
              <w:rPr>
                <w:rFonts w:ascii="Times New Roman" w:hAnsi="Times New Roman"/>
                <w:szCs w:val="24"/>
              </w:rPr>
              <w:t>I can provide timely and constructive feedback on assignments and assessments, facilitating student learning and improvement.</w:t>
            </w:r>
          </w:p>
        </w:tc>
        <w:tc>
          <w:tcPr>
            <w:tcW w:w="1080" w:type="dxa"/>
          </w:tcPr>
          <w:p w14:paraId="28AE29B5" w14:textId="77777777" w:rsidR="00D13D8F" w:rsidRDefault="00D13D8F" w:rsidP="00AD78E0">
            <w:pPr>
              <w:spacing w:after="0" w:line="240" w:lineRule="auto"/>
              <w:rPr>
                <w:rFonts w:ascii="Times New Roman" w:hAnsi="Times New Roman" w:cs="Times New Roman"/>
                <w:szCs w:val="24"/>
                <w:lang w:val="en-GB"/>
              </w:rPr>
            </w:pPr>
            <w:r>
              <w:rPr>
                <w:rFonts w:ascii="Times New Roman" w:hAnsi="Times New Roman" w:cs="Times New Roman"/>
                <w:szCs w:val="24"/>
                <w:lang w:val="en-GB"/>
              </w:rPr>
              <w:t>2.84</w:t>
            </w:r>
          </w:p>
        </w:tc>
        <w:tc>
          <w:tcPr>
            <w:tcW w:w="990" w:type="dxa"/>
          </w:tcPr>
          <w:p w14:paraId="3C82BE60" w14:textId="77777777" w:rsidR="00D13D8F" w:rsidRDefault="00D13D8F" w:rsidP="00AD78E0">
            <w:pPr>
              <w:spacing w:after="0" w:line="240" w:lineRule="auto"/>
              <w:rPr>
                <w:rFonts w:ascii="Times New Roman" w:hAnsi="Times New Roman" w:cs="Times New Roman"/>
                <w:szCs w:val="24"/>
                <w:lang w:val="en-GB"/>
              </w:rPr>
            </w:pPr>
            <w:r>
              <w:rPr>
                <w:rFonts w:ascii="Times New Roman" w:hAnsi="Times New Roman" w:cs="Times New Roman"/>
                <w:szCs w:val="24"/>
                <w:lang w:val="en-GB"/>
              </w:rPr>
              <w:t>0.79</w:t>
            </w:r>
          </w:p>
        </w:tc>
      </w:tr>
      <w:tr w:rsidR="00D13D8F" w14:paraId="74DFD2F3" w14:textId="77777777" w:rsidTr="00FC6D76">
        <w:tc>
          <w:tcPr>
            <w:tcW w:w="715" w:type="dxa"/>
            <w:hideMark/>
          </w:tcPr>
          <w:p w14:paraId="480DAD3B" w14:textId="77777777" w:rsidR="00D13D8F" w:rsidRDefault="00D13D8F" w:rsidP="00AD78E0">
            <w:pPr>
              <w:spacing w:after="0" w:line="240" w:lineRule="auto"/>
              <w:jc w:val="left"/>
              <w:rPr>
                <w:rFonts w:ascii="Times New Roman" w:hAnsi="Times New Roman" w:cs="Times New Roman"/>
                <w:szCs w:val="24"/>
              </w:rPr>
            </w:pPr>
            <w:r>
              <w:rPr>
                <w:rFonts w:ascii="Times New Roman" w:hAnsi="Times New Roman" w:cs="Times New Roman"/>
                <w:szCs w:val="24"/>
              </w:rPr>
              <w:t>8</w:t>
            </w:r>
          </w:p>
        </w:tc>
        <w:tc>
          <w:tcPr>
            <w:tcW w:w="5130" w:type="dxa"/>
            <w:hideMark/>
          </w:tcPr>
          <w:p w14:paraId="4FBB9D74" w14:textId="77777777" w:rsidR="00D13D8F" w:rsidRDefault="00D13D8F" w:rsidP="00AD78E0">
            <w:pPr>
              <w:spacing w:line="240" w:lineRule="auto"/>
              <w:rPr>
                <w:rFonts w:ascii="Times New Roman" w:hAnsi="Times New Roman"/>
                <w:szCs w:val="24"/>
              </w:rPr>
            </w:pPr>
            <w:r>
              <w:rPr>
                <w:rFonts w:ascii="Times New Roman" w:hAnsi="Times New Roman"/>
                <w:szCs w:val="24"/>
              </w:rPr>
              <w:t>I effectively manage classroom behavior and create a respectful and inclusive learning environment for all students in Biology</w:t>
            </w:r>
          </w:p>
        </w:tc>
        <w:tc>
          <w:tcPr>
            <w:tcW w:w="1080" w:type="dxa"/>
          </w:tcPr>
          <w:p w14:paraId="6B944FFE" w14:textId="77777777" w:rsidR="00D13D8F" w:rsidRDefault="00D13D8F" w:rsidP="00AD78E0">
            <w:pPr>
              <w:spacing w:after="0" w:line="240" w:lineRule="auto"/>
              <w:rPr>
                <w:rFonts w:ascii="Times New Roman" w:hAnsi="Times New Roman" w:cs="Times New Roman"/>
                <w:szCs w:val="24"/>
                <w:lang w:val="en-GB"/>
              </w:rPr>
            </w:pPr>
            <w:r>
              <w:rPr>
                <w:rFonts w:ascii="Times New Roman" w:hAnsi="Times New Roman" w:cs="Times New Roman"/>
                <w:szCs w:val="24"/>
                <w:lang w:val="en-GB"/>
              </w:rPr>
              <w:t>3.21</w:t>
            </w:r>
          </w:p>
        </w:tc>
        <w:tc>
          <w:tcPr>
            <w:tcW w:w="990" w:type="dxa"/>
          </w:tcPr>
          <w:p w14:paraId="33CDAFD8" w14:textId="77777777" w:rsidR="00D13D8F" w:rsidRDefault="00D13D8F" w:rsidP="00AD78E0">
            <w:pPr>
              <w:spacing w:after="0" w:line="240" w:lineRule="auto"/>
              <w:rPr>
                <w:rFonts w:ascii="Times New Roman" w:hAnsi="Times New Roman" w:cs="Times New Roman"/>
                <w:szCs w:val="24"/>
                <w:lang w:val="en-GB"/>
              </w:rPr>
            </w:pPr>
            <w:r>
              <w:rPr>
                <w:rFonts w:ascii="Times New Roman" w:hAnsi="Times New Roman" w:cs="Times New Roman"/>
                <w:szCs w:val="24"/>
                <w:lang w:val="en-GB"/>
              </w:rPr>
              <w:t>0.86</w:t>
            </w:r>
          </w:p>
        </w:tc>
      </w:tr>
      <w:tr w:rsidR="00D13D8F" w14:paraId="014F9958" w14:textId="77777777" w:rsidTr="00FC6D76">
        <w:trPr>
          <w:trHeight w:val="593"/>
        </w:trPr>
        <w:tc>
          <w:tcPr>
            <w:tcW w:w="715" w:type="dxa"/>
            <w:hideMark/>
          </w:tcPr>
          <w:p w14:paraId="49AC9A2E" w14:textId="77777777" w:rsidR="00D13D8F" w:rsidRDefault="00D13D8F" w:rsidP="00AD78E0">
            <w:pPr>
              <w:spacing w:after="0" w:line="240" w:lineRule="auto"/>
              <w:jc w:val="left"/>
              <w:rPr>
                <w:rFonts w:ascii="Times New Roman" w:hAnsi="Times New Roman" w:cs="Times New Roman"/>
                <w:szCs w:val="24"/>
              </w:rPr>
            </w:pPr>
            <w:r>
              <w:rPr>
                <w:rFonts w:ascii="Times New Roman" w:hAnsi="Times New Roman" w:cs="Times New Roman"/>
                <w:szCs w:val="24"/>
              </w:rPr>
              <w:t>9</w:t>
            </w:r>
          </w:p>
        </w:tc>
        <w:tc>
          <w:tcPr>
            <w:tcW w:w="5130" w:type="dxa"/>
            <w:hideMark/>
          </w:tcPr>
          <w:p w14:paraId="7DA3B1BF" w14:textId="77777777" w:rsidR="00D13D8F" w:rsidRDefault="00D13D8F" w:rsidP="00AD78E0">
            <w:pPr>
              <w:spacing w:line="240" w:lineRule="auto"/>
              <w:rPr>
                <w:rFonts w:ascii="Times New Roman" w:hAnsi="Times New Roman"/>
                <w:szCs w:val="24"/>
              </w:rPr>
            </w:pPr>
            <w:r>
              <w:rPr>
                <w:rFonts w:ascii="Times New Roman" w:hAnsi="Times New Roman"/>
                <w:szCs w:val="24"/>
              </w:rPr>
              <w:t>I can utilize a variety of instructional strategies and resources to cater to different learning styles and abilities in Biology.</w:t>
            </w:r>
          </w:p>
        </w:tc>
        <w:tc>
          <w:tcPr>
            <w:tcW w:w="1080" w:type="dxa"/>
          </w:tcPr>
          <w:p w14:paraId="0BE6E0D4" w14:textId="77777777" w:rsidR="00D13D8F" w:rsidRDefault="00D13D8F" w:rsidP="00AD78E0">
            <w:pPr>
              <w:spacing w:after="0" w:line="240" w:lineRule="auto"/>
              <w:rPr>
                <w:rFonts w:ascii="Times New Roman" w:hAnsi="Times New Roman" w:cs="Times New Roman"/>
                <w:szCs w:val="24"/>
                <w:lang w:val="en-GB"/>
              </w:rPr>
            </w:pPr>
            <w:r>
              <w:rPr>
                <w:rFonts w:ascii="Times New Roman" w:hAnsi="Times New Roman" w:cs="Times New Roman"/>
                <w:szCs w:val="24"/>
                <w:lang w:val="en-GB"/>
              </w:rPr>
              <w:t>3.31</w:t>
            </w:r>
          </w:p>
        </w:tc>
        <w:tc>
          <w:tcPr>
            <w:tcW w:w="990" w:type="dxa"/>
          </w:tcPr>
          <w:p w14:paraId="334BE2FC" w14:textId="77777777" w:rsidR="00D13D8F" w:rsidRDefault="00D13D8F" w:rsidP="00AD78E0">
            <w:pPr>
              <w:spacing w:after="0" w:line="240" w:lineRule="auto"/>
              <w:rPr>
                <w:rFonts w:ascii="Times New Roman" w:hAnsi="Times New Roman" w:cs="Times New Roman"/>
                <w:szCs w:val="24"/>
                <w:lang w:val="en-GB"/>
              </w:rPr>
            </w:pPr>
            <w:r>
              <w:rPr>
                <w:rFonts w:ascii="Times New Roman" w:hAnsi="Times New Roman" w:cs="Times New Roman"/>
                <w:szCs w:val="24"/>
                <w:lang w:val="en-GB"/>
              </w:rPr>
              <w:t>0.72</w:t>
            </w:r>
          </w:p>
        </w:tc>
      </w:tr>
      <w:tr w:rsidR="00D13D8F" w14:paraId="6705EB72" w14:textId="77777777" w:rsidTr="00FC6D76">
        <w:trPr>
          <w:trHeight w:val="717"/>
        </w:trPr>
        <w:tc>
          <w:tcPr>
            <w:tcW w:w="715" w:type="dxa"/>
            <w:hideMark/>
          </w:tcPr>
          <w:p w14:paraId="65BA767F" w14:textId="77777777" w:rsidR="00D13D8F" w:rsidRDefault="00D13D8F" w:rsidP="00AD78E0">
            <w:pPr>
              <w:spacing w:after="0" w:line="240" w:lineRule="auto"/>
              <w:ind w:right="-108"/>
              <w:jc w:val="left"/>
              <w:rPr>
                <w:rFonts w:ascii="Times New Roman" w:hAnsi="Times New Roman" w:cs="Times New Roman"/>
                <w:szCs w:val="24"/>
              </w:rPr>
            </w:pPr>
            <w:r>
              <w:rPr>
                <w:rFonts w:ascii="Times New Roman" w:hAnsi="Times New Roman" w:cs="Times New Roman"/>
                <w:szCs w:val="24"/>
              </w:rPr>
              <w:t>10</w:t>
            </w:r>
          </w:p>
        </w:tc>
        <w:tc>
          <w:tcPr>
            <w:tcW w:w="5130" w:type="dxa"/>
            <w:hideMark/>
          </w:tcPr>
          <w:p w14:paraId="3D60C273" w14:textId="77777777" w:rsidR="00D13D8F" w:rsidRDefault="00D13D8F" w:rsidP="00AD78E0">
            <w:pPr>
              <w:spacing w:line="240" w:lineRule="auto"/>
              <w:rPr>
                <w:rFonts w:ascii="Times New Roman" w:hAnsi="Times New Roman"/>
                <w:szCs w:val="24"/>
              </w:rPr>
            </w:pPr>
            <w:r>
              <w:rPr>
                <w:rFonts w:ascii="Times New Roman" w:hAnsi="Times New Roman"/>
                <w:szCs w:val="24"/>
              </w:rPr>
              <w:t>I stay updated with current research and developments in the field of Biology, integrating relevant and cutting-edge information into instruction</w:t>
            </w:r>
          </w:p>
        </w:tc>
        <w:tc>
          <w:tcPr>
            <w:tcW w:w="1080" w:type="dxa"/>
          </w:tcPr>
          <w:p w14:paraId="441092B0" w14:textId="77777777" w:rsidR="00D13D8F" w:rsidRDefault="00D13D8F" w:rsidP="00AD78E0">
            <w:pPr>
              <w:spacing w:after="0" w:line="240" w:lineRule="auto"/>
              <w:rPr>
                <w:rFonts w:ascii="Times New Roman" w:hAnsi="Times New Roman" w:cs="Times New Roman"/>
                <w:szCs w:val="24"/>
                <w:lang w:val="en-GB"/>
              </w:rPr>
            </w:pPr>
            <w:r>
              <w:rPr>
                <w:rFonts w:ascii="Times New Roman" w:hAnsi="Times New Roman" w:cs="Times New Roman"/>
                <w:szCs w:val="24"/>
                <w:lang w:val="en-GB"/>
              </w:rPr>
              <w:t>3.54</w:t>
            </w:r>
          </w:p>
        </w:tc>
        <w:tc>
          <w:tcPr>
            <w:tcW w:w="990" w:type="dxa"/>
          </w:tcPr>
          <w:p w14:paraId="4AD84CC5" w14:textId="77777777" w:rsidR="00D13D8F" w:rsidRDefault="00D13D8F" w:rsidP="00AD78E0">
            <w:pPr>
              <w:spacing w:after="0" w:line="240" w:lineRule="auto"/>
              <w:rPr>
                <w:rFonts w:ascii="Times New Roman" w:hAnsi="Times New Roman" w:cs="Times New Roman"/>
                <w:szCs w:val="24"/>
                <w:lang w:val="en-GB"/>
              </w:rPr>
            </w:pPr>
            <w:r>
              <w:rPr>
                <w:rFonts w:ascii="Times New Roman" w:hAnsi="Times New Roman" w:cs="Times New Roman"/>
                <w:szCs w:val="24"/>
                <w:lang w:val="en-GB"/>
              </w:rPr>
              <w:t>0.95</w:t>
            </w:r>
          </w:p>
        </w:tc>
      </w:tr>
      <w:tr w:rsidR="00D13D8F" w14:paraId="2E234916" w14:textId="77777777" w:rsidTr="00FC6D76">
        <w:trPr>
          <w:trHeight w:val="368"/>
        </w:trPr>
        <w:tc>
          <w:tcPr>
            <w:tcW w:w="715" w:type="dxa"/>
          </w:tcPr>
          <w:p w14:paraId="692651FF" w14:textId="77777777" w:rsidR="00D13D8F" w:rsidRDefault="00D13D8F" w:rsidP="00AD78E0">
            <w:pPr>
              <w:spacing w:after="0" w:line="240" w:lineRule="auto"/>
              <w:jc w:val="left"/>
              <w:rPr>
                <w:rFonts w:ascii="Times New Roman" w:hAnsi="Times New Roman" w:cs="Times New Roman"/>
                <w:szCs w:val="24"/>
              </w:rPr>
            </w:pPr>
          </w:p>
        </w:tc>
        <w:tc>
          <w:tcPr>
            <w:tcW w:w="5130" w:type="dxa"/>
          </w:tcPr>
          <w:p w14:paraId="7E249ED1" w14:textId="77777777" w:rsidR="00D13D8F" w:rsidRDefault="00D13D8F" w:rsidP="00AD78E0">
            <w:pPr>
              <w:spacing w:after="0" w:line="240" w:lineRule="auto"/>
              <w:jc w:val="left"/>
              <w:rPr>
                <w:rFonts w:ascii="Times New Roman" w:hAnsi="Times New Roman" w:cs="Times New Roman"/>
                <w:szCs w:val="24"/>
              </w:rPr>
            </w:pPr>
            <w:r>
              <w:rPr>
                <w:rFonts w:ascii="Times New Roman" w:hAnsi="Times New Roman" w:cs="Times New Roman"/>
                <w:szCs w:val="24"/>
              </w:rPr>
              <w:t>Grand Mean</w:t>
            </w:r>
          </w:p>
        </w:tc>
        <w:tc>
          <w:tcPr>
            <w:tcW w:w="1080" w:type="dxa"/>
          </w:tcPr>
          <w:p w14:paraId="5DEDA971" w14:textId="77777777" w:rsidR="00D13D8F" w:rsidRDefault="00D13D8F" w:rsidP="00AD78E0">
            <w:pPr>
              <w:spacing w:after="0" w:line="240" w:lineRule="auto"/>
              <w:rPr>
                <w:rFonts w:ascii="Times New Roman" w:hAnsi="Times New Roman" w:cs="Times New Roman"/>
                <w:szCs w:val="24"/>
                <w:lang w:val="en-GB"/>
              </w:rPr>
            </w:pPr>
            <w:r>
              <w:rPr>
                <w:rFonts w:ascii="Times New Roman" w:hAnsi="Times New Roman" w:cs="Times New Roman"/>
                <w:szCs w:val="24"/>
                <w:lang w:val="en-GB"/>
              </w:rPr>
              <w:t>3.47</w:t>
            </w:r>
          </w:p>
        </w:tc>
        <w:tc>
          <w:tcPr>
            <w:tcW w:w="990" w:type="dxa"/>
          </w:tcPr>
          <w:p w14:paraId="018A3516" w14:textId="77777777" w:rsidR="00D13D8F" w:rsidRDefault="00D13D8F" w:rsidP="00AD78E0">
            <w:pPr>
              <w:spacing w:after="0" w:line="240" w:lineRule="auto"/>
              <w:rPr>
                <w:rFonts w:ascii="Times New Roman" w:hAnsi="Times New Roman" w:cs="Times New Roman"/>
                <w:szCs w:val="24"/>
                <w:lang w:val="en-GB"/>
              </w:rPr>
            </w:pPr>
          </w:p>
        </w:tc>
      </w:tr>
    </w:tbl>
    <w:p w14:paraId="1CDC012F" w14:textId="3E70F0C0" w:rsidR="00D13D8F" w:rsidRDefault="00FC6D76">
      <w:pPr>
        <w:autoSpaceDE w:val="0"/>
        <w:autoSpaceDN w:val="0"/>
        <w:adjustRightInd w:val="0"/>
        <w:spacing w:after="0" w:line="480" w:lineRule="auto"/>
        <w:ind w:left="0" w:right="0"/>
        <w:rPr>
          <w:rFonts w:ascii="Times New Roman" w:hAnsi="Times New Roman" w:cs="Times New Roman"/>
          <w:b/>
          <w:bCs/>
          <w:szCs w:val="24"/>
          <w:lang w:val="en-GB"/>
        </w:rPr>
      </w:pPr>
      <w:r>
        <w:rPr>
          <w:rFonts w:ascii="Times New Roman" w:hAnsi="Times New Roman" w:cs="Times New Roman"/>
          <w:bCs/>
          <w:noProof/>
          <w:szCs w:val="24"/>
        </w:rPr>
        <mc:AlternateContent>
          <mc:Choice Requires="wps">
            <w:drawing>
              <wp:anchor distT="0" distB="0" distL="0" distR="0" simplePos="0" relativeHeight="251670528" behindDoc="0" locked="0" layoutInCell="1" allowOverlap="1" wp14:anchorId="0DD0D2AA" wp14:editId="1EB3AB36">
                <wp:simplePos x="0" y="0"/>
                <wp:positionH relativeFrom="margin">
                  <wp:posOffset>-152400</wp:posOffset>
                </wp:positionH>
                <wp:positionV relativeFrom="paragraph">
                  <wp:posOffset>113665</wp:posOffset>
                </wp:positionV>
                <wp:extent cx="5038725" cy="0"/>
                <wp:effectExtent l="0" t="0" r="28575" b="19050"/>
                <wp:wrapNone/>
                <wp:docPr id="10"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38725" cy="0"/>
                        </a:xfrm>
                        <a:prstGeom prst="line">
                          <a:avLst/>
                        </a:prstGeom>
                        <a:ln w="6350" cap="flat" cmpd="sng">
                          <a:solidFill>
                            <a:srgbClr val="000000"/>
                          </a:solidFill>
                          <a:prstDash val="solid"/>
                          <a:miter/>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w:pict>
              <v:line w14:anchorId="6E1F04CE" id="Straight Connector 7" o:spid="_x0000_s1026" style="position:absolute;flip:y;z-index:251670528;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 from="-12pt,8.95pt" to="384.7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" strokeweight=".5pt">
                <v:stroke joinstyle="miter"/>
                <o:lock v:ext="edit" shapetype="f"/>
                <w10:wrap anchorx="margin"/>
              </v:line>
            </w:pict>
          </mc:Fallback>
        </mc:AlternateContent>
      </w:r>
    </w:p>
    <w:p w14:paraId="6A791EC7" w14:textId="197E0826" w:rsidR="00D13D8F" w:rsidRDefault="00D13D8F" w:rsidP="00D13D8F">
      <w:pPr>
        <w:autoSpaceDE w:val="0"/>
        <w:autoSpaceDN w:val="0"/>
        <w:adjustRightInd w:val="0"/>
        <w:spacing w:after="0" w:line="480" w:lineRule="auto"/>
        <w:ind w:left="0" w:right="0" w:firstLine="0"/>
        <w:rPr>
          <w:rFonts w:ascii="Times New Roman" w:hAnsi="Times New Roman" w:cs="Times New Roman"/>
          <w:szCs w:val="24"/>
        </w:rPr>
      </w:pPr>
      <w:r>
        <w:rPr>
          <w:rFonts w:ascii="Times New Roman" w:hAnsi="Times New Roman" w:cs="Times New Roman"/>
          <w:bCs/>
          <w:szCs w:val="24"/>
        </w:rPr>
        <w:t xml:space="preserve">        </w:t>
      </w:r>
      <w:r>
        <w:rPr>
          <w:rFonts w:ascii="Times New Roman" w:hAnsi="Times New Roman" w:cs="Times New Roman"/>
          <w:szCs w:val="24"/>
        </w:rPr>
        <w:t xml:space="preserve">Table 2 showed p- the value of 0.098 with a degree of freedom of 182 at 0.05 alpha level since p-value of 0.098 was higher than 0.05 which indicates that there is no significant difference in teacher and students’ opinions towards the perceptions of problems </w:t>
      </w:r>
      <w:r>
        <w:rPr>
          <w:rFonts w:ascii="Times New Roman" w:hAnsi="Times New Roman" w:cs="Times New Roman"/>
          <w:bCs/>
          <w:szCs w:val="24"/>
        </w:rPr>
        <w:t xml:space="preserve">in teaching and learning of biology </w:t>
      </w:r>
      <w:r>
        <w:rPr>
          <w:rFonts w:ascii="Times New Roman" w:hAnsi="Times New Roman" w:cs="Times New Roman"/>
          <w:szCs w:val="24"/>
        </w:rPr>
        <w:t>practical</w:t>
      </w:r>
      <w:r>
        <w:rPr>
          <w:rFonts w:ascii="Times New Roman" w:hAnsi="Times New Roman" w:cs="Times New Roman"/>
          <w:bCs/>
          <w:szCs w:val="24"/>
        </w:rPr>
        <w:t xml:space="preserve"> topics in senior secondary schools</w:t>
      </w:r>
      <w:r>
        <w:rPr>
          <w:rFonts w:ascii="Times New Roman" w:hAnsi="Times New Roman" w:cs="Times New Roman"/>
          <w:szCs w:val="24"/>
        </w:rPr>
        <w:t xml:space="preserve">. This implies that the opinion of teacher and student does not differ on the practical problems </w:t>
      </w:r>
      <w:r>
        <w:rPr>
          <w:rFonts w:ascii="Times New Roman" w:hAnsi="Times New Roman" w:cs="Times New Roman"/>
          <w:bCs/>
          <w:szCs w:val="24"/>
        </w:rPr>
        <w:t>in teaching and learning biology topics in senior secondary schools</w:t>
      </w:r>
      <w:r>
        <w:rPr>
          <w:rFonts w:ascii="Times New Roman" w:hAnsi="Times New Roman" w:cs="Times New Roman"/>
          <w:szCs w:val="24"/>
        </w:rPr>
        <w:t>. The null hypothesis that stated that there was no significant difference in teachers’ and students’ perception of p</w:t>
      </w:r>
      <w:r>
        <w:rPr>
          <w:rFonts w:ascii="Times New Roman" w:hAnsi="Times New Roman" w:cs="Times New Roman"/>
          <w:bCs/>
          <w:szCs w:val="24"/>
        </w:rPr>
        <w:t xml:space="preserve">rofessionalism problems in </w:t>
      </w:r>
      <w:r>
        <w:rPr>
          <w:rFonts w:ascii="Times New Roman" w:hAnsi="Times New Roman" w:cs="Times New Roman"/>
          <w:bCs/>
          <w:szCs w:val="24"/>
        </w:rPr>
        <w:lastRenderedPageBreak/>
        <w:t>teaching and learning biology practical topics in senior secondary schools therefore</w:t>
      </w:r>
      <w:r>
        <w:rPr>
          <w:rFonts w:ascii="Times New Roman" w:hAnsi="Times New Roman" w:cs="Times New Roman"/>
          <w:szCs w:val="24"/>
        </w:rPr>
        <w:t xml:space="preserve"> not rejected. </w:t>
      </w:r>
    </w:p>
    <w:p w14:paraId="6DBBF2EF" w14:textId="77777777" w:rsidR="00FC6D76" w:rsidRDefault="00FC6D76" w:rsidP="00D13D8F">
      <w:pPr>
        <w:autoSpaceDE w:val="0"/>
        <w:autoSpaceDN w:val="0"/>
        <w:adjustRightInd w:val="0"/>
        <w:spacing w:after="0" w:line="480" w:lineRule="auto"/>
        <w:ind w:left="0" w:firstLine="0"/>
        <w:rPr>
          <w:rFonts w:ascii="Times New Roman" w:hAnsi="Times New Roman" w:cs="Times New Roman"/>
          <w:b/>
          <w:bCs/>
          <w:szCs w:val="24"/>
          <w:lang w:val="en-GB"/>
        </w:rPr>
      </w:pPr>
    </w:p>
    <w:p w14:paraId="5E639D21" w14:textId="77777777" w:rsidR="00FC6D76" w:rsidRDefault="00FC6D76" w:rsidP="00D13D8F">
      <w:pPr>
        <w:autoSpaceDE w:val="0"/>
        <w:autoSpaceDN w:val="0"/>
        <w:adjustRightInd w:val="0"/>
        <w:spacing w:after="0" w:line="480" w:lineRule="auto"/>
        <w:ind w:left="0" w:firstLine="0"/>
        <w:rPr>
          <w:rFonts w:ascii="Times New Roman" w:hAnsi="Times New Roman" w:cs="Times New Roman"/>
          <w:b/>
          <w:bCs/>
          <w:szCs w:val="24"/>
          <w:lang w:val="en-GB"/>
        </w:rPr>
      </w:pPr>
    </w:p>
    <w:p w14:paraId="2E8FE0D1" w14:textId="77777777" w:rsidR="00FC6D76" w:rsidRDefault="00FC6D76" w:rsidP="00D13D8F">
      <w:pPr>
        <w:autoSpaceDE w:val="0"/>
        <w:autoSpaceDN w:val="0"/>
        <w:adjustRightInd w:val="0"/>
        <w:spacing w:after="0" w:line="480" w:lineRule="auto"/>
        <w:ind w:left="0" w:firstLine="0"/>
        <w:rPr>
          <w:rFonts w:ascii="Times New Roman" w:hAnsi="Times New Roman" w:cs="Times New Roman"/>
          <w:b/>
          <w:bCs/>
          <w:szCs w:val="24"/>
          <w:lang w:val="en-GB"/>
        </w:rPr>
      </w:pPr>
    </w:p>
    <w:p w14:paraId="41BEE9F0" w14:textId="5F7D1221" w:rsidR="00D13D8F" w:rsidRPr="00FC6D76" w:rsidRDefault="00D13D8F" w:rsidP="00FC6D76">
      <w:pPr>
        <w:autoSpaceDE w:val="0"/>
        <w:autoSpaceDN w:val="0"/>
        <w:adjustRightInd w:val="0"/>
        <w:spacing w:after="0" w:line="480" w:lineRule="auto"/>
        <w:ind w:left="0" w:firstLine="0"/>
        <w:rPr>
          <w:rFonts w:ascii="Times New Roman" w:hAnsi="Times New Roman" w:cs="Times New Roman"/>
          <w:bCs/>
          <w:szCs w:val="24"/>
        </w:rPr>
      </w:pPr>
      <w:r>
        <w:rPr>
          <w:rFonts w:ascii="Times New Roman" w:hAnsi="Times New Roman" w:cs="Times New Roman"/>
          <w:b/>
          <w:bCs/>
          <w:szCs w:val="24"/>
          <w:lang w:val="en-GB"/>
        </w:rPr>
        <w:t>Research Question Three:</w:t>
      </w:r>
      <w:r>
        <w:rPr>
          <w:rFonts w:ascii="Times New Roman" w:hAnsi="Times New Roman" w:cs="Times New Roman"/>
          <w:szCs w:val="24"/>
        </w:rPr>
        <w:t xml:space="preserve"> Are there </w:t>
      </w:r>
      <w:r>
        <w:rPr>
          <w:rFonts w:ascii="Times New Roman" w:hAnsi="Times New Roman" w:cs="Times New Roman"/>
          <w:bCs/>
          <w:szCs w:val="24"/>
        </w:rPr>
        <w:t xml:space="preserve">instructional strategies problems in teaching and learning biology </w:t>
      </w:r>
      <w:r w:rsidR="00FC6D76">
        <w:rPr>
          <w:rFonts w:ascii="Times New Roman" w:hAnsi="Times New Roman" w:cs="Times New Roman"/>
          <w:bCs/>
          <w:szCs w:val="24"/>
        </w:rPr>
        <w:t xml:space="preserve">practical </w:t>
      </w:r>
      <w:r>
        <w:rPr>
          <w:rFonts w:ascii="Times New Roman" w:hAnsi="Times New Roman" w:cs="Times New Roman"/>
          <w:bCs/>
          <w:szCs w:val="24"/>
        </w:rPr>
        <w:t>top</w:t>
      </w:r>
      <w:r w:rsidR="00FC6D76">
        <w:rPr>
          <w:rFonts w:ascii="Times New Roman" w:hAnsi="Times New Roman" w:cs="Times New Roman"/>
          <w:bCs/>
          <w:szCs w:val="24"/>
        </w:rPr>
        <w:t>ics in senior secondary schools</w:t>
      </w:r>
    </w:p>
    <w:p w14:paraId="7FFC220C" w14:textId="3A2D898A" w:rsidR="00D13D8F" w:rsidRDefault="009D307F" w:rsidP="009D307F">
      <w:pPr>
        <w:autoSpaceDE w:val="0"/>
        <w:autoSpaceDN w:val="0"/>
        <w:adjustRightInd w:val="0"/>
        <w:spacing w:after="0" w:line="240" w:lineRule="auto"/>
        <w:ind w:left="0" w:right="0"/>
        <w:rPr>
          <w:rFonts w:ascii="Times New Roman" w:hAnsi="Times New Roman" w:cs="Times New Roman"/>
          <w:bCs/>
          <w:szCs w:val="24"/>
        </w:rPr>
      </w:pPr>
      <w:r>
        <w:rPr>
          <w:rFonts w:ascii="Times New Roman" w:hAnsi="Times New Roman" w:cs="Times New Roman"/>
          <w:b/>
          <w:bCs/>
          <w:szCs w:val="24"/>
        </w:rPr>
        <w:t>Table 3:</w:t>
      </w:r>
      <w:r>
        <w:rPr>
          <w:rFonts w:ascii="Times New Roman" w:hAnsi="Times New Roman" w:cs="Times New Roman"/>
          <w:bCs/>
          <w:szCs w:val="24"/>
        </w:rPr>
        <w:t xml:space="preserve"> </w:t>
      </w:r>
      <w:r>
        <w:rPr>
          <w:rFonts w:ascii="Times New Roman" w:hAnsi="Times New Roman" w:cs="Times New Roman"/>
          <w:bCs/>
          <w:i/>
          <w:szCs w:val="24"/>
        </w:rPr>
        <w:t xml:space="preserve">Participants’ Response on </w:t>
      </w:r>
      <w:r>
        <w:rPr>
          <w:rFonts w:ascii="Times New Roman" w:hAnsi="Times New Roman" w:cs="Times New Roman"/>
          <w:bCs/>
          <w:szCs w:val="24"/>
        </w:rPr>
        <w:t>instructional strategies problems in teaching and learning biology topics in senior secondary schools</w:t>
      </w:r>
    </w:p>
    <w:p w14:paraId="50B90FFC" w14:textId="77777777" w:rsidR="00FC6D76" w:rsidRPr="009D307F" w:rsidRDefault="00FC6D76" w:rsidP="009D307F">
      <w:pPr>
        <w:autoSpaceDE w:val="0"/>
        <w:autoSpaceDN w:val="0"/>
        <w:adjustRightInd w:val="0"/>
        <w:spacing w:after="0" w:line="240" w:lineRule="auto"/>
        <w:ind w:left="0" w:right="0"/>
        <w:rPr>
          <w:rFonts w:ascii="Times New Roman" w:hAnsi="Times New Roman" w:cs="Times New Roman"/>
          <w:bCs/>
          <w:i/>
          <w:szCs w:val="24"/>
        </w:rPr>
      </w:pPr>
    </w:p>
    <w:tbl>
      <w:tblPr>
        <w:tblStyle w:val="TableGrid"/>
        <w:tblW w:w="7915" w:type="dxa"/>
        <w:tblInd w:w="5" w:type="dxa"/>
        <w:tblLayout w:type="fixed"/>
        <w:tblLook w:val="04A0" w:firstRow="1" w:lastRow="0" w:firstColumn="1" w:lastColumn="0" w:noHBand="0" w:noVBand="1"/>
      </w:tblPr>
      <w:tblGrid>
        <w:gridCol w:w="805"/>
        <w:gridCol w:w="4861"/>
        <w:gridCol w:w="1169"/>
        <w:gridCol w:w="1080"/>
      </w:tblGrid>
      <w:tr w:rsidR="00D13D8F" w14:paraId="48E4AB40" w14:textId="77777777" w:rsidTr="00FC6D76">
        <w:tc>
          <w:tcPr>
            <w:tcW w:w="805" w:type="dxa"/>
          </w:tcPr>
          <w:p w14:paraId="22B8D55C" w14:textId="3703628C" w:rsidR="00D13D8F" w:rsidRPr="00FC6D76" w:rsidRDefault="00FC6D76" w:rsidP="00FC6D76">
            <w:pPr>
              <w:spacing w:after="0" w:line="240" w:lineRule="auto"/>
              <w:ind w:right="-18"/>
              <w:jc w:val="left"/>
              <w:rPr>
                <w:rFonts w:ascii="Times New Roman" w:hAnsi="Times New Roman" w:cs="Times New Roman"/>
                <w:b/>
                <w:szCs w:val="24"/>
              </w:rPr>
            </w:pPr>
            <w:r>
              <w:rPr>
                <w:rFonts w:ascii="Times New Roman" w:hAnsi="Times New Roman" w:cs="Times New Roman"/>
                <w:bCs/>
                <w:noProof/>
                <w:szCs w:val="24"/>
              </w:rPr>
              <mc:AlternateContent>
                <mc:Choice Requires="wps">
                  <w:drawing>
                    <wp:anchor distT="0" distB="0" distL="0" distR="0" simplePos="0" relativeHeight="251674624" behindDoc="0" locked="0" layoutInCell="1" allowOverlap="1" wp14:anchorId="17E87811" wp14:editId="4C52EA88">
                      <wp:simplePos x="0" y="0"/>
                      <wp:positionH relativeFrom="margin">
                        <wp:posOffset>-3175</wp:posOffset>
                      </wp:positionH>
                      <wp:positionV relativeFrom="paragraph">
                        <wp:posOffset>4445</wp:posOffset>
                      </wp:positionV>
                      <wp:extent cx="5038725" cy="0"/>
                      <wp:effectExtent l="0" t="0" r="28575" b="19050"/>
                      <wp:wrapNone/>
                      <wp:docPr id="12"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38725" cy="0"/>
                              </a:xfrm>
                              <a:prstGeom prst="line">
                                <a:avLst/>
                              </a:prstGeom>
                              <a:ln w="6350" cap="flat" cmpd="sng">
                                <a:solidFill>
                                  <a:srgbClr val="000000"/>
                                </a:solidFill>
                                <a:prstDash val="solid"/>
                                <a:miter/>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w:pict>
                    <v:line w14:anchorId="1904EEE1" id="Straight Connector 7" o:spid="_x0000_s1026" style="position:absolute;flip:y;z-index:25167462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 from="-.25pt,.35pt" to="396.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" strokeweight=".5pt">
                      <v:stroke joinstyle="miter"/>
                      <o:lock v:ext="edit" shapetype="f"/>
                      <w10:wrap anchorx="margin"/>
                    </v:line>
                  </w:pict>
                </mc:Fallback>
              </mc:AlternateContent>
            </w:r>
            <w:r w:rsidRPr="00FC6D76">
              <w:rPr>
                <w:rFonts w:cs="Times New Roman"/>
                <w:b/>
                <w:szCs w:val="24"/>
              </w:rPr>
              <w:t>S/N</w:t>
            </w:r>
          </w:p>
        </w:tc>
        <w:tc>
          <w:tcPr>
            <w:tcW w:w="4861" w:type="dxa"/>
          </w:tcPr>
          <w:p w14:paraId="27DDE791" w14:textId="15C42378" w:rsidR="00D13D8F" w:rsidRPr="00FC6D76" w:rsidRDefault="00FC6D76" w:rsidP="00AD78E0">
            <w:pPr>
              <w:spacing w:line="240" w:lineRule="auto"/>
              <w:rPr>
                <w:rFonts w:ascii="Times New Roman" w:hAnsi="Times New Roman" w:cs="Times New Roman"/>
                <w:b/>
                <w:szCs w:val="24"/>
              </w:rPr>
            </w:pPr>
            <w:r w:rsidRPr="00FC6D76">
              <w:rPr>
                <w:rFonts w:cs="Times New Roman"/>
                <w:b/>
                <w:szCs w:val="24"/>
              </w:rPr>
              <w:t>ITEMS</w:t>
            </w:r>
          </w:p>
        </w:tc>
        <w:tc>
          <w:tcPr>
            <w:tcW w:w="1169" w:type="dxa"/>
          </w:tcPr>
          <w:p w14:paraId="0709618C" w14:textId="20916BFE" w:rsidR="00D13D8F" w:rsidRPr="00FC6D76" w:rsidRDefault="00FC6D76" w:rsidP="00FC6D76">
            <w:pPr>
              <w:spacing w:after="0" w:line="240" w:lineRule="auto"/>
              <w:ind w:right="0"/>
              <w:rPr>
                <w:rFonts w:ascii="Times New Roman" w:hAnsi="Times New Roman" w:cs="Times New Roman"/>
                <w:b/>
                <w:bCs/>
                <w:szCs w:val="24"/>
              </w:rPr>
            </w:pPr>
            <w:r w:rsidRPr="00FC6D76">
              <w:rPr>
                <w:rFonts w:cs="Times New Roman"/>
                <w:b/>
                <w:bCs/>
                <w:szCs w:val="24"/>
              </w:rPr>
              <w:t>MEAN</w:t>
            </w:r>
          </w:p>
        </w:tc>
        <w:tc>
          <w:tcPr>
            <w:tcW w:w="1080" w:type="dxa"/>
          </w:tcPr>
          <w:p w14:paraId="0DEFF05C" w14:textId="05E8A7FF" w:rsidR="00D13D8F" w:rsidRPr="00FC6D76" w:rsidRDefault="00FC6D76" w:rsidP="00AD78E0">
            <w:pPr>
              <w:spacing w:after="0" w:line="240" w:lineRule="auto"/>
              <w:rPr>
                <w:rFonts w:ascii="Times New Roman" w:hAnsi="Times New Roman" w:cs="Times New Roman"/>
                <w:b/>
                <w:bCs/>
                <w:szCs w:val="24"/>
              </w:rPr>
            </w:pPr>
            <w:r w:rsidRPr="00FC6D76">
              <w:rPr>
                <w:rFonts w:cs="Times New Roman"/>
                <w:b/>
                <w:bCs/>
                <w:szCs w:val="24"/>
              </w:rPr>
              <w:t>SD</w:t>
            </w:r>
          </w:p>
        </w:tc>
      </w:tr>
      <w:tr w:rsidR="00D13D8F" w14:paraId="23B7175A" w14:textId="77777777" w:rsidTr="00FC6D76">
        <w:tc>
          <w:tcPr>
            <w:tcW w:w="805" w:type="dxa"/>
            <w:hideMark/>
          </w:tcPr>
          <w:p w14:paraId="203786F1" w14:textId="54E6AC99" w:rsidR="00D13D8F" w:rsidRDefault="00FC6D76" w:rsidP="00AD78E0">
            <w:pPr>
              <w:spacing w:after="0" w:line="240" w:lineRule="auto"/>
              <w:jc w:val="left"/>
              <w:rPr>
                <w:rFonts w:ascii="Times New Roman" w:hAnsi="Times New Roman" w:cs="Times New Roman"/>
                <w:szCs w:val="24"/>
              </w:rPr>
            </w:pPr>
            <w:r>
              <w:rPr>
                <w:rFonts w:ascii="Times New Roman" w:hAnsi="Times New Roman" w:cs="Times New Roman"/>
                <w:bCs/>
                <w:noProof/>
                <w:szCs w:val="24"/>
              </w:rPr>
              <mc:AlternateContent>
                <mc:Choice Requires="wps">
                  <w:drawing>
                    <wp:anchor distT="0" distB="0" distL="0" distR="0" simplePos="0" relativeHeight="251672576" behindDoc="0" locked="0" layoutInCell="1" allowOverlap="1" wp14:anchorId="3078479E" wp14:editId="116050AB">
                      <wp:simplePos x="0" y="0"/>
                      <wp:positionH relativeFrom="margin">
                        <wp:posOffset>-3175</wp:posOffset>
                      </wp:positionH>
                      <wp:positionV relativeFrom="paragraph">
                        <wp:posOffset>5715</wp:posOffset>
                      </wp:positionV>
                      <wp:extent cx="5038725" cy="0"/>
                      <wp:effectExtent l="0" t="0" r="28575" b="19050"/>
                      <wp:wrapNone/>
                      <wp:docPr id="11"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38725" cy="0"/>
                              </a:xfrm>
                              <a:prstGeom prst="line">
                                <a:avLst/>
                              </a:prstGeom>
                              <a:ln w="6350" cap="flat" cmpd="sng">
                                <a:solidFill>
                                  <a:srgbClr val="000000"/>
                                </a:solidFill>
                                <a:prstDash val="solid"/>
                                <a:miter/>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w:pict>
                    <v:line w14:anchorId="1A936CCD" id="Straight Connector 7" o:spid="_x0000_s1026" style="position:absolute;flip:y;z-index:25167257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 from="-.25pt,.45pt" to="396.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" strokeweight=".5pt">
                      <v:stroke joinstyle="miter"/>
                      <o:lock v:ext="edit" shapetype="f"/>
                      <w10:wrap anchorx="margin"/>
                    </v:line>
                  </w:pict>
                </mc:Fallback>
              </mc:AlternateContent>
            </w:r>
            <w:r w:rsidR="00D13D8F">
              <w:rPr>
                <w:rFonts w:ascii="Times New Roman" w:hAnsi="Times New Roman" w:cs="Times New Roman"/>
                <w:szCs w:val="24"/>
              </w:rPr>
              <w:t>11</w:t>
            </w:r>
          </w:p>
        </w:tc>
        <w:tc>
          <w:tcPr>
            <w:tcW w:w="4861" w:type="dxa"/>
            <w:hideMark/>
          </w:tcPr>
          <w:p w14:paraId="0D409FC6" w14:textId="77777777" w:rsidR="00D13D8F" w:rsidRDefault="00D13D8F" w:rsidP="00AD78E0">
            <w:pPr>
              <w:spacing w:line="240" w:lineRule="auto"/>
              <w:rPr>
                <w:rFonts w:ascii="Times New Roman" w:hAnsi="Times New Roman" w:cs="Times New Roman"/>
                <w:szCs w:val="24"/>
                <w:lang w:val="en-GB"/>
              </w:rPr>
            </w:pPr>
            <w:r>
              <w:rPr>
                <w:rFonts w:ascii="Times New Roman" w:hAnsi="Times New Roman" w:cs="Times New Roman"/>
                <w:szCs w:val="24"/>
              </w:rPr>
              <w:t xml:space="preserve">Video animations effectively engage me in the </w:t>
            </w:r>
            <w:r>
              <w:rPr>
                <w:rFonts w:ascii="Times New Roman" w:hAnsi="Times New Roman" w:cs="Times New Roman"/>
                <w:szCs w:val="24"/>
                <w:lang w:val="en-GB"/>
              </w:rPr>
              <w:t>teach</w:t>
            </w:r>
            <w:r>
              <w:rPr>
                <w:rFonts w:ascii="Times New Roman" w:hAnsi="Times New Roman" w:cs="Times New Roman"/>
                <w:szCs w:val="24"/>
              </w:rPr>
              <w:t>ing process</w:t>
            </w:r>
            <w:r>
              <w:rPr>
                <w:rFonts w:ascii="Times New Roman" w:hAnsi="Times New Roman" w:cs="Times New Roman"/>
                <w:szCs w:val="24"/>
                <w:lang w:val="en-GB"/>
              </w:rPr>
              <w:t>.</w:t>
            </w:r>
          </w:p>
        </w:tc>
        <w:tc>
          <w:tcPr>
            <w:tcW w:w="1169" w:type="dxa"/>
          </w:tcPr>
          <w:p w14:paraId="033E28B4" w14:textId="77777777" w:rsidR="00D13D8F" w:rsidRDefault="00D13D8F" w:rsidP="00AD78E0">
            <w:pPr>
              <w:spacing w:after="0" w:line="240" w:lineRule="auto"/>
              <w:rPr>
                <w:rFonts w:ascii="Times New Roman" w:hAnsi="Times New Roman" w:cs="Times New Roman"/>
                <w:bCs/>
                <w:szCs w:val="24"/>
              </w:rPr>
            </w:pPr>
            <w:r>
              <w:rPr>
                <w:rFonts w:ascii="Times New Roman" w:hAnsi="Times New Roman" w:cs="Times New Roman"/>
                <w:bCs/>
                <w:szCs w:val="24"/>
              </w:rPr>
              <w:t>3.93</w:t>
            </w:r>
          </w:p>
        </w:tc>
        <w:tc>
          <w:tcPr>
            <w:tcW w:w="1080" w:type="dxa"/>
          </w:tcPr>
          <w:p w14:paraId="02AC3698" w14:textId="43F4096B" w:rsidR="00D13D8F" w:rsidRDefault="00D13D8F" w:rsidP="00AD78E0">
            <w:pPr>
              <w:spacing w:after="0" w:line="240" w:lineRule="auto"/>
              <w:rPr>
                <w:rFonts w:ascii="Times New Roman" w:hAnsi="Times New Roman" w:cs="Times New Roman"/>
                <w:bCs/>
                <w:szCs w:val="24"/>
              </w:rPr>
            </w:pPr>
            <w:r>
              <w:rPr>
                <w:rFonts w:ascii="Times New Roman" w:hAnsi="Times New Roman" w:cs="Times New Roman"/>
                <w:bCs/>
                <w:szCs w:val="24"/>
              </w:rPr>
              <w:t>0.97</w:t>
            </w:r>
          </w:p>
        </w:tc>
      </w:tr>
      <w:tr w:rsidR="00D13D8F" w14:paraId="51A5BF43" w14:textId="77777777" w:rsidTr="00FC6D76">
        <w:trPr>
          <w:trHeight w:val="759"/>
        </w:trPr>
        <w:tc>
          <w:tcPr>
            <w:tcW w:w="805" w:type="dxa"/>
            <w:hideMark/>
          </w:tcPr>
          <w:p w14:paraId="42078FAA" w14:textId="77777777" w:rsidR="00D13D8F" w:rsidRDefault="00D13D8F" w:rsidP="00AD78E0">
            <w:pPr>
              <w:spacing w:after="0" w:line="240" w:lineRule="auto"/>
              <w:jc w:val="left"/>
              <w:rPr>
                <w:rFonts w:ascii="Times New Roman" w:hAnsi="Times New Roman" w:cs="Times New Roman"/>
                <w:szCs w:val="24"/>
              </w:rPr>
            </w:pPr>
            <w:r>
              <w:rPr>
                <w:rFonts w:ascii="Times New Roman" w:hAnsi="Times New Roman" w:cs="Times New Roman"/>
                <w:szCs w:val="24"/>
              </w:rPr>
              <w:t>12</w:t>
            </w:r>
          </w:p>
        </w:tc>
        <w:tc>
          <w:tcPr>
            <w:tcW w:w="4861" w:type="dxa"/>
            <w:hideMark/>
          </w:tcPr>
          <w:p w14:paraId="371F32E4" w14:textId="77777777" w:rsidR="00D13D8F" w:rsidRDefault="00D13D8F" w:rsidP="00AD78E0">
            <w:pPr>
              <w:spacing w:line="240" w:lineRule="auto"/>
              <w:rPr>
                <w:rFonts w:ascii="Times New Roman" w:hAnsi="Times New Roman" w:cs="Times New Roman"/>
                <w:szCs w:val="24"/>
                <w:lang w:val="en-GB"/>
              </w:rPr>
            </w:pPr>
            <w:r>
              <w:rPr>
                <w:rFonts w:ascii="Times New Roman" w:hAnsi="Times New Roman" w:cs="Times New Roman"/>
                <w:szCs w:val="24"/>
                <w:lang w:val="en-GB"/>
              </w:rPr>
              <w:t xml:space="preserve"> </w:t>
            </w:r>
            <w:r>
              <w:rPr>
                <w:rFonts w:ascii="Times New Roman" w:hAnsi="Times New Roman" w:cs="Times New Roman"/>
                <w:szCs w:val="24"/>
              </w:rPr>
              <w:t>Diagrams and visual representation effectively help me</w:t>
            </w:r>
            <w:r>
              <w:rPr>
                <w:rFonts w:ascii="Times New Roman" w:hAnsi="Times New Roman" w:cs="Times New Roman"/>
                <w:szCs w:val="24"/>
                <w:lang w:val="en-GB"/>
              </w:rPr>
              <w:t xml:space="preserve"> </w:t>
            </w:r>
            <w:r>
              <w:rPr>
                <w:rFonts w:ascii="Times New Roman" w:hAnsi="Times New Roman" w:cs="Times New Roman"/>
                <w:szCs w:val="24"/>
              </w:rPr>
              <w:t xml:space="preserve">visualize and </w:t>
            </w:r>
            <w:r>
              <w:rPr>
                <w:rFonts w:ascii="Times New Roman" w:hAnsi="Times New Roman" w:cs="Times New Roman"/>
                <w:szCs w:val="24"/>
                <w:lang w:val="en-GB"/>
              </w:rPr>
              <w:t>teach</w:t>
            </w:r>
            <w:r>
              <w:rPr>
                <w:rFonts w:ascii="Times New Roman" w:hAnsi="Times New Roman" w:cs="Times New Roman"/>
                <w:szCs w:val="24"/>
              </w:rPr>
              <w:t xml:space="preserve"> complex information</w:t>
            </w:r>
            <w:r>
              <w:rPr>
                <w:rFonts w:ascii="Times New Roman" w:hAnsi="Times New Roman" w:cs="Times New Roman"/>
                <w:szCs w:val="24"/>
                <w:lang w:val="en-GB"/>
              </w:rPr>
              <w:t>.</w:t>
            </w:r>
          </w:p>
        </w:tc>
        <w:tc>
          <w:tcPr>
            <w:tcW w:w="1169" w:type="dxa"/>
          </w:tcPr>
          <w:p w14:paraId="42F02F44" w14:textId="77777777" w:rsidR="00D13D8F" w:rsidRDefault="00D13D8F" w:rsidP="00AD78E0">
            <w:pPr>
              <w:spacing w:after="0" w:line="240" w:lineRule="auto"/>
              <w:rPr>
                <w:rFonts w:ascii="Times New Roman" w:hAnsi="Times New Roman" w:cs="Times New Roman"/>
                <w:bCs/>
                <w:szCs w:val="24"/>
              </w:rPr>
            </w:pPr>
            <w:r>
              <w:rPr>
                <w:rFonts w:ascii="Times New Roman" w:hAnsi="Times New Roman" w:cs="Times New Roman"/>
                <w:bCs/>
                <w:szCs w:val="24"/>
              </w:rPr>
              <w:t>3.24</w:t>
            </w:r>
          </w:p>
        </w:tc>
        <w:tc>
          <w:tcPr>
            <w:tcW w:w="1080" w:type="dxa"/>
          </w:tcPr>
          <w:p w14:paraId="135226C3" w14:textId="77777777" w:rsidR="00D13D8F" w:rsidRDefault="00D13D8F" w:rsidP="00AD78E0">
            <w:pPr>
              <w:spacing w:after="0" w:line="240" w:lineRule="auto"/>
              <w:rPr>
                <w:rFonts w:ascii="Times New Roman" w:hAnsi="Times New Roman" w:cs="Times New Roman"/>
                <w:bCs/>
                <w:szCs w:val="24"/>
              </w:rPr>
            </w:pPr>
            <w:r>
              <w:rPr>
                <w:rFonts w:ascii="Times New Roman" w:hAnsi="Times New Roman" w:cs="Times New Roman"/>
                <w:bCs/>
                <w:szCs w:val="24"/>
              </w:rPr>
              <w:t>0.92</w:t>
            </w:r>
          </w:p>
        </w:tc>
      </w:tr>
      <w:tr w:rsidR="00D13D8F" w14:paraId="07082DD2" w14:textId="77777777" w:rsidTr="00FC6D76">
        <w:trPr>
          <w:trHeight w:val="575"/>
        </w:trPr>
        <w:tc>
          <w:tcPr>
            <w:tcW w:w="805" w:type="dxa"/>
            <w:hideMark/>
          </w:tcPr>
          <w:p w14:paraId="5EA73E90" w14:textId="77777777" w:rsidR="00D13D8F" w:rsidRDefault="00D13D8F" w:rsidP="00AD78E0">
            <w:pPr>
              <w:spacing w:after="0" w:line="240" w:lineRule="auto"/>
              <w:jc w:val="left"/>
              <w:rPr>
                <w:rFonts w:ascii="Times New Roman" w:hAnsi="Times New Roman" w:cs="Times New Roman"/>
                <w:szCs w:val="24"/>
              </w:rPr>
            </w:pPr>
            <w:r>
              <w:rPr>
                <w:rFonts w:ascii="Times New Roman" w:hAnsi="Times New Roman" w:cs="Times New Roman"/>
                <w:szCs w:val="24"/>
              </w:rPr>
              <w:t>13</w:t>
            </w:r>
          </w:p>
        </w:tc>
        <w:tc>
          <w:tcPr>
            <w:tcW w:w="4861" w:type="dxa"/>
            <w:hideMark/>
          </w:tcPr>
          <w:p w14:paraId="5117F041" w14:textId="77777777" w:rsidR="00D13D8F" w:rsidRDefault="00D13D8F" w:rsidP="00AD78E0">
            <w:pPr>
              <w:spacing w:line="240" w:lineRule="auto"/>
              <w:rPr>
                <w:rFonts w:ascii="Times New Roman" w:hAnsi="Times New Roman" w:cs="Times New Roman"/>
                <w:szCs w:val="24"/>
                <w:lang w:val="en-GB"/>
              </w:rPr>
            </w:pPr>
            <w:r>
              <w:rPr>
                <w:rFonts w:ascii="Times New Roman" w:hAnsi="Times New Roman" w:cs="Times New Roman"/>
                <w:szCs w:val="24"/>
              </w:rPr>
              <w:t>Video clips provide real-life examples and applications that make biology more relatable</w:t>
            </w:r>
            <w:r>
              <w:rPr>
                <w:rFonts w:ascii="Times New Roman" w:hAnsi="Times New Roman" w:cs="Times New Roman"/>
                <w:szCs w:val="24"/>
                <w:lang w:val="en-GB"/>
              </w:rPr>
              <w:t>.</w:t>
            </w:r>
          </w:p>
        </w:tc>
        <w:tc>
          <w:tcPr>
            <w:tcW w:w="1169" w:type="dxa"/>
          </w:tcPr>
          <w:p w14:paraId="1E68D491" w14:textId="77777777" w:rsidR="00D13D8F" w:rsidRDefault="00D13D8F" w:rsidP="00AD78E0">
            <w:pPr>
              <w:spacing w:after="0" w:line="240" w:lineRule="auto"/>
              <w:rPr>
                <w:rFonts w:ascii="Times New Roman" w:hAnsi="Times New Roman" w:cs="Times New Roman"/>
                <w:bCs/>
                <w:szCs w:val="24"/>
              </w:rPr>
            </w:pPr>
            <w:r>
              <w:rPr>
                <w:rFonts w:ascii="Times New Roman" w:hAnsi="Times New Roman" w:cs="Times New Roman"/>
                <w:bCs/>
                <w:szCs w:val="24"/>
              </w:rPr>
              <w:t>3.37</w:t>
            </w:r>
          </w:p>
        </w:tc>
        <w:tc>
          <w:tcPr>
            <w:tcW w:w="1080" w:type="dxa"/>
          </w:tcPr>
          <w:p w14:paraId="36AF882E" w14:textId="77777777" w:rsidR="00D13D8F" w:rsidRDefault="00D13D8F" w:rsidP="00AD78E0">
            <w:pPr>
              <w:spacing w:after="0" w:line="240" w:lineRule="auto"/>
              <w:rPr>
                <w:rFonts w:ascii="Times New Roman" w:hAnsi="Times New Roman" w:cs="Times New Roman"/>
                <w:bCs/>
                <w:szCs w:val="24"/>
              </w:rPr>
            </w:pPr>
            <w:r>
              <w:rPr>
                <w:rFonts w:ascii="Times New Roman" w:hAnsi="Times New Roman" w:cs="Times New Roman"/>
                <w:bCs/>
                <w:szCs w:val="24"/>
              </w:rPr>
              <w:t>0.89</w:t>
            </w:r>
          </w:p>
        </w:tc>
      </w:tr>
      <w:tr w:rsidR="00D13D8F" w14:paraId="4BCC8B77" w14:textId="77777777" w:rsidTr="00FC6D76">
        <w:trPr>
          <w:trHeight w:val="800"/>
        </w:trPr>
        <w:tc>
          <w:tcPr>
            <w:tcW w:w="805" w:type="dxa"/>
            <w:hideMark/>
          </w:tcPr>
          <w:p w14:paraId="5FD29459" w14:textId="77777777" w:rsidR="00D13D8F" w:rsidRDefault="00D13D8F" w:rsidP="00AD78E0">
            <w:pPr>
              <w:spacing w:after="0" w:line="240" w:lineRule="auto"/>
              <w:jc w:val="left"/>
              <w:rPr>
                <w:rFonts w:ascii="Times New Roman" w:hAnsi="Times New Roman" w:cs="Times New Roman"/>
                <w:b/>
                <w:bCs/>
                <w:szCs w:val="24"/>
              </w:rPr>
            </w:pPr>
            <w:r>
              <w:rPr>
                <w:rFonts w:ascii="Times New Roman" w:hAnsi="Times New Roman" w:cs="Times New Roman"/>
                <w:szCs w:val="24"/>
              </w:rPr>
              <w:t>14</w:t>
            </w:r>
          </w:p>
        </w:tc>
        <w:tc>
          <w:tcPr>
            <w:tcW w:w="4861" w:type="dxa"/>
            <w:hideMark/>
          </w:tcPr>
          <w:p w14:paraId="2C9209FA" w14:textId="77777777" w:rsidR="00D13D8F" w:rsidRDefault="00D13D8F" w:rsidP="00AD78E0">
            <w:pPr>
              <w:spacing w:line="240" w:lineRule="auto"/>
              <w:rPr>
                <w:rFonts w:ascii="Times New Roman" w:hAnsi="Times New Roman" w:cs="Times New Roman"/>
                <w:szCs w:val="24"/>
                <w:lang w:val="en-GB"/>
              </w:rPr>
            </w:pPr>
            <w:r>
              <w:rPr>
                <w:rFonts w:ascii="Times New Roman" w:hAnsi="Times New Roman" w:cs="Times New Roman"/>
                <w:szCs w:val="24"/>
              </w:rPr>
              <w:t xml:space="preserve">The instructional methodologies provide clear instructions and guidance for </w:t>
            </w:r>
            <w:r>
              <w:rPr>
                <w:rFonts w:ascii="Times New Roman" w:hAnsi="Times New Roman" w:cs="Times New Roman"/>
                <w:szCs w:val="24"/>
                <w:lang w:val="en-GB"/>
              </w:rPr>
              <w:t>teach</w:t>
            </w:r>
            <w:r>
              <w:rPr>
                <w:rFonts w:ascii="Times New Roman" w:hAnsi="Times New Roman" w:cs="Times New Roman"/>
                <w:szCs w:val="24"/>
              </w:rPr>
              <w:t>ing activities in Biolog</w:t>
            </w:r>
            <w:r>
              <w:rPr>
                <w:rFonts w:ascii="Times New Roman" w:hAnsi="Times New Roman" w:cs="Times New Roman"/>
                <w:szCs w:val="24"/>
                <w:lang w:val="en-GB"/>
              </w:rPr>
              <w:t>y.</w:t>
            </w:r>
          </w:p>
        </w:tc>
        <w:tc>
          <w:tcPr>
            <w:tcW w:w="1169" w:type="dxa"/>
          </w:tcPr>
          <w:p w14:paraId="79958805" w14:textId="77777777" w:rsidR="00D13D8F" w:rsidRDefault="00D13D8F" w:rsidP="00AD78E0">
            <w:pPr>
              <w:spacing w:after="0" w:line="240" w:lineRule="auto"/>
              <w:rPr>
                <w:rFonts w:ascii="Times New Roman" w:hAnsi="Times New Roman" w:cs="Times New Roman"/>
                <w:bCs/>
                <w:szCs w:val="24"/>
              </w:rPr>
            </w:pPr>
            <w:r>
              <w:rPr>
                <w:rFonts w:ascii="Times New Roman" w:hAnsi="Times New Roman" w:cs="Times New Roman"/>
                <w:bCs/>
                <w:szCs w:val="24"/>
              </w:rPr>
              <w:t>3.28</w:t>
            </w:r>
          </w:p>
        </w:tc>
        <w:tc>
          <w:tcPr>
            <w:tcW w:w="1080" w:type="dxa"/>
          </w:tcPr>
          <w:p w14:paraId="78901D9A" w14:textId="77777777" w:rsidR="00D13D8F" w:rsidRDefault="00D13D8F" w:rsidP="00AD78E0">
            <w:pPr>
              <w:spacing w:after="0" w:line="240" w:lineRule="auto"/>
              <w:rPr>
                <w:rFonts w:ascii="Times New Roman" w:hAnsi="Times New Roman" w:cs="Times New Roman"/>
                <w:bCs/>
                <w:szCs w:val="24"/>
              </w:rPr>
            </w:pPr>
            <w:r>
              <w:rPr>
                <w:rFonts w:ascii="Times New Roman" w:hAnsi="Times New Roman" w:cs="Times New Roman"/>
                <w:bCs/>
                <w:szCs w:val="24"/>
              </w:rPr>
              <w:t>0.87</w:t>
            </w:r>
          </w:p>
        </w:tc>
      </w:tr>
      <w:tr w:rsidR="00D13D8F" w14:paraId="0D184EDA" w14:textId="77777777" w:rsidTr="00FC6D76">
        <w:trPr>
          <w:trHeight w:val="593"/>
        </w:trPr>
        <w:tc>
          <w:tcPr>
            <w:tcW w:w="805" w:type="dxa"/>
            <w:hideMark/>
          </w:tcPr>
          <w:p w14:paraId="010F2B14" w14:textId="77777777" w:rsidR="00D13D8F" w:rsidRDefault="00D13D8F" w:rsidP="00AD78E0">
            <w:pPr>
              <w:spacing w:after="0" w:line="240" w:lineRule="auto"/>
              <w:jc w:val="left"/>
              <w:rPr>
                <w:rFonts w:ascii="Times New Roman" w:hAnsi="Times New Roman" w:cs="Times New Roman"/>
                <w:b/>
                <w:bCs/>
                <w:szCs w:val="24"/>
              </w:rPr>
            </w:pPr>
            <w:r>
              <w:rPr>
                <w:rFonts w:ascii="Times New Roman" w:hAnsi="Times New Roman" w:cs="Times New Roman"/>
                <w:szCs w:val="24"/>
              </w:rPr>
              <w:t>15</w:t>
            </w:r>
          </w:p>
        </w:tc>
        <w:tc>
          <w:tcPr>
            <w:tcW w:w="4861" w:type="dxa"/>
            <w:hideMark/>
          </w:tcPr>
          <w:p w14:paraId="3DF43F62" w14:textId="77777777" w:rsidR="00D13D8F" w:rsidRDefault="00D13D8F" w:rsidP="00AD78E0">
            <w:pPr>
              <w:spacing w:after="133" w:line="240" w:lineRule="auto"/>
              <w:jc w:val="left"/>
              <w:rPr>
                <w:rFonts w:ascii="Times New Roman" w:hAnsi="Times New Roman" w:cs="Times New Roman"/>
                <w:szCs w:val="24"/>
              </w:rPr>
            </w:pPr>
            <w:r>
              <w:rPr>
                <w:rFonts w:ascii="Times New Roman" w:hAnsi="Times New Roman" w:cs="Times New Roman"/>
                <w:szCs w:val="24"/>
              </w:rPr>
              <w:t xml:space="preserve">The instructional methodology </w:t>
            </w:r>
            <w:r>
              <w:rPr>
                <w:rFonts w:ascii="Times New Roman" w:hAnsi="Times New Roman" w:cs="Times New Roman"/>
                <w:szCs w:val="24"/>
                <w:lang w:val="en-GB"/>
              </w:rPr>
              <w:t>provides clear explanations and examples to support the teaching process.</w:t>
            </w:r>
          </w:p>
        </w:tc>
        <w:tc>
          <w:tcPr>
            <w:tcW w:w="1169" w:type="dxa"/>
          </w:tcPr>
          <w:p w14:paraId="5E307761" w14:textId="77777777" w:rsidR="00D13D8F" w:rsidRDefault="00D13D8F" w:rsidP="00AD78E0">
            <w:pPr>
              <w:spacing w:after="0" w:line="240" w:lineRule="auto"/>
              <w:rPr>
                <w:rFonts w:ascii="Times New Roman" w:hAnsi="Times New Roman" w:cs="Times New Roman"/>
                <w:bCs/>
                <w:szCs w:val="24"/>
              </w:rPr>
            </w:pPr>
            <w:r>
              <w:rPr>
                <w:rFonts w:ascii="Times New Roman" w:hAnsi="Times New Roman" w:cs="Times New Roman"/>
                <w:bCs/>
                <w:szCs w:val="24"/>
              </w:rPr>
              <w:t>3.63</w:t>
            </w:r>
          </w:p>
        </w:tc>
        <w:tc>
          <w:tcPr>
            <w:tcW w:w="1080" w:type="dxa"/>
          </w:tcPr>
          <w:p w14:paraId="0460B54F" w14:textId="77777777" w:rsidR="00D13D8F" w:rsidRDefault="00D13D8F" w:rsidP="00AD78E0">
            <w:pPr>
              <w:spacing w:after="0" w:line="240" w:lineRule="auto"/>
              <w:rPr>
                <w:rFonts w:ascii="Times New Roman" w:hAnsi="Times New Roman" w:cs="Times New Roman"/>
                <w:bCs/>
                <w:szCs w:val="24"/>
              </w:rPr>
            </w:pPr>
            <w:r>
              <w:rPr>
                <w:rFonts w:ascii="Times New Roman" w:hAnsi="Times New Roman" w:cs="Times New Roman"/>
                <w:bCs/>
                <w:szCs w:val="24"/>
              </w:rPr>
              <w:t>0.82</w:t>
            </w:r>
          </w:p>
        </w:tc>
      </w:tr>
      <w:tr w:rsidR="00D13D8F" w14:paraId="11C43BDD" w14:textId="77777777" w:rsidTr="00FC6D76">
        <w:trPr>
          <w:trHeight w:val="350"/>
        </w:trPr>
        <w:tc>
          <w:tcPr>
            <w:tcW w:w="805" w:type="dxa"/>
          </w:tcPr>
          <w:p w14:paraId="7895A8AE" w14:textId="060D7EB6" w:rsidR="00D13D8F" w:rsidRDefault="00D13D8F" w:rsidP="00AD78E0">
            <w:pPr>
              <w:spacing w:after="0" w:line="240" w:lineRule="auto"/>
              <w:jc w:val="left"/>
              <w:rPr>
                <w:rFonts w:ascii="Times New Roman" w:hAnsi="Times New Roman" w:cs="Times New Roman"/>
                <w:szCs w:val="24"/>
              </w:rPr>
            </w:pPr>
          </w:p>
        </w:tc>
        <w:tc>
          <w:tcPr>
            <w:tcW w:w="4861" w:type="dxa"/>
          </w:tcPr>
          <w:p w14:paraId="207510DA" w14:textId="77777777" w:rsidR="00D13D8F" w:rsidRDefault="00D13D8F" w:rsidP="00AD78E0">
            <w:pPr>
              <w:spacing w:after="0" w:line="240" w:lineRule="auto"/>
              <w:jc w:val="left"/>
              <w:rPr>
                <w:rFonts w:ascii="Times New Roman" w:hAnsi="Times New Roman" w:cs="Times New Roman"/>
                <w:szCs w:val="24"/>
                <w:lang w:val="en-GB"/>
              </w:rPr>
            </w:pPr>
            <w:r>
              <w:rPr>
                <w:rFonts w:ascii="Times New Roman" w:hAnsi="Times New Roman" w:cs="Times New Roman"/>
                <w:szCs w:val="24"/>
                <w:lang w:val="en-GB"/>
              </w:rPr>
              <w:t>Grand Mean</w:t>
            </w:r>
          </w:p>
        </w:tc>
        <w:tc>
          <w:tcPr>
            <w:tcW w:w="1169" w:type="dxa"/>
          </w:tcPr>
          <w:p w14:paraId="46143590" w14:textId="77777777" w:rsidR="00D13D8F" w:rsidRDefault="00D13D8F" w:rsidP="00AD78E0">
            <w:pPr>
              <w:spacing w:after="0" w:line="240" w:lineRule="auto"/>
              <w:rPr>
                <w:rFonts w:ascii="Times New Roman" w:hAnsi="Times New Roman" w:cs="Times New Roman"/>
                <w:bCs/>
                <w:szCs w:val="24"/>
              </w:rPr>
            </w:pPr>
            <w:r>
              <w:rPr>
                <w:rFonts w:ascii="Times New Roman" w:hAnsi="Times New Roman" w:cs="Times New Roman"/>
                <w:bCs/>
                <w:szCs w:val="24"/>
              </w:rPr>
              <w:t>3.49</w:t>
            </w:r>
          </w:p>
        </w:tc>
        <w:tc>
          <w:tcPr>
            <w:tcW w:w="1080" w:type="dxa"/>
          </w:tcPr>
          <w:p w14:paraId="1057C243" w14:textId="4C880379" w:rsidR="00D13D8F" w:rsidRDefault="00D13D8F" w:rsidP="00AD78E0">
            <w:pPr>
              <w:spacing w:after="0" w:line="240" w:lineRule="auto"/>
              <w:rPr>
                <w:rFonts w:ascii="Times New Roman" w:hAnsi="Times New Roman" w:cs="Times New Roman"/>
                <w:bCs/>
                <w:szCs w:val="24"/>
              </w:rPr>
            </w:pPr>
          </w:p>
        </w:tc>
      </w:tr>
    </w:tbl>
    <w:p w14:paraId="06B31BA0" w14:textId="6B907481" w:rsidR="00D13D8F" w:rsidRDefault="00D13D8F">
      <w:pPr>
        <w:autoSpaceDE w:val="0"/>
        <w:autoSpaceDN w:val="0"/>
        <w:adjustRightInd w:val="0"/>
        <w:spacing w:after="0" w:line="480" w:lineRule="auto"/>
        <w:ind w:left="0" w:right="0"/>
        <w:rPr>
          <w:rFonts w:ascii="Times New Roman" w:hAnsi="Times New Roman" w:cs="Times New Roman"/>
          <w:b/>
          <w:bCs/>
          <w:szCs w:val="24"/>
          <w:lang w:val="en-GB"/>
        </w:rPr>
      </w:pPr>
      <w:r>
        <w:rPr>
          <w:rFonts w:ascii="Times New Roman" w:hAnsi="Times New Roman" w:cs="Times New Roman"/>
          <w:bCs/>
          <w:noProof/>
          <w:szCs w:val="24"/>
        </w:rPr>
        <mc:AlternateContent>
          <mc:Choice Requires="wps">
            <w:drawing>
              <wp:anchor distT="0" distB="0" distL="0" distR="0" simplePos="0" relativeHeight="251660288" behindDoc="0" locked="0" layoutInCell="1" allowOverlap="1" wp14:anchorId="79F985A1" wp14:editId="671C3335">
                <wp:simplePos x="0" y="0"/>
                <wp:positionH relativeFrom="margin">
                  <wp:align>left</wp:align>
                </wp:positionH>
                <wp:positionV relativeFrom="paragraph">
                  <wp:posOffset>126365</wp:posOffset>
                </wp:positionV>
                <wp:extent cx="5038725" cy="0"/>
                <wp:effectExtent l="0" t="0" r="28575" b="19050"/>
                <wp:wrapNone/>
                <wp:docPr id="1030"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38725" cy="0"/>
                        </a:xfrm>
                        <a:prstGeom prst="line">
                          <a:avLst/>
                        </a:prstGeom>
                        <a:ln w="6350" cap="flat" cmpd="sng">
                          <a:solidFill>
                            <a:srgbClr val="000000"/>
                          </a:solidFill>
                          <a:prstDash val="solid"/>
                          <a:miter/>
                          <a:headEnd type="none" w="med" len="med"/>
                          <a:tailEnd type="none" w="med" len="med"/>
                        </a:ln>
                      </wps:spPr>
                      <wps:bodyPr/>
                    </wps:wsp>
                  </a:graphicData>
                </a:graphic>
                <wp14:sizeRelH relativeFrom="margin">
                  <wp14:pctWidth>0</wp14:pctWidth>
                </wp14:sizeRelH>
                <wp14:sizeRelV relativeFrom="margin">
                  <wp14:pctHeight>0</wp14:pctHeight>
                </wp14:sizeRelV>
              </wp:anchor>
            </w:drawing>
          </mc:Choice>
          <mc:Fallback>
            <w:pict>
              <v:line w14:anchorId="6BB7DEF3" id="Straight Connector 14" o:spid="_x0000_s1026" style="position:absolute;flip:y;z-index:251660288;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margin;mso-height-relative:margin" from="0,9.95pt" to="396.75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" strokeweight=".5pt">
                <v:stroke joinstyle="miter"/>
                <o:lock v:ext="edit" shapetype="f"/>
                <w10:wrap anchorx="margin"/>
              </v:line>
            </w:pict>
          </mc:Fallback>
        </mc:AlternateContent>
      </w:r>
    </w:p>
    <w:p w14:paraId="5D981CB2" w14:textId="77777777" w:rsidR="00D13D8F" w:rsidRDefault="00D13D8F" w:rsidP="00D13D8F">
      <w:pPr>
        <w:spacing w:after="0" w:line="480" w:lineRule="auto"/>
        <w:ind w:left="-5" w:right="0" w:firstLine="725"/>
        <w:rPr>
          <w:rFonts w:ascii="Times New Roman" w:hAnsi="Times New Roman" w:cs="Times New Roman"/>
          <w:szCs w:val="24"/>
        </w:rPr>
      </w:pPr>
      <w:r>
        <w:rPr>
          <w:rFonts w:ascii="Times New Roman" w:hAnsi="Times New Roman" w:cs="Times New Roman"/>
          <w:szCs w:val="24"/>
        </w:rPr>
        <w:t xml:space="preserve">Table 3 showed a p-value of 0.097 with a degree of freedom of 178 at 0.05 alpha level shows that there was not significant difference since p-value of 0.097 </w:t>
      </w:r>
      <w:r>
        <w:rPr>
          <w:rFonts w:ascii="Times New Roman" w:hAnsi="Times New Roman" w:cs="Times New Roman"/>
          <w:szCs w:val="24"/>
        </w:rPr>
        <w:lastRenderedPageBreak/>
        <w:t>was higher than 0.05.The null hypothesis two which stated there is no significant difference in teachers' and students’ perceptions of instructional strategies</w:t>
      </w:r>
      <w:r>
        <w:rPr>
          <w:rFonts w:ascii="Times New Roman" w:hAnsi="Times New Roman" w:cs="Times New Roman"/>
          <w:bCs/>
          <w:szCs w:val="24"/>
        </w:rPr>
        <w:t xml:space="preserve"> problems on teaching and learning biology topics in senior secondary schools </w:t>
      </w:r>
      <w:r>
        <w:rPr>
          <w:rFonts w:ascii="Times New Roman" w:hAnsi="Times New Roman" w:cs="Times New Roman"/>
          <w:szCs w:val="24"/>
        </w:rPr>
        <w:t xml:space="preserve">was not rejected. </w:t>
      </w:r>
    </w:p>
    <w:p w14:paraId="23FC52C0" w14:textId="77777777" w:rsidR="00FC6D76" w:rsidRDefault="00FC6D76">
      <w:pPr>
        <w:autoSpaceDE w:val="0"/>
        <w:autoSpaceDN w:val="0"/>
        <w:adjustRightInd w:val="0"/>
        <w:spacing w:after="0" w:line="480" w:lineRule="auto"/>
        <w:ind w:left="0" w:right="0"/>
        <w:rPr>
          <w:rFonts w:ascii="Times New Roman" w:hAnsi="Times New Roman" w:cs="Times New Roman"/>
          <w:b/>
          <w:bCs/>
          <w:szCs w:val="24"/>
          <w:lang w:val="en-GB"/>
        </w:rPr>
      </w:pPr>
    </w:p>
    <w:p w14:paraId="5569F991" w14:textId="289F8DEE" w:rsidR="00D13D8F" w:rsidRDefault="00D13D8F">
      <w:pPr>
        <w:autoSpaceDE w:val="0"/>
        <w:autoSpaceDN w:val="0"/>
        <w:adjustRightInd w:val="0"/>
        <w:spacing w:after="0" w:line="480" w:lineRule="auto"/>
        <w:ind w:left="0" w:right="0"/>
        <w:rPr>
          <w:rFonts w:ascii="Times New Roman" w:hAnsi="Times New Roman" w:cs="Times New Roman"/>
          <w:b/>
          <w:bCs/>
          <w:szCs w:val="24"/>
          <w:lang w:val="en-GB"/>
        </w:rPr>
      </w:pPr>
      <w:r>
        <w:rPr>
          <w:rFonts w:ascii="Times New Roman" w:hAnsi="Times New Roman" w:cs="Times New Roman"/>
          <w:b/>
          <w:bCs/>
          <w:szCs w:val="24"/>
          <w:lang w:val="en-GB"/>
        </w:rPr>
        <w:t>Hypotheses Testing</w:t>
      </w:r>
    </w:p>
    <w:p w14:paraId="5DEAB848" w14:textId="13C6D191" w:rsidR="007D66B2" w:rsidRDefault="00675AA5" w:rsidP="00D13D8F">
      <w:pPr>
        <w:autoSpaceDE w:val="0"/>
        <w:autoSpaceDN w:val="0"/>
        <w:adjustRightInd w:val="0"/>
        <w:spacing w:after="0" w:line="480" w:lineRule="auto"/>
        <w:ind w:left="0" w:right="0" w:firstLine="0"/>
        <w:rPr>
          <w:rFonts w:ascii="Times New Roman" w:hAnsi="Times New Roman" w:cs="Times New Roman"/>
          <w:b/>
          <w:szCs w:val="24"/>
        </w:rPr>
      </w:pPr>
      <w:r>
        <w:rPr>
          <w:rFonts w:ascii="Times New Roman" w:hAnsi="Times New Roman" w:cs="Times New Roman"/>
          <w:b/>
          <w:szCs w:val="24"/>
        </w:rPr>
        <w:t>H</w:t>
      </w:r>
      <w:r>
        <w:rPr>
          <w:rFonts w:ascii="Times New Roman" w:hAnsi="Times New Roman" w:cs="Times New Roman"/>
          <w:b/>
          <w:szCs w:val="24"/>
          <w:vertAlign w:val="subscript"/>
        </w:rPr>
        <w:t>o</w:t>
      </w:r>
      <w:r>
        <w:rPr>
          <w:rFonts w:ascii="Times New Roman" w:hAnsi="Times New Roman" w:cs="Times New Roman"/>
          <w:b/>
          <w:szCs w:val="24"/>
        </w:rPr>
        <w:t>1</w:t>
      </w:r>
      <w:r>
        <w:rPr>
          <w:rFonts w:ascii="Times New Roman" w:hAnsi="Times New Roman" w:cs="Times New Roman"/>
          <w:szCs w:val="24"/>
        </w:rPr>
        <w:t>: There is no significant difference in teachers’ and students’ perception of p</w:t>
      </w:r>
      <w:r>
        <w:rPr>
          <w:rFonts w:ascii="Times New Roman" w:hAnsi="Times New Roman" w:cs="Times New Roman"/>
          <w:bCs/>
          <w:szCs w:val="24"/>
        </w:rPr>
        <w:t>rofessionalism problems in teaching and learning biology</w:t>
      </w:r>
      <w:r w:rsidRPr="000A298C">
        <w:rPr>
          <w:rFonts w:ascii="Times New Roman" w:hAnsi="Times New Roman" w:cs="Times New Roman"/>
          <w:bCs/>
          <w:color w:val="auto"/>
          <w:szCs w:val="24"/>
        </w:rPr>
        <w:t xml:space="preserve"> practical</w:t>
      </w:r>
      <w:r>
        <w:rPr>
          <w:rFonts w:ascii="Times New Roman" w:hAnsi="Times New Roman" w:cs="Times New Roman"/>
          <w:bCs/>
          <w:szCs w:val="24"/>
        </w:rPr>
        <w:t xml:space="preserve"> topics in senior secondary schools</w:t>
      </w:r>
      <w:r w:rsidR="004F55CE">
        <w:rPr>
          <w:rFonts w:ascii="Times New Roman" w:hAnsi="Times New Roman" w:cs="Times New Roman"/>
          <w:bCs/>
          <w:szCs w:val="24"/>
        </w:rPr>
        <w:t>.</w:t>
      </w:r>
    </w:p>
    <w:p w14:paraId="45CCE3E9" w14:textId="70E2DA10" w:rsidR="007D66B2" w:rsidRDefault="009D307F">
      <w:pPr>
        <w:autoSpaceDE w:val="0"/>
        <w:autoSpaceDN w:val="0"/>
        <w:adjustRightInd w:val="0"/>
        <w:spacing w:after="0" w:line="240" w:lineRule="auto"/>
        <w:ind w:left="0" w:right="0" w:firstLine="0"/>
        <w:rPr>
          <w:rFonts w:ascii="Times New Roman" w:hAnsi="Times New Roman" w:cs="Times New Roman"/>
          <w:szCs w:val="24"/>
        </w:rPr>
      </w:pPr>
      <w:r>
        <w:rPr>
          <w:rFonts w:ascii="Times New Roman" w:hAnsi="Times New Roman" w:cs="Times New Roman"/>
          <w:b/>
          <w:szCs w:val="24"/>
        </w:rPr>
        <w:t>Table 4</w:t>
      </w:r>
      <w:r w:rsidR="00675AA5">
        <w:rPr>
          <w:rFonts w:ascii="Times New Roman" w:hAnsi="Times New Roman" w:cs="Times New Roman"/>
          <w:b/>
          <w:szCs w:val="24"/>
        </w:rPr>
        <w:t xml:space="preserve">: </w:t>
      </w:r>
      <w:r w:rsidR="00675AA5">
        <w:rPr>
          <w:rFonts w:ascii="Times New Roman" w:hAnsi="Times New Roman" w:cs="Times New Roman"/>
          <w:i/>
          <w:szCs w:val="24"/>
        </w:rPr>
        <w:t xml:space="preserve">t-test on the difference in the perceptions of practical problems </w:t>
      </w:r>
      <w:r w:rsidR="00675AA5">
        <w:rPr>
          <w:rFonts w:ascii="Times New Roman" w:hAnsi="Times New Roman" w:cs="Times New Roman"/>
          <w:bCs/>
          <w:i/>
          <w:szCs w:val="24"/>
        </w:rPr>
        <w:t>on teaching and learning of biology topics in senior secondary schools</w:t>
      </w:r>
    </w:p>
    <w:tbl>
      <w:tblPr>
        <w:tblStyle w:val="TableGrid"/>
        <w:tblW w:w="8593" w:type="dxa"/>
        <w:tblInd w:w="0" w:type="dxa"/>
        <w:tblCellMar>
          <w:top w:w="48" w:type="dxa"/>
          <w:right w:w="115" w:type="dxa"/>
        </w:tblCellMar>
        <w:tblLook w:val="04A0" w:firstRow="1" w:lastRow="0" w:firstColumn="1" w:lastColumn="0" w:noHBand="0" w:noVBand="1"/>
      </w:tblPr>
      <w:tblGrid>
        <w:gridCol w:w="1260"/>
        <w:gridCol w:w="668"/>
        <w:gridCol w:w="1125"/>
        <w:gridCol w:w="1267"/>
        <w:gridCol w:w="630"/>
        <w:gridCol w:w="1800"/>
        <w:gridCol w:w="1843"/>
      </w:tblGrid>
      <w:tr w:rsidR="007D66B2" w14:paraId="52313E6E" w14:textId="77777777" w:rsidTr="007C1E26">
        <w:trPr>
          <w:trHeight w:val="259"/>
        </w:trPr>
        <w:tc>
          <w:tcPr>
            <w:tcW w:w="1260" w:type="dxa"/>
            <w:tcBorders>
              <w:top w:val="single" w:sz="4" w:space="0" w:color="000000"/>
              <w:left w:val="nil"/>
              <w:bottom w:val="single" w:sz="4" w:space="0" w:color="000000"/>
              <w:right w:val="nil"/>
            </w:tcBorders>
            <w:hideMark/>
          </w:tcPr>
          <w:p w14:paraId="605036B0" w14:textId="77777777" w:rsidR="007D66B2" w:rsidRDefault="00675AA5">
            <w:pPr>
              <w:spacing w:after="0" w:line="256" w:lineRule="auto"/>
              <w:ind w:left="108" w:right="0" w:firstLine="0"/>
              <w:jc w:val="left"/>
              <w:rPr>
                <w:rFonts w:ascii="Times New Roman" w:hAnsi="Times New Roman" w:cs="Times New Roman"/>
                <w:szCs w:val="24"/>
              </w:rPr>
            </w:pPr>
            <w:r>
              <w:rPr>
                <w:rFonts w:ascii="Times New Roman" w:hAnsi="Times New Roman" w:cs="Times New Roman"/>
                <w:b/>
                <w:szCs w:val="24"/>
              </w:rPr>
              <w:t>Variation</w:t>
            </w:r>
          </w:p>
        </w:tc>
        <w:tc>
          <w:tcPr>
            <w:tcW w:w="668" w:type="dxa"/>
            <w:tcBorders>
              <w:top w:val="single" w:sz="4" w:space="0" w:color="000000"/>
              <w:left w:val="nil"/>
              <w:bottom w:val="single" w:sz="4" w:space="0" w:color="000000"/>
              <w:right w:val="nil"/>
            </w:tcBorders>
            <w:hideMark/>
          </w:tcPr>
          <w:p w14:paraId="004EDE00" w14:textId="77777777" w:rsidR="007D66B2" w:rsidRDefault="00675AA5">
            <w:pPr>
              <w:spacing w:after="0" w:line="256" w:lineRule="auto"/>
              <w:ind w:left="36" w:right="0" w:firstLine="0"/>
              <w:jc w:val="left"/>
              <w:rPr>
                <w:rFonts w:ascii="Times New Roman" w:hAnsi="Times New Roman" w:cs="Times New Roman"/>
                <w:szCs w:val="24"/>
              </w:rPr>
            </w:pPr>
            <w:r>
              <w:rPr>
                <w:rFonts w:ascii="Times New Roman" w:hAnsi="Times New Roman" w:cs="Times New Roman"/>
                <w:b/>
                <w:szCs w:val="24"/>
              </w:rPr>
              <w:t xml:space="preserve">N </w:t>
            </w:r>
          </w:p>
        </w:tc>
        <w:tc>
          <w:tcPr>
            <w:tcW w:w="1125" w:type="dxa"/>
            <w:tcBorders>
              <w:top w:val="single" w:sz="4" w:space="0" w:color="000000"/>
              <w:left w:val="nil"/>
              <w:bottom w:val="single" w:sz="4" w:space="0" w:color="000000"/>
              <w:right w:val="nil"/>
            </w:tcBorders>
            <w:hideMark/>
          </w:tcPr>
          <w:p w14:paraId="6CA7543A" w14:textId="77777777" w:rsidR="007D66B2" w:rsidRDefault="00675AA5">
            <w:pPr>
              <w:spacing w:after="0" w:line="256" w:lineRule="auto"/>
              <w:ind w:left="96" w:right="0" w:firstLine="0"/>
              <w:jc w:val="left"/>
              <w:rPr>
                <w:rFonts w:ascii="Times New Roman" w:hAnsi="Times New Roman" w:cs="Times New Roman"/>
                <w:szCs w:val="24"/>
              </w:rPr>
            </w:pPr>
            <w:r>
              <w:rPr>
                <w:rFonts w:ascii="Times New Roman" w:hAnsi="Times New Roman" w:cs="Times New Roman"/>
                <w:b/>
                <w:szCs w:val="24"/>
              </w:rPr>
              <w:t xml:space="preserve">Mean </w:t>
            </w:r>
          </w:p>
        </w:tc>
        <w:tc>
          <w:tcPr>
            <w:tcW w:w="1267" w:type="dxa"/>
            <w:tcBorders>
              <w:top w:val="single" w:sz="4" w:space="0" w:color="000000"/>
              <w:left w:val="nil"/>
              <w:bottom w:val="single" w:sz="4" w:space="0" w:color="000000"/>
              <w:right w:val="nil"/>
            </w:tcBorders>
            <w:hideMark/>
          </w:tcPr>
          <w:p w14:paraId="6A57380B" w14:textId="77777777"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b/>
                <w:szCs w:val="24"/>
              </w:rPr>
              <w:t xml:space="preserve">Std. Deviation </w:t>
            </w:r>
          </w:p>
        </w:tc>
        <w:tc>
          <w:tcPr>
            <w:tcW w:w="630" w:type="dxa"/>
            <w:tcBorders>
              <w:top w:val="single" w:sz="4" w:space="0" w:color="000000"/>
              <w:left w:val="nil"/>
              <w:bottom w:val="single" w:sz="4" w:space="0" w:color="000000"/>
              <w:right w:val="nil"/>
            </w:tcBorders>
            <w:hideMark/>
          </w:tcPr>
          <w:p w14:paraId="2F0DF9B4" w14:textId="0A4C13C8" w:rsidR="007D66B2" w:rsidRDefault="007C1E26">
            <w:pPr>
              <w:spacing w:after="0" w:line="256" w:lineRule="auto"/>
              <w:ind w:left="55" w:right="0" w:firstLine="0"/>
              <w:jc w:val="left"/>
              <w:rPr>
                <w:rFonts w:ascii="Times New Roman" w:hAnsi="Times New Roman" w:cs="Times New Roman"/>
                <w:szCs w:val="24"/>
              </w:rPr>
            </w:pPr>
            <w:r>
              <w:rPr>
                <w:rFonts w:ascii="Times New Roman" w:hAnsi="Times New Roman" w:cs="Times New Roman"/>
                <w:b/>
                <w:szCs w:val="24"/>
              </w:rPr>
              <w:t>df</w:t>
            </w:r>
            <w:r w:rsidR="00675AA5">
              <w:rPr>
                <w:rFonts w:ascii="Times New Roman" w:hAnsi="Times New Roman" w:cs="Times New Roman"/>
                <w:b/>
                <w:szCs w:val="24"/>
              </w:rPr>
              <w:t xml:space="preserve"> </w:t>
            </w:r>
          </w:p>
        </w:tc>
        <w:tc>
          <w:tcPr>
            <w:tcW w:w="1800" w:type="dxa"/>
            <w:tcBorders>
              <w:top w:val="single" w:sz="4" w:space="0" w:color="000000"/>
              <w:left w:val="nil"/>
              <w:bottom w:val="single" w:sz="4" w:space="0" w:color="000000"/>
              <w:right w:val="nil"/>
            </w:tcBorders>
            <w:hideMark/>
          </w:tcPr>
          <w:p w14:paraId="463143F5" w14:textId="64FEC8A7" w:rsidR="007D66B2" w:rsidRDefault="007C1E26">
            <w:pPr>
              <w:spacing w:after="0" w:line="256" w:lineRule="auto"/>
              <w:ind w:left="0" w:right="0" w:firstLine="0"/>
              <w:jc w:val="left"/>
              <w:rPr>
                <w:rFonts w:ascii="Times New Roman" w:hAnsi="Times New Roman" w:cs="Times New Roman"/>
                <w:szCs w:val="24"/>
              </w:rPr>
            </w:pPr>
            <w:r>
              <w:rPr>
                <w:rFonts w:ascii="Times New Roman" w:hAnsi="Times New Roman" w:cs="Times New Roman"/>
                <w:b/>
                <w:szCs w:val="24"/>
              </w:rPr>
              <w:t>t–cal     t-crit</w:t>
            </w:r>
          </w:p>
        </w:tc>
        <w:tc>
          <w:tcPr>
            <w:tcW w:w="1843" w:type="dxa"/>
            <w:tcBorders>
              <w:top w:val="single" w:sz="4" w:space="0" w:color="000000"/>
              <w:left w:val="nil"/>
              <w:bottom w:val="single" w:sz="4" w:space="0" w:color="000000"/>
              <w:right w:val="nil"/>
            </w:tcBorders>
            <w:hideMark/>
          </w:tcPr>
          <w:p w14:paraId="6B08F87A" w14:textId="77777777"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b/>
                <w:szCs w:val="24"/>
              </w:rPr>
              <w:t xml:space="preserve">Remark </w:t>
            </w:r>
          </w:p>
        </w:tc>
      </w:tr>
      <w:tr w:rsidR="007D66B2" w14:paraId="0FC5A9C9" w14:textId="77777777" w:rsidTr="007C1E26">
        <w:trPr>
          <w:trHeight w:val="514"/>
        </w:trPr>
        <w:tc>
          <w:tcPr>
            <w:tcW w:w="1260" w:type="dxa"/>
            <w:tcBorders>
              <w:top w:val="single" w:sz="4" w:space="0" w:color="000000"/>
              <w:left w:val="nil"/>
              <w:bottom w:val="single" w:sz="4" w:space="0" w:color="000000"/>
              <w:right w:val="nil"/>
            </w:tcBorders>
            <w:hideMark/>
          </w:tcPr>
          <w:p w14:paraId="4634E132" w14:textId="77777777" w:rsidR="007D66B2" w:rsidRDefault="00675AA5">
            <w:pPr>
              <w:spacing w:after="0" w:line="256" w:lineRule="auto"/>
              <w:ind w:left="108" w:right="0" w:firstLine="0"/>
              <w:jc w:val="left"/>
              <w:rPr>
                <w:rFonts w:ascii="Times New Roman" w:hAnsi="Times New Roman" w:cs="Times New Roman"/>
                <w:szCs w:val="24"/>
              </w:rPr>
            </w:pPr>
            <w:r>
              <w:rPr>
                <w:rFonts w:ascii="Times New Roman" w:hAnsi="Times New Roman" w:cs="Times New Roman"/>
                <w:szCs w:val="24"/>
              </w:rPr>
              <w:t xml:space="preserve">Teacher </w:t>
            </w:r>
          </w:p>
          <w:p w14:paraId="75B00FD5" w14:textId="77777777" w:rsidR="007D66B2" w:rsidRDefault="00675AA5">
            <w:pPr>
              <w:spacing w:after="0" w:line="256" w:lineRule="auto"/>
              <w:ind w:left="108" w:right="0" w:firstLine="0"/>
              <w:jc w:val="left"/>
              <w:rPr>
                <w:rFonts w:ascii="Times New Roman" w:hAnsi="Times New Roman" w:cs="Times New Roman"/>
                <w:szCs w:val="24"/>
              </w:rPr>
            </w:pPr>
            <w:r>
              <w:rPr>
                <w:rFonts w:ascii="Times New Roman" w:hAnsi="Times New Roman" w:cs="Times New Roman"/>
                <w:szCs w:val="24"/>
              </w:rPr>
              <w:t>Student</w:t>
            </w:r>
          </w:p>
        </w:tc>
        <w:tc>
          <w:tcPr>
            <w:tcW w:w="668" w:type="dxa"/>
            <w:tcBorders>
              <w:top w:val="single" w:sz="4" w:space="0" w:color="000000"/>
              <w:left w:val="nil"/>
              <w:bottom w:val="single" w:sz="4" w:space="0" w:color="000000"/>
              <w:right w:val="nil"/>
            </w:tcBorders>
            <w:hideMark/>
          </w:tcPr>
          <w:p w14:paraId="7E5C41F5" w14:textId="77777777"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 xml:space="preserve">60 </w:t>
            </w:r>
          </w:p>
          <w:p w14:paraId="345B3D47" w14:textId="77777777"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 xml:space="preserve">124 </w:t>
            </w:r>
          </w:p>
        </w:tc>
        <w:tc>
          <w:tcPr>
            <w:tcW w:w="1125" w:type="dxa"/>
            <w:tcBorders>
              <w:top w:val="single" w:sz="4" w:space="0" w:color="000000"/>
              <w:left w:val="nil"/>
              <w:bottom w:val="single" w:sz="4" w:space="0" w:color="000000"/>
              <w:right w:val="nil"/>
            </w:tcBorders>
            <w:hideMark/>
          </w:tcPr>
          <w:p w14:paraId="2B4AAE93" w14:textId="77777777"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 xml:space="preserve">66.0119 </w:t>
            </w:r>
          </w:p>
          <w:p w14:paraId="6B1818D0" w14:textId="77777777"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 xml:space="preserve">67.3021 </w:t>
            </w:r>
          </w:p>
        </w:tc>
        <w:tc>
          <w:tcPr>
            <w:tcW w:w="1267" w:type="dxa"/>
            <w:tcBorders>
              <w:top w:val="single" w:sz="4" w:space="0" w:color="000000"/>
              <w:left w:val="nil"/>
              <w:bottom w:val="single" w:sz="4" w:space="0" w:color="000000"/>
              <w:right w:val="nil"/>
            </w:tcBorders>
            <w:hideMark/>
          </w:tcPr>
          <w:p w14:paraId="167CD47B" w14:textId="77777777" w:rsidR="007D66B2" w:rsidRDefault="00675AA5" w:rsidP="007C1E26">
            <w:pPr>
              <w:spacing w:after="0" w:line="256" w:lineRule="auto"/>
              <w:ind w:right="0"/>
              <w:jc w:val="left"/>
              <w:rPr>
                <w:rFonts w:ascii="Times New Roman" w:hAnsi="Times New Roman" w:cs="Times New Roman"/>
                <w:szCs w:val="24"/>
              </w:rPr>
            </w:pPr>
            <w:r>
              <w:rPr>
                <w:rFonts w:ascii="Times New Roman" w:hAnsi="Times New Roman" w:cs="Times New Roman"/>
                <w:szCs w:val="24"/>
              </w:rPr>
              <w:t xml:space="preserve">13.78186 </w:t>
            </w:r>
          </w:p>
          <w:p w14:paraId="4DF04255" w14:textId="77777777" w:rsidR="007D66B2" w:rsidRDefault="00675AA5" w:rsidP="007C1E26">
            <w:pPr>
              <w:spacing w:after="0" w:line="256" w:lineRule="auto"/>
              <w:ind w:right="0"/>
              <w:jc w:val="left"/>
              <w:rPr>
                <w:rFonts w:ascii="Times New Roman" w:hAnsi="Times New Roman" w:cs="Times New Roman"/>
                <w:szCs w:val="24"/>
              </w:rPr>
            </w:pPr>
            <w:r>
              <w:rPr>
                <w:rFonts w:ascii="Times New Roman" w:hAnsi="Times New Roman" w:cs="Times New Roman"/>
                <w:szCs w:val="24"/>
              </w:rPr>
              <w:t xml:space="preserve">11.39171 </w:t>
            </w:r>
          </w:p>
        </w:tc>
        <w:tc>
          <w:tcPr>
            <w:tcW w:w="630" w:type="dxa"/>
            <w:tcBorders>
              <w:top w:val="single" w:sz="4" w:space="0" w:color="000000"/>
              <w:left w:val="nil"/>
              <w:bottom w:val="single" w:sz="4" w:space="0" w:color="000000"/>
              <w:right w:val="nil"/>
            </w:tcBorders>
            <w:vAlign w:val="center"/>
            <w:hideMark/>
          </w:tcPr>
          <w:p w14:paraId="152D93F1" w14:textId="0E522FEA" w:rsidR="007D66B2" w:rsidRDefault="00281E6E" w:rsidP="00281E6E">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182</w:t>
            </w:r>
            <w:r w:rsidR="00675AA5">
              <w:rPr>
                <w:rFonts w:ascii="Times New Roman" w:hAnsi="Times New Roman" w:cs="Times New Roman"/>
                <w:szCs w:val="24"/>
              </w:rPr>
              <w:t xml:space="preserve"> </w:t>
            </w:r>
          </w:p>
        </w:tc>
        <w:tc>
          <w:tcPr>
            <w:tcW w:w="1800" w:type="dxa"/>
            <w:tcBorders>
              <w:top w:val="single" w:sz="4" w:space="0" w:color="000000"/>
              <w:left w:val="nil"/>
              <w:bottom w:val="single" w:sz="4" w:space="0" w:color="000000"/>
              <w:right w:val="nil"/>
            </w:tcBorders>
            <w:vAlign w:val="center"/>
            <w:hideMark/>
          </w:tcPr>
          <w:p w14:paraId="10914EF5" w14:textId="631A80D3" w:rsidR="007D66B2" w:rsidRDefault="006F5B6B" w:rsidP="007C1E26">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 xml:space="preserve"> 0.87      </w:t>
            </w:r>
            <w:r w:rsidR="007C1E26">
              <w:rPr>
                <w:rFonts w:ascii="Times New Roman" w:hAnsi="Times New Roman" w:cs="Times New Roman"/>
                <w:szCs w:val="24"/>
              </w:rPr>
              <w:t>1.96</w:t>
            </w:r>
          </w:p>
        </w:tc>
        <w:tc>
          <w:tcPr>
            <w:tcW w:w="1843" w:type="dxa"/>
            <w:tcBorders>
              <w:top w:val="single" w:sz="4" w:space="0" w:color="000000"/>
              <w:left w:val="nil"/>
              <w:bottom w:val="single" w:sz="4" w:space="0" w:color="000000"/>
              <w:right w:val="nil"/>
            </w:tcBorders>
            <w:hideMark/>
          </w:tcPr>
          <w:p w14:paraId="318ECEA4" w14:textId="77777777"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 xml:space="preserve">Not </w:t>
            </w:r>
          </w:p>
          <w:p w14:paraId="4E9A47EA" w14:textId="77777777"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 xml:space="preserve">Significant  </w:t>
            </w:r>
          </w:p>
        </w:tc>
      </w:tr>
    </w:tbl>
    <w:p w14:paraId="2D0F4C54" w14:textId="7C54CDFC" w:rsidR="007D66B2" w:rsidRPr="00B57BFA" w:rsidRDefault="004F55CE">
      <w:pPr>
        <w:autoSpaceDE w:val="0"/>
        <w:autoSpaceDN w:val="0"/>
        <w:adjustRightInd w:val="0"/>
        <w:spacing w:after="0" w:line="480" w:lineRule="auto"/>
        <w:ind w:left="0" w:right="0"/>
        <w:rPr>
          <w:rFonts w:ascii="Times New Roman" w:hAnsi="Times New Roman" w:cs="Times New Roman"/>
          <w:bCs/>
          <w:szCs w:val="24"/>
        </w:rPr>
      </w:pPr>
      <w:r>
        <w:t>*</w:t>
      </w:r>
      <w:r w:rsidRPr="004F55CE">
        <w:t xml:space="preserve"> </w:t>
      </w:r>
      <w:r w:rsidRPr="00B57BFA">
        <w:rPr>
          <w:rFonts w:ascii="Times New Roman" w:hAnsi="Times New Roman" w:cs="Times New Roman"/>
        </w:rPr>
        <w:t>= significant at p</w:t>
      </w:r>
    </w:p>
    <w:p w14:paraId="5C6F2E96" w14:textId="4A4BB6A2" w:rsidR="004F55CE" w:rsidRPr="00B57BFA" w:rsidRDefault="004F55CE" w:rsidP="006F5B6B">
      <w:pPr>
        <w:autoSpaceDE w:val="0"/>
        <w:autoSpaceDN w:val="0"/>
        <w:adjustRightInd w:val="0"/>
        <w:spacing w:after="0" w:line="480" w:lineRule="auto"/>
        <w:ind w:left="0" w:right="0" w:firstLine="720"/>
        <w:rPr>
          <w:rFonts w:ascii="Times New Roman" w:hAnsi="Times New Roman" w:cs="Times New Roman"/>
          <w:b/>
          <w:szCs w:val="24"/>
        </w:rPr>
      </w:pPr>
      <w:r w:rsidRPr="00B57BFA">
        <w:rPr>
          <w:rFonts w:ascii="Times New Roman" w:hAnsi="Times New Roman" w:cs="Times New Roman"/>
        </w:rPr>
        <w:t xml:space="preserve">The analysis in table 4 shows </w:t>
      </w:r>
      <w:r w:rsidR="006F5B6B">
        <w:rPr>
          <w:rFonts w:ascii="Times New Roman" w:hAnsi="Times New Roman" w:cs="Times New Roman"/>
        </w:rPr>
        <w:t>that the calculated t-value of 0.87 is lower</w:t>
      </w:r>
      <w:r w:rsidRPr="00B57BFA">
        <w:rPr>
          <w:rFonts w:ascii="Times New Roman" w:hAnsi="Times New Roman" w:cs="Times New Roman"/>
        </w:rPr>
        <w:t xml:space="preserve"> than the critical t-value of 1.96 at p</w:t>
      </w:r>
      <w:r w:rsidR="00B57BFA" w:rsidRPr="00B57BFA">
        <w:rPr>
          <w:rFonts w:ascii="Times New Roman" w:hAnsi="Times New Roman" w:cs="Times New Roman"/>
        </w:rPr>
        <w:t>&lt;.05.</w:t>
      </w:r>
      <w:r w:rsidRPr="00B57BFA">
        <w:rPr>
          <w:rFonts w:ascii="Times New Roman" w:hAnsi="Times New Roman" w:cs="Times New Roman"/>
        </w:rPr>
        <w:t xml:space="preserve"> Therefore, the null hypothesis </w:t>
      </w:r>
      <w:r w:rsidR="006F5B6B">
        <w:rPr>
          <w:rFonts w:ascii="Times New Roman" w:hAnsi="Times New Roman" w:cs="Times New Roman"/>
        </w:rPr>
        <w:t>one is accepted</w:t>
      </w:r>
      <w:r w:rsidRPr="00B57BFA">
        <w:rPr>
          <w:rFonts w:ascii="Times New Roman" w:hAnsi="Times New Roman" w:cs="Times New Roman"/>
        </w:rPr>
        <w:t xml:space="preserve">. This implies that there </w:t>
      </w:r>
      <w:r w:rsidR="006F5B6B">
        <w:rPr>
          <w:rFonts w:ascii="Times New Roman" w:hAnsi="Times New Roman" w:cs="Times New Roman"/>
        </w:rPr>
        <w:t xml:space="preserve">is </w:t>
      </w:r>
      <w:r w:rsidR="006F5B6B">
        <w:rPr>
          <w:rFonts w:ascii="Times New Roman" w:hAnsi="Times New Roman" w:cs="Times New Roman"/>
          <w:szCs w:val="24"/>
        </w:rPr>
        <w:t>no significant difference in teachers’ and students’ perception of p</w:t>
      </w:r>
      <w:r w:rsidR="006F5B6B">
        <w:rPr>
          <w:rFonts w:ascii="Times New Roman" w:hAnsi="Times New Roman" w:cs="Times New Roman"/>
          <w:bCs/>
          <w:szCs w:val="24"/>
        </w:rPr>
        <w:t xml:space="preserve">rofessionalism problems in teaching and learning biology </w:t>
      </w:r>
      <w:r w:rsidR="006F5B6B" w:rsidRPr="006F5B6B">
        <w:rPr>
          <w:rFonts w:ascii="Times New Roman" w:hAnsi="Times New Roman" w:cs="Times New Roman"/>
          <w:bCs/>
          <w:color w:val="000000" w:themeColor="text1"/>
          <w:szCs w:val="24"/>
        </w:rPr>
        <w:t xml:space="preserve">practical topics </w:t>
      </w:r>
      <w:r w:rsidR="006F5B6B">
        <w:rPr>
          <w:rFonts w:ascii="Times New Roman" w:hAnsi="Times New Roman" w:cs="Times New Roman"/>
          <w:bCs/>
          <w:szCs w:val="24"/>
        </w:rPr>
        <w:t>in senior secondary schools.</w:t>
      </w:r>
    </w:p>
    <w:p w14:paraId="15F7E032" w14:textId="0DA0C10F" w:rsidR="007D66B2" w:rsidRDefault="00675AA5" w:rsidP="007C1E26">
      <w:pPr>
        <w:autoSpaceDE w:val="0"/>
        <w:autoSpaceDN w:val="0"/>
        <w:adjustRightInd w:val="0"/>
        <w:spacing w:after="0" w:line="480" w:lineRule="auto"/>
        <w:ind w:left="0" w:right="0" w:firstLine="0"/>
        <w:rPr>
          <w:rFonts w:ascii="Times New Roman" w:hAnsi="Times New Roman" w:cs="Times New Roman"/>
          <w:bCs/>
          <w:szCs w:val="24"/>
        </w:rPr>
      </w:pPr>
      <w:r>
        <w:rPr>
          <w:rFonts w:ascii="Times New Roman" w:hAnsi="Times New Roman" w:cs="Times New Roman"/>
          <w:b/>
          <w:szCs w:val="24"/>
        </w:rPr>
        <w:lastRenderedPageBreak/>
        <w:t>H</w:t>
      </w:r>
      <w:r>
        <w:rPr>
          <w:rFonts w:ascii="Times New Roman" w:hAnsi="Times New Roman" w:cs="Times New Roman"/>
          <w:b/>
          <w:szCs w:val="24"/>
          <w:vertAlign w:val="subscript"/>
        </w:rPr>
        <w:t>o</w:t>
      </w:r>
      <w:r>
        <w:rPr>
          <w:rFonts w:ascii="Times New Roman" w:hAnsi="Times New Roman" w:cs="Times New Roman"/>
          <w:b/>
          <w:szCs w:val="24"/>
        </w:rPr>
        <w:t>2</w:t>
      </w:r>
      <w:r>
        <w:rPr>
          <w:rFonts w:ascii="Times New Roman" w:hAnsi="Times New Roman" w:cs="Times New Roman"/>
          <w:szCs w:val="24"/>
        </w:rPr>
        <w:t>: There is no significant difference in teachers' and students’ perceptions of instructional strategies</w:t>
      </w:r>
      <w:r>
        <w:rPr>
          <w:rFonts w:ascii="Times New Roman" w:hAnsi="Times New Roman" w:cs="Times New Roman"/>
          <w:bCs/>
          <w:szCs w:val="24"/>
        </w:rPr>
        <w:t xml:space="preserve"> problems on teaching and learning biology </w:t>
      </w:r>
      <w:r w:rsidR="00FC6D76">
        <w:rPr>
          <w:rFonts w:ascii="Times New Roman" w:hAnsi="Times New Roman" w:cs="Times New Roman"/>
          <w:bCs/>
          <w:szCs w:val="24"/>
        </w:rPr>
        <w:t xml:space="preserve">practical </w:t>
      </w:r>
      <w:r>
        <w:rPr>
          <w:rFonts w:ascii="Times New Roman" w:hAnsi="Times New Roman" w:cs="Times New Roman"/>
          <w:bCs/>
          <w:szCs w:val="24"/>
        </w:rPr>
        <w:t>topics in senior secondary schools</w:t>
      </w:r>
      <w:r w:rsidR="007C1E26">
        <w:rPr>
          <w:rFonts w:ascii="Times New Roman" w:hAnsi="Times New Roman" w:cs="Times New Roman"/>
          <w:bCs/>
          <w:szCs w:val="24"/>
        </w:rPr>
        <w:t>.</w:t>
      </w:r>
    </w:p>
    <w:p w14:paraId="531E96F6" w14:textId="7732A686" w:rsidR="007D66B2" w:rsidRDefault="009D307F">
      <w:pPr>
        <w:autoSpaceDE w:val="0"/>
        <w:autoSpaceDN w:val="0"/>
        <w:adjustRightInd w:val="0"/>
        <w:spacing w:after="0" w:line="240" w:lineRule="auto"/>
        <w:ind w:left="0" w:right="0" w:firstLine="0"/>
        <w:rPr>
          <w:rFonts w:ascii="Times New Roman" w:hAnsi="Times New Roman" w:cs="Times New Roman"/>
          <w:szCs w:val="24"/>
        </w:rPr>
      </w:pPr>
      <w:r>
        <w:rPr>
          <w:rFonts w:ascii="Times New Roman" w:hAnsi="Times New Roman" w:cs="Times New Roman"/>
          <w:b/>
          <w:szCs w:val="24"/>
        </w:rPr>
        <w:t>Table 5</w:t>
      </w:r>
      <w:r w:rsidR="00675AA5">
        <w:rPr>
          <w:rFonts w:ascii="Times New Roman" w:hAnsi="Times New Roman" w:cs="Times New Roman"/>
          <w:b/>
          <w:szCs w:val="24"/>
        </w:rPr>
        <w:t>:</w:t>
      </w:r>
      <w:r w:rsidR="00675AA5">
        <w:rPr>
          <w:rFonts w:ascii="Times New Roman" w:hAnsi="Times New Roman" w:cs="Times New Roman"/>
          <w:szCs w:val="24"/>
        </w:rPr>
        <w:t xml:space="preserve"> </w:t>
      </w:r>
      <w:r w:rsidR="00675AA5">
        <w:rPr>
          <w:rFonts w:ascii="Times New Roman" w:hAnsi="Times New Roman" w:cs="Times New Roman"/>
          <w:i/>
          <w:szCs w:val="24"/>
        </w:rPr>
        <w:t xml:space="preserve">t-test on the difference in the perceptions of professionalism problem </w:t>
      </w:r>
      <w:r w:rsidR="00675AA5">
        <w:rPr>
          <w:rFonts w:ascii="Times New Roman" w:hAnsi="Times New Roman" w:cs="Times New Roman"/>
          <w:bCs/>
          <w:i/>
          <w:szCs w:val="24"/>
        </w:rPr>
        <w:t>on teaching and learning of biology topics in senior secondary schools</w:t>
      </w:r>
    </w:p>
    <w:tbl>
      <w:tblPr>
        <w:tblStyle w:val="TableGrid"/>
        <w:tblW w:w="7794" w:type="dxa"/>
        <w:tblInd w:w="0" w:type="dxa"/>
        <w:tblLayout w:type="fixed"/>
        <w:tblCellMar>
          <w:top w:w="48" w:type="dxa"/>
          <w:right w:w="115" w:type="dxa"/>
        </w:tblCellMar>
        <w:tblLook w:val="04A0" w:firstRow="1" w:lastRow="0" w:firstColumn="1" w:lastColumn="0" w:noHBand="0" w:noVBand="1"/>
      </w:tblPr>
      <w:tblGrid>
        <w:gridCol w:w="1260"/>
        <w:gridCol w:w="591"/>
        <w:gridCol w:w="939"/>
        <w:gridCol w:w="1623"/>
        <w:gridCol w:w="537"/>
        <w:gridCol w:w="1674"/>
        <w:gridCol w:w="1170"/>
      </w:tblGrid>
      <w:tr w:rsidR="007D66B2" w14:paraId="1FF739F0" w14:textId="77777777" w:rsidTr="006F5B6B">
        <w:trPr>
          <w:trHeight w:val="259"/>
        </w:trPr>
        <w:tc>
          <w:tcPr>
            <w:tcW w:w="1260" w:type="dxa"/>
            <w:tcBorders>
              <w:top w:val="single" w:sz="4" w:space="0" w:color="000000"/>
              <w:left w:val="nil"/>
              <w:bottom w:val="single" w:sz="4" w:space="0" w:color="000000"/>
              <w:right w:val="nil"/>
            </w:tcBorders>
            <w:hideMark/>
          </w:tcPr>
          <w:p w14:paraId="57924191" w14:textId="77777777" w:rsidR="007D66B2" w:rsidRDefault="00675AA5">
            <w:pPr>
              <w:spacing w:after="0" w:line="240" w:lineRule="auto"/>
              <w:ind w:left="108" w:right="0" w:firstLine="0"/>
              <w:jc w:val="left"/>
              <w:rPr>
                <w:rFonts w:ascii="Times New Roman" w:hAnsi="Times New Roman" w:cs="Times New Roman"/>
                <w:szCs w:val="24"/>
              </w:rPr>
            </w:pPr>
            <w:r>
              <w:rPr>
                <w:rFonts w:ascii="Times New Roman" w:hAnsi="Times New Roman" w:cs="Times New Roman"/>
                <w:b/>
                <w:szCs w:val="24"/>
              </w:rPr>
              <w:t xml:space="preserve">Variation  </w:t>
            </w:r>
          </w:p>
        </w:tc>
        <w:tc>
          <w:tcPr>
            <w:tcW w:w="591" w:type="dxa"/>
            <w:tcBorders>
              <w:top w:val="single" w:sz="4" w:space="0" w:color="000000"/>
              <w:left w:val="nil"/>
              <w:bottom w:val="single" w:sz="4" w:space="0" w:color="000000"/>
              <w:right w:val="nil"/>
            </w:tcBorders>
            <w:hideMark/>
          </w:tcPr>
          <w:p w14:paraId="20EA4E97" w14:textId="77777777" w:rsidR="007D66B2" w:rsidRDefault="00675AA5">
            <w:pPr>
              <w:spacing w:after="0" w:line="240" w:lineRule="auto"/>
              <w:ind w:left="36" w:right="0" w:firstLine="0"/>
              <w:jc w:val="left"/>
              <w:rPr>
                <w:rFonts w:ascii="Times New Roman" w:hAnsi="Times New Roman" w:cs="Times New Roman"/>
                <w:szCs w:val="24"/>
              </w:rPr>
            </w:pPr>
            <w:r>
              <w:rPr>
                <w:rFonts w:ascii="Times New Roman" w:hAnsi="Times New Roman" w:cs="Times New Roman"/>
                <w:b/>
                <w:szCs w:val="24"/>
              </w:rPr>
              <w:t xml:space="preserve">N </w:t>
            </w:r>
          </w:p>
        </w:tc>
        <w:tc>
          <w:tcPr>
            <w:tcW w:w="939" w:type="dxa"/>
            <w:tcBorders>
              <w:top w:val="single" w:sz="4" w:space="0" w:color="000000"/>
              <w:left w:val="nil"/>
              <w:bottom w:val="single" w:sz="4" w:space="0" w:color="000000"/>
              <w:right w:val="nil"/>
            </w:tcBorders>
            <w:hideMark/>
          </w:tcPr>
          <w:p w14:paraId="57D5B472" w14:textId="77777777" w:rsidR="007D66B2" w:rsidRDefault="00675AA5">
            <w:pPr>
              <w:spacing w:after="0" w:line="240" w:lineRule="auto"/>
              <w:ind w:left="96" w:right="0" w:firstLine="0"/>
              <w:jc w:val="left"/>
              <w:rPr>
                <w:rFonts w:ascii="Times New Roman" w:hAnsi="Times New Roman" w:cs="Times New Roman"/>
                <w:szCs w:val="24"/>
              </w:rPr>
            </w:pPr>
            <w:r>
              <w:rPr>
                <w:rFonts w:ascii="Times New Roman" w:hAnsi="Times New Roman" w:cs="Times New Roman"/>
                <w:b/>
                <w:szCs w:val="24"/>
              </w:rPr>
              <w:t xml:space="preserve">Mean </w:t>
            </w:r>
          </w:p>
        </w:tc>
        <w:tc>
          <w:tcPr>
            <w:tcW w:w="1623" w:type="dxa"/>
            <w:tcBorders>
              <w:top w:val="single" w:sz="4" w:space="0" w:color="000000"/>
              <w:left w:val="nil"/>
              <w:bottom w:val="single" w:sz="4" w:space="0" w:color="000000"/>
              <w:right w:val="nil"/>
            </w:tcBorders>
            <w:hideMark/>
          </w:tcPr>
          <w:p w14:paraId="3C785F18" w14:textId="77777777" w:rsidR="007D66B2" w:rsidRDefault="00675AA5">
            <w:pPr>
              <w:spacing w:after="0" w:line="240" w:lineRule="auto"/>
              <w:ind w:left="0" w:right="0" w:firstLine="0"/>
              <w:jc w:val="left"/>
              <w:rPr>
                <w:rFonts w:ascii="Times New Roman" w:hAnsi="Times New Roman" w:cs="Times New Roman"/>
                <w:szCs w:val="24"/>
              </w:rPr>
            </w:pPr>
            <w:r>
              <w:rPr>
                <w:rFonts w:ascii="Times New Roman" w:hAnsi="Times New Roman" w:cs="Times New Roman"/>
                <w:b/>
                <w:szCs w:val="24"/>
              </w:rPr>
              <w:t xml:space="preserve">Std. Deviation </w:t>
            </w:r>
          </w:p>
        </w:tc>
        <w:tc>
          <w:tcPr>
            <w:tcW w:w="537" w:type="dxa"/>
            <w:tcBorders>
              <w:top w:val="single" w:sz="4" w:space="0" w:color="000000"/>
              <w:left w:val="nil"/>
              <w:bottom w:val="single" w:sz="4" w:space="0" w:color="000000"/>
              <w:right w:val="nil"/>
            </w:tcBorders>
            <w:hideMark/>
          </w:tcPr>
          <w:p w14:paraId="70E4E1D9" w14:textId="55C61A80" w:rsidR="007D66B2" w:rsidRDefault="00675AA5">
            <w:pPr>
              <w:spacing w:after="0" w:line="240" w:lineRule="auto"/>
              <w:ind w:left="55" w:right="0" w:firstLine="0"/>
              <w:jc w:val="left"/>
              <w:rPr>
                <w:rFonts w:ascii="Times New Roman" w:hAnsi="Times New Roman" w:cs="Times New Roman"/>
                <w:szCs w:val="24"/>
              </w:rPr>
            </w:pPr>
            <w:r>
              <w:rPr>
                <w:rFonts w:ascii="Times New Roman" w:hAnsi="Times New Roman" w:cs="Times New Roman"/>
                <w:b/>
                <w:szCs w:val="24"/>
              </w:rPr>
              <w:t xml:space="preserve"> </w:t>
            </w:r>
            <w:r w:rsidR="006F5B6B">
              <w:rPr>
                <w:rFonts w:ascii="Times New Roman" w:hAnsi="Times New Roman" w:cs="Times New Roman"/>
                <w:b/>
                <w:szCs w:val="24"/>
              </w:rPr>
              <w:t xml:space="preserve">df </w:t>
            </w:r>
          </w:p>
        </w:tc>
        <w:tc>
          <w:tcPr>
            <w:tcW w:w="1674" w:type="dxa"/>
            <w:tcBorders>
              <w:top w:val="single" w:sz="4" w:space="0" w:color="000000"/>
              <w:left w:val="nil"/>
              <w:bottom w:val="single" w:sz="4" w:space="0" w:color="000000"/>
              <w:right w:val="nil"/>
            </w:tcBorders>
            <w:hideMark/>
          </w:tcPr>
          <w:p w14:paraId="17B942A3" w14:textId="0EACDEDD" w:rsidR="007D66B2" w:rsidRDefault="006F5B6B">
            <w:pPr>
              <w:spacing w:after="0" w:line="240" w:lineRule="auto"/>
              <w:ind w:left="0" w:right="0" w:firstLine="0"/>
              <w:jc w:val="left"/>
              <w:rPr>
                <w:rFonts w:ascii="Times New Roman" w:hAnsi="Times New Roman" w:cs="Times New Roman"/>
                <w:szCs w:val="24"/>
              </w:rPr>
            </w:pPr>
            <w:r>
              <w:rPr>
                <w:rFonts w:ascii="Times New Roman" w:hAnsi="Times New Roman" w:cs="Times New Roman"/>
                <w:b/>
                <w:szCs w:val="24"/>
              </w:rPr>
              <w:t xml:space="preserve">t-cal </w:t>
            </w:r>
            <w:r w:rsidR="00675AA5">
              <w:rPr>
                <w:rFonts w:ascii="Times New Roman" w:hAnsi="Times New Roman" w:cs="Times New Roman"/>
                <w:b/>
                <w:szCs w:val="24"/>
              </w:rPr>
              <w:t xml:space="preserve"> </w:t>
            </w:r>
            <w:r>
              <w:rPr>
                <w:rFonts w:ascii="Times New Roman" w:hAnsi="Times New Roman" w:cs="Times New Roman"/>
                <w:b/>
                <w:szCs w:val="24"/>
              </w:rPr>
              <w:t xml:space="preserve">     t-crit</w:t>
            </w:r>
          </w:p>
        </w:tc>
        <w:tc>
          <w:tcPr>
            <w:tcW w:w="1170" w:type="dxa"/>
            <w:tcBorders>
              <w:top w:val="single" w:sz="4" w:space="0" w:color="000000"/>
              <w:left w:val="nil"/>
              <w:bottom w:val="single" w:sz="4" w:space="0" w:color="000000"/>
              <w:right w:val="nil"/>
            </w:tcBorders>
            <w:hideMark/>
          </w:tcPr>
          <w:p w14:paraId="393E23FC" w14:textId="77777777" w:rsidR="007D66B2" w:rsidRDefault="00675AA5">
            <w:pPr>
              <w:spacing w:after="0" w:line="240" w:lineRule="auto"/>
              <w:ind w:left="0" w:right="0" w:firstLine="0"/>
              <w:jc w:val="left"/>
              <w:rPr>
                <w:rFonts w:ascii="Times New Roman" w:hAnsi="Times New Roman" w:cs="Times New Roman"/>
                <w:szCs w:val="24"/>
              </w:rPr>
            </w:pPr>
            <w:r>
              <w:rPr>
                <w:rFonts w:ascii="Times New Roman" w:hAnsi="Times New Roman" w:cs="Times New Roman"/>
                <w:b/>
                <w:szCs w:val="24"/>
              </w:rPr>
              <w:t xml:space="preserve">Remark </w:t>
            </w:r>
          </w:p>
        </w:tc>
      </w:tr>
      <w:tr w:rsidR="007D66B2" w14:paraId="47E0D461" w14:textId="77777777" w:rsidTr="006F5B6B">
        <w:trPr>
          <w:trHeight w:val="514"/>
        </w:trPr>
        <w:tc>
          <w:tcPr>
            <w:tcW w:w="1260" w:type="dxa"/>
            <w:tcBorders>
              <w:top w:val="single" w:sz="4" w:space="0" w:color="000000"/>
              <w:left w:val="nil"/>
              <w:bottom w:val="single" w:sz="4" w:space="0" w:color="000000"/>
              <w:right w:val="nil"/>
            </w:tcBorders>
            <w:hideMark/>
          </w:tcPr>
          <w:p w14:paraId="6A767949" w14:textId="77777777" w:rsidR="007D66B2" w:rsidRDefault="00675AA5">
            <w:pPr>
              <w:spacing w:after="0" w:line="256" w:lineRule="auto"/>
              <w:ind w:left="108" w:right="0" w:firstLine="0"/>
              <w:jc w:val="left"/>
              <w:rPr>
                <w:rFonts w:ascii="Times New Roman" w:hAnsi="Times New Roman" w:cs="Times New Roman"/>
                <w:szCs w:val="24"/>
              </w:rPr>
            </w:pPr>
            <w:r>
              <w:rPr>
                <w:rFonts w:ascii="Times New Roman" w:hAnsi="Times New Roman" w:cs="Times New Roman"/>
                <w:szCs w:val="24"/>
              </w:rPr>
              <w:t>Teacher</w:t>
            </w:r>
          </w:p>
          <w:p w14:paraId="5E17E233" w14:textId="77777777" w:rsidR="007D66B2" w:rsidRDefault="00675AA5">
            <w:pPr>
              <w:spacing w:after="0" w:line="256" w:lineRule="auto"/>
              <w:ind w:left="108" w:right="0" w:firstLine="0"/>
              <w:jc w:val="left"/>
              <w:rPr>
                <w:rFonts w:ascii="Times New Roman" w:hAnsi="Times New Roman" w:cs="Times New Roman"/>
                <w:szCs w:val="24"/>
              </w:rPr>
            </w:pPr>
            <w:r>
              <w:rPr>
                <w:rFonts w:ascii="Times New Roman" w:hAnsi="Times New Roman" w:cs="Times New Roman"/>
                <w:szCs w:val="24"/>
              </w:rPr>
              <w:t xml:space="preserve">Student </w:t>
            </w:r>
          </w:p>
        </w:tc>
        <w:tc>
          <w:tcPr>
            <w:tcW w:w="591" w:type="dxa"/>
            <w:tcBorders>
              <w:top w:val="single" w:sz="4" w:space="0" w:color="000000"/>
              <w:left w:val="nil"/>
              <w:bottom w:val="single" w:sz="4" w:space="0" w:color="000000"/>
              <w:right w:val="nil"/>
            </w:tcBorders>
            <w:hideMark/>
          </w:tcPr>
          <w:p w14:paraId="554DA1F5" w14:textId="77777777"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60</w:t>
            </w:r>
          </w:p>
          <w:p w14:paraId="1E4B0F45" w14:textId="77777777"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 xml:space="preserve">124 </w:t>
            </w:r>
          </w:p>
        </w:tc>
        <w:tc>
          <w:tcPr>
            <w:tcW w:w="939" w:type="dxa"/>
            <w:tcBorders>
              <w:top w:val="single" w:sz="4" w:space="0" w:color="000000"/>
              <w:left w:val="nil"/>
              <w:bottom w:val="single" w:sz="4" w:space="0" w:color="000000"/>
              <w:right w:val="nil"/>
            </w:tcBorders>
            <w:hideMark/>
          </w:tcPr>
          <w:p w14:paraId="409586AF" w14:textId="77E0BA9F"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6</w:t>
            </w:r>
            <w:r w:rsidR="006F5B6B">
              <w:rPr>
                <w:rFonts w:ascii="Times New Roman" w:hAnsi="Times New Roman" w:cs="Times New Roman"/>
                <w:szCs w:val="24"/>
              </w:rPr>
              <w:t>1.0913</w:t>
            </w:r>
            <w:r>
              <w:rPr>
                <w:rFonts w:ascii="Times New Roman" w:hAnsi="Times New Roman" w:cs="Times New Roman"/>
                <w:szCs w:val="24"/>
              </w:rPr>
              <w:t xml:space="preserve"> </w:t>
            </w:r>
          </w:p>
          <w:p w14:paraId="435CBF64" w14:textId="257B8A35" w:rsidR="007D66B2" w:rsidRDefault="006F5B6B">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63.6118</w:t>
            </w:r>
            <w:r w:rsidR="00675AA5">
              <w:rPr>
                <w:rFonts w:ascii="Times New Roman" w:hAnsi="Times New Roman" w:cs="Times New Roman"/>
                <w:szCs w:val="24"/>
              </w:rPr>
              <w:t xml:space="preserve"> </w:t>
            </w:r>
          </w:p>
        </w:tc>
        <w:tc>
          <w:tcPr>
            <w:tcW w:w="1623" w:type="dxa"/>
            <w:tcBorders>
              <w:top w:val="single" w:sz="4" w:space="0" w:color="000000"/>
              <w:left w:val="nil"/>
              <w:bottom w:val="single" w:sz="4" w:space="0" w:color="000000"/>
              <w:right w:val="nil"/>
            </w:tcBorders>
            <w:hideMark/>
          </w:tcPr>
          <w:p w14:paraId="582734AC" w14:textId="0CB906B8" w:rsidR="007D66B2" w:rsidRDefault="006F5B6B">
            <w:pPr>
              <w:spacing w:after="0" w:line="256" w:lineRule="auto"/>
              <w:ind w:left="226" w:right="0" w:firstLine="0"/>
              <w:jc w:val="left"/>
              <w:rPr>
                <w:rFonts w:ascii="Times New Roman" w:hAnsi="Times New Roman" w:cs="Times New Roman"/>
                <w:szCs w:val="24"/>
              </w:rPr>
            </w:pPr>
            <w:r>
              <w:rPr>
                <w:rFonts w:ascii="Times New Roman" w:hAnsi="Times New Roman" w:cs="Times New Roman"/>
                <w:szCs w:val="24"/>
              </w:rPr>
              <w:t>11.91123</w:t>
            </w:r>
            <w:r w:rsidR="00675AA5">
              <w:rPr>
                <w:rFonts w:ascii="Times New Roman" w:hAnsi="Times New Roman" w:cs="Times New Roman"/>
                <w:szCs w:val="24"/>
              </w:rPr>
              <w:t xml:space="preserve"> </w:t>
            </w:r>
          </w:p>
          <w:p w14:paraId="731C800D" w14:textId="31646B94" w:rsidR="007D66B2" w:rsidRDefault="006F5B6B">
            <w:pPr>
              <w:spacing w:after="0" w:line="256" w:lineRule="auto"/>
              <w:ind w:left="226" w:right="0" w:firstLine="0"/>
              <w:jc w:val="left"/>
              <w:rPr>
                <w:rFonts w:ascii="Times New Roman" w:hAnsi="Times New Roman" w:cs="Times New Roman"/>
                <w:szCs w:val="24"/>
              </w:rPr>
            </w:pPr>
            <w:r>
              <w:rPr>
                <w:rFonts w:ascii="Times New Roman" w:hAnsi="Times New Roman" w:cs="Times New Roman"/>
                <w:szCs w:val="24"/>
              </w:rPr>
              <w:t>8.73494</w:t>
            </w:r>
            <w:r w:rsidR="00675AA5">
              <w:rPr>
                <w:rFonts w:ascii="Times New Roman" w:hAnsi="Times New Roman" w:cs="Times New Roman"/>
                <w:szCs w:val="24"/>
              </w:rPr>
              <w:t xml:space="preserve"> </w:t>
            </w:r>
          </w:p>
        </w:tc>
        <w:tc>
          <w:tcPr>
            <w:tcW w:w="537" w:type="dxa"/>
            <w:tcBorders>
              <w:top w:val="single" w:sz="4" w:space="0" w:color="000000"/>
              <w:left w:val="nil"/>
              <w:bottom w:val="single" w:sz="4" w:space="0" w:color="000000"/>
              <w:right w:val="nil"/>
            </w:tcBorders>
            <w:vAlign w:val="center"/>
            <w:hideMark/>
          </w:tcPr>
          <w:p w14:paraId="27695D33" w14:textId="7BCB246B"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1</w:t>
            </w:r>
            <w:r w:rsidR="009D307F">
              <w:rPr>
                <w:rFonts w:ascii="Times New Roman" w:hAnsi="Times New Roman" w:cs="Times New Roman"/>
                <w:szCs w:val="24"/>
              </w:rPr>
              <w:t>82</w:t>
            </w:r>
            <w:r>
              <w:rPr>
                <w:rFonts w:ascii="Times New Roman" w:hAnsi="Times New Roman" w:cs="Times New Roman"/>
                <w:szCs w:val="24"/>
              </w:rPr>
              <w:t xml:space="preserve"> </w:t>
            </w:r>
          </w:p>
        </w:tc>
        <w:tc>
          <w:tcPr>
            <w:tcW w:w="1674" w:type="dxa"/>
            <w:tcBorders>
              <w:top w:val="single" w:sz="4" w:space="0" w:color="000000"/>
              <w:left w:val="nil"/>
              <w:bottom w:val="single" w:sz="4" w:space="0" w:color="000000"/>
              <w:right w:val="nil"/>
            </w:tcBorders>
            <w:vAlign w:val="center"/>
            <w:hideMark/>
          </w:tcPr>
          <w:p w14:paraId="1029255A" w14:textId="5E09DCF5" w:rsidR="007D66B2" w:rsidRDefault="00EA51B9" w:rsidP="006F5B6B">
            <w:pPr>
              <w:spacing w:after="0" w:line="256" w:lineRule="auto"/>
              <w:ind w:right="0"/>
              <w:jc w:val="left"/>
              <w:rPr>
                <w:rFonts w:ascii="Times New Roman" w:hAnsi="Times New Roman" w:cs="Times New Roman"/>
                <w:szCs w:val="24"/>
              </w:rPr>
            </w:pPr>
            <w:r>
              <w:rPr>
                <w:rFonts w:ascii="Times New Roman" w:hAnsi="Times New Roman" w:cs="Times New Roman"/>
                <w:szCs w:val="24"/>
              </w:rPr>
              <w:t>0.07</w:t>
            </w:r>
            <w:r w:rsidR="00FC6D76">
              <w:rPr>
                <w:rFonts w:ascii="Times New Roman" w:hAnsi="Times New Roman" w:cs="Times New Roman"/>
                <w:szCs w:val="24"/>
              </w:rPr>
              <w:t>7</w:t>
            </w:r>
            <w:r w:rsidR="00675AA5">
              <w:rPr>
                <w:rFonts w:ascii="Times New Roman" w:hAnsi="Times New Roman" w:cs="Times New Roman"/>
                <w:szCs w:val="24"/>
              </w:rPr>
              <w:t xml:space="preserve"> </w:t>
            </w:r>
            <w:r w:rsidR="006F5B6B">
              <w:rPr>
                <w:rFonts w:ascii="Times New Roman" w:hAnsi="Times New Roman" w:cs="Times New Roman"/>
                <w:szCs w:val="24"/>
              </w:rPr>
              <w:t xml:space="preserve">    1.91</w:t>
            </w:r>
          </w:p>
        </w:tc>
        <w:tc>
          <w:tcPr>
            <w:tcW w:w="1170" w:type="dxa"/>
            <w:tcBorders>
              <w:top w:val="single" w:sz="4" w:space="0" w:color="000000"/>
              <w:left w:val="nil"/>
              <w:bottom w:val="single" w:sz="4" w:space="0" w:color="000000"/>
              <w:right w:val="nil"/>
            </w:tcBorders>
            <w:hideMark/>
          </w:tcPr>
          <w:p w14:paraId="158AAD8A" w14:textId="77777777"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 xml:space="preserve">Not </w:t>
            </w:r>
          </w:p>
          <w:p w14:paraId="04303152" w14:textId="77777777" w:rsidR="007D66B2" w:rsidRDefault="00675AA5">
            <w:pPr>
              <w:spacing w:after="0" w:line="256" w:lineRule="auto"/>
              <w:ind w:left="0" w:right="0" w:firstLine="0"/>
              <w:jc w:val="left"/>
              <w:rPr>
                <w:rFonts w:ascii="Times New Roman" w:hAnsi="Times New Roman" w:cs="Times New Roman"/>
                <w:szCs w:val="24"/>
              </w:rPr>
            </w:pPr>
            <w:r>
              <w:rPr>
                <w:rFonts w:ascii="Times New Roman" w:hAnsi="Times New Roman" w:cs="Times New Roman"/>
                <w:szCs w:val="24"/>
              </w:rPr>
              <w:t xml:space="preserve">Significant  </w:t>
            </w:r>
          </w:p>
        </w:tc>
      </w:tr>
    </w:tbl>
    <w:p w14:paraId="5687145C" w14:textId="77777777" w:rsidR="006F5B6B" w:rsidRDefault="006F5B6B">
      <w:pPr>
        <w:spacing w:after="0" w:line="480" w:lineRule="auto"/>
        <w:ind w:right="0"/>
        <w:jc w:val="left"/>
        <w:rPr>
          <w:rFonts w:ascii="Times New Roman" w:hAnsi="Times New Roman" w:cs="Times New Roman"/>
          <w:b/>
          <w:szCs w:val="24"/>
        </w:rPr>
      </w:pPr>
    </w:p>
    <w:p w14:paraId="005280CB" w14:textId="0FD61FB4" w:rsidR="006F5B6B" w:rsidRPr="00B57BFA" w:rsidRDefault="006F5B6B" w:rsidP="006F5B6B">
      <w:pPr>
        <w:autoSpaceDE w:val="0"/>
        <w:autoSpaceDN w:val="0"/>
        <w:adjustRightInd w:val="0"/>
        <w:spacing w:after="0" w:line="480" w:lineRule="auto"/>
        <w:ind w:left="0" w:right="0" w:firstLine="720"/>
        <w:rPr>
          <w:rFonts w:ascii="Times New Roman" w:hAnsi="Times New Roman" w:cs="Times New Roman"/>
          <w:b/>
          <w:szCs w:val="24"/>
        </w:rPr>
      </w:pPr>
      <w:r w:rsidRPr="00B57BFA">
        <w:rPr>
          <w:rFonts w:ascii="Times New Roman" w:hAnsi="Times New Roman" w:cs="Times New Roman"/>
        </w:rPr>
        <w:t xml:space="preserve">The analysis in table 4 shows </w:t>
      </w:r>
      <w:r>
        <w:rPr>
          <w:rFonts w:ascii="Times New Roman" w:hAnsi="Times New Roman" w:cs="Times New Roman"/>
        </w:rPr>
        <w:t>that the calculated t-value of 0</w:t>
      </w:r>
      <w:r w:rsidR="00EA51B9">
        <w:rPr>
          <w:rFonts w:ascii="Times New Roman" w:hAnsi="Times New Roman" w:cs="Times New Roman"/>
        </w:rPr>
        <w:t>.07</w:t>
      </w:r>
      <w:r w:rsidR="000E1111">
        <w:rPr>
          <w:rFonts w:ascii="Times New Roman" w:hAnsi="Times New Roman" w:cs="Times New Roman"/>
        </w:rPr>
        <w:t>7</w:t>
      </w:r>
      <w:r>
        <w:rPr>
          <w:rFonts w:ascii="Times New Roman" w:hAnsi="Times New Roman" w:cs="Times New Roman"/>
        </w:rPr>
        <w:t xml:space="preserve"> is lower</w:t>
      </w:r>
      <w:r w:rsidRPr="00B57BFA">
        <w:rPr>
          <w:rFonts w:ascii="Times New Roman" w:hAnsi="Times New Roman" w:cs="Times New Roman"/>
        </w:rPr>
        <w:t xml:space="preserve"> t</w:t>
      </w:r>
      <w:r w:rsidR="000E1111">
        <w:rPr>
          <w:rFonts w:ascii="Times New Roman" w:hAnsi="Times New Roman" w:cs="Times New Roman"/>
        </w:rPr>
        <w:t>han the critical t-value of 1.91</w:t>
      </w:r>
      <w:r w:rsidRPr="00B57BFA">
        <w:rPr>
          <w:rFonts w:ascii="Times New Roman" w:hAnsi="Times New Roman" w:cs="Times New Roman"/>
        </w:rPr>
        <w:t xml:space="preserve"> at p&lt;.05. Therefore, the null hypothesis </w:t>
      </w:r>
      <w:r w:rsidR="000E1111">
        <w:rPr>
          <w:rFonts w:ascii="Times New Roman" w:hAnsi="Times New Roman" w:cs="Times New Roman"/>
        </w:rPr>
        <w:t>two</w:t>
      </w:r>
      <w:r>
        <w:rPr>
          <w:rFonts w:ascii="Times New Roman" w:hAnsi="Times New Roman" w:cs="Times New Roman"/>
        </w:rPr>
        <w:t xml:space="preserve"> is accepted</w:t>
      </w:r>
      <w:r w:rsidRPr="00B57BFA">
        <w:rPr>
          <w:rFonts w:ascii="Times New Roman" w:hAnsi="Times New Roman" w:cs="Times New Roman"/>
        </w:rPr>
        <w:t xml:space="preserve">. This implies that there </w:t>
      </w:r>
      <w:r>
        <w:rPr>
          <w:rFonts w:ascii="Times New Roman" w:hAnsi="Times New Roman" w:cs="Times New Roman"/>
        </w:rPr>
        <w:t xml:space="preserve">is </w:t>
      </w:r>
      <w:r>
        <w:rPr>
          <w:rFonts w:ascii="Times New Roman" w:hAnsi="Times New Roman" w:cs="Times New Roman"/>
          <w:szCs w:val="24"/>
        </w:rPr>
        <w:t xml:space="preserve">no </w:t>
      </w:r>
      <w:r w:rsidR="000E1111">
        <w:rPr>
          <w:rFonts w:ascii="Times New Roman" w:hAnsi="Times New Roman" w:cs="Times New Roman"/>
          <w:szCs w:val="24"/>
        </w:rPr>
        <w:t>significant difference in teachers' and students’ perceptions of instructional strategies</w:t>
      </w:r>
      <w:r w:rsidR="000E1111">
        <w:rPr>
          <w:rFonts w:ascii="Times New Roman" w:hAnsi="Times New Roman" w:cs="Times New Roman"/>
          <w:bCs/>
          <w:szCs w:val="24"/>
        </w:rPr>
        <w:t xml:space="preserve"> problems on teaching and learning biology topics in senior secondary schools</w:t>
      </w:r>
      <w:r>
        <w:rPr>
          <w:rFonts w:ascii="Times New Roman" w:hAnsi="Times New Roman" w:cs="Times New Roman"/>
          <w:bCs/>
          <w:szCs w:val="24"/>
        </w:rPr>
        <w:t>.</w:t>
      </w:r>
    </w:p>
    <w:p w14:paraId="3A4D284E" w14:textId="510CF576" w:rsidR="007D66B2" w:rsidRDefault="00675AA5" w:rsidP="000E1111">
      <w:pPr>
        <w:spacing w:after="0" w:line="480" w:lineRule="auto"/>
        <w:ind w:left="0" w:right="0" w:firstLine="0"/>
        <w:jc w:val="left"/>
        <w:rPr>
          <w:rFonts w:ascii="Times New Roman" w:hAnsi="Times New Roman" w:cs="Times New Roman"/>
          <w:b/>
          <w:szCs w:val="24"/>
        </w:rPr>
      </w:pPr>
      <w:r>
        <w:rPr>
          <w:rFonts w:ascii="Times New Roman" w:hAnsi="Times New Roman" w:cs="Times New Roman"/>
          <w:b/>
          <w:szCs w:val="24"/>
        </w:rPr>
        <w:t>Discussion</w:t>
      </w:r>
      <w:r w:rsidR="009D307F">
        <w:rPr>
          <w:rFonts w:ascii="Times New Roman" w:hAnsi="Times New Roman" w:cs="Times New Roman"/>
          <w:b/>
          <w:szCs w:val="24"/>
        </w:rPr>
        <w:t xml:space="preserve"> of Findings</w:t>
      </w:r>
    </w:p>
    <w:p w14:paraId="3D1011CD" w14:textId="5A724DB7" w:rsidR="007D66B2" w:rsidRPr="000E1111" w:rsidRDefault="00675AA5" w:rsidP="000E1111">
      <w:pPr>
        <w:spacing w:line="480" w:lineRule="auto"/>
        <w:ind w:firstLine="710"/>
      </w:pPr>
      <w:r w:rsidRPr="000E1111">
        <w:rPr>
          <w:rFonts w:ascii="Times New Roman" w:hAnsi="Times New Roman" w:cs="Times New Roman"/>
          <w:szCs w:val="24"/>
        </w:rPr>
        <w:t xml:space="preserve">The study investigated </w:t>
      </w:r>
      <w:r w:rsidR="000E1111" w:rsidRPr="000E1111">
        <w:rPr>
          <w:rFonts w:ascii="Times New Roman" w:hAnsi="Times New Roman" w:cs="Times New Roman"/>
          <w:bCs/>
          <w:szCs w:val="24"/>
        </w:rPr>
        <w:t>problems faced in teaching and learning biology practical topics in senior secondary schools in Offa LGA</w:t>
      </w:r>
      <w:r w:rsidR="000E1111" w:rsidRPr="000E1111">
        <w:rPr>
          <w:rFonts w:ascii="Times New Roman" w:hAnsi="Times New Roman" w:cs="Times New Roman"/>
          <w:b/>
          <w:bCs/>
          <w:szCs w:val="24"/>
        </w:rPr>
        <w:t xml:space="preserve">, </w:t>
      </w:r>
      <w:r w:rsidR="000E1111" w:rsidRPr="000E1111">
        <w:rPr>
          <w:rFonts w:ascii="Times New Roman" w:hAnsi="Times New Roman" w:cs="Times New Roman"/>
          <w:bCs/>
          <w:szCs w:val="24"/>
        </w:rPr>
        <w:t>Kwara State</w:t>
      </w:r>
      <w:r w:rsidRPr="000E1111">
        <w:rPr>
          <w:rFonts w:ascii="Times New Roman" w:hAnsi="Times New Roman" w:cs="Times New Roman"/>
          <w:bCs/>
          <w:szCs w:val="24"/>
        </w:rPr>
        <w:t xml:space="preserve">. </w:t>
      </w:r>
      <w:r w:rsidRPr="000E1111">
        <w:rPr>
          <w:rFonts w:ascii="Times New Roman" w:hAnsi="Times New Roman" w:cs="Times New Roman"/>
          <w:szCs w:val="24"/>
        </w:rPr>
        <w:t>T</w:t>
      </w:r>
      <w:r w:rsidR="000E1111" w:rsidRPr="000E1111">
        <w:rPr>
          <w:rFonts w:ascii="Times New Roman" w:hAnsi="Times New Roman" w:cs="Times New Roman"/>
          <w:szCs w:val="24"/>
        </w:rPr>
        <w:t xml:space="preserve">hese findings revealed the application of abstract biological concepts to real-life situations </w:t>
      </w:r>
      <w:r w:rsidR="000E1111" w:rsidRPr="000E1111">
        <w:rPr>
          <w:rFonts w:cs="Times New Roman"/>
          <w:szCs w:val="24"/>
        </w:rPr>
        <w:t>to help</w:t>
      </w:r>
      <w:r w:rsidR="000E1111" w:rsidRPr="000E1111">
        <w:rPr>
          <w:rFonts w:ascii="Times New Roman" w:hAnsi="Times New Roman" w:cs="Times New Roman"/>
          <w:szCs w:val="24"/>
        </w:rPr>
        <w:t xml:space="preserve"> students to understand the relevance and importance of biology, </w:t>
      </w:r>
      <w:r w:rsidR="000E1111" w:rsidRPr="000E1111">
        <w:rPr>
          <w:rFonts w:ascii="Times New Roman" w:hAnsi="Times New Roman"/>
          <w:szCs w:val="24"/>
        </w:rPr>
        <w:t>real-life examples and case studies</w:t>
      </w:r>
      <w:r w:rsidR="000E1111">
        <w:rPr>
          <w:rFonts w:ascii="Times New Roman" w:hAnsi="Times New Roman"/>
          <w:szCs w:val="24"/>
        </w:rPr>
        <w:t xml:space="preserve"> effectively </w:t>
      </w:r>
      <w:r w:rsidR="000E1111">
        <w:rPr>
          <w:szCs w:val="24"/>
        </w:rPr>
        <w:t xml:space="preserve">to </w:t>
      </w:r>
      <w:r w:rsidR="000E1111">
        <w:rPr>
          <w:rFonts w:ascii="Times New Roman" w:hAnsi="Times New Roman"/>
          <w:szCs w:val="24"/>
        </w:rPr>
        <w:t>illustrate complex biological concepts to students</w:t>
      </w:r>
      <w:r w:rsidR="000E1111" w:rsidRPr="001A6CD3">
        <w:rPr>
          <w:rFonts w:ascii="Times New Roman" w:hAnsi="Times New Roman"/>
          <w:szCs w:val="24"/>
        </w:rPr>
        <w:t xml:space="preserve"> </w:t>
      </w:r>
      <w:r w:rsidR="000E1111">
        <w:rPr>
          <w:rFonts w:ascii="Times New Roman" w:hAnsi="Times New Roman"/>
          <w:szCs w:val="24"/>
        </w:rPr>
        <w:t xml:space="preserve">and incorporating real-life applications of </w:t>
      </w:r>
      <w:r w:rsidR="000E1111">
        <w:rPr>
          <w:rFonts w:ascii="Times New Roman" w:hAnsi="Times New Roman"/>
          <w:szCs w:val="24"/>
        </w:rPr>
        <w:lastRenderedPageBreak/>
        <w:t xml:space="preserve">biology in teaching </w:t>
      </w:r>
      <w:r w:rsidR="000E1111">
        <w:rPr>
          <w:szCs w:val="24"/>
        </w:rPr>
        <w:t>to enhance</w:t>
      </w:r>
      <w:r w:rsidR="000E1111">
        <w:rPr>
          <w:rFonts w:ascii="Times New Roman" w:hAnsi="Times New Roman"/>
          <w:szCs w:val="24"/>
        </w:rPr>
        <w:t xml:space="preserve"> students’ problem-solving and critical-thinking skills a</w:t>
      </w:r>
      <w:r w:rsidR="000E1111">
        <w:rPr>
          <w:rFonts w:ascii="Times New Roman" w:hAnsi="Times New Roman" w:cs="Times New Roman"/>
          <w:szCs w:val="24"/>
        </w:rPr>
        <w:t xml:space="preserve">s </w:t>
      </w:r>
      <w:r>
        <w:rPr>
          <w:rFonts w:ascii="Times New Roman" w:hAnsi="Times New Roman" w:cs="Times New Roman"/>
          <w:szCs w:val="24"/>
        </w:rPr>
        <w:t xml:space="preserve">the problems were faced by biology teachers and students in the teaching and learning of biology topics. This may be as a result that there was not a conducive environment for practical activities. The finding is in line with </w:t>
      </w:r>
      <w:r>
        <w:rPr>
          <w:rFonts w:ascii="Times New Roman" w:hAnsi="Times New Roman" w:cs="Times New Roman"/>
          <w:color w:val="auto"/>
          <w:szCs w:val="24"/>
        </w:rPr>
        <w:t>Chala (2019) observed the practice and challenges facing practical work implementation in Natural Science Subjects at Secondary Schools. The result shows that practical work is either totally not done or poorly implemented in secondary schools.</w:t>
      </w:r>
    </w:p>
    <w:p w14:paraId="2C87BAAB" w14:textId="77777777" w:rsidR="007D66B2" w:rsidRDefault="00675AA5" w:rsidP="000E1111">
      <w:pPr>
        <w:spacing w:after="0" w:line="480" w:lineRule="auto"/>
        <w:ind w:right="0" w:firstLine="710"/>
        <w:rPr>
          <w:rFonts w:ascii="Times New Roman" w:hAnsi="Times New Roman" w:cs="Times New Roman"/>
          <w:szCs w:val="24"/>
        </w:rPr>
      </w:pPr>
      <w:r>
        <w:rPr>
          <w:rFonts w:ascii="Times New Roman" w:hAnsi="Times New Roman" w:cs="Times New Roman"/>
          <w:szCs w:val="24"/>
        </w:rPr>
        <w:t xml:space="preserve">The findings indicated that there was no significant difference in teachers' and students’ perceptions of </w:t>
      </w:r>
      <w:r>
        <w:rPr>
          <w:rFonts w:ascii="Times New Roman" w:hAnsi="Times New Roman" w:cs="Times New Roman"/>
          <w:bCs/>
          <w:szCs w:val="24"/>
        </w:rPr>
        <w:t xml:space="preserve">problems in teaching and learning biology </w:t>
      </w:r>
      <w:r>
        <w:rPr>
          <w:rFonts w:ascii="Times New Roman" w:hAnsi="Times New Roman" w:cs="Times New Roman"/>
          <w:szCs w:val="24"/>
        </w:rPr>
        <w:t>p</w:t>
      </w:r>
      <w:r>
        <w:rPr>
          <w:rFonts w:ascii="Times New Roman" w:hAnsi="Times New Roman" w:cs="Times New Roman"/>
          <w:bCs/>
          <w:szCs w:val="24"/>
        </w:rPr>
        <w:t xml:space="preserve">ractical topics in senior secondary schools based on </w:t>
      </w:r>
      <w:r>
        <w:rPr>
          <w:rFonts w:ascii="Times New Roman" w:hAnsi="Times New Roman" w:cs="Times New Roman"/>
          <w:szCs w:val="24"/>
        </w:rPr>
        <w:t>p</w:t>
      </w:r>
      <w:r>
        <w:rPr>
          <w:rFonts w:ascii="Times New Roman" w:hAnsi="Times New Roman" w:cs="Times New Roman"/>
          <w:bCs/>
          <w:szCs w:val="24"/>
        </w:rPr>
        <w:t>rofessionalism</w:t>
      </w:r>
      <w:r>
        <w:rPr>
          <w:rFonts w:ascii="Times New Roman" w:hAnsi="Times New Roman" w:cs="Times New Roman"/>
          <w:szCs w:val="24"/>
        </w:rPr>
        <w:t>. This may be as a result that the professional and non-professional teachers do not attend to practical class well. This finding is in line with Çimer (2011) who observed what makes</w:t>
      </w:r>
      <w:r>
        <w:rPr>
          <w:rFonts w:ascii="Times New Roman" w:hAnsi="Times New Roman" w:cs="Times New Roman"/>
          <w:i/>
          <w:szCs w:val="24"/>
        </w:rPr>
        <w:t xml:space="preserve"> </w:t>
      </w:r>
      <w:r>
        <w:rPr>
          <w:rFonts w:ascii="Times New Roman" w:hAnsi="Times New Roman" w:cs="Times New Roman"/>
          <w:szCs w:val="24"/>
        </w:rPr>
        <w:t>biology learning difficult and effective: students’ view. The results show that many concepts or topics in biology, perceived as difficult to learn by secondary school students and teachers.</w:t>
      </w:r>
    </w:p>
    <w:p w14:paraId="62DF1F11" w14:textId="1B733330" w:rsidR="000E1111" w:rsidRPr="000E1111" w:rsidRDefault="00675AA5" w:rsidP="000E1111">
      <w:pPr>
        <w:spacing w:after="0" w:line="480" w:lineRule="auto"/>
        <w:ind w:left="0" w:right="0" w:firstLine="720"/>
        <w:rPr>
          <w:rFonts w:ascii="Times New Roman" w:hAnsi="Times New Roman" w:cs="Times New Roman"/>
          <w:szCs w:val="24"/>
        </w:rPr>
      </w:pPr>
      <w:r>
        <w:rPr>
          <w:rFonts w:ascii="Times New Roman" w:hAnsi="Times New Roman" w:cs="Times New Roman"/>
          <w:szCs w:val="24"/>
        </w:rPr>
        <w:t>The findings indicated that there is no significant difference in teachers' and students’ perceptions of instructional strategy</w:t>
      </w:r>
      <w:r>
        <w:rPr>
          <w:rFonts w:ascii="Times New Roman" w:hAnsi="Times New Roman" w:cs="Times New Roman"/>
          <w:bCs/>
          <w:szCs w:val="24"/>
        </w:rPr>
        <w:t xml:space="preserve"> problems in teaching and learning biology </w:t>
      </w:r>
      <w:r w:rsidR="00EA51B9">
        <w:rPr>
          <w:rFonts w:ascii="Times New Roman" w:hAnsi="Times New Roman" w:cs="Times New Roman"/>
          <w:bCs/>
          <w:szCs w:val="24"/>
        </w:rPr>
        <w:t xml:space="preserve">practical </w:t>
      </w:r>
      <w:r>
        <w:rPr>
          <w:rFonts w:ascii="Times New Roman" w:hAnsi="Times New Roman" w:cs="Times New Roman"/>
          <w:bCs/>
          <w:szCs w:val="24"/>
        </w:rPr>
        <w:t>top</w:t>
      </w:r>
      <w:r w:rsidR="000E1111">
        <w:rPr>
          <w:rFonts w:ascii="Times New Roman" w:hAnsi="Times New Roman" w:cs="Times New Roman"/>
          <w:bCs/>
          <w:szCs w:val="24"/>
        </w:rPr>
        <w:t>ics in senior secondary schools</w:t>
      </w:r>
      <w:r>
        <w:rPr>
          <w:rFonts w:ascii="Times New Roman" w:hAnsi="Times New Roman" w:cs="Times New Roman"/>
          <w:bCs/>
          <w:szCs w:val="24"/>
        </w:rPr>
        <w:t xml:space="preserve">. This is in line with </w:t>
      </w:r>
      <w:r>
        <w:rPr>
          <w:rFonts w:ascii="Times New Roman" w:hAnsi="Times New Roman" w:cs="Times New Roman"/>
          <w:color w:val="auto"/>
          <w:szCs w:val="24"/>
        </w:rPr>
        <w:t xml:space="preserve">Daba </w:t>
      </w:r>
      <w:r w:rsidR="000E1111">
        <w:rPr>
          <w:rFonts w:ascii="Times New Roman" w:hAnsi="Times New Roman" w:cs="Times New Roman"/>
          <w:color w:val="auto"/>
          <w:szCs w:val="24"/>
        </w:rPr>
        <w:t xml:space="preserve">and </w:t>
      </w:r>
      <w:r>
        <w:rPr>
          <w:rFonts w:ascii="Times New Roman" w:hAnsi="Times New Roman" w:cs="Times New Roman"/>
          <w:color w:val="auto"/>
          <w:szCs w:val="24"/>
        </w:rPr>
        <w:lastRenderedPageBreak/>
        <w:t>Anbesaw (2016) who observed the factors affecting implementation of practical activities in Science Education in Some Selected Secondary and Preparatory Schools of Afar Region, North East Ethiopia and the result indicated that there was no significant</w:t>
      </w:r>
      <w:r w:rsidR="000E1111">
        <w:rPr>
          <w:rFonts w:ascii="Times New Roman" w:hAnsi="Times New Roman" w:cs="Times New Roman"/>
          <w:color w:val="auto"/>
          <w:szCs w:val="24"/>
        </w:rPr>
        <w:t xml:space="preserve"> d</w:t>
      </w:r>
      <w:r w:rsidR="000E1111" w:rsidRPr="000E1111">
        <w:rPr>
          <w:rFonts w:ascii="Times New Roman" w:hAnsi="Times New Roman" w:cs="Times New Roman"/>
          <w:szCs w:val="24"/>
        </w:rPr>
        <w:t>ifference</w:t>
      </w:r>
      <w:r w:rsidR="000E1111">
        <w:rPr>
          <w:rFonts w:ascii="Times New Roman" w:hAnsi="Times New Roman" w:cs="Times New Roman"/>
          <w:szCs w:val="24"/>
        </w:rPr>
        <w:t xml:space="preserve"> in the perception of respondents on </w:t>
      </w:r>
      <w:r w:rsidR="000E1111">
        <w:rPr>
          <w:rFonts w:ascii="Times New Roman" w:hAnsi="Times New Roman" w:cs="Times New Roman"/>
          <w:color w:val="auto"/>
          <w:szCs w:val="24"/>
        </w:rPr>
        <w:t>factors affecting implementation of practical activities in Science Education.</w:t>
      </w:r>
    </w:p>
    <w:p w14:paraId="71B45F5C" w14:textId="77777777" w:rsidR="00EA51B9" w:rsidRDefault="00EA51B9">
      <w:pPr>
        <w:spacing w:after="0" w:line="480" w:lineRule="auto"/>
        <w:ind w:right="0"/>
        <w:rPr>
          <w:rFonts w:ascii="Times New Roman" w:hAnsi="Times New Roman" w:cs="Times New Roman"/>
          <w:b/>
          <w:szCs w:val="24"/>
        </w:rPr>
      </w:pPr>
    </w:p>
    <w:p w14:paraId="1C4A2D78" w14:textId="77777777" w:rsidR="007D66B2" w:rsidRDefault="00675AA5">
      <w:pPr>
        <w:spacing w:after="0" w:line="480" w:lineRule="auto"/>
        <w:ind w:right="0"/>
        <w:rPr>
          <w:rFonts w:ascii="Times New Roman" w:hAnsi="Times New Roman" w:cs="Times New Roman"/>
          <w:b/>
          <w:szCs w:val="24"/>
        </w:rPr>
      </w:pPr>
      <w:r>
        <w:rPr>
          <w:rFonts w:ascii="Times New Roman" w:hAnsi="Times New Roman" w:cs="Times New Roman"/>
          <w:b/>
          <w:szCs w:val="24"/>
        </w:rPr>
        <w:t xml:space="preserve">Conclusion </w:t>
      </w:r>
    </w:p>
    <w:p w14:paraId="6B35A516" w14:textId="248AFE41" w:rsidR="00EA51B9" w:rsidRPr="00EA51B9" w:rsidRDefault="00EA51B9" w:rsidP="00EA51B9">
      <w:pPr>
        <w:pStyle w:val="ListParagraph"/>
        <w:numPr>
          <w:ilvl w:val="0"/>
          <w:numId w:val="30"/>
        </w:numPr>
        <w:autoSpaceDE w:val="0"/>
        <w:autoSpaceDN w:val="0"/>
        <w:adjustRightInd w:val="0"/>
        <w:spacing w:after="0" w:line="480" w:lineRule="auto"/>
        <w:ind w:left="270" w:hanging="270"/>
        <w:jc w:val="both"/>
        <w:rPr>
          <w:rFonts w:ascii="Times New Roman" w:hAnsi="Times New Roman" w:cs="Times New Roman"/>
          <w:b/>
          <w:szCs w:val="24"/>
        </w:rPr>
      </w:pPr>
      <w:r>
        <w:rPr>
          <w:rFonts w:ascii="Times New Roman" w:hAnsi="Times New Roman" w:cs="Times New Roman"/>
          <w:szCs w:val="24"/>
        </w:rPr>
        <w:t>There wa</w:t>
      </w:r>
      <w:r w:rsidR="000E1111" w:rsidRPr="00EA51B9">
        <w:rPr>
          <w:rFonts w:ascii="Times New Roman" w:hAnsi="Times New Roman" w:cs="Times New Roman"/>
          <w:szCs w:val="24"/>
        </w:rPr>
        <w:t>s no significant difference in teachers’ and students’ perception of p</w:t>
      </w:r>
      <w:r w:rsidR="000E1111" w:rsidRPr="00EA51B9">
        <w:rPr>
          <w:rFonts w:ascii="Times New Roman" w:hAnsi="Times New Roman" w:cs="Times New Roman"/>
          <w:bCs/>
          <w:szCs w:val="24"/>
        </w:rPr>
        <w:t xml:space="preserve">rofessionalism problems in teaching and learning biology </w:t>
      </w:r>
      <w:r>
        <w:rPr>
          <w:rFonts w:ascii="Times New Roman" w:hAnsi="Times New Roman" w:cs="Times New Roman"/>
          <w:bCs/>
          <w:szCs w:val="24"/>
        </w:rPr>
        <w:t xml:space="preserve">practical </w:t>
      </w:r>
      <w:r w:rsidR="000E1111" w:rsidRPr="00EA51B9">
        <w:rPr>
          <w:rFonts w:ascii="Times New Roman" w:hAnsi="Times New Roman" w:cs="Times New Roman"/>
          <w:bCs/>
          <w:szCs w:val="24"/>
        </w:rPr>
        <w:t>topics in senior secondary schools</w:t>
      </w:r>
    </w:p>
    <w:p w14:paraId="08FF2ED3" w14:textId="0348D07E" w:rsidR="000E1111" w:rsidRPr="00EA51B9" w:rsidRDefault="00EA51B9" w:rsidP="00EA51B9">
      <w:pPr>
        <w:pStyle w:val="ListParagraph"/>
        <w:numPr>
          <w:ilvl w:val="0"/>
          <w:numId w:val="30"/>
        </w:numPr>
        <w:autoSpaceDE w:val="0"/>
        <w:autoSpaceDN w:val="0"/>
        <w:adjustRightInd w:val="0"/>
        <w:spacing w:after="0" w:line="480" w:lineRule="auto"/>
        <w:ind w:left="270" w:hanging="270"/>
        <w:jc w:val="both"/>
        <w:rPr>
          <w:rFonts w:ascii="Times New Roman" w:hAnsi="Times New Roman" w:cs="Times New Roman"/>
          <w:b/>
          <w:szCs w:val="24"/>
        </w:rPr>
      </w:pPr>
      <w:r>
        <w:rPr>
          <w:rFonts w:ascii="Times New Roman" w:hAnsi="Times New Roman" w:cs="Times New Roman"/>
          <w:szCs w:val="24"/>
        </w:rPr>
        <w:t>There was</w:t>
      </w:r>
      <w:r w:rsidR="000E1111" w:rsidRPr="00EA51B9">
        <w:rPr>
          <w:rFonts w:ascii="Times New Roman" w:hAnsi="Times New Roman" w:cs="Times New Roman"/>
          <w:szCs w:val="24"/>
        </w:rPr>
        <w:t xml:space="preserve"> no significant difference in teachers' and students’ perceptions of instructional strategies</w:t>
      </w:r>
      <w:r w:rsidR="000E1111" w:rsidRPr="00EA51B9">
        <w:rPr>
          <w:rFonts w:ascii="Times New Roman" w:hAnsi="Times New Roman" w:cs="Times New Roman"/>
          <w:bCs/>
          <w:szCs w:val="24"/>
        </w:rPr>
        <w:t xml:space="preserve"> problems on teaching and learning biology </w:t>
      </w:r>
      <w:r>
        <w:rPr>
          <w:rFonts w:ascii="Times New Roman" w:hAnsi="Times New Roman" w:cs="Times New Roman"/>
          <w:bCs/>
          <w:szCs w:val="24"/>
        </w:rPr>
        <w:t xml:space="preserve">practical </w:t>
      </w:r>
      <w:r w:rsidR="000E1111" w:rsidRPr="00EA51B9">
        <w:rPr>
          <w:rFonts w:ascii="Times New Roman" w:hAnsi="Times New Roman" w:cs="Times New Roman"/>
          <w:bCs/>
          <w:szCs w:val="24"/>
        </w:rPr>
        <w:t>topics in senior secondary schools</w:t>
      </w:r>
    </w:p>
    <w:p w14:paraId="295B7DB0" w14:textId="77777777" w:rsidR="007D66B2" w:rsidRDefault="00675AA5">
      <w:pPr>
        <w:spacing w:after="0" w:line="480" w:lineRule="auto"/>
        <w:ind w:left="0" w:right="0" w:firstLine="0"/>
        <w:jc w:val="left"/>
        <w:rPr>
          <w:rFonts w:ascii="Times New Roman" w:hAnsi="Times New Roman" w:cs="Times New Roman"/>
          <w:b/>
          <w:szCs w:val="24"/>
        </w:rPr>
      </w:pPr>
      <w:r>
        <w:rPr>
          <w:rFonts w:ascii="Times New Roman" w:hAnsi="Times New Roman" w:cs="Times New Roman"/>
          <w:b/>
          <w:szCs w:val="24"/>
        </w:rPr>
        <w:t>Recommendations</w:t>
      </w:r>
    </w:p>
    <w:p w14:paraId="35F1851B" w14:textId="77777777" w:rsidR="007D66B2" w:rsidRDefault="00675AA5">
      <w:pPr>
        <w:spacing w:after="0" w:line="480" w:lineRule="auto"/>
        <w:ind w:left="-5" w:right="0" w:firstLine="725"/>
        <w:rPr>
          <w:rFonts w:ascii="Times New Roman" w:hAnsi="Times New Roman" w:cs="Times New Roman"/>
          <w:szCs w:val="24"/>
        </w:rPr>
      </w:pPr>
      <w:r>
        <w:rPr>
          <w:rFonts w:ascii="Times New Roman" w:hAnsi="Times New Roman" w:cs="Times New Roman"/>
          <w:szCs w:val="24"/>
        </w:rPr>
        <w:t>Based on the findings made in this study, it is therefore recommended that:</w:t>
      </w:r>
    </w:p>
    <w:p w14:paraId="00D5DA89" w14:textId="02C05C5F" w:rsidR="0089757F" w:rsidRDefault="00675AA5" w:rsidP="0089757F">
      <w:pPr>
        <w:numPr>
          <w:ilvl w:val="0"/>
          <w:numId w:val="23"/>
        </w:numPr>
        <w:spacing w:after="0" w:line="480" w:lineRule="auto"/>
        <w:ind w:left="360" w:right="0"/>
        <w:rPr>
          <w:rFonts w:ascii="Times New Roman" w:hAnsi="Times New Roman" w:cs="Times New Roman"/>
          <w:szCs w:val="24"/>
        </w:rPr>
      </w:pPr>
      <w:r>
        <w:rPr>
          <w:rFonts w:ascii="Times New Roman" w:hAnsi="Times New Roman" w:cs="Times New Roman"/>
          <w:szCs w:val="24"/>
        </w:rPr>
        <w:t xml:space="preserve">There should be </w:t>
      </w:r>
      <w:r w:rsidR="0089757F">
        <w:rPr>
          <w:rFonts w:ascii="Times New Roman" w:hAnsi="Times New Roman" w:cs="Times New Roman"/>
          <w:szCs w:val="24"/>
        </w:rPr>
        <w:t>a continuous professional development for educators to enhance their teaching skills, stay updated on curriculum changes, and incorporate effective pedagogical methods.</w:t>
      </w:r>
    </w:p>
    <w:p w14:paraId="1201BB61" w14:textId="3878862E" w:rsidR="0089757F" w:rsidRDefault="0089757F" w:rsidP="0089757F">
      <w:pPr>
        <w:numPr>
          <w:ilvl w:val="0"/>
          <w:numId w:val="23"/>
        </w:numPr>
        <w:spacing w:after="0" w:line="480" w:lineRule="auto"/>
        <w:ind w:left="360" w:right="0"/>
        <w:rPr>
          <w:rFonts w:ascii="Times New Roman" w:hAnsi="Times New Roman" w:cs="Times New Roman"/>
          <w:szCs w:val="24"/>
        </w:rPr>
      </w:pPr>
      <w:r>
        <w:rPr>
          <w:rFonts w:ascii="Times New Roman" w:hAnsi="Times New Roman" w:cs="Times New Roman"/>
          <w:szCs w:val="24"/>
        </w:rPr>
        <w:lastRenderedPageBreak/>
        <w:t>There should be flexibility in adapting instructional strategies based on student feedback and performance. This supports students as they build their understanding and competence in biology practical activities.</w:t>
      </w:r>
    </w:p>
    <w:p w14:paraId="06AB1E0B" w14:textId="272D5AD1" w:rsidR="007D66B2" w:rsidRPr="0089757F" w:rsidRDefault="00675AA5" w:rsidP="0089757F">
      <w:pPr>
        <w:spacing w:after="0" w:line="480" w:lineRule="auto"/>
        <w:ind w:left="0" w:right="0" w:firstLine="0"/>
        <w:rPr>
          <w:rFonts w:ascii="Times New Roman" w:hAnsi="Times New Roman" w:cs="Times New Roman"/>
          <w:szCs w:val="24"/>
        </w:rPr>
      </w:pPr>
      <w:r w:rsidRPr="0089757F">
        <w:rPr>
          <w:rFonts w:ascii="Times New Roman" w:hAnsi="Times New Roman" w:cs="Times New Roman"/>
          <w:b/>
          <w:color w:val="auto"/>
          <w:szCs w:val="24"/>
        </w:rPr>
        <w:t>Reference</w:t>
      </w:r>
    </w:p>
    <w:p w14:paraId="6DAC4C48" w14:textId="77777777" w:rsidR="007D66B2" w:rsidRDefault="00675AA5">
      <w:pPr>
        <w:spacing w:after="0" w:line="238" w:lineRule="auto"/>
        <w:ind w:left="720" w:right="0" w:hanging="720"/>
        <w:rPr>
          <w:rFonts w:ascii="Times New Roman" w:hAnsi="Times New Roman" w:cs="Times New Roman"/>
          <w:color w:val="auto"/>
          <w:szCs w:val="24"/>
        </w:rPr>
      </w:pPr>
      <w:r>
        <w:rPr>
          <w:rFonts w:ascii="Times New Roman" w:hAnsi="Times New Roman" w:cs="Times New Roman"/>
          <w:color w:val="auto"/>
          <w:szCs w:val="24"/>
        </w:rPr>
        <w:t xml:space="preserve">Abidoye, F. O. (2021). Effect of Laboratory Practical on Senior Secondary School    Students Performance in Biology in Ilorin South LGA, Kwara State. </w:t>
      </w:r>
      <w:r>
        <w:rPr>
          <w:rFonts w:ascii="Times New Roman" w:eastAsia="Book Antiqua" w:hAnsi="Times New Roman" w:cs="Times New Roman"/>
          <w:i/>
          <w:color w:val="auto"/>
          <w:szCs w:val="24"/>
        </w:rPr>
        <w:t>Eurasian Journal of Science and Environmental Education</w:t>
      </w:r>
      <w:r>
        <w:rPr>
          <w:rFonts w:ascii="Times New Roman" w:hAnsi="Times New Roman" w:cs="Times New Roman"/>
          <w:color w:val="auto"/>
          <w:szCs w:val="24"/>
        </w:rPr>
        <w:t xml:space="preserve">, </w:t>
      </w:r>
      <w:r>
        <w:rPr>
          <w:rFonts w:ascii="Times New Roman" w:eastAsia="Book Antiqua" w:hAnsi="Times New Roman" w:cs="Times New Roman"/>
          <w:i/>
          <w:color w:val="auto"/>
          <w:szCs w:val="24"/>
        </w:rPr>
        <w:t>1</w:t>
      </w:r>
      <w:r>
        <w:rPr>
          <w:rFonts w:ascii="Times New Roman" w:hAnsi="Times New Roman" w:cs="Times New Roman"/>
          <w:color w:val="auto"/>
          <w:szCs w:val="24"/>
        </w:rPr>
        <w:t xml:space="preserve">(1), 43-49.  </w:t>
      </w:r>
    </w:p>
    <w:p w14:paraId="05F76085" w14:textId="77777777" w:rsidR="007D66B2" w:rsidRDefault="00675AA5">
      <w:pPr>
        <w:spacing w:after="0"/>
        <w:ind w:left="720" w:right="0" w:hanging="720"/>
        <w:rPr>
          <w:rFonts w:ascii="Times New Roman" w:eastAsia="Book Antiqua" w:hAnsi="Times New Roman" w:cs="Times New Roman"/>
          <w:i/>
          <w:color w:val="auto"/>
          <w:szCs w:val="24"/>
        </w:rPr>
      </w:pPr>
      <w:r>
        <w:rPr>
          <w:rFonts w:ascii="Times New Roman" w:hAnsi="Times New Roman" w:cs="Times New Roman"/>
          <w:color w:val="auto"/>
          <w:szCs w:val="24"/>
        </w:rPr>
        <w:t xml:space="preserve">Abimbola, I. O. (2013). Philosophy of science for degree students. </w:t>
      </w:r>
      <w:r>
        <w:rPr>
          <w:rFonts w:ascii="Times New Roman" w:eastAsia="Book Antiqua" w:hAnsi="Times New Roman" w:cs="Times New Roman"/>
          <w:i/>
          <w:color w:val="auto"/>
          <w:szCs w:val="24"/>
        </w:rPr>
        <w:t xml:space="preserve">Bamitex Printing and Publishing Enterprise.  </w:t>
      </w:r>
    </w:p>
    <w:p w14:paraId="7E3E7341" w14:textId="77777777" w:rsidR="007D66B2" w:rsidRDefault="00675AA5">
      <w:pPr>
        <w:spacing w:after="0" w:line="243" w:lineRule="auto"/>
        <w:ind w:left="720" w:right="0" w:hanging="720"/>
        <w:rPr>
          <w:rFonts w:ascii="Times New Roman" w:hAnsi="Times New Roman" w:cs="Times New Roman"/>
          <w:color w:val="auto"/>
          <w:szCs w:val="24"/>
        </w:rPr>
      </w:pPr>
      <w:r>
        <w:rPr>
          <w:rFonts w:ascii="Times New Roman" w:hAnsi="Times New Roman" w:cs="Times New Roman"/>
          <w:color w:val="auto"/>
          <w:szCs w:val="24"/>
        </w:rPr>
        <w:t xml:space="preserve">Abimbola, I. O. (2016). Methods of teaching science, basic technology, and computer studies. Faculty of Education, University of Ilorin, Ilorin, Nigeria. Pp. 75-84.  </w:t>
      </w:r>
    </w:p>
    <w:p w14:paraId="3CD87382" w14:textId="77777777" w:rsidR="007D66B2" w:rsidRDefault="00675AA5">
      <w:pPr>
        <w:spacing w:after="0"/>
        <w:ind w:left="720" w:right="0" w:hanging="720"/>
        <w:rPr>
          <w:rFonts w:ascii="Times New Roman" w:hAnsi="Times New Roman" w:cs="Times New Roman"/>
          <w:color w:val="auto"/>
          <w:szCs w:val="24"/>
        </w:rPr>
      </w:pPr>
      <w:r>
        <w:rPr>
          <w:rFonts w:ascii="Times New Roman" w:hAnsi="Times New Roman" w:cs="Times New Roman"/>
          <w:color w:val="auto"/>
          <w:szCs w:val="24"/>
        </w:rPr>
        <w:t xml:space="preserve">Ackon, C. E. A., (2014). </w:t>
      </w:r>
      <w:r>
        <w:rPr>
          <w:rFonts w:ascii="Times New Roman" w:eastAsia="Times New Roman" w:hAnsi="Times New Roman" w:cs="Times New Roman"/>
          <w:i/>
          <w:color w:val="auto"/>
          <w:szCs w:val="24"/>
        </w:rPr>
        <w:t>Challenges Associated with Science Practical Lessons Organization in Senior High Schools in Sekondi –Takoradi.</w:t>
      </w:r>
      <w:r>
        <w:rPr>
          <w:rFonts w:ascii="Times New Roman" w:hAnsi="Times New Roman" w:cs="Times New Roman"/>
          <w:color w:val="auto"/>
          <w:szCs w:val="24"/>
        </w:rPr>
        <w:t xml:space="preserve"> Unpublished Masters</w:t>
      </w:r>
      <w:r>
        <w:rPr>
          <w:rFonts w:ascii="Times New Roman" w:eastAsia="Times New Roman" w:hAnsi="Times New Roman" w:cs="Times New Roman"/>
          <w:i/>
          <w:color w:val="auto"/>
          <w:szCs w:val="24"/>
        </w:rPr>
        <w:t xml:space="preserve"> </w:t>
      </w:r>
      <w:r>
        <w:rPr>
          <w:rFonts w:ascii="Times New Roman" w:hAnsi="Times New Roman" w:cs="Times New Roman"/>
          <w:color w:val="auto"/>
          <w:szCs w:val="24"/>
        </w:rPr>
        <w:t xml:space="preserve">Dissertation, University of Education, Winneba, Ghana. </w:t>
      </w:r>
    </w:p>
    <w:p w14:paraId="56D41579" w14:textId="77777777" w:rsidR="007D66B2" w:rsidRDefault="00675AA5">
      <w:pPr>
        <w:spacing w:after="0"/>
        <w:ind w:left="720" w:right="0" w:hanging="720"/>
        <w:rPr>
          <w:rFonts w:ascii="Times New Roman" w:hAnsi="Times New Roman" w:cs="Times New Roman"/>
          <w:color w:val="auto"/>
          <w:szCs w:val="24"/>
        </w:rPr>
      </w:pPr>
      <w:r>
        <w:rPr>
          <w:rFonts w:ascii="Times New Roman" w:hAnsi="Times New Roman" w:cs="Times New Roman"/>
          <w:color w:val="auto"/>
          <w:szCs w:val="24"/>
        </w:rPr>
        <w:t>Akinsolu, A. O. (2010). T</w:t>
      </w:r>
      <w:r>
        <w:rPr>
          <w:rFonts w:ascii="Times New Roman" w:eastAsia="Times New Roman" w:hAnsi="Times New Roman" w:cs="Times New Roman"/>
          <w:color w:val="auto"/>
          <w:szCs w:val="24"/>
        </w:rPr>
        <w:t xml:space="preserve">eachers and students’ academic performance in Nigerian secondary </w:t>
      </w:r>
      <w:r>
        <w:rPr>
          <w:rFonts w:ascii="Times New Roman" w:hAnsi="Times New Roman" w:cs="Times New Roman"/>
          <w:color w:val="auto"/>
          <w:szCs w:val="24"/>
        </w:rPr>
        <w:t xml:space="preserve">schools: Implications for Planning. </w:t>
      </w:r>
      <w:r>
        <w:rPr>
          <w:rFonts w:ascii="Times New Roman" w:eastAsia="Times New Roman" w:hAnsi="Times New Roman" w:cs="Times New Roman"/>
          <w:i/>
          <w:color w:val="auto"/>
          <w:szCs w:val="24"/>
        </w:rPr>
        <w:t>Florida Journal of Educational Administration and Policy,</w:t>
      </w:r>
      <w:r>
        <w:rPr>
          <w:rFonts w:ascii="Times New Roman" w:hAnsi="Times New Roman" w:cs="Times New Roman"/>
          <w:color w:val="auto"/>
          <w:szCs w:val="24"/>
        </w:rPr>
        <w:t xml:space="preserve"> 3(3), 86 </w:t>
      </w:r>
      <w:r>
        <w:rPr>
          <w:rFonts w:ascii="Times New Roman" w:eastAsia="Times New Roman" w:hAnsi="Times New Roman" w:cs="Times New Roman"/>
          <w:color w:val="auto"/>
          <w:szCs w:val="24"/>
        </w:rPr>
        <w:t>–</w:t>
      </w:r>
      <w:r>
        <w:rPr>
          <w:rFonts w:ascii="Times New Roman" w:hAnsi="Times New Roman" w:cs="Times New Roman"/>
          <w:color w:val="auto"/>
          <w:szCs w:val="24"/>
        </w:rPr>
        <w:t xml:space="preserve"> 103 </w:t>
      </w:r>
    </w:p>
    <w:p w14:paraId="2148953B" w14:textId="77777777" w:rsidR="007D66B2" w:rsidRDefault="00675AA5">
      <w:pPr>
        <w:spacing w:after="0"/>
        <w:ind w:left="720" w:right="0" w:hanging="720"/>
        <w:rPr>
          <w:rFonts w:ascii="Times New Roman" w:hAnsi="Times New Roman" w:cs="Times New Roman"/>
          <w:color w:val="auto"/>
          <w:szCs w:val="24"/>
        </w:rPr>
      </w:pPr>
      <w:r>
        <w:rPr>
          <w:rFonts w:ascii="Times New Roman" w:hAnsi="Times New Roman" w:cs="Times New Roman"/>
          <w:color w:val="auto"/>
          <w:szCs w:val="24"/>
        </w:rPr>
        <w:t xml:space="preserve">Ashimole, A. U. (2011). Developing teaching manpower through emerging myths and realities in Nigerian institutions. </w:t>
      </w:r>
      <w:r>
        <w:rPr>
          <w:rFonts w:ascii="Times New Roman" w:eastAsia="Times New Roman" w:hAnsi="Times New Roman" w:cs="Times New Roman"/>
          <w:i/>
          <w:color w:val="auto"/>
          <w:szCs w:val="24"/>
        </w:rPr>
        <w:t xml:space="preserve"> </w:t>
      </w:r>
      <w:r>
        <w:rPr>
          <w:rFonts w:ascii="Times New Roman" w:hAnsi="Times New Roman" w:cs="Times New Roman"/>
          <w:color w:val="auto"/>
          <w:szCs w:val="24"/>
        </w:rPr>
        <w:t>International conference on teaching, learning, and Change, International Association for Teaching and Learning</w:t>
      </w:r>
      <w:r>
        <w:rPr>
          <w:rFonts w:ascii="Times New Roman" w:eastAsia="Times New Roman" w:hAnsi="Times New Roman" w:cs="Times New Roman"/>
          <w:i/>
          <w:color w:val="auto"/>
          <w:szCs w:val="24"/>
        </w:rPr>
        <w:t xml:space="preserve"> (IATEL)</w:t>
      </w:r>
      <w:r>
        <w:rPr>
          <w:rFonts w:ascii="Times New Roman" w:eastAsia="Times New Roman" w:hAnsi="Times New Roman" w:cs="Times New Roman"/>
          <w:b/>
          <w:color w:val="auto"/>
          <w:szCs w:val="24"/>
        </w:rPr>
        <w:t xml:space="preserve"> </w:t>
      </w:r>
    </w:p>
    <w:p w14:paraId="7891BCD7" w14:textId="77777777" w:rsidR="007D66B2" w:rsidRDefault="00675AA5">
      <w:pPr>
        <w:spacing w:after="0" w:line="244" w:lineRule="auto"/>
        <w:ind w:left="720" w:right="0" w:hanging="720"/>
        <w:rPr>
          <w:rFonts w:ascii="Times New Roman" w:hAnsi="Times New Roman" w:cs="Times New Roman"/>
          <w:color w:val="auto"/>
          <w:szCs w:val="24"/>
        </w:rPr>
      </w:pPr>
      <w:r>
        <w:rPr>
          <w:rFonts w:ascii="Times New Roman" w:hAnsi="Times New Roman" w:cs="Times New Roman"/>
          <w:color w:val="auto"/>
          <w:szCs w:val="24"/>
        </w:rPr>
        <w:t xml:space="preserve">Chala, A. A. (2019). Practice and Challenges Facing Practical Work Implementation in Natural Science Subjects at Secondary Schools. </w:t>
      </w:r>
      <w:r>
        <w:rPr>
          <w:rFonts w:ascii="Times New Roman" w:eastAsia="Times New Roman" w:hAnsi="Times New Roman" w:cs="Times New Roman"/>
          <w:i/>
          <w:color w:val="auto"/>
          <w:szCs w:val="24"/>
        </w:rPr>
        <w:t>Journal of Education and Practice. 10</w:t>
      </w:r>
      <w:r>
        <w:rPr>
          <w:rFonts w:ascii="Times New Roman" w:hAnsi="Times New Roman" w:cs="Times New Roman"/>
          <w:color w:val="auto"/>
          <w:szCs w:val="24"/>
        </w:rPr>
        <w:t xml:space="preserve">(31),1-17. </w:t>
      </w:r>
    </w:p>
    <w:p w14:paraId="0A067E18" w14:textId="77777777" w:rsidR="007D66B2" w:rsidRDefault="00675AA5">
      <w:pPr>
        <w:spacing w:after="0" w:line="264" w:lineRule="auto"/>
        <w:ind w:left="720" w:right="0" w:hanging="720"/>
        <w:rPr>
          <w:rFonts w:ascii="Times New Roman" w:hAnsi="Times New Roman" w:cs="Times New Roman"/>
          <w:szCs w:val="24"/>
        </w:rPr>
      </w:pPr>
      <w:r>
        <w:rPr>
          <w:rFonts w:ascii="Times New Roman" w:hAnsi="Times New Roman" w:cs="Times New Roman"/>
          <w:szCs w:val="24"/>
        </w:rPr>
        <w:t>Cimer, A. (2011). What makes</w:t>
      </w:r>
      <w:r>
        <w:rPr>
          <w:rFonts w:ascii="Times New Roman" w:hAnsi="Times New Roman" w:cs="Times New Roman"/>
          <w:i/>
          <w:szCs w:val="24"/>
        </w:rPr>
        <w:t xml:space="preserve"> </w:t>
      </w:r>
      <w:r>
        <w:rPr>
          <w:rFonts w:ascii="Times New Roman" w:hAnsi="Times New Roman" w:cs="Times New Roman"/>
          <w:szCs w:val="24"/>
        </w:rPr>
        <w:t xml:space="preserve">biology learning difficult and effective: students’ view?  Retrieved September 19, 2018, from </w:t>
      </w:r>
      <w:r>
        <w:rPr>
          <w:rFonts w:ascii="Times New Roman" w:hAnsi="Times New Roman" w:cs="Times New Roman"/>
          <w:szCs w:val="24"/>
          <w:u w:val="single" w:color="000000"/>
        </w:rPr>
        <w:t>http://academicjournals.org/ERR2.</w:t>
      </w:r>
      <w:r>
        <w:rPr>
          <w:rFonts w:ascii="Times New Roman" w:hAnsi="Times New Roman" w:cs="Times New Roman"/>
          <w:szCs w:val="24"/>
        </w:rPr>
        <w:t xml:space="preserve"> </w:t>
      </w:r>
    </w:p>
    <w:p w14:paraId="3620071B" w14:textId="77777777" w:rsidR="007D66B2" w:rsidRDefault="00675AA5">
      <w:pPr>
        <w:spacing w:after="0" w:line="259" w:lineRule="auto"/>
        <w:ind w:left="720" w:right="0" w:hanging="720"/>
        <w:jc w:val="left"/>
        <w:rPr>
          <w:rFonts w:ascii="Times New Roman" w:hAnsi="Times New Roman" w:cs="Times New Roman"/>
          <w:szCs w:val="24"/>
        </w:rPr>
      </w:pPr>
      <w:r>
        <w:rPr>
          <w:rFonts w:ascii="Times New Roman" w:hAnsi="Times New Roman" w:cs="Times New Roman"/>
          <w:szCs w:val="24"/>
        </w:rPr>
        <w:t>Çimer, A., (2012). What makes biology learning difficult and effective: Students’ views Educational Research and Reviews, 7, (3): 61-71.</w:t>
      </w:r>
    </w:p>
    <w:p w14:paraId="05BD6CFB" w14:textId="77777777" w:rsidR="007D66B2" w:rsidRDefault="00675AA5">
      <w:pPr>
        <w:spacing w:after="0"/>
        <w:ind w:left="720" w:right="0" w:hanging="720"/>
        <w:rPr>
          <w:rFonts w:ascii="Times New Roman" w:hAnsi="Times New Roman" w:cs="Times New Roman"/>
          <w:color w:val="auto"/>
          <w:szCs w:val="24"/>
        </w:rPr>
      </w:pPr>
      <w:r>
        <w:rPr>
          <w:rFonts w:ascii="Times New Roman" w:hAnsi="Times New Roman" w:cs="Times New Roman"/>
          <w:color w:val="auto"/>
          <w:szCs w:val="24"/>
        </w:rPr>
        <w:t xml:space="preserve">Daba, T. M. &amp; Anbesaw, M. S. (2016). Factors Affecting Implementation of Practical Activities in Science Education in Some Selected Secondary and </w:t>
      </w:r>
      <w:r>
        <w:rPr>
          <w:rFonts w:ascii="Times New Roman" w:hAnsi="Times New Roman" w:cs="Times New Roman"/>
          <w:color w:val="auto"/>
          <w:szCs w:val="24"/>
        </w:rPr>
        <w:lastRenderedPageBreak/>
        <w:t xml:space="preserve">Preparatory Schools of Afar Region, North East Ethiopia. </w:t>
      </w:r>
      <w:r>
        <w:rPr>
          <w:rFonts w:ascii="Times New Roman" w:eastAsia="Times New Roman" w:hAnsi="Times New Roman" w:cs="Times New Roman"/>
          <w:i/>
          <w:color w:val="auto"/>
          <w:szCs w:val="24"/>
        </w:rPr>
        <w:t>International Journal of Environmental and Science Education</w:t>
      </w:r>
      <w:r>
        <w:rPr>
          <w:rFonts w:ascii="Times New Roman" w:hAnsi="Times New Roman" w:cs="Times New Roman"/>
          <w:color w:val="auto"/>
          <w:szCs w:val="24"/>
        </w:rPr>
        <w:t xml:space="preserve">, </w:t>
      </w:r>
      <w:r>
        <w:rPr>
          <w:rFonts w:ascii="Times New Roman" w:eastAsia="Times New Roman" w:hAnsi="Times New Roman" w:cs="Times New Roman"/>
          <w:i/>
          <w:color w:val="auto"/>
          <w:szCs w:val="24"/>
        </w:rPr>
        <w:t>11</w:t>
      </w:r>
      <w:r>
        <w:rPr>
          <w:rFonts w:ascii="Times New Roman" w:hAnsi="Times New Roman" w:cs="Times New Roman"/>
          <w:color w:val="auto"/>
          <w:szCs w:val="24"/>
        </w:rPr>
        <w:t xml:space="preserve">(12): 5438- 5452. </w:t>
      </w:r>
    </w:p>
    <w:p w14:paraId="4F0A8850" w14:textId="77777777" w:rsidR="007D66B2" w:rsidRDefault="00675AA5">
      <w:pPr>
        <w:spacing w:after="0" w:line="243" w:lineRule="auto"/>
        <w:ind w:left="720" w:right="0" w:hanging="720"/>
        <w:rPr>
          <w:rFonts w:ascii="Times New Roman" w:hAnsi="Times New Roman" w:cs="Times New Roman"/>
          <w:color w:val="auto"/>
          <w:szCs w:val="24"/>
        </w:rPr>
      </w:pPr>
      <w:r>
        <w:rPr>
          <w:rFonts w:ascii="Times New Roman" w:hAnsi="Times New Roman" w:cs="Times New Roman"/>
          <w:color w:val="auto"/>
          <w:szCs w:val="24"/>
        </w:rPr>
        <w:t xml:space="preserve">Mberekpe, A. C. (2012). Effect of Students Improvised Instructional Materials on Senior Secondary School Students’ Achievement in Biology. Unpublished thesis submitted for the award of Masters in Science Education, Department of Science Education, University of Nigeria, Nsukka. </w:t>
      </w:r>
    </w:p>
    <w:p w14:paraId="621C4891" w14:textId="77777777" w:rsidR="007D66B2" w:rsidRDefault="00675AA5">
      <w:pPr>
        <w:spacing w:after="0"/>
        <w:ind w:left="720" w:right="0" w:hanging="720"/>
        <w:rPr>
          <w:rFonts w:ascii="Times New Roman" w:hAnsi="Times New Roman" w:cs="Times New Roman"/>
          <w:color w:val="auto"/>
          <w:szCs w:val="24"/>
        </w:rPr>
      </w:pPr>
      <w:r>
        <w:rPr>
          <w:rFonts w:ascii="Times New Roman" w:hAnsi="Times New Roman" w:cs="Times New Roman"/>
          <w:color w:val="auto"/>
          <w:szCs w:val="24"/>
        </w:rPr>
        <w:t xml:space="preserve">Ololube, N. P. (2005). Benchmarking the motivational competencies of academically and professionally qualified teachers in Nigerian Secondary Schools. </w:t>
      </w:r>
      <w:r>
        <w:rPr>
          <w:rFonts w:ascii="Times New Roman" w:eastAsia="Times New Roman" w:hAnsi="Times New Roman" w:cs="Times New Roman"/>
          <w:i/>
          <w:color w:val="auto"/>
          <w:szCs w:val="24"/>
        </w:rPr>
        <w:t>African Symposium Journal of Africa Educational Research Network</w:t>
      </w:r>
      <w:r>
        <w:rPr>
          <w:rFonts w:ascii="Times New Roman" w:hAnsi="Times New Roman" w:cs="Times New Roman"/>
          <w:color w:val="auto"/>
          <w:szCs w:val="24"/>
        </w:rPr>
        <w:t xml:space="preserve">, 5:17-37. </w:t>
      </w:r>
    </w:p>
    <w:p w14:paraId="7218C4E7" w14:textId="77777777" w:rsidR="007D66B2" w:rsidRDefault="00675AA5">
      <w:pPr>
        <w:spacing w:after="0"/>
        <w:ind w:left="720" w:right="0" w:hanging="720"/>
        <w:rPr>
          <w:rFonts w:ascii="Times New Roman" w:hAnsi="Times New Roman" w:cs="Times New Roman"/>
          <w:color w:val="auto"/>
          <w:szCs w:val="24"/>
        </w:rPr>
      </w:pPr>
      <w:r>
        <w:rPr>
          <w:rFonts w:ascii="Times New Roman" w:hAnsi="Times New Roman" w:cs="Times New Roman"/>
          <w:color w:val="auto"/>
          <w:szCs w:val="24"/>
        </w:rPr>
        <w:t>Russell, J. L. (2017). Tackling the outdated nature of secondary biology textbooks in the USA. Journal of Biological Education, 51(3), 309-318.</w:t>
      </w:r>
    </w:p>
    <w:p w14:paraId="3B46D724" w14:textId="77777777" w:rsidR="007D66B2" w:rsidRDefault="00675AA5">
      <w:pPr>
        <w:tabs>
          <w:tab w:val="left" w:pos="6750"/>
        </w:tabs>
        <w:spacing w:after="0"/>
        <w:ind w:left="720" w:right="0" w:hanging="720"/>
        <w:rPr>
          <w:rFonts w:ascii="Times New Roman" w:hAnsi="Times New Roman" w:cs="Times New Roman"/>
          <w:szCs w:val="24"/>
          <w:lang w:val="en-GB"/>
        </w:rPr>
      </w:pPr>
      <w:r>
        <w:rPr>
          <w:rFonts w:ascii="Times New Roman" w:hAnsi="Times New Roman" w:cs="Times New Roman"/>
          <w:color w:val="auto"/>
          <w:szCs w:val="24"/>
        </w:rPr>
        <w:t>Sweller, J., van Merriënboer, J. J., &amp; Paas, F. G. (2011). Cognitive architecture and instructional design. Educational Psychology Review, 10(3), 251-296.</w:t>
      </w:r>
      <w:r>
        <w:rPr>
          <w:rFonts w:ascii="Times New Roman" w:hAnsi="Times New Roman" w:cs="Times New Roman"/>
          <w:szCs w:val="24"/>
          <w:lang w:val="en-GB"/>
        </w:rPr>
        <w:t xml:space="preserve"> </w:t>
      </w:r>
    </w:p>
    <w:sectPr w:rsidR="007D66B2">
      <w:headerReference w:type="even" r:id="rId9"/>
      <w:headerReference w:type="default" r:id="rId10"/>
      <w:footerReference w:type="even" r:id="rId11"/>
      <w:footerReference w:type="default" r:id="rId12"/>
      <w:headerReference w:type="first" r:id="rId13"/>
      <w:pgSz w:w="11520" w:h="14400" w:code="1"/>
      <w:pgMar w:top="1440" w:right="1440" w:bottom="1440" w:left="2160" w:header="720" w:footer="1483" w:gutter="0"/>
      <w:pgNumType w:start="1"/>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3260249" w16cex:dateUtc="2023-12-08T09:30:00Z"/>
  <w16cex:commentExtensible w16cex:durableId="29D58B63" w16cex:dateUtc="2023-12-08T09:37:00Z"/>
  <w16cex:commentExtensible w16cex:durableId="7E4002B2" w16cex:dateUtc="2023-12-08T09:38:00Z"/>
  <w16cex:commentExtensible w16cex:durableId="794A5D9A" w16cex:dateUtc="2023-12-08T07:56:00Z"/>
  <w16cex:commentExtensible w16cex:durableId="679FCCDB" w16cex:dateUtc="2023-12-08T07:59:00Z"/>
  <w16cex:commentExtensible w16cex:durableId="48D26E1A" w16cex:dateUtc="2023-12-08T08:00:00Z"/>
  <w16cex:commentExtensible w16cex:durableId="3456E351" w16cex:dateUtc="2023-12-08T08:04:00Z"/>
  <w16cex:commentExtensible w16cex:durableId="383C8D25" w16cex:dateUtc="2023-12-08T08:05:00Z"/>
  <w16cex:commentExtensible w16cex:durableId="20480182" w16cex:dateUtc="2023-12-08T08:14:00Z"/>
  <w16cex:commentExtensible w16cex:durableId="4AE03482" w16cex:dateUtc="2023-12-08T08:20:00Z"/>
  <w16cex:commentExtensible w16cex:durableId="0943D2FF" w16cex:dateUtc="2023-12-08T08:59:00Z"/>
  <w16cex:commentExtensible w16cex:durableId="282CB34E" w16cex:dateUtc="2023-12-08T09:00:00Z"/>
  <w16cex:commentExtensible w16cex:durableId="35992D2C" w16cex:dateUtc="2023-12-08T08:25:00Z"/>
  <w16cex:commentExtensible w16cex:durableId="2D213C41" w16cex:dateUtc="2023-12-08T08:28:00Z"/>
  <w16cex:commentExtensible w16cex:durableId="7472144C" w16cex:dateUtc="2023-12-08T08:31:00Z"/>
  <w16cex:commentExtensible w16cex:durableId="75D95AA2" w16cex:dateUtc="2023-12-08T08:33:00Z"/>
  <w16cex:commentExtensible w16cex:durableId="53E0A5ED" w16cex:dateUtc="2023-12-08T08:40:00Z"/>
  <w16cex:commentExtensible w16cex:durableId="0292AC0C" w16cex:dateUtc="2023-12-08T08:49:00Z"/>
  <w16cex:commentExtensible w16cex:durableId="6E0ED2F8" w16cex:dateUtc="2023-12-08T08:49:00Z"/>
  <w16cex:commentExtensible w16cex:durableId="707B3450" w16cex:dateUtc="2023-12-08T08:51:00Z"/>
  <w16cex:commentExtensible w16cex:durableId="02939CDF" w16cex:dateUtc="2023-12-08T08:47:00Z"/>
  <w16cex:commentExtensible w16cex:durableId="105937BA" w16cex:dateUtc="2023-12-08T08:52:00Z"/>
  <w16cex:commentExtensible w16cex:durableId="4DD3F120" w16cex:dateUtc="2023-12-08T08:52:00Z"/>
  <w16cex:commentExtensible w16cex:durableId="262D464F" w16cex:dateUtc="2023-12-08T08:54:00Z"/>
  <w16cex:commentExtensible w16cex:durableId="13AE478F" w16cex:dateUtc="2023-12-08T08:55:00Z"/>
  <w16cex:commentExtensible w16cex:durableId="4989BD48" w16cex:dateUtc="2023-12-08T08:55:00Z"/>
  <w16cex:commentExtensible w16cex:durableId="235D801D" w16cex:dateUtc="2023-12-08T08:57:00Z"/>
  <w16cex:commentExtensible w16cex:durableId="3BEAFE14" w16cex:dateUtc="2023-12-08T09:05:00Z"/>
  <w16cex:commentExtensible w16cex:durableId="25DDCCB1" w16cex:dateUtc="2023-12-08T09:08:00Z"/>
  <w16cex:commentExtensible w16cex:durableId="259727E0" w16cex:dateUtc="2023-12-08T09:06:00Z"/>
  <w16cex:commentExtensible w16cex:durableId="5AFCBC15" w16cex:dateUtc="2023-12-08T09:06:00Z"/>
  <w16cex:commentExtensible w16cex:durableId="6B3E2CA4" w16cex:dateUtc="2023-12-08T09:10:00Z"/>
  <w16cex:commentExtensible w16cex:durableId="07D79E9B" w16cex:dateUtc="2023-12-08T09:15:00Z"/>
  <w16cex:commentExtensible w16cex:durableId="1EB58551" w16cex:dateUtc="2023-12-08T09:15:00Z"/>
  <w16cex:commentExtensible w16cex:durableId="6DA7027C" w16cex:dateUtc="2023-12-08T09:16:00Z"/>
  <w16cex:commentExtensible w16cex:durableId="03286A37" w16cex:dateUtc="2023-12-08T09:21:00Z"/>
  <w16cex:commentExtensible w16cex:durableId="3886701E" w16cex:dateUtc="2023-12-08T09:23:00Z"/>
  <w16cex:commentExtensible w16cex:durableId="21BE234A" w16cex:dateUtc="2023-12-08T09:2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4D05170" w16cid:durableId="53260249"/>
  <w16cid:commentId w16cid:paraId="680AD220" w16cid:durableId="29D58B63"/>
  <w16cid:commentId w16cid:paraId="7076D120" w16cid:durableId="7E4002B2"/>
  <w16cid:commentId w16cid:paraId="1AEA9C57" w16cid:durableId="794A5D9A"/>
  <w16cid:commentId w16cid:paraId="4953A2B9" w16cid:durableId="679FCCDB"/>
  <w16cid:commentId w16cid:paraId="6695BFA5" w16cid:durableId="48D26E1A"/>
  <w16cid:commentId w16cid:paraId="6D5A5968" w16cid:durableId="3456E351"/>
  <w16cid:commentId w16cid:paraId="33A68C92" w16cid:durableId="383C8D25"/>
  <w16cid:commentId w16cid:paraId="2E504577" w16cid:durableId="20480182"/>
  <w16cid:commentId w16cid:paraId="0FD3B173" w16cid:durableId="4AE03482"/>
  <w16cid:commentId w16cid:paraId="50AEF74F" w16cid:durableId="0943D2FF"/>
  <w16cid:commentId w16cid:paraId="5F95C0C2" w16cid:durableId="282CB34E"/>
  <w16cid:commentId w16cid:paraId="63853DD7" w16cid:durableId="35992D2C"/>
  <w16cid:commentId w16cid:paraId="03B07C61" w16cid:durableId="2D213C41"/>
  <w16cid:commentId w16cid:paraId="1647F2C6" w16cid:durableId="7472144C"/>
  <w16cid:commentId w16cid:paraId="2C42264B" w16cid:durableId="75D95AA2"/>
  <w16cid:commentId w16cid:paraId="1FAC1EEF" w16cid:durableId="53E0A5ED"/>
  <w16cid:commentId w16cid:paraId="4D89F8D0" w16cid:durableId="0292AC0C"/>
  <w16cid:commentId w16cid:paraId="4EBBDCD9" w16cid:durableId="6E0ED2F8"/>
  <w16cid:commentId w16cid:paraId="75F61E86" w16cid:durableId="707B3450"/>
  <w16cid:commentId w16cid:paraId="5421A7C0" w16cid:durableId="02939CDF"/>
  <w16cid:commentId w16cid:paraId="410A2B9E" w16cid:durableId="105937BA"/>
  <w16cid:commentId w16cid:paraId="16F02307" w16cid:durableId="4DD3F120"/>
  <w16cid:commentId w16cid:paraId="2CD7AA84" w16cid:durableId="262D464F"/>
  <w16cid:commentId w16cid:paraId="29650EA1" w16cid:durableId="13AE478F"/>
  <w16cid:commentId w16cid:paraId="5329915A" w16cid:durableId="4989BD48"/>
  <w16cid:commentId w16cid:paraId="4CCB4F0E" w16cid:durableId="235D801D"/>
  <w16cid:commentId w16cid:paraId="6BEF0CD9" w16cid:durableId="3BEAFE14"/>
  <w16cid:commentId w16cid:paraId="3C320D46" w16cid:durableId="25DDCCB1"/>
  <w16cid:commentId w16cid:paraId="5F6949B9" w16cid:durableId="259727E0"/>
  <w16cid:commentId w16cid:paraId="140CA933" w16cid:durableId="5AFCBC15"/>
  <w16cid:commentId w16cid:paraId="5BAB862D" w16cid:durableId="6B3E2CA4"/>
  <w16cid:commentId w16cid:paraId="13CA9889" w16cid:durableId="07D79E9B"/>
  <w16cid:commentId w16cid:paraId="0AA5790A" w16cid:durableId="1EB58551"/>
  <w16cid:commentId w16cid:paraId="7A4E29D1" w16cid:durableId="6DA7027C"/>
  <w16cid:commentId w16cid:paraId="7B34EF47" w16cid:durableId="03286A37"/>
  <w16cid:commentId w16cid:paraId="436FEBD0" w16cid:durableId="3886701E"/>
  <w16cid:commentId w16cid:paraId="12FAD6E5" w16cid:durableId="21BE234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38CE78" w14:textId="77777777" w:rsidR="009B4864" w:rsidRDefault="009B4864">
      <w:pPr>
        <w:spacing w:after="0" w:line="240" w:lineRule="auto"/>
      </w:pPr>
      <w:r>
        <w:separator/>
      </w:r>
    </w:p>
  </w:endnote>
  <w:endnote w:type="continuationSeparator" w:id="0">
    <w:p w14:paraId="5BF72C88" w14:textId="77777777" w:rsidR="009B4864" w:rsidRDefault="009B48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Baskerville Old Face">
    <w:panose1 w:val="020206020805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AA144" w14:textId="77777777" w:rsidR="00AD78E0" w:rsidRDefault="00AD78E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68148D" w14:textId="77777777" w:rsidR="00AD78E0" w:rsidRDefault="00AD78E0">
    <w:pPr>
      <w:pStyle w:val="Footer"/>
      <w:jc w:val="center"/>
    </w:pPr>
    <w:r>
      <w:fldChar w:fldCharType="begin"/>
    </w:r>
    <w:r>
      <w:instrText xml:space="preserve"> PAGE   \* MERGEFORMAT </w:instrText>
    </w:r>
    <w:r>
      <w:fldChar w:fldCharType="separate"/>
    </w:r>
    <w:r w:rsidR="00692745">
      <w:rPr>
        <w:noProof/>
      </w:rPr>
      <w:t>1</w:t>
    </w:r>
    <w:r>
      <w:rPr>
        <w:noProof/>
      </w:rPr>
      <w:fldChar w:fldCharType="end"/>
    </w:r>
  </w:p>
  <w:p w14:paraId="61E916F9" w14:textId="77777777" w:rsidR="00AD78E0" w:rsidRDefault="00AD78E0">
    <w:pPr>
      <w:pStyle w:val="Head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35FB78" w14:textId="77777777" w:rsidR="009B4864" w:rsidRDefault="009B4864">
      <w:pPr>
        <w:spacing w:after="0" w:line="240" w:lineRule="auto"/>
      </w:pPr>
      <w:r>
        <w:separator/>
      </w:r>
    </w:p>
  </w:footnote>
  <w:footnote w:type="continuationSeparator" w:id="0">
    <w:p w14:paraId="20747311" w14:textId="77777777" w:rsidR="009B4864" w:rsidRDefault="009B48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3BDCAF" w14:textId="77777777" w:rsidR="00AD78E0" w:rsidRDefault="00AD78E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3F943A" w14:textId="77777777" w:rsidR="00AD78E0" w:rsidRDefault="00AD78E0">
    <w:pPr>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4E94EE" w14:textId="77777777" w:rsidR="00AD78E0" w:rsidRDefault="00AD78E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8E3C2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000002"/>
    <w:multiLevelType w:val="hybridMultilevel"/>
    <w:tmpl w:val="42B6AC30"/>
    <w:lvl w:ilvl="0" w:tplc="342A9EC6">
      <w:start w:val="1"/>
      <w:numFmt w:val="decimal"/>
      <w:lvlText w:val="%1."/>
      <w:lvlJc w:val="left"/>
      <w:pPr>
        <w:ind w:left="698" w:hanging="428"/>
      </w:pPr>
      <w:rPr>
        <w:rFonts w:ascii="Times New Roman" w:eastAsia="Calibri" w:hAnsi="Times New Roman" w:cs="Times New Roman"/>
        <w:w w:val="99"/>
        <w:sz w:val="26"/>
        <w:szCs w:val="26"/>
      </w:rPr>
    </w:lvl>
    <w:lvl w:ilvl="1" w:tplc="36B67544">
      <w:start w:val="1"/>
      <w:numFmt w:val="bullet"/>
      <w:lvlText w:val="•"/>
      <w:lvlJc w:val="left"/>
      <w:pPr>
        <w:ind w:left="1599" w:hanging="428"/>
      </w:pPr>
      <w:rPr>
        <w:rFonts w:hint="default"/>
      </w:rPr>
    </w:lvl>
    <w:lvl w:ilvl="2" w:tplc="0C3A9344">
      <w:start w:val="1"/>
      <w:numFmt w:val="bullet"/>
      <w:lvlText w:val="•"/>
      <w:lvlJc w:val="left"/>
      <w:pPr>
        <w:ind w:left="2502" w:hanging="428"/>
      </w:pPr>
      <w:rPr>
        <w:rFonts w:hint="default"/>
      </w:rPr>
    </w:lvl>
    <w:lvl w:ilvl="3" w:tplc="0EB24568">
      <w:start w:val="1"/>
      <w:numFmt w:val="bullet"/>
      <w:lvlText w:val="•"/>
      <w:lvlJc w:val="left"/>
      <w:pPr>
        <w:ind w:left="3405" w:hanging="428"/>
      </w:pPr>
      <w:rPr>
        <w:rFonts w:hint="default"/>
      </w:rPr>
    </w:lvl>
    <w:lvl w:ilvl="4" w:tplc="34D8CE7E">
      <w:start w:val="1"/>
      <w:numFmt w:val="bullet"/>
      <w:lvlText w:val="•"/>
      <w:lvlJc w:val="left"/>
      <w:pPr>
        <w:ind w:left="4308" w:hanging="428"/>
      </w:pPr>
      <w:rPr>
        <w:rFonts w:hint="default"/>
      </w:rPr>
    </w:lvl>
    <w:lvl w:ilvl="5" w:tplc="2D103D66">
      <w:start w:val="1"/>
      <w:numFmt w:val="bullet"/>
      <w:lvlText w:val="•"/>
      <w:lvlJc w:val="left"/>
      <w:pPr>
        <w:ind w:left="5211" w:hanging="428"/>
      </w:pPr>
      <w:rPr>
        <w:rFonts w:hint="default"/>
      </w:rPr>
    </w:lvl>
    <w:lvl w:ilvl="6" w:tplc="F56A6D40">
      <w:start w:val="1"/>
      <w:numFmt w:val="bullet"/>
      <w:lvlText w:val="•"/>
      <w:lvlJc w:val="left"/>
      <w:pPr>
        <w:ind w:left="6114" w:hanging="428"/>
      </w:pPr>
      <w:rPr>
        <w:rFonts w:hint="default"/>
      </w:rPr>
    </w:lvl>
    <w:lvl w:ilvl="7" w:tplc="B23069DC">
      <w:start w:val="1"/>
      <w:numFmt w:val="bullet"/>
      <w:lvlText w:val="•"/>
      <w:lvlJc w:val="left"/>
      <w:pPr>
        <w:ind w:left="7017" w:hanging="428"/>
      </w:pPr>
      <w:rPr>
        <w:rFonts w:hint="default"/>
      </w:rPr>
    </w:lvl>
    <w:lvl w:ilvl="8" w:tplc="841476A2">
      <w:start w:val="1"/>
      <w:numFmt w:val="bullet"/>
      <w:lvlText w:val="•"/>
      <w:lvlJc w:val="left"/>
      <w:pPr>
        <w:ind w:left="7920" w:hanging="428"/>
      </w:pPr>
      <w:rPr>
        <w:rFonts w:hint="default"/>
      </w:rPr>
    </w:lvl>
  </w:abstractNum>
  <w:abstractNum w:abstractNumId="2" w15:restartNumberingAfterBreak="0">
    <w:nsid w:val="00000003"/>
    <w:multiLevelType w:val="hybridMultilevel"/>
    <w:tmpl w:val="C20E3A96"/>
    <w:lvl w:ilvl="0" w:tplc="EA4E30BA">
      <w:start w:val="1"/>
      <w:numFmt w:val="decimal"/>
      <w:lvlText w:val="%1."/>
      <w:lvlJc w:val="left"/>
      <w:pPr>
        <w:ind w:left="360" w:firstLine="0"/>
      </w:pPr>
      <w:rPr>
        <w:rFonts w:ascii="Arial" w:eastAsia="Arial" w:hAnsi="Arial" w:cs="Arial"/>
        <w:b w:val="0"/>
        <w:i w:val="0"/>
        <w:color w:val="000000"/>
        <w:sz w:val="20"/>
        <w:szCs w:val="20"/>
        <w:u w:val="none" w:color="000000"/>
        <w:effect w:val="none"/>
        <w:bdr w:val="none" w:sz="0" w:space="0" w:color="auto" w:frame="1"/>
        <w:vertAlign w:val="baseline"/>
      </w:rPr>
    </w:lvl>
    <w:lvl w:ilvl="1" w:tplc="990A7DFC">
      <w:start w:val="1"/>
      <w:numFmt w:val="lowerLetter"/>
      <w:lvlText w:val="%2"/>
      <w:lvlJc w:val="left"/>
      <w:pPr>
        <w:ind w:left="1080" w:firstLine="0"/>
      </w:pPr>
      <w:rPr>
        <w:rFonts w:ascii="Arial" w:eastAsia="Arial" w:hAnsi="Arial" w:cs="Arial"/>
        <w:b w:val="0"/>
        <w:i w:val="0"/>
        <w:color w:val="000000"/>
        <w:sz w:val="20"/>
        <w:szCs w:val="20"/>
        <w:u w:val="none" w:color="000000"/>
        <w:effect w:val="none"/>
        <w:bdr w:val="none" w:sz="0" w:space="0" w:color="auto" w:frame="1"/>
        <w:vertAlign w:val="baseline"/>
      </w:rPr>
    </w:lvl>
    <w:lvl w:ilvl="2" w:tplc="99B09BD6">
      <w:start w:val="1"/>
      <w:numFmt w:val="lowerRoman"/>
      <w:lvlText w:val="%3"/>
      <w:lvlJc w:val="left"/>
      <w:pPr>
        <w:ind w:left="1800" w:firstLine="0"/>
      </w:pPr>
      <w:rPr>
        <w:rFonts w:ascii="Arial" w:eastAsia="Arial" w:hAnsi="Arial" w:cs="Arial"/>
        <w:b w:val="0"/>
        <w:i w:val="0"/>
        <w:color w:val="000000"/>
        <w:sz w:val="20"/>
        <w:szCs w:val="20"/>
        <w:u w:val="none" w:color="000000"/>
        <w:effect w:val="none"/>
        <w:bdr w:val="none" w:sz="0" w:space="0" w:color="auto" w:frame="1"/>
        <w:vertAlign w:val="baseline"/>
      </w:rPr>
    </w:lvl>
    <w:lvl w:ilvl="3" w:tplc="F202BAD0">
      <w:start w:val="1"/>
      <w:numFmt w:val="decimal"/>
      <w:lvlText w:val="%4"/>
      <w:lvlJc w:val="left"/>
      <w:pPr>
        <w:ind w:left="2520" w:firstLine="0"/>
      </w:pPr>
      <w:rPr>
        <w:rFonts w:ascii="Arial" w:eastAsia="Arial" w:hAnsi="Arial" w:cs="Arial"/>
        <w:b w:val="0"/>
        <w:i w:val="0"/>
        <w:color w:val="000000"/>
        <w:sz w:val="20"/>
        <w:szCs w:val="20"/>
        <w:u w:val="none" w:color="000000"/>
        <w:effect w:val="none"/>
        <w:bdr w:val="none" w:sz="0" w:space="0" w:color="auto" w:frame="1"/>
        <w:vertAlign w:val="baseline"/>
      </w:rPr>
    </w:lvl>
    <w:lvl w:ilvl="4" w:tplc="778CAFF4">
      <w:start w:val="1"/>
      <w:numFmt w:val="lowerLetter"/>
      <w:lvlText w:val="%5"/>
      <w:lvlJc w:val="left"/>
      <w:pPr>
        <w:ind w:left="3240" w:firstLine="0"/>
      </w:pPr>
      <w:rPr>
        <w:rFonts w:ascii="Arial" w:eastAsia="Arial" w:hAnsi="Arial" w:cs="Arial"/>
        <w:b w:val="0"/>
        <w:i w:val="0"/>
        <w:color w:val="000000"/>
        <w:sz w:val="20"/>
        <w:szCs w:val="20"/>
        <w:u w:val="none" w:color="000000"/>
        <w:effect w:val="none"/>
        <w:bdr w:val="none" w:sz="0" w:space="0" w:color="auto" w:frame="1"/>
        <w:vertAlign w:val="baseline"/>
      </w:rPr>
    </w:lvl>
    <w:lvl w:ilvl="5" w:tplc="D12298A6">
      <w:start w:val="1"/>
      <w:numFmt w:val="lowerRoman"/>
      <w:lvlText w:val="%6"/>
      <w:lvlJc w:val="left"/>
      <w:pPr>
        <w:ind w:left="3960" w:firstLine="0"/>
      </w:pPr>
      <w:rPr>
        <w:rFonts w:ascii="Arial" w:eastAsia="Arial" w:hAnsi="Arial" w:cs="Arial"/>
        <w:b w:val="0"/>
        <w:i w:val="0"/>
        <w:color w:val="000000"/>
        <w:sz w:val="20"/>
        <w:szCs w:val="20"/>
        <w:u w:val="none" w:color="000000"/>
        <w:effect w:val="none"/>
        <w:bdr w:val="none" w:sz="0" w:space="0" w:color="auto" w:frame="1"/>
        <w:vertAlign w:val="baseline"/>
      </w:rPr>
    </w:lvl>
    <w:lvl w:ilvl="6" w:tplc="7CE496A8">
      <w:start w:val="1"/>
      <w:numFmt w:val="decimal"/>
      <w:lvlText w:val="%7"/>
      <w:lvlJc w:val="left"/>
      <w:pPr>
        <w:ind w:left="4680" w:firstLine="0"/>
      </w:pPr>
      <w:rPr>
        <w:rFonts w:ascii="Arial" w:eastAsia="Arial" w:hAnsi="Arial" w:cs="Arial"/>
        <w:b w:val="0"/>
        <w:i w:val="0"/>
        <w:color w:val="000000"/>
        <w:sz w:val="20"/>
        <w:szCs w:val="20"/>
        <w:u w:val="none" w:color="000000"/>
        <w:effect w:val="none"/>
        <w:bdr w:val="none" w:sz="0" w:space="0" w:color="auto" w:frame="1"/>
        <w:vertAlign w:val="baseline"/>
      </w:rPr>
    </w:lvl>
    <w:lvl w:ilvl="7" w:tplc="545CB1EA">
      <w:start w:val="1"/>
      <w:numFmt w:val="lowerLetter"/>
      <w:lvlText w:val="%8"/>
      <w:lvlJc w:val="left"/>
      <w:pPr>
        <w:ind w:left="5400" w:firstLine="0"/>
      </w:pPr>
      <w:rPr>
        <w:rFonts w:ascii="Arial" w:eastAsia="Arial" w:hAnsi="Arial" w:cs="Arial"/>
        <w:b w:val="0"/>
        <w:i w:val="0"/>
        <w:color w:val="000000"/>
        <w:sz w:val="20"/>
        <w:szCs w:val="20"/>
        <w:u w:val="none" w:color="000000"/>
        <w:effect w:val="none"/>
        <w:bdr w:val="none" w:sz="0" w:space="0" w:color="auto" w:frame="1"/>
        <w:vertAlign w:val="baseline"/>
      </w:rPr>
    </w:lvl>
    <w:lvl w:ilvl="8" w:tplc="E996D0B2">
      <w:start w:val="1"/>
      <w:numFmt w:val="lowerRoman"/>
      <w:lvlText w:val="%9"/>
      <w:lvlJc w:val="left"/>
      <w:pPr>
        <w:ind w:left="6120" w:firstLine="0"/>
      </w:pPr>
      <w:rPr>
        <w:rFonts w:ascii="Arial" w:eastAsia="Arial" w:hAnsi="Arial" w:cs="Arial"/>
        <w:b w:val="0"/>
        <w:i w:val="0"/>
        <w:color w:val="000000"/>
        <w:sz w:val="20"/>
        <w:szCs w:val="20"/>
        <w:u w:val="none" w:color="000000"/>
        <w:effect w:val="none"/>
        <w:bdr w:val="none" w:sz="0" w:space="0" w:color="auto" w:frame="1"/>
        <w:vertAlign w:val="baseline"/>
      </w:rPr>
    </w:lvl>
  </w:abstractNum>
  <w:abstractNum w:abstractNumId="3" w15:restartNumberingAfterBreak="0">
    <w:nsid w:val="00000004"/>
    <w:multiLevelType w:val="hybridMultilevel"/>
    <w:tmpl w:val="EA043B16"/>
    <w:lvl w:ilvl="0" w:tplc="106C5512">
      <w:start w:val="1"/>
      <w:numFmt w:val="decimal"/>
      <w:lvlText w:val="%1."/>
      <w:lvlJc w:val="left"/>
      <w:pPr>
        <w:ind w:left="721"/>
      </w:pPr>
      <w:rPr>
        <w:rFonts w:ascii="Book Antiqua" w:eastAsia="Book Antiqua" w:hAnsi="Book Antiqua" w:cs="Book Antiqua"/>
        <w:b w:val="0"/>
        <w:i w:val="0"/>
        <w:color w:val="000000"/>
        <w:sz w:val="24"/>
        <w:szCs w:val="24"/>
        <w:u w:val="none" w:color="000000"/>
        <w:bdr w:val="none" w:sz="0" w:space="0" w:color="auto"/>
        <w:shd w:val="clear" w:color="auto" w:fill="auto"/>
        <w:vertAlign w:val="baseline"/>
      </w:rPr>
    </w:lvl>
    <w:lvl w:ilvl="1" w:tplc="E8EAF22A">
      <w:start w:val="1"/>
      <w:numFmt w:val="lowerLetter"/>
      <w:lvlText w:val="%2"/>
      <w:lvlJc w:val="left"/>
      <w:pPr>
        <w:ind w:left="1441"/>
      </w:pPr>
      <w:rPr>
        <w:rFonts w:ascii="Book Antiqua" w:eastAsia="Book Antiqua" w:hAnsi="Book Antiqua" w:cs="Book Antiqua"/>
        <w:b w:val="0"/>
        <w:i w:val="0"/>
        <w:color w:val="000000"/>
        <w:sz w:val="24"/>
        <w:szCs w:val="24"/>
        <w:u w:val="none" w:color="000000"/>
        <w:bdr w:val="none" w:sz="0" w:space="0" w:color="auto"/>
        <w:shd w:val="clear" w:color="auto" w:fill="auto"/>
        <w:vertAlign w:val="baseline"/>
      </w:rPr>
    </w:lvl>
    <w:lvl w:ilvl="2" w:tplc="EFB491B0">
      <w:start w:val="1"/>
      <w:numFmt w:val="lowerRoman"/>
      <w:lvlText w:val="%3"/>
      <w:lvlJc w:val="left"/>
      <w:pPr>
        <w:ind w:left="2161"/>
      </w:pPr>
      <w:rPr>
        <w:rFonts w:ascii="Book Antiqua" w:eastAsia="Book Antiqua" w:hAnsi="Book Antiqua" w:cs="Book Antiqua"/>
        <w:b w:val="0"/>
        <w:i w:val="0"/>
        <w:color w:val="000000"/>
        <w:sz w:val="24"/>
        <w:szCs w:val="24"/>
        <w:u w:val="none" w:color="000000"/>
        <w:bdr w:val="none" w:sz="0" w:space="0" w:color="auto"/>
        <w:shd w:val="clear" w:color="auto" w:fill="auto"/>
        <w:vertAlign w:val="baseline"/>
      </w:rPr>
    </w:lvl>
    <w:lvl w:ilvl="3" w:tplc="92241D48">
      <w:start w:val="1"/>
      <w:numFmt w:val="decimal"/>
      <w:lvlText w:val="%4"/>
      <w:lvlJc w:val="left"/>
      <w:pPr>
        <w:ind w:left="2881"/>
      </w:pPr>
      <w:rPr>
        <w:rFonts w:ascii="Book Antiqua" w:eastAsia="Book Antiqua" w:hAnsi="Book Antiqua" w:cs="Book Antiqua"/>
        <w:b w:val="0"/>
        <w:i w:val="0"/>
        <w:color w:val="000000"/>
        <w:sz w:val="24"/>
        <w:szCs w:val="24"/>
        <w:u w:val="none" w:color="000000"/>
        <w:bdr w:val="none" w:sz="0" w:space="0" w:color="auto"/>
        <w:shd w:val="clear" w:color="auto" w:fill="auto"/>
        <w:vertAlign w:val="baseline"/>
      </w:rPr>
    </w:lvl>
    <w:lvl w:ilvl="4" w:tplc="9940BABA">
      <w:start w:val="1"/>
      <w:numFmt w:val="lowerLetter"/>
      <w:lvlText w:val="%5"/>
      <w:lvlJc w:val="left"/>
      <w:pPr>
        <w:ind w:left="3601"/>
      </w:pPr>
      <w:rPr>
        <w:rFonts w:ascii="Book Antiqua" w:eastAsia="Book Antiqua" w:hAnsi="Book Antiqua" w:cs="Book Antiqua"/>
        <w:b w:val="0"/>
        <w:i w:val="0"/>
        <w:color w:val="000000"/>
        <w:sz w:val="24"/>
        <w:szCs w:val="24"/>
        <w:u w:val="none" w:color="000000"/>
        <w:bdr w:val="none" w:sz="0" w:space="0" w:color="auto"/>
        <w:shd w:val="clear" w:color="auto" w:fill="auto"/>
        <w:vertAlign w:val="baseline"/>
      </w:rPr>
    </w:lvl>
    <w:lvl w:ilvl="5" w:tplc="088400EE">
      <w:start w:val="1"/>
      <w:numFmt w:val="lowerRoman"/>
      <w:lvlText w:val="%6"/>
      <w:lvlJc w:val="left"/>
      <w:pPr>
        <w:ind w:left="4321"/>
      </w:pPr>
      <w:rPr>
        <w:rFonts w:ascii="Book Antiqua" w:eastAsia="Book Antiqua" w:hAnsi="Book Antiqua" w:cs="Book Antiqua"/>
        <w:b w:val="0"/>
        <w:i w:val="0"/>
        <w:color w:val="000000"/>
        <w:sz w:val="24"/>
        <w:szCs w:val="24"/>
        <w:u w:val="none" w:color="000000"/>
        <w:bdr w:val="none" w:sz="0" w:space="0" w:color="auto"/>
        <w:shd w:val="clear" w:color="auto" w:fill="auto"/>
        <w:vertAlign w:val="baseline"/>
      </w:rPr>
    </w:lvl>
    <w:lvl w:ilvl="6" w:tplc="E5F4533C">
      <w:start w:val="1"/>
      <w:numFmt w:val="decimal"/>
      <w:lvlText w:val="%7"/>
      <w:lvlJc w:val="left"/>
      <w:pPr>
        <w:ind w:left="5041"/>
      </w:pPr>
      <w:rPr>
        <w:rFonts w:ascii="Book Antiqua" w:eastAsia="Book Antiqua" w:hAnsi="Book Antiqua" w:cs="Book Antiqua"/>
        <w:b w:val="0"/>
        <w:i w:val="0"/>
        <w:color w:val="000000"/>
        <w:sz w:val="24"/>
        <w:szCs w:val="24"/>
        <w:u w:val="none" w:color="000000"/>
        <w:bdr w:val="none" w:sz="0" w:space="0" w:color="auto"/>
        <w:shd w:val="clear" w:color="auto" w:fill="auto"/>
        <w:vertAlign w:val="baseline"/>
      </w:rPr>
    </w:lvl>
    <w:lvl w:ilvl="7" w:tplc="9D7ACCC6">
      <w:start w:val="1"/>
      <w:numFmt w:val="lowerLetter"/>
      <w:lvlText w:val="%8"/>
      <w:lvlJc w:val="left"/>
      <w:pPr>
        <w:ind w:left="5761"/>
      </w:pPr>
      <w:rPr>
        <w:rFonts w:ascii="Book Antiqua" w:eastAsia="Book Antiqua" w:hAnsi="Book Antiqua" w:cs="Book Antiqua"/>
        <w:b w:val="0"/>
        <w:i w:val="0"/>
        <w:color w:val="000000"/>
        <w:sz w:val="24"/>
        <w:szCs w:val="24"/>
        <w:u w:val="none" w:color="000000"/>
        <w:bdr w:val="none" w:sz="0" w:space="0" w:color="auto"/>
        <w:shd w:val="clear" w:color="auto" w:fill="auto"/>
        <w:vertAlign w:val="baseline"/>
      </w:rPr>
    </w:lvl>
    <w:lvl w:ilvl="8" w:tplc="40D22DAC">
      <w:start w:val="1"/>
      <w:numFmt w:val="lowerRoman"/>
      <w:lvlText w:val="%9"/>
      <w:lvlJc w:val="left"/>
      <w:pPr>
        <w:ind w:left="6481"/>
      </w:pPr>
      <w:rPr>
        <w:rFonts w:ascii="Book Antiqua" w:eastAsia="Book Antiqua" w:hAnsi="Book Antiqua" w:cs="Book Antiqua"/>
        <w:b w:val="0"/>
        <w:i w:val="0"/>
        <w:color w:val="000000"/>
        <w:sz w:val="24"/>
        <w:szCs w:val="24"/>
        <w:u w:val="none" w:color="000000"/>
        <w:bdr w:val="none" w:sz="0" w:space="0" w:color="auto"/>
        <w:shd w:val="clear" w:color="auto" w:fill="auto"/>
        <w:vertAlign w:val="baseline"/>
      </w:rPr>
    </w:lvl>
  </w:abstractNum>
  <w:abstractNum w:abstractNumId="4" w15:restartNumberingAfterBreak="0">
    <w:nsid w:val="00000005"/>
    <w:multiLevelType w:val="hybridMultilevel"/>
    <w:tmpl w:val="5CEC24FC"/>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5" w15:restartNumberingAfterBreak="0">
    <w:nsid w:val="00000006"/>
    <w:multiLevelType w:val="hybridMultilevel"/>
    <w:tmpl w:val="52EC8364"/>
    <w:lvl w:ilvl="0" w:tplc="27C0784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0000007"/>
    <w:multiLevelType w:val="hybridMultilevel"/>
    <w:tmpl w:val="83C0C3B0"/>
    <w:lvl w:ilvl="0" w:tplc="B180FE64">
      <w:start w:val="1"/>
      <w:numFmt w:val="decimal"/>
      <w:lvlText w:val="%1."/>
      <w:lvlJc w:val="left"/>
      <w:pPr>
        <w:ind w:left="360"/>
      </w:pPr>
      <w:rPr>
        <w:rFonts w:ascii="Arial" w:eastAsia="Arial" w:hAnsi="Arial" w:cs="Arial"/>
        <w:b w:val="0"/>
        <w:i w:val="0"/>
        <w:color w:val="000000"/>
        <w:sz w:val="20"/>
        <w:szCs w:val="20"/>
        <w:u w:val="none" w:color="000000"/>
        <w:bdr w:val="none" w:sz="0" w:space="0" w:color="auto"/>
        <w:shd w:val="clear" w:color="auto" w:fill="auto"/>
        <w:vertAlign w:val="baseline"/>
      </w:rPr>
    </w:lvl>
    <w:lvl w:ilvl="1" w:tplc="D76E436A">
      <w:start w:val="1"/>
      <w:numFmt w:val="lowerLetter"/>
      <w:lvlText w:val="%2"/>
      <w:lvlJc w:val="left"/>
      <w:pPr>
        <w:ind w:left="1080"/>
      </w:pPr>
      <w:rPr>
        <w:rFonts w:ascii="Arial" w:eastAsia="Arial" w:hAnsi="Arial" w:cs="Arial"/>
        <w:b w:val="0"/>
        <w:i w:val="0"/>
        <w:color w:val="000000"/>
        <w:sz w:val="20"/>
        <w:szCs w:val="20"/>
        <w:u w:val="none" w:color="000000"/>
        <w:bdr w:val="none" w:sz="0" w:space="0" w:color="auto"/>
        <w:shd w:val="clear" w:color="auto" w:fill="auto"/>
        <w:vertAlign w:val="baseline"/>
      </w:rPr>
    </w:lvl>
    <w:lvl w:ilvl="2" w:tplc="B0A2E3A6">
      <w:start w:val="1"/>
      <w:numFmt w:val="lowerRoman"/>
      <w:lvlText w:val="%3"/>
      <w:lvlJc w:val="left"/>
      <w:pPr>
        <w:ind w:left="1800"/>
      </w:pPr>
      <w:rPr>
        <w:rFonts w:ascii="Arial" w:eastAsia="Arial" w:hAnsi="Arial" w:cs="Arial"/>
        <w:b w:val="0"/>
        <w:i w:val="0"/>
        <w:color w:val="000000"/>
        <w:sz w:val="20"/>
        <w:szCs w:val="20"/>
        <w:u w:val="none" w:color="000000"/>
        <w:bdr w:val="none" w:sz="0" w:space="0" w:color="auto"/>
        <w:shd w:val="clear" w:color="auto" w:fill="auto"/>
        <w:vertAlign w:val="baseline"/>
      </w:rPr>
    </w:lvl>
    <w:lvl w:ilvl="3" w:tplc="FF38BA8A">
      <w:start w:val="1"/>
      <w:numFmt w:val="decimal"/>
      <w:lvlText w:val="%4"/>
      <w:lvlJc w:val="left"/>
      <w:pPr>
        <w:ind w:left="2520"/>
      </w:pPr>
      <w:rPr>
        <w:rFonts w:ascii="Arial" w:eastAsia="Arial" w:hAnsi="Arial" w:cs="Arial"/>
        <w:b w:val="0"/>
        <w:i w:val="0"/>
        <w:color w:val="000000"/>
        <w:sz w:val="20"/>
        <w:szCs w:val="20"/>
        <w:u w:val="none" w:color="000000"/>
        <w:bdr w:val="none" w:sz="0" w:space="0" w:color="auto"/>
        <w:shd w:val="clear" w:color="auto" w:fill="auto"/>
        <w:vertAlign w:val="baseline"/>
      </w:rPr>
    </w:lvl>
    <w:lvl w:ilvl="4" w:tplc="D612F8BC">
      <w:start w:val="1"/>
      <w:numFmt w:val="lowerLetter"/>
      <w:lvlText w:val="%5"/>
      <w:lvlJc w:val="left"/>
      <w:pPr>
        <w:ind w:left="3240"/>
      </w:pPr>
      <w:rPr>
        <w:rFonts w:ascii="Arial" w:eastAsia="Arial" w:hAnsi="Arial" w:cs="Arial"/>
        <w:b w:val="0"/>
        <w:i w:val="0"/>
        <w:color w:val="000000"/>
        <w:sz w:val="20"/>
        <w:szCs w:val="20"/>
        <w:u w:val="none" w:color="000000"/>
        <w:bdr w:val="none" w:sz="0" w:space="0" w:color="auto"/>
        <w:shd w:val="clear" w:color="auto" w:fill="auto"/>
        <w:vertAlign w:val="baseline"/>
      </w:rPr>
    </w:lvl>
    <w:lvl w:ilvl="5" w:tplc="FF3AE95E">
      <w:start w:val="1"/>
      <w:numFmt w:val="lowerRoman"/>
      <w:lvlText w:val="%6"/>
      <w:lvlJc w:val="left"/>
      <w:pPr>
        <w:ind w:left="3960"/>
      </w:pPr>
      <w:rPr>
        <w:rFonts w:ascii="Arial" w:eastAsia="Arial" w:hAnsi="Arial" w:cs="Arial"/>
        <w:b w:val="0"/>
        <w:i w:val="0"/>
        <w:color w:val="000000"/>
        <w:sz w:val="20"/>
        <w:szCs w:val="20"/>
        <w:u w:val="none" w:color="000000"/>
        <w:bdr w:val="none" w:sz="0" w:space="0" w:color="auto"/>
        <w:shd w:val="clear" w:color="auto" w:fill="auto"/>
        <w:vertAlign w:val="baseline"/>
      </w:rPr>
    </w:lvl>
    <w:lvl w:ilvl="6" w:tplc="6BF03A56">
      <w:start w:val="1"/>
      <w:numFmt w:val="decimal"/>
      <w:lvlText w:val="%7"/>
      <w:lvlJc w:val="left"/>
      <w:pPr>
        <w:ind w:left="4680"/>
      </w:pPr>
      <w:rPr>
        <w:rFonts w:ascii="Arial" w:eastAsia="Arial" w:hAnsi="Arial" w:cs="Arial"/>
        <w:b w:val="0"/>
        <w:i w:val="0"/>
        <w:color w:val="000000"/>
        <w:sz w:val="20"/>
        <w:szCs w:val="20"/>
        <w:u w:val="none" w:color="000000"/>
        <w:bdr w:val="none" w:sz="0" w:space="0" w:color="auto"/>
        <w:shd w:val="clear" w:color="auto" w:fill="auto"/>
        <w:vertAlign w:val="baseline"/>
      </w:rPr>
    </w:lvl>
    <w:lvl w:ilvl="7" w:tplc="7BA60202">
      <w:start w:val="1"/>
      <w:numFmt w:val="lowerLetter"/>
      <w:lvlText w:val="%8"/>
      <w:lvlJc w:val="left"/>
      <w:pPr>
        <w:ind w:left="5400"/>
      </w:pPr>
      <w:rPr>
        <w:rFonts w:ascii="Arial" w:eastAsia="Arial" w:hAnsi="Arial" w:cs="Arial"/>
        <w:b w:val="0"/>
        <w:i w:val="0"/>
        <w:color w:val="000000"/>
        <w:sz w:val="20"/>
        <w:szCs w:val="20"/>
        <w:u w:val="none" w:color="000000"/>
        <w:bdr w:val="none" w:sz="0" w:space="0" w:color="auto"/>
        <w:shd w:val="clear" w:color="auto" w:fill="auto"/>
        <w:vertAlign w:val="baseline"/>
      </w:rPr>
    </w:lvl>
    <w:lvl w:ilvl="8" w:tplc="591C17DE">
      <w:start w:val="1"/>
      <w:numFmt w:val="lowerRoman"/>
      <w:lvlText w:val="%9"/>
      <w:lvlJc w:val="left"/>
      <w:pPr>
        <w:ind w:left="6120"/>
      </w:pPr>
      <w:rPr>
        <w:rFonts w:ascii="Arial" w:eastAsia="Arial" w:hAnsi="Arial" w:cs="Arial"/>
        <w:b w:val="0"/>
        <w:i w:val="0"/>
        <w:color w:val="000000"/>
        <w:sz w:val="20"/>
        <w:szCs w:val="20"/>
        <w:u w:val="none" w:color="000000"/>
        <w:bdr w:val="none" w:sz="0" w:space="0" w:color="auto"/>
        <w:shd w:val="clear" w:color="auto" w:fill="auto"/>
        <w:vertAlign w:val="baseline"/>
      </w:rPr>
    </w:lvl>
  </w:abstractNum>
  <w:abstractNum w:abstractNumId="7" w15:restartNumberingAfterBreak="0">
    <w:nsid w:val="00000008"/>
    <w:multiLevelType w:val="hybridMultilevel"/>
    <w:tmpl w:val="8C365D08"/>
    <w:lvl w:ilvl="0" w:tplc="943E799E">
      <w:start w:val="1"/>
      <w:numFmt w:val="lowerRoman"/>
      <w:lvlText w:val="(%1)"/>
      <w:lvlJc w:val="left"/>
      <w:pPr>
        <w:ind w:left="805"/>
      </w:pPr>
      <w:rPr>
        <w:rFonts w:ascii="Calibri" w:eastAsia="Calibri" w:hAnsi="Calibri" w:cs="Calibri"/>
        <w:b w:val="0"/>
        <w:i w:val="0"/>
        <w:color w:val="000000"/>
        <w:sz w:val="24"/>
        <w:szCs w:val="24"/>
        <w:u w:val="none" w:color="000000"/>
        <w:bdr w:val="none" w:sz="0" w:space="0" w:color="auto"/>
        <w:shd w:val="clear" w:color="auto" w:fill="auto"/>
        <w:vertAlign w:val="baseline"/>
      </w:rPr>
    </w:lvl>
    <w:lvl w:ilvl="1" w:tplc="FF4824D8">
      <w:start w:val="1"/>
      <w:numFmt w:val="lowerLetter"/>
      <w:lvlText w:val="%2"/>
      <w:lvlJc w:val="left"/>
      <w:pPr>
        <w:ind w:left="1121"/>
      </w:pPr>
      <w:rPr>
        <w:rFonts w:ascii="Calibri" w:eastAsia="Calibri" w:hAnsi="Calibri" w:cs="Calibri"/>
        <w:b w:val="0"/>
        <w:i w:val="0"/>
        <w:color w:val="000000"/>
        <w:sz w:val="24"/>
        <w:szCs w:val="24"/>
        <w:u w:val="none" w:color="000000"/>
        <w:bdr w:val="none" w:sz="0" w:space="0" w:color="auto"/>
        <w:shd w:val="clear" w:color="auto" w:fill="auto"/>
        <w:vertAlign w:val="baseline"/>
      </w:rPr>
    </w:lvl>
    <w:lvl w:ilvl="2" w:tplc="C3F4ED60">
      <w:start w:val="1"/>
      <w:numFmt w:val="lowerRoman"/>
      <w:lvlText w:val="%3"/>
      <w:lvlJc w:val="left"/>
      <w:pPr>
        <w:ind w:left="1841"/>
      </w:pPr>
      <w:rPr>
        <w:rFonts w:ascii="Calibri" w:eastAsia="Calibri" w:hAnsi="Calibri" w:cs="Calibri"/>
        <w:b w:val="0"/>
        <w:i w:val="0"/>
        <w:color w:val="000000"/>
        <w:sz w:val="24"/>
        <w:szCs w:val="24"/>
        <w:u w:val="none" w:color="000000"/>
        <w:bdr w:val="none" w:sz="0" w:space="0" w:color="auto"/>
        <w:shd w:val="clear" w:color="auto" w:fill="auto"/>
        <w:vertAlign w:val="baseline"/>
      </w:rPr>
    </w:lvl>
    <w:lvl w:ilvl="3" w:tplc="0EA4E60C">
      <w:start w:val="1"/>
      <w:numFmt w:val="decimal"/>
      <w:lvlText w:val="%4"/>
      <w:lvlJc w:val="left"/>
      <w:pPr>
        <w:ind w:left="2561"/>
      </w:pPr>
      <w:rPr>
        <w:rFonts w:ascii="Calibri" w:eastAsia="Calibri" w:hAnsi="Calibri" w:cs="Calibri"/>
        <w:b w:val="0"/>
        <w:i w:val="0"/>
        <w:color w:val="000000"/>
        <w:sz w:val="24"/>
        <w:szCs w:val="24"/>
        <w:u w:val="none" w:color="000000"/>
        <w:bdr w:val="none" w:sz="0" w:space="0" w:color="auto"/>
        <w:shd w:val="clear" w:color="auto" w:fill="auto"/>
        <w:vertAlign w:val="baseline"/>
      </w:rPr>
    </w:lvl>
    <w:lvl w:ilvl="4" w:tplc="EBB4E4B8">
      <w:start w:val="1"/>
      <w:numFmt w:val="lowerLetter"/>
      <w:lvlText w:val="%5"/>
      <w:lvlJc w:val="left"/>
      <w:pPr>
        <w:ind w:left="3281"/>
      </w:pPr>
      <w:rPr>
        <w:rFonts w:ascii="Calibri" w:eastAsia="Calibri" w:hAnsi="Calibri" w:cs="Calibri"/>
        <w:b w:val="0"/>
        <w:i w:val="0"/>
        <w:color w:val="000000"/>
        <w:sz w:val="24"/>
        <w:szCs w:val="24"/>
        <w:u w:val="none" w:color="000000"/>
        <w:bdr w:val="none" w:sz="0" w:space="0" w:color="auto"/>
        <w:shd w:val="clear" w:color="auto" w:fill="auto"/>
        <w:vertAlign w:val="baseline"/>
      </w:rPr>
    </w:lvl>
    <w:lvl w:ilvl="5" w:tplc="1B6ECA82">
      <w:start w:val="1"/>
      <w:numFmt w:val="lowerRoman"/>
      <w:lvlText w:val="%6"/>
      <w:lvlJc w:val="left"/>
      <w:pPr>
        <w:ind w:left="4001"/>
      </w:pPr>
      <w:rPr>
        <w:rFonts w:ascii="Calibri" w:eastAsia="Calibri" w:hAnsi="Calibri" w:cs="Calibri"/>
        <w:b w:val="0"/>
        <w:i w:val="0"/>
        <w:color w:val="000000"/>
        <w:sz w:val="24"/>
        <w:szCs w:val="24"/>
        <w:u w:val="none" w:color="000000"/>
        <w:bdr w:val="none" w:sz="0" w:space="0" w:color="auto"/>
        <w:shd w:val="clear" w:color="auto" w:fill="auto"/>
        <w:vertAlign w:val="baseline"/>
      </w:rPr>
    </w:lvl>
    <w:lvl w:ilvl="6" w:tplc="8DD222DE">
      <w:start w:val="1"/>
      <w:numFmt w:val="decimal"/>
      <w:lvlText w:val="%7"/>
      <w:lvlJc w:val="left"/>
      <w:pPr>
        <w:ind w:left="4721"/>
      </w:pPr>
      <w:rPr>
        <w:rFonts w:ascii="Calibri" w:eastAsia="Calibri" w:hAnsi="Calibri" w:cs="Calibri"/>
        <w:b w:val="0"/>
        <w:i w:val="0"/>
        <w:color w:val="000000"/>
        <w:sz w:val="24"/>
        <w:szCs w:val="24"/>
        <w:u w:val="none" w:color="000000"/>
        <w:bdr w:val="none" w:sz="0" w:space="0" w:color="auto"/>
        <w:shd w:val="clear" w:color="auto" w:fill="auto"/>
        <w:vertAlign w:val="baseline"/>
      </w:rPr>
    </w:lvl>
    <w:lvl w:ilvl="7" w:tplc="22F20228">
      <w:start w:val="1"/>
      <w:numFmt w:val="lowerLetter"/>
      <w:lvlText w:val="%8"/>
      <w:lvlJc w:val="left"/>
      <w:pPr>
        <w:ind w:left="5441"/>
      </w:pPr>
      <w:rPr>
        <w:rFonts w:ascii="Calibri" w:eastAsia="Calibri" w:hAnsi="Calibri" w:cs="Calibri"/>
        <w:b w:val="0"/>
        <w:i w:val="0"/>
        <w:color w:val="000000"/>
        <w:sz w:val="24"/>
        <w:szCs w:val="24"/>
        <w:u w:val="none" w:color="000000"/>
        <w:bdr w:val="none" w:sz="0" w:space="0" w:color="auto"/>
        <w:shd w:val="clear" w:color="auto" w:fill="auto"/>
        <w:vertAlign w:val="baseline"/>
      </w:rPr>
    </w:lvl>
    <w:lvl w:ilvl="8" w:tplc="12220566">
      <w:start w:val="1"/>
      <w:numFmt w:val="lowerRoman"/>
      <w:lvlText w:val="%9"/>
      <w:lvlJc w:val="left"/>
      <w:pPr>
        <w:ind w:left="6161"/>
      </w:pPr>
      <w:rPr>
        <w:rFonts w:ascii="Calibri" w:eastAsia="Calibri" w:hAnsi="Calibri" w:cs="Calibri"/>
        <w:b w:val="0"/>
        <w:i w:val="0"/>
        <w:color w:val="000000"/>
        <w:sz w:val="24"/>
        <w:szCs w:val="24"/>
        <w:u w:val="none" w:color="000000"/>
        <w:bdr w:val="none" w:sz="0" w:space="0" w:color="auto"/>
        <w:shd w:val="clear" w:color="auto" w:fill="auto"/>
        <w:vertAlign w:val="baseline"/>
      </w:rPr>
    </w:lvl>
  </w:abstractNum>
  <w:abstractNum w:abstractNumId="8" w15:restartNumberingAfterBreak="0">
    <w:nsid w:val="00000009"/>
    <w:multiLevelType w:val="hybridMultilevel"/>
    <w:tmpl w:val="46B269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000000A"/>
    <w:multiLevelType w:val="hybridMultilevel"/>
    <w:tmpl w:val="0F94F702"/>
    <w:lvl w:ilvl="0" w:tplc="C96E153E">
      <w:start w:val="1"/>
      <w:numFmt w:val="decimal"/>
      <w:lvlText w:val="%1."/>
      <w:lvlJc w:val="left"/>
      <w:pPr>
        <w:ind w:left="360"/>
      </w:pPr>
      <w:rPr>
        <w:rFonts w:ascii="Arial" w:eastAsia="Arial" w:hAnsi="Arial" w:cs="Arial"/>
        <w:b w:val="0"/>
        <w:i w:val="0"/>
        <w:color w:val="000000"/>
        <w:sz w:val="20"/>
        <w:szCs w:val="20"/>
        <w:u w:val="none" w:color="000000"/>
        <w:bdr w:val="none" w:sz="0" w:space="0" w:color="auto"/>
        <w:shd w:val="clear" w:color="auto" w:fill="auto"/>
        <w:vertAlign w:val="baseline"/>
      </w:rPr>
    </w:lvl>
    <w:lvl w:ilvl="1" w:tplc="5FB8B2EE">
      <w:start w:val="1"/>
      <w:numFmt w:val="lowerLetter"/>
      <w:lvlText w:val="%2"/>
      <w:lvlJc w:val="left"/>
      <w:pPr>
        <w:ind w:left="1080"/>
      </w:pPr>
      <w:rPr>
        <w:rFonts w:ascii="Arial" w:eastAsia="Arial" w:hAnsi="Arial" w:cs="Arial"/>
        <w:b w:val="0"/>
        <w:i w:val="0"/>
        <w:color w:val="000000"/>
        <w:sz w:val="20"/>
        <w:szCs w:val="20"/>
        <w:u w:val="none" w:color="000000"/>
        <w:bdr w:val="none" w:sz="0" w:space="0" w:color="auto"/>
        <w:shd w:val="clear" w:color="auto" w:fill="auto"/>
        <w:vertAlign w:val="baseline"/>
      </w:rPr>
    </w:lvl>
    <w:lvl w:ilvl="2" w:tplc="C10EBE04">
      <w:start w:val="1"/>
      <w:numFmt w:val="lowerRoman"/>
      <w:lvlText w:val="%3"/>
      <w:lvlJc w:val="left"/>
      <w:pPr>
        <w:ind w:left="1800"/>
      </w:pPr>
      <w:rPr>
        <w:rFonts w:ascii="Arial" w:eastAsia="Arial" w:hAnsi="Arial" w:cs="Arial"/>
        <w:b w:val="0"/>
        <w:i w:val="0"/>
        <w:color w:val="000000"/>
        <w:sz w:val="20"/>
        <w:szCs w:val="20"/>
        <w:u w:val="none" w:color="000000"/>
        <w:bdr w:val="none" w:sz="0" w:space="0" w:color="auto"/>
        <w:shd w:val="clear" w:color="auto" w:fill="auto"/>
        <w:vertAlign w:val="baseline"/>
      </w:rPr>
    </w:lvl>
    <w:lvl w:ilvl="3" w:tplc="3B90726C">
      <w:start w:val="1"/>
      <w:numFmt w:val="decimal"/>
      <w:lvlText w:val="%4"/>
      <w:lvlJc w:val="left"/>
      <w:pPr>
        <w:ind w:left="2520"/>
      </w:pPr>
      <w:rPr>
        <w:rFonts w:ascii="Arial" w:eastAsia="Arial" w:hAnsi="Arial" w:cs="Arial"/>
        <w:b w:val="0"/>
        <w:i w:val="0"/>
        <w:color w:val="000000"/>
        <w:sz w:val="20"/>
        <w:szCs w:val="20"/>
        <w:u w:val="none" w:color="000000"/>
        <w:bdr w:val="none" w:sz="0" w:space="0" w:color="auto"/>
        <w:shd w:val="clear" w:color="auto" w:fill="auto"/>
        <w:vertAlign w:val="baseline"/>
      </w:rPr>
    </w:lvl>
    <w:lvl w:ilvl="4" w:tplc="26607F4C">
      <w:start w:val="1"/>
      <w:numFmt w:val="lowerLetter"/>
      <w:lvlText w:val="%5"/>
      <w:lvlJc w:val="left"/>
      <w:pPr>
        <w:ind w:left="3240"/>
      </w:pPr>
      <w:rPr>
        <w:rFonts w:ascii="Arial" w:eastAsia="Arial" w:hAnsi="Arial" w:cs="Arial"/>
        <w:b w:val="0"/>
        <w:i w:val="0"/>
        <w:color w:val="000000"/>
        <w:sz w:val="20"/>
        <w:szCs w:val="20"/>
        <w:u w:val="none" w:color="000000"/>
        <w:bdr w:val="none" w:sz="0" w:space="0" w:color="auto"/>
        <w:shd w:val="clear" w:color="auto" w:fill="auto"/>
        <w:vertAlign w:val="baseline"/>
      </w:rPr>
    </w:lvl>
    <w:lvl w:ilvl="5" w:tplc="ECCCF7DE">
      <w:start w:val="1"/>
      <w:numFmt w:val="lowerRoman"/>
      <w:lvlText w:val="%6"/>
      <w:lvlJc w:val="left"/>
      <w:pPr>
        <w:ind w:left="3960"/>
      </w:pPr>
      <w:rPr>
        <w:rFonts w:ascii="Arial" w:eastAsia="Arial" w:hAnsi="Arial" w:cs="Arial"/>
        <w:b w:val="0"/>
        <w:i w:val="0"/>
        <w:color w:val="000000"/>
        <w:sz w:val="20"/>
        <w:szCs w:val="20"/>
        <w:u w:val="none" w:color="000000"/>
        <w:bdr w:val="none" w:sz="0" w:space="0" w:color="auto"/>
        <w:shd w:val="clear" w:color="auto" w:fill="auto"/>
        <w:vertAlign w:val="baseline"/>
      </w:rPr>
    </w:lvl>
    <w:lvl w:ilvl="6" w:tplc="8CD078BA">
      <w:start w:val="1"/>
      <w:numFmt w:val="decimal"/>
      <w:lvlText w:val="%7"/>
      <w:lvlJc w:val="left"/>
      <w:pPr>
        <w:ind w:left="4680"/>
      </w:pPr>
      <w:rPr>
        <w:rFonts w:ascii="Arial" w:eastAsia="Arial" w:hAnsi="Arial" w:cs="Arial"/>
        <w:b w:val="0"/>
        <w:i w:val="0"/>
        <w:color w:val="000000"/>
        <w:sz w:val="20"/>
        <w:szCs w:val="20"/>
        <w:u w:val="none" w:color="000000"/>
        <w:bdr w:val="none" w:sz="0" w:space="0" w:color="auto"/>
        <w:shd w:val="clear" w:color="auto" w:fill="auto"/>
        <w:vertAlign w:val="baseline"/>
      </w:rPr>
    </w:lvl>
    <w:lvl w:ilvl="7" w:tplc="FDA89BD4">
      <w:start w:val="1"/>
      <w:numFmt w:val="lowerLetter"/>
      <w:lvlText w:val="%8"/>
      <w:lvlJc w:val="left"/>
      <w:pPr>
        <w:ind w:left="5400"/>
      </w:pPr>
      <w:rPr>
        <w:rFonts w:ascii="Arial" w:eastAsia="Arial" w:hAnsi="Arial" w:cs="Arial"/>
        <w:b w:val="0"/>
        <w:i w:val="0"/>
        <w:color w:val="000000"/>
        <w:sz w:val="20"/>
        <w:szCs w:val="20"/>
        <w:u w:val="none" w:color="000000"/>
        <w:bdr w:val="none" w:sz="0" w:space="0" w:color="auto"/>
        <w:shd w:val="clear" w:color="auto" w:fill="auto"/>
        <w:vertAlign w:val="baseline"/>
      </w:rPr>
    </w:lvl>
    <w:lvl w:ilvl="8" w:tplc="B9BACEF0">
      <w:start w:val="1"/>
      <w:numFmt w:val="lowerRoman"/>
      <w:lvlText w:val="%9"/>
      <w:lvlJc w:val="left"/>
      <w:pPr>
        <w:ind w:left="6120"/>
      </w:pPr>
      <w:rPr>
        <w:rFonts w:ascii="Arial" w:eastAsia="Arial" w:hAnsi="Arial" w:cs="Arial"/>
        <w:b w:val="0"/>
        <w:i w:val="0"/>
        <w:color w:val="000000"/>
        <w:sz w:val="20"/>
        <w:szCs w:val="20"/>
        <w:u w:val="none" w:color="000000"/>
        <w:bdr w:val="none" w:sz="0" w:space="0" w:color="auto"/>
        <w:shd w:val="clear" w:color="auto" w:fill="auto"/>
        <w:vertAlign w:val="baseline"/>
      </w:rPr>
    </w:lvl>
  </w:abstractNum>
  <w:abstractNum w:abstractNumId="10" w15:restartNumberingAfterBreak="0">
    <w:nsid w:val="0000000B"/>
    <w:multiLevelType w:val="singleLevel"/>
    <w:tmpl w:val="36CAE926"/>
    <w:lvl w:ilvl="0">
      <w:start w:val="1"/>
      <w:numFmt w:val="decimal"/>
      <w:lvlText w:val="%1."/>
      <w:lvlJc w:val="left"/>
      <w:pPr>
        <w:tabs>
          <w:tab w:val="left" w:pos="845"/>
        </w:tabs>
        <w:ind w:left="845" w:hanging="425"/>
      </w:pPr>
      <w:rPr>
        <w:rFonts w:ascii="Times New Roman" w:hAnsi="Times New Roman" w:cs="Times New Roman" w:hint="default"/>
        <w:b w:val="0"/>
        <w:bCs w:val="0"/>
        <w:sz w:val="28"/>
        <w:szCs w:val="28"/>
      </w:rPr>
    </w:lvl>
  </w:abstractNum>
  <w:abstractNum w:abstractNumId="11" w15:restartNumberingAfterBreak="0">
    <w:nsid w:val="0000000C"/>
    <w:multiLevelType w:val="hybridMultilevel"/>
    <w:tmpl w:val="4F98DD7E"/>
    <w:lvl w:ilvl="0" w:tplc="73864D5C">
      <w:start w:val="1"/>
      <w:numFmt w:val="bullet"/>
      <w:lvlText w:val="-"/>
      <w:lvlJc w:val="left"/>
      <w:pPr>
        <w:ind w:left="1058" w:hanging="360"/>
      </w:pPr>
      <w:rPr>
        <w:rFonts w:ascii="Times New Roman" w:eastAsia="Times New Roman" w:hAnsi="Times New Roman" w:cs="Times New Roman" w:hint="default"/>
      </w:rPr>
    </w:lvl>
    <w:lvl w:ilvl="1" w:tplc="04090003" w:tentative="1">
      <w:start w:val="1"/>
      <w:numFmt w:val="bullet"/>
      <w:lvlText w:val="o"/>
      <w:lvlJc w:val="left"/>
      <w:pPr>
        <w:ind w:left="1778" w:hanging="360"/>
      </w:pPr>
      <w:rPr>
        <w:rFonts w:ascii="Courier New" w:hAnsi="Courier New" w:cs="Courier New" w:hint="default"/>
      </w:rPr>
    </w:lvl>
    <w:lvl w:ilvl="2" w:tplc="04090005" w:tentative="1">
      <w:start w:val="1"/>
      <w:numFmt w:val="bullet"/>
      <w:lvlText w:val=""/>
      <w:lvlJc w:val="left"/>
      <w:pPr>
        <w:ind w:left="2498" w:hanging="360"/>
      </w:pPr>
      <w:rPr>
        <w:rFonts w:ascii="Wingdings" w:hAnsi="Wingdings" w:hint="default"/>
      </w:rPr>
    </w:lvl>
    <w:lvl w:ilvl="3" w:tplc="04090001" w:tentative="1">
      <w:start w:val="1"/>
      <w:numFmt w:val="bullet"/>
      <w:lvlText w:val=""/>
      <w:lvlJc w:val="left"/>
      <w:pPr>
        <w:ind w:left="3218" w:hanging="360"/>
      </w:pPr>
      <w:rPr>
        <w:rFonts w:ascii="Symbol" w:hAnsi="Symbol" w:hint="default"/>
      </w:rPr>
    </w:lvl>
    <w:lvl w:ilvl="4" w:tplc="04090003" w:tentative="1">
      <w:start w:val="1"/>
      <w:numFmt w:val="bullet"/>
      <w:lvlText w:val="o"/>
      <w:lvlJc w:val="left"/>
      <w:pPr>
        <w:ind w:left="3938" w:hanging="360"/>
      </w:pPr>
      <w:rPr>
        <w:rFonts w:ascii="Courier New" w:hAnsi="Courier New" w:cs="Courier New" w:hint="default"/>
      </w:rPr>
    </w:lvl>
    <w:lvl w:ilvl="5" w:tplc="04090005" w:tentative="1">
      <w:start w:val="1"/>
      <w:numFmt w:val="bullet"/>
      <w:lvlText w:val=""/>
      <w:lvlJc w:val="left"/>
      <w:pPr>
        <w:ind w:left="4658" w:hanging="360"/>
      </w:pPr>
      <w:rPr>
        <w:rFonts w:ascii="Wingdings" w:hAnsi="Wingdings" w:hint="default"/>
      </w:rPr>
    </w:lvl>
    <w:lvl w:ilvl="6" w:tplc="04090001" w:tentative="1">
      <w:start w:val="1"/>
      <w:numFmt w:val="bullet"/>
      <w:lvlText w:val=""/>
      <w:lvlJc w:val="left"/>
      <w:pPr>
        <w:ind w:left="5378" w:hanging="360"/>
      </w:pPr>
      <w:rPr>
        <w:rFonts w:ascii="Symbol" w:hAnsi="Symbol" w:hint="default"/>
      </w:rPr>
    </w:lvl>
    <w:lvl w:ilvl="7" w:tplc="04090003" w:tentative="1">
      <w:start w:val="1"/>
      <w:numFmt w:val="bullet"/>
      <w:lvlText w:val="o"/>
      <w:lvlJc w:val="left"/>
      <w:pPr>
        <w:ind w:left="6098" w:hanging="360"/>
      </w:pPr>
      <w:rPr>
        <w:rFonts w:ascii="Courier New" w:hAnsi="Courier New" w:cs="Courier New" w:hint="default"/>
      </w:rPr>
    </w:lvl>
    <w:lvl w:ilvl="8" w:tplc="04090005" w:tentative="1">
      <w:start w:val="1"/>
      <w:numFmt w:val="bullet"/>
      <w:lvlText w:val=""/>
      <w:lvlJc w:val="left"/>
      <w:pPr>
        <w:ind w:left="6818" w:hanging="360"/>
      </w:pPr>
      <w:rPr>
        <w:rFonts w:ascii="Wingdings" w:hAnsi="Wingdings" w:hint="default"/>
      </w:rPr>
    </w:lvl>
  </w:abstractNum>
  <w:abstractNum w:abstractNumId="12" w15:restartNumberingAfterBreak="0">
    <w:nsid w:val="0000000D"/>
    <w:multiLevelType w:val="hybridMultilevel"/>
    <w:tmpl w:val="83421560"/>
    <w:lvl w:ilvl="0" w:tplc="431E5ECC">
      <w:start w:val="1"/>
      <w:numFmt w:val="lowerRoman"/>
      <w:lvlText w:val="(%1)"/>
      <w:lvlJc w:val="left"/>
      <w:pPr>
        <w:ind w:left="809"/>
      </w:pPr>
      <w:rPr>
        <w:rFonts w:ascii="Calibri" w:eastAsia="Calibri" w:hAnsi="Calibri" w:cs="Calibri"/>
        <w:b w:val="0"/>
        <w:i w:val="0"/>
        <w:color w:val="000000"/>
        <w:sz w:val="24"/>
        <w:szCs w:val="24"/>
        <w:u w:val="none" w:color="000000"/>
        <w:bdr w:val="none" w:sz="0" w:space="0" w:color="auto"/>
        <w:shd w:val="clear" w:color="auto" w:fill="auto"/>
        <w:vertAlign w:val="baseline"/>
      </w:rPr>
    </w:lvl>
    <w:lvl w:ilvl="1" w:tplc="37EA70A2">
      <w:start w:val="1"/>
      <w:numFmt w:val="lowerLetter"/>
      <w:lvlText w:val="%2"/>
      <w:lvlJc w:val="left"/>
      <w:pPr>
        <w:ind w:left="1120"/>
      </w:pPr>
      <w:rPr>
        <w:rFonts w:ascii="Calibri" w:eastAsia="Calibri" w:hAnsi="Calibri" w:cs="Calibri"/>
        <w:b w:val="0"/>
        <w:i w:val="0"/>
        <w:color w:val="000000"/>
        <w:sz w:val="24"/>
        <w:szCs w:val="24"/>
        <w:u w:val="none" w:color="000000"/>
        <w:bdr w:val="none" w:sz="0" w:space="0" w:color="auto"/>
        <w:shd w:val="clear" w:color="auto" w:fill="auto"/>
        <w:vertAlign w:val="baseline"/>
      </w:rPr>
    </w:lvl>
    <w:lvl w:ilvl="2" w:tplc="721AE5D4">
      <w:start w:val="1"/>
      <w:numFmt w:val="lowerRoman"/>
      <w:lvlText w:val="%3"/>
      <w:lvlJc w:val="left"/>
      <w:pPr>
        <w:ind w:left="1840"/>
      </w:pPr>
      <w:rPr>
        <w:rFonts w:ascii="Calibri" w:eastAsia="Calibri" w:hAnsi="Calibri" w:cs="Calibri"/>
        <w:b w:val="0"/>
        <w:i w:val="0"/>
        <w:color w:val="000000"/>
        <w:sz w:val="24"/>
        <w:szCs w:val="24"/>
        <w:u w:val="none" w:color="000000"/>
        <w:bdr w:val="none" w:sz="0" w:space="0" w:color="auto"/>
        <w:shd w:val="clear" w:color="auto" w:fill="auto"/>
        <w:vertAlign w:val="baseline"/>
      </w:rPr>
    </w:lvl>
    <w:lvl w:ilvl="3" w:tplc="B53A23DA">
      <w:start w:val="1"/>
      <w:numFmt w:val="decimal"/>
      <w:lvlText w:val="%4"/>
      <w:lvlJc w:val="left"/>
      <w:pPr>
        <w:ind w:left="2560"/>
      </w:pPr>
      <w:rPr>
        <w:rFonts w:ascii="Calibri" w:eastAsia="Calibri" w:hAnsi="Calibri" w:cs="Calibri"/>
        <w:b w:val="0"/>
        <w:i w:val="0"/>
        <w:color w:val="000000"/>
        <w:sz w:val="24"/>
        <w:szCs w:val="24"/>
        <w:u w:val="none" w:color="000000"/>
        <w:bdr w:val="none" w:sz="0" w:space="0" w:color="auto"/>
        <w:shd w:val="clear" w:color="auto" w:fill="auto"/>
        <w:vertAlign w:val="baseline"/>
      </w:rPr>
    </w:lvl>
    <w:lvl w:ilvl="4" w:tplc="BDB69B4E">
      <w:start w:val="1"/>
      <w:numFmt w:val="lowerLetter"/>
      <w:lvlText w:val="%5"/>
      <w:lvlJc w:val="left"/>
      <w:pPr>
        <w:ind w:left="3280"/>
      </w:pPr>
      <w:rPr>
        <w:rFonts w:ascii="Calibri" w:eastAsia="Calibri" w:hAnsi="Calibri" w:cs="Calibri"/>
        <w:b w:val="0"/>
        <w:i w:val="0"/>
        <w:color w:val="000000"/>
        <w:sz w:val="24"/>
        <w:szCs w:val="24"/>
        <w:u w:val="none" w:color="000000"/>
        <w:bdr w:val="none" w:sz="0" w:space="0" w:color="auto"/>
        <w:shd w:val="clear" w:color="auto" w:fill="auto"/>
        <w:vertAlign w:val="baseline"/>
      </w:rPr>
    </w:lvl>
    <w:lvl w:ilvl="5" w:tplc="7208FF8A">
      <w:start w:val="1"/>
      <w:numFmt w:val="lowerRoman"/>
      <w:lvlText w:val="%6"/>
      <w:lvlJc w:val="left"/>
      <w:pPr>
        <w:ind w:left="4000"/>
      </w:pPr>
      <w:rPr>
        <w:rFonts w:ascii="Calibri" w:eastAsia="Calibri" w:hAnsi="Calibri" w:cs="Calibri"/>
        <w:b w:val="0"/>
        <w:i w:val="0"/>
        <w:color w:val="000000"/>
        <w:sz w:val="24"/>
        <w:szCs w:val="24"/>
        <w:u w:val="none" w:color="000000"/>
        <w:bdr w:val="none" w:sz="0" w:space="0" w:color="auto"/>
        <w:shd w:val="clear" w:color="auto" w:fill="auto"/>
        <w:vertAlign w:val="baseline"/>
      </w:rPr>
    </w:lvl>
    <w:lvl w:ilvl="6" w:tplc="E0B62350">
      <w:start w:val="1"/>
      <w:numFmt w:val="decimal"/>
      <w:lvlText w:val="%7"/>
      <w:lvlJc w:val="left"/>
      <w:pPr>
        <w:ind w:left="4720"/>
      </w:pPr>
      <w:rPr>
        <w:rFonts w:ascii="Calibri" w:eastAsia="Calibri" w:hAnsi="Calibri" w:cs="Calibri"/>
        <w:b w:val="0"/>
        <w:i w:val="0"/>
        <w:color w:val="000000"/>
        <w:sz w:val="24"/>
        <w:szCs w:val="24"/>
        <w:u w:val="none" w:color="000000"/>
        <w:bdr w:val="none" w:sz="0" w:space="0" w:color="auto"/>
        <w:shd w:val="clear" w:color="auto" w:fill="auto"/>
        <w:vertAlign w:val="baseline"/>
      </w:rPr>
    </w:lvl>
    <w:lvl w:ilvl="7" w:tplc="0250147C">
      <w:start w:val="1"/>
      <w:numFmt w:val="lowerLetter"/>
      <w:lvlText w:val="%8"/>
      <w:lvlJc w:val="left"/>
      <w:pPr>
        <w:ind w:left="5440"/>
      </w:pPr>
      <w:rPr>
        <w:rFonts w:ascii="Calibri" w:eastAsia="Calibri" w:hAnsi="Calibri" w:cs="Calibri"/>
        <w:b w:val="0"/>
        <w:i w:val="0"/>
        <w:color w:val="000000"/>
        <w:sz w:val="24"/>
        <w:szCs w:val="24"/>
        <w:u w:val="none" w:color="000000"/>
        <w:bdr w:val="none" w:sz="0" w:space="0" w:color="auto"/>
        <w:shd w:val="clear" w:color="auto" w:fill="auto"/>
        <w:vertAlign w:val="baseline"/>
      </w:rPr>
    </w:lvl>
    <w:lvl w:ilvl="8" w:tplc="1CB6CE70">
      <w:start w:val="1"/>
      <w:numFmt w:val="lowerRoman"/>
      <w:lvlText w:val="%9"/>
      <w:lvlJc w:val="left"/>
      <w:pPr>
        <w:ind w:left="6160"/>
      </w:pPr>
      <w:rPr>
        <w:rFonts w:ascii="Calibri" w:eastAsia="Calibri" w:hAnsi="Calibri" w:cs="Calibri"/>
        <w:b w:val="0"/>
        <w:i w:val="0"/>
        <w:color w:val="000000"/>
        <w:sz w:val="24"/>
        <w:szCs w:val="24"/>
        <w:u w:val="none" w:color="000000"/>
        <w:bdr w:val="none" w:sz="0" w:space="0" w:color="auto"/>
        <w:shd w:val="clear" w:color="auto" w:fill="auto"/>
        <w:vertAlign w:val="baseline"/>
      </w:rPr>
    </w:lvl>
  </w:abstractNum>
  <w:abstractNum w:abstractNumId="13" w15:restartNumberingAfterBreak="0">
    <w:nsid w:val="0000000E"/>
    <w:multiLevelType w:val="singleLevel"/>
    <w:tmpl w:val="4A0D5B10"/>
    <w:lvl w:ilvl="0">
      <w:start w:val="1"/>
      <w:numFmt w:val="lowerRoman"/>
      <w:lvlText w:val="%1."/>
      <w:lvlJc w:val="left"/>
      <w:pPr>
        <w:tabs>
          <w:tab w:val="left" w:pos="845"/>
        </w:tabs>
        <w:ind w:left="845" w:hanging="425"/>
      </w:pPr>
      <w:rPr>
        <w:rFonts w:ascii="Times New Roman" w:hAnsi="Times New Roman" w:cs="Times New Roman" w:hint="default"/>
        <w:b w:val="0"/>
        <w:bCs w:val="0"/>
        <w:sz w:val="28"/>
        <w:szCs w:val="28"/>
      </w:rPr>
    </w:lvl>
  </w:abstractNum>
  <w:abstractNum w:abstractNumId="14" w15:restartNumberingAfterBreak="0">
    <w:nsid w:val="0000000F"/>
    <w:multiLevelType w:val="hybridMultilevel"/>
    <w:tmpl w:val="804A0C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0000010"/>
    <w:multiLevelType w:val="hybridMultilevel"/>
    <w:tmpl w:val="3D08D116"/>
    <w:lvl w:ilvl="0" w:tplc="83D02B58">
      <w:start w:val="1"/>
      <w:numFmt w:val="lowerRoman"/>
      <w:lvlText w:val="%1."/>
      <w:lvlJc w:val="left"/>
      <w:pPr>
        <w:ind w:left="1140" w:hanging="72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6" w15:restartNumberingAfterBreak="0">
    <w:nsid w:val="00000011"/>
    <w:multiLevelType w:val="hybridMultilevel"/>
    <w:tmpl w:val="6A825900"/>
    <w:lvl w:ilvl="0" w:tplc="E2FC6AD4">
      <w:start w:val="1"/>
      <w:numFmt w:val="bullet"/>
      <w:lvlText w:val="•"/>
      <w:lvlJc w:val="left"/>
      <w:pPr>
        <w:ind w:left="720"/>
      </w:pPr>
      <w:rPr>
        <w:rFonts w:ascii="Arial" w:eastAsia="Arial" w:hAnsi="Arial" w:cs="Arial"/>
        <w:b w:val="0"/>
        <w:i w:val="0"/>
        <w:color w:val="000000"/>
        <w:sz w:val="24"/>
        <w:szCs w:val="24"/>
        <w:u w:val="none" w:color="000000"/>
        <w:bdr w:val="none" w:sz="0" w:space="0" w:color="auto"/>
        <w:shd w:val="clear" w:color="auto" w:fill="auto"/>
        <w:vertAlign w:val="baseline"/>
      </w:rPr>
    </w:lvl>
    <w:lvl w:ilvl="1" w:tplc="BAE68036">
      <w:start w:val="1"/>
      <w:numFmt w:val="bullet"/>
      <w:lvlText w:val="o"/>
      <w:lvlJc w:val="left"/>
      <w:pPr>
        <w:ind w:left="1440"/>
      </w:pPr>
      <w:rPr>
        <w:rFonts w:ascii="Segoe UI Symbol" w:eastAsia="Segoe UI Symbol" w:hAnsi="Segoe UI Symbol" w:cs="Segoe UI Symbol"/>
        <w:b w:val="0"/>
        <w:i w:val="0"/>
        <w:color w:val="000000"/>
        <w:sz w:val="24"/>
        <w:szCs w:val="24"/>
        <w:u w:val="none" w:color="000000"/>
        <w:bdr w:val="none" w:sz="0" w:space="0" w:color="auto"/>
        <w:shd w:val="clear" w:color="auto" w:fill="auto"/>
        <w:vertAlign w:val="baseline"/>
      </w:rPr>
    </w:lvl>
    <w:lvl w:ilvl="2" w:tplc="40008AA2">
      <w:start w:val="1"/>
      <w:numFmt w:val="bullet"/>
      <w:lvlText w:val="▪"/>
      <w:lvlJc w:val="left"/>
      <w:pPr>
        <w:ind w:left="2160"/>
      </w:pPr>
      <w:rPr>
        <w:rFonts w:ascii="Segoe UI Symbol" w:eastAsia="Segoe UI Symbol" w:hAnsi="Segoe UI Symbol" w:cs="Segoe UI Symbol"/>
        <w:b w:val="0"/>
        <w:i w:val="0"/>
        <w:color w:val="000000"/>
        <w:sz w:val="24"/>
        <w:szCs w:val="24"/>
        <w:u w:val="none" w:color="000000"/>
        <w:bdr w:val="none" w:sz="0" w:space="0" w:color="auto"/>
        <w:shd w:val="clear" w:color="auto" w:fill="auto"/>
        <w:vertAlign w:val="baseline"/>
      </w:rPr>
    </w:lvl>
    <w:lvl w:ilvl="3" w:tplc="1534E7F4">
      <w:start w:val="1"/>
      <w:numFmt w:val="bullet"/>
      <w:lvlText w:val="•"/>
      <w:lvlJc w:val="left"/>
      <w:pPr>
        <w:ind w:left="2880"/>
      </w:pPr>
      <w:rPr>
        <w:rFonts w:ascii="Arial" w:eastAsia="Arial" w:hAnsi="Arial" w:cs="Arial"/>
        <w:b w:val="0"/>
        <w:i w:val="0"/>
        <w:color w:val="000000"/>
        <w:sz w:val="24"/>
        <w:szCs w:val="24"/>
        <w:u w:val="none" w:color="000000"/>
        <w:bdr w:val="none" w:sz="0" w:space="0" w:color="auto"/>
        <w:shd w:val="clear" w:color="auto" w:fill="auto"/>
        <w:vertAlign w:val="baseline"/>
      </w:rPr>
    </w:lvl>
    <w:lvl w:ilvl="4" w:tplc="1B249694">
      <w:start w:val="1"/>
      <w:numFmt w:val="bullet"/>
      <w:lvlText w:val="o"/>
      <w:lvlJc w:val="left"/>
      <w:pPr>
        <w:ind w:left="3600"/>
      </w:pPr>
      <w:rPr>
        <w:rFonts w:ascii="Segoe UI Symbol" w:eastAsia="Segoe UI Symbol" w:hAnsi="Segoe UI Symbol" w:cs="Segoe UI Symbol"/>
        <w:b w:val="0"/>
        <w:i w:val="0"/>
        <w:color w:val="000000"/>
        <w:sz w:val="24"/>
        <w:szCs w:val="24"/>
        <w:u w:val="none" w:color="000000"/>
        <w:bdr w:val="none" w:sz="0" w:space="0" w:color="auto"/>
        <w:shd w:val="clear" w:color="auto" w:fill="auto"/>
        <w:vertAlign w:val="baseline"/>
      </w:rPr>
    </w:lvl>
    <w:lvl w:ilvl="5" w:tplc="2BA2387E">
      <w:start w:val="1"/>
      <w:numFmt w:val="bullet"/>
      <w:lvlText w:val="▪"/>
      <w:lvlJc w:val="left"/>
      <w:pPr>
        <w:ind w:left="4320"/>
      </w:pPr>
      <w:rPr>
        <w:rFonts w:ascii="Segoe UI Symbol" w:eastAsia="Segoe UI Symbol" w:hAnsi="Segoe UI Symbol" w:cs="Segoe UI Symbol"/>
        <w:b w:val="0"/>
        <w:i w:val="0"/>
        <w:color w:val="000000"/>
        <w:sz w:val="24"/>
        <w:szCs w:val="24"/>
        <w:u w:val="none" w:color="000000"/>
        <w:bdr w:val="none" w:sz="0" w:space="0" w:color="auto"/>
        <w:shd w:val="clear" w:color="auto" w:fill="auto"/>
        <w:vertAlign w:val="baseline"/>
      </w:rPr>
    </w:lvl>
    <w:lvl w:ilvl="6" w:tplc="BC708A6E">
      <w:start w:val="1"/>
      <w:numFmt w:val="bullet"/>
      <w:lvlText w:val="•"/>
      <w:lvlJc w:val="left"/>
      <w:pPr>
        <w:ind w:left="5040"/>
      </w:pPr>
      <w:rPr>
        <w:rFonts w:ascii="Arial" w:eastAsia="Arial" w:hAnsi="Arial" w:cs="Arial"/>
        <w:b w:val="0"/>
        <w:i w:val="0"/>
        <w:color w:val="000000"/>
        <w:sz w:val="24"/>
        <w:szCs w:val="24"/>
        <w:u w:val="none" w:color="000000"/>
        <w:bdr w:val="none" w:sz="0" w:space="0" w:color="auto"/>
        <w:shd w:val="clear" w:color="auto" w:fill="auto"/>
        <w:vertAlign w:val="baseline"/>
      </w:rPr>
    </w:lvl>
    <w:lvl w:ilvl="7" w:tplc="24C6233E">
      <w:start w:val="1"/>
      <w:numFmt w:val="bullet"/>
      <w:lvlText w:val="o"/>
      <w:lvlJc w:val="left"/>
      <w:pPr>
        <w:ind w:left="5760"/>
      </w:pPr>
      <w:rPr>
        <w:rFonts w:ascii="Segoe UI Symbol" w:eastAsia="Segoe UI Symbol" w:hAnsi="Segoe UI Symbol" w:cs="Segoe UI Symbol"/>
        <w:b w:val="0"/>
        <w:i w:val="0"/>
        <w:color w:val="000000"/>
        <w:sz w:val="24"/>
        <w:szCs w:val="24"/>
        <w:u w:val="none" w:color="000000"/>
        <w:bdr w:val="none" w:sz="0" w:space="0" w:color="auto"/>
        <w:shd w:val="clear" w:color="auto" w:fill="auto"/>
        <w:vertAlign w:val="baseline"/>
      </w:rPr>
    </w:lvl>
    <w:lvl w:ilvl="8" w:tplc="6E563952">
      <w:start w:val="1"/>
      <w:numFmt w:val="bullet"/>
      <w:lvlText w:val="▪"/>
      <w:lvlJc w:val="left"/>
      <w:pPr>
        <w:ind w:left="6480"/>
      </w:pPr>
      <w:rPr>
        <w:rFonts w:ascii="Segoe UI Symbol" w:eastAsia="Segoe UI Symbol" w:hAnsi="Segoe UI Symbol" w:cs="Segoe UI Symbol"/>
        <w:b w:val="0"/>
        <w:i w:val="0"/>
        <w:color w:val="000000"/>
        <w:sz w:val="24"/>
        <w:szCs w:val="24"/>
        <w:u w:val="none" w:color="000000"/>
        <w:bdr w:val="none" w:sz="0" w:space="0" w:color="auto"/>
        <w:shd w:val="clear" w:color="auto" w:fill="auto"/>
        <w:vertAlign w:val="baseline"/>
      </w:rPr>
    </w:lvl>
  </w:abstractNum>
  <w:abstractNum w:abstractNumId="17" w15:restartNumberingAfterBreak="0">
    <w:nsid w:val="00000012"/>
    <w:multiLevelType w:val="multilevel"/>
    <w:tmpl w:val="768429A6"/>
    <w:lvl w:ilvl="0">
      <w:start w:val="1"/>
      <w:numFmt w:val="decimal"/>
      <w:lvlText w:val="%1.0"/>
      <w:lvlJc w:val="left"/>
      <w:pPr>
        <w:ind w:left="360" w:hanging="360"/>
      </w:pPr>
      <w:rPr>
        <w:rFonts w:hint="default"/>
        <w:b/>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00000013"/>
    <w:multiLevelType w:val="hybridMultilevel"/>
    <w:tmpl w:val="5FC6A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0000014"/>
    <w:multiLevelType w:val="hybridMultilevel"/>
    <w:tmpl w:val="735AA0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0000015"/>
    <w:multiLevelType w:val="hybridMultilevel"/>
    <w:tmpl w:val="A5702842"/>
    <w:lvl w:ilvl="0" w:tplc="C2585E18">
      <w:start w:val="1"/>
      <w:numFmt w:val="decimal"/>
      <w:lvlText w:val="%1."/>
      <w:lvlJc w:val="left"/>
      <w:pPr>
        <w:ind w:left="360" w:firstLine="0"/>
      </w:pPr>
      <w:rPr>
        <w:rFonts w:ascii="Arial" w:eastAsia="Arial" w:hAnsi="Arial" w:cs="Arial"/>
        <w:b w:val="0"/>
        <w:i w:val="0"/>
        <w:color w:val="000000"/>
        <w:sz w:val="20"/>
        <w:szCs w:val="20"/>
        <w:u w:val="none" w:color="000000"/>
        <w:effect w:val="none"/>
        <w:bdr w:val="none" w:sz="0" w:space="0" w:color="auto" w:frame="1"/>
        <w:vertAlign w:val="baseline"/>
      </w:rPr>
    </w:lvl>
    <w:lvl w:ilvl="1" w:tplc="57F47CC4">
      <w:start w:val="1"/>
      <w:numFmt w:val="lowerLetter"/>
      <w:lvlText w:val="%2"/>
      <w:lvlJc w:val="left"/>
      <w:pPr>
        <w:ind w:left="1080" w:firstLine="0"/>
      </w:pPr>
      <w:rPr>
        <w:rFonts w:ascii="Arial" w:eastAsia="Arial" w:hAnsi="Arial" w:cs="Arial"/>
        <w:b w:val="0"/>
        <w:i w:val="0"/>
        <w:color w:val="000000"/>
        <w:sz w:val="20"/>
        <w:szCs w:val="20"/>
        <w:u w:val="none" w:color="000000"/>
        <w:effect w:val="none"/>
        <w:bdr w:val="none" w:sz="0" w:space="0" w:color="auto" w:frame="1"/>
        <w:vertAlign w:val="baseline"/>
      </w:rPr>
    </w:lvl>
    <w:lvl w:ilvl="2" w:tplc="127C8318">
      <w:start w:val="1"/>
      <w:numFmt w:val="lowerRoman"/>
      <w:lvlText w:val="%3"/>
      <w:lvlJc w:val="left"/>
      <w:pPr>
        <w:ind w:left="1800" w:firstLine="0"/>
      </w:pPr>
      <w:rPr>
        <w:rFonts w:ascii="Arial" w:eastAsia="Arial" w:hAnsi="Arial" w:cs="Arial"/>
        <w:b w:val="0"/>
        <w:i w:val="0"/>
        <w:color w:val="000000"/>
        <w:sz w:val="20"/>
        <w:szCs w:val="20"/>
        <w:u w:val="none" w:color="000000"/>
        <w:effect w:val="none"/>
        <w:bdr w:val="none" w:sz="0" w:space="0" w:color="auto" w:frame="1"/>
        <w:vertAlign w:val="baseline"/>
      </w:rPr>
    </w:lvl>
    <w:lvl w:ilvl="3" w:tplc="D5D4A9F4">
      <w:start w:val="1"/>
      <w:numFmt w:val="decimal"/>
      <w:lvlText w:val="%4"/>
      <w:lvlJc w:val="left"/>
      <w:pPr>
        <w:ind w:left="2520" w:firstLine="0"/>
      </w:pPr>
      <w:rPr>
        <w:rFonts w:ascii="Arial" w:eastAsia="Arial" w:hAnsi="Arial" w:cs="Arial"/>
        <w:b w:val="0"/>
        <w:i w:val="0"/>
        <w:color w:val="000000"/>
        <w:sz w:val="20"/>
        <w:szCs w:val="20"/>
        <w:u w:val="none" w:color="000000"/>
        <w:effect w:val="none"/>
        <w:bdr w:val="none" w:sz="0" w:space="0" w:color="auto" w:frame="1"/>
        <w:vertAlign w:val="baseline"/>
      </w:rPr>
    </w:lvl>
    <w:lvl w:ilvl="4" w:tplc="968631DA">
      <w:start w:val="1"/>
      <w:numFmt w:val="lowerLetter"/>
      <w:lvlText w:val="%5"/>
      <w:lvlJc w:val="left"/>
      <w:pPr>
        <w:ind w:left="3240" w:firstLine="0"/>
      </w:pPr>
      <w:rPr>
        <w:rFonts w:ascii="Arial" w:eastAsia="Arial" w:hAnsi="Arial" w:cs="Arial"/>
        <w:b w:val="0"/>
        <w:i w:val="0"/>
        <w:color w:val="000000"/>
        <w:sz w:val="20"/>
        <w:szCs w:val="20"/>
        <w:u w:val="none" w:color="000000"/>
        <w:effect w:val="none"/>
        <w:bdr w:val="none" w:sz="0" w:space="0" w:color="auto" w:frame="1"/>
        <w:vertAlign w:val="baseline"/>
      </w:rPr>
    </w:lvl>
    <w:lvl w:ilvl="5" w:tplc="02524836">
      <w:start w:val="1"/>
      <w:numFmt w:val="lowerRoman"/>
      <w:lvlText w:val="%6"/>
      <w:lvlJc w:val="left"/>
      <w:pPr>
        <w:ind w:left="3960" w:firstLine="0"/>
      </w:pPr>
      <w:rPr>
        <w:rFonts w:ascii="Arial" w:eastAsia="Arial" w:hAnsi="Arial" w:cs="Arial"/>
        <w:b w:val="0"/>
        <w:i w:val="0"/>
        <w:color w:val="000000"/>
        <w:sz w:val="20"/>
        <w:szCs w:val="20"/>
        <w:u w:val="none" w:color="000000"/>
        <w:effect w:val="none"/>
        <w:bdr w:val="none" w:sz="0" w:space="0" w:color="auto" w:frame="1"/>
        <w:vertAlign w:val="baseline"/>
      </w:rPr>
    </w:lvl>
    <w:lvl w:ilvl="6" w:tplc="AC441D36">
      <w:start w:val="1"/>
      <w:numFmt w:val="decimal"/>
      <w:lvlText w:val="%7"/>
      <w:lvlJc w:val="left"/>
      <w:pPr>
        <w:ind w:left="4680" w:firstLine="0"/>
      </w:pPr>
      <w:rPr>
        <w:rFonts w:ascii="Arial" w:eastAsia="Arial" w:hAnsi="Arial" w:cs="Arial"/>
        <w:b w:val="0"/>
        <w:i w:val="0"/>
        <w:color w:val="000000"/>
        <w:sz w:val="20"/>
        <w:szCs w:val="20"/>
        <w:u w:val="none" w:color="000000"/>
        <w:effect w:val="none"/>
        <w:bdr w:val="none" w:sz="0" w:space="0" w:color="auto" w:frame="1"/>
        <w:vertAlign w:val="baseline"/>
      </w:rPr>
    </w:lvl>
    <w:lvl w:ilvl="7" w:tplc="0C02E376">
      <w:start w:val="1"/>
      <w:numFmt w:val="lowerLetter"/>
      <w:lvlText w:val="%8"/>
      <w:lvlJc w:val="left"/>
      <w:pPr>
        <w:ind w:left="5400" w:firstLine="0"/>
      </w:pPr>
      <w:rPr>
        <w:rFonts w:ascii="Arial" w:eastAsia="Arial" w:hAnsi="Arial" w:cs="Arial"/>
        <w:b w:val="0"/>
        <w:i w:val="0"/>
        <w:color w:val="000000"/>
        <w:sz w:val="20"/>
        <w:szCs w:val="20"/>
        <w:u w:val="none" w:color="000000"/>
        <w:effect w:val="none"/>
        <w:bdr w:val="none" w:sz="0" w:space="0" w:color="auto" w:frame="1"/>
        <w:vertAlign w:val="baseline"/>
      </w:rPr>
    </w:lvl>
    <w:lvl w:ilvl="8" w:tplc="B1DA748A">
      <w:start w:val="1"/>
      <w:numFmt w:val="lowerRoman"/>
      <w:lvlText w:val="%9"/>
      <w:lvlJc w:val="left"/>
      <w:pPr>
        <w:ind w:left="6120" w:firstLine="0"/>
      </w:pPr>
      <w:rPr>
        <w:rFonts w:ascii="Arial" w:eastAsia="Arial" w:hAnsi="Arial" w:cs="Arial"/>
        <w:b w:val="0"/>
        <w:i w:val="0"/>
        <w:color w:val="000000"/>
        <w:sz w:val="20"/>
        <w:szCs w:val="20"/>
        <w:u w:val="none" w:color="000000"/>
        <w:effect w:val="none"/>
        <w:bdr w:val="none" w:sz="0" w:space="0" w:color="auto" w:frame="1"/>
        <w:vertAlign w:val="baseline"/>
      </w:rPr>
    </w:lvl>
  </w:abstractNum>
  <w:abstractNum w:abstractNumId="21" w15:restartNumberingAfterBreak="0">
    <w:nsid w:val="00000016"/>
    <w:multiLevelType w:val="hybridMultilevel"/>
    <w:tmpl w:val="A05215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0000017"/>
    <w:multiLevelType w:val="hybridMultilevel"/>
    <w:tmpl w:val="3080E32E"/>
    <w:lvl w:ilvl="0" w:tplc="1786E1BA">
      <w:start w:val="1"/>
      <w:numFmt w:val="decimal"/>
      <w:lvlText w:val="%1."/>
      <w:lvlJc w:val="left"/>
      <w:pPr>
        <w:ind w:left="345" w:hanging="360"/>
      </w:pPr>
      <w:rPr>
        <w:rFonts w:ascii="Arial" w:hAnsi="Arial" w:cs="Arial" w:hint="default"/>
      </w:rPr>
    </w:lvl>
    <w:lvl w:ilvl="1" w:tplc="04090019" w:tentative="1">
      <w:start w:val="1"/>
      <w:numFmt w:val="lowerLetter"/>
      <w:lvlText w:val="%2."/>
      <w:lvlJc w:val="left"/>
      <w:pPr>
        <w:ind w:left="1065" w:hanging="360"/>
      </w:p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23" w15:restartNumberingAfterBreak="0">
    <w:nsid w:val="00000018"/>
    <w:multiLevelType w:val="hybridMultilevel"/>
    <w:tmpl w:val="52EC8364"/>
    <w:lvl w:ilvl="0" w:tplc="27C0784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0000019"/>
    <w:multiLevelType w:val="hybridMultilevel"/>
    <w:tmpl w:val="8444CBDA"/>
    <w:lvl w:ilvl="0" w:tplc="04090019">
      <w:start w:val="1"/>
      <w:numFmt w:val="lowerLetter"/>
      <w:lvlText w:val="%1."/>
      <w:lvlJc w:val="left"/>
      <w:pPr>
        <w:ind w:left="8265" w:hanging="360"/>
      </w:pPr>
    </w:lvl>
    <w:lvl w:ilvl="1" w:tplc="040C0019">
      <w:start w:val="1"/>
      <w:numFmt w:val="lowerLetter"/>
      <w:lvlText w:val="%2."/>
      <w:lvlJc w:val="left"/>
      <w:pPr>
        <w:ind w:left="8985" w:hanging="360"/>
      </w:pPr>
    </w:lvl>
    <w:lvl w:ilvl="2" w:tplc="040C001B" w:tentative="1">
      <w:start w:val="1"/>
      <w:numFmt w:val="lowerRoman"/>
      <w:lvlText w:val="%3."/>
      <w:lvlJc w:val="right"/>
      <w:pPr>
        <w:ind w:left="9705" w:hanging="180"/>
      </w:pPr>
    </w:lvl>
    <w:lvl w:ilvl="3" w:tplc="040C000F" w:tentative="1">
      <w:start w:val="1"/>
      <w:numFmt w:val="decimal"/>
      <w:lvlText w:val="%4."/>
      <w:lvlJc w:val="left"/>
      <w:pPr>
        <w:ind w:left="10425" w:hanging="360"/>
      </w:pPr>
    </w:lvl>
    <w:lvl w:ilvl="4" w:tplc="040C0019" w:tentative="1">
      <w:start w:val="1"/>
      <w:numFmt w:val="lowerLetter"/>
      <w:lvlText w:val="%5."/>
      <w:lvlJc w:val="left"/>
      <w:pPr>
        <w:ind w:left="11145" w:hanging="360"/>
      </w:pPr>
    </w:lvl>
    <w:lvl w:ilvl="5" w:tplc="040C001B" w:tentative="1">
      <w:start w:val="1"/>
      <w:numFmt w:val="lowerRoman"/>
      <w:lvlText w:val="%6."/>
      <w:lvlJc w:val="right"/>
      <w:pPr>
        <w:ind w:left="11865" w:hanging="180"/>
      </w:pPr>
    </w:lvl>
    <w:lvl w:ilvl="6" w:tplc="040C000F" w:tentative="1">
      <w:start w:val="1"/>
      <w:numFmt w:val="decimal"/>
      <w:lvlText w:val="%7."/>
      <w:lvlJc w:val="left"/>
      <w:pPr>
        <w:ind w:left="12585" w:hanging="360"/>
      </w:pPr>
    </w:lvl>
    <w:lvl w:ilvl="7" w:tplc="040C0019" w:tentative="1">
      <w:start w:val="1"/>
      <w:numFmt w:val="lowerLetter"/>
      <w:lvlText w:val="%8."/>
      <w:lvlJc w:val="left"/>
      <w:pPr>
        <w:ind w:left="13305" w:hanging="360"/>
      </w:pPr>
    </w:lvl>
    <w:lvl w:ilvl="8" w:tplc="040C001B" w:tentative="1">
      <w:start w:val="1"/>
      <w:numFmt w:val="lowerRoman"/>
      <w:lvlText w:val="%9."/>
      <w:lvlJc w:val="right"/>
      <w:pPr>
        <w:ind w:left="14025" w:hanging="180"/>
      </w:pPr>
    </w:lvl>
  </w:abstractNum>
  <w:abstractNum w:abstractNumId="25" w15:restartNumberingAfterBreak="0">
    <w:nsid w:val="0000001A"/>
    <w:multiLevelType w:val="hybridMultilevel"/>
    <w:tmpl w:val="1A9ADC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000001B"/>
    <w:multiLevelType w:val="hybridMultilevel"/>
    <w:tmpl w:val="1C3460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0000001C"/>
    <w:multiLevelType w:val="singleLevel"/>
    <w:tmpl w:val="F06DB733"/>
    <w:lvl w:ilvl="0">
      <w:start w:val="1"/>
      <w:numFmt w:val="lowerRoman"/>
      <w:lvlText w:val="%1."/>
      <w:lvlJc w:val="left"/>
      <w:pPr>
        <w:tabs>
          <w:tab w:val="left" w:pos="1265"/>
        </w:tabs>
        <w:ind w:left="1265" w:hanging="425"/>
      </w:pPr>
      <w:rPr>
        <w:rFonts w:hint="default"/>
      </w:rPr>
    </w:lvl>
  </w:abstractNum>
  <w:abstractNum w:abstractNumId="28" w15:restartNumberingAfterBreak="0">
    <w:nsid w:val="4E705A07"/>
    <w:multiLevelType w:val="hybridMultilevel"/>
    <w:tmpl w:val="6C18623A"/>
    <w:lvl w:ilvl="0" w:tplc="A98E18DC">
      <w:start w:val="1"/>
      <w:numFmt w:val="lowerRoman"/>
      <w:lvlText w:val="(%1)"/>
      <w:lvlJc w:val="left"/>
      <w:pPr>
        <w:ind w:left="841"/>
      </w:pPr>
      <w:rPr>
        <w:rFonts w:ascii="Calibri" w:eastAsia="Calibri" w:hAnsi="Calibri" w:cs="Calibri"/>
        <w:b w:val="0"/>
        <w:i w:val="0"/>
        <w:color w:val="000000"/>
        <w:sz w:val="24"/>
        <w:szCs w:val="24"/>
        <w:u w:val="none" w:color="000000"/>
        <w:bdr w:val="none" w:sz="0" w:space="0" w:color="auto"/>
        <w:shd w:val="clear" w:color="auto" w:fill="auto"/>
        <w:vertAlign w:val="baseline"/>
      </w:rPr>
    </w:lvl>
    <w:lvl w:ilvl="1" w:tplc="1402EF3E">
      <w:start w:val="1"/>
      <w:numFmt w:val="lowerLetter"/>
      <w:lvlText w:val="%2"/>
      <w:lvlJc w:val="left"/>
      <w:pPr>
        <w:ind w:left="1080"/>
      </w:pPr>
      <w:rPr>
        <w:rFonts w:ascii="Calibri" w:eastAsia="Calibri" w:hAnsi="Calibri" w:cs="Calibri"/>
        <w:b w:val="0"/>
        <w:i w:val="0"/>
        <w:color w:val="000000"/>
        <w:sz w:val="24"/>
        <w:szCs w:val="24"/>
        <w:u w:val="none" w:color="000000"/>
        <w:bdr w:val="none" w:sz="0" w:space="0" w:color="auto"/>
        <w:shd w:val="clear" w:color="auto" w:fill="auto"/>
        <w:vertAlign w:val="baseline"/>
      </w:rPr>
    </w:lvl>
    <w:lvl w:ilvl="2" w:tplc="A9907112">
      <w:start w:val="1"/>
      <w:numFmt w:val="lowerRoman"/>
      <w:lvlText w:val="%3"/>
      <w:lvlJc w:val="left"/>
      <w:pPr>
        <w:ind w:left="1800"/>
      </w:pPr>
      <w:rPr>
        <w:rFonts w:ascii="Calibri" w:eastAsia="Calibri" w:hAnsi="Calibri" w:cs="Calibri"/>
        <w:b w:val="0"/>
        <w:i w:val="0"/>
        <w:color w:val="000000"/>
        <w:sz w:val="24"/>
        <w:szCs w:val="24"/>
        <w:u w:val="none" w:color="000000"/>
        <w:bdr w:val="none" w:sz="0" w:space="0" w:color="auto"/>
        <w:shd w:val="clear" w:color="auto" w:fill="auto"/>
        <w:vertAlign w:val="baseline"/>
      </w:rPr>
    </w:lvl>
    <w:lvl w:ilvl="3" w:tplc="20C81218">
      <w:start w:val="1"/>
      <w:numFmt w:val="decimal"/>
      <w:lvlText w:val="%4"/>
      <w:lvlJc w:val="left"/>
      <w:pPr>
        <w:ind w:left="2520"/>
      </w:pPr>
      <w:rPr>
        <w:rFonts w:ascii="Calibri" w:eastAsia="Calibri" w:hAnsi="Calibri" w:cs="Calibri"/>
        <w:b w:val="0"/>
        <w:i w:val="0"/>
        <w:color w:val="000000"/>
        <w:sz w:val="24"/>
        <w:szCs w:val="24"/>
        <w:u w:val="none" w:color="000000"/>
        <w:bdr w:val="none" w:sz="0" w:space="0" w:color="auto"/>
        <w:shd w:val="clear" w:color="auto" w:fill="auto"/>
        <w:vertAlign w:val="baseline"/>
      </w:rPr>
    </w:lvl>
    <w:lvl w:ilvl="4" w:tplc="6E10E106">
      <w:start w:val="1"/>
      <w:numFmt w:val="lowerLetter"/>
      <w:lvlText w:val="%5"/>
      <w:lvlJc w:val="left"/>
      <w:pPr>
        <w:ind w:left="3240"/>
      </w:pPr>
      <w:rPr>
        <w:rFonts w:ascii="Calibri" w:eastAsia="Calibri" w:hAnsi="Calibri" w:cs="Calibri"/>
        <w:b w:val="0"/>
        <w:i w:val="0"/>
        <w:color w:val="000000"/>
        <w:sz w:val="24"/>
        <w:szCs w:val="24"/>
        <w:u w:val="none" w:color="000000"/>
        <w:bdr w:val="none" w:sz="0" w:space="0" w:color="auto"/>
        <w:shd w:val="clear" w:color="auto" w:fill="auto"/>
        <w:vertAlign w:val="baseline"/>
      </w:rPr>
    </w:lvl>
    <w:lvl w:ilvl="5" w:tplc="5DC26DF4">
      <w:start w:val="1"/>
      <w:numFmt w:val="lowerRoman"/>
      <w:lvlText w:val="%6"/>
      <w:lvlJc w:val="left"/>
      <w:pPr>
        <w:ind w:left="3960"/>
      </w:pPr>
      <w:rPr>
        <w:rFonts w:ascii="Calibri" w:eastAsia="Calibri" w:hAnsi="Calibri" w:cs="Calibri"/>
        <w:b w:val="0"/>
        <w:i w:val="0"/>
        <w:color w:val="000000"/>
        <w:sz w:val="24"/>
        <w:szCs w:val="24"/>
        <w:u w:val="none" w:color="000000"/>
        <w:bdr w:val="none" w:sz="0" w:space="0" w:color="auto"/>
        <w:shd w:val="clear" w:color="auto" w:fill="auto"/>
        <w:vertAlign w:val="baseline"/>
      </w:rPr>
    </w:lvl>
    <w:lvl w:ilvl="6" w:tplc="82DCC090">
      <w:start w:val="1"/>
      <w:numFmt w:val="decimal"/>
      <w:lvlText w:val="%7"/>
      <w:lvlJc w:val="left"/>
      <w:pPr>
        <w:ind w:left="4680"/>
      </w:pPr>
      <w:rPr>
        <w:rFonts w:ascii="Calibri" w:eastAsia="Calibri" w:hAnsi="Calibri" w:cs="Calibri"/>
        <w:b w:val="0"/>
        <w:i w:val="0"/>
        <w:color w:val="000000"/>
        <w:sz w:val="24"/>
        <w:szCs w:val="24"/>
        <w:u w:val="none" w:color="000000"/>
        <w:bdr w:val="none" w:sz="0" w:space="0" w:color="auto"/>
        <w:shd w:val="clear" w:color="auto" w:fill="auto"/>
        <w:vertAlign w:val="baseline"/>
      </w:rPr>
    </w:lvl>
    <w:lvl w:ilvl="7" w:tplc="F596379E">
      <w:start w:val="1"/>
      <w:numFmt w:val="lowerLetter"/>
      <w:lvlText w:val="%8"/>
      <w:lvlJc w:val="left"/>
      <w:pPr>
        <w:ind w:left="5400"/>
      </w:pPr>
      <w:rPr>
        <w:rFonts w:ascii="Calibri" w:eastAsia="Calibri" w:hAnsi="Calibri" w:cs="Calibri"/>
        <w:b w:val="0"/>
        <w:i w:val="0"/>
        <w:color w:val="000000"/>
        <w:sz w:val="24"/>
        <w:szCs w:val="24"/>
        <w:u w:val="none" w:color="000000"/>
        <w:bdr w:val="none" w:sz="0" w:space="0" w:color="auto"/>
        <w:shd w:val="clear" w:color="auto" w:fill="auto"/>
        <w:vertAlign w:val="baseline"/>
      </w:rPr>
    </w:lvl>
    <w:lvl w:ilvl="8" w:tplc="F3246486">
      <w:start w:val="1"/>
      <w:numFmt w:val="lowerRoman"/>
      <w:lvlText w:val="%9"/>
      <w:lvlJc w:val="left"/>
      <w:pPr>
        <w:ind w:left="6120"/>
      </w:pPr>
      <w:rPr>
        <w:rFonts w:ascii="Calibri" w:eastAsia="Calibri" w:hAnsi="Calibri" w:cs="Calibri"/>
        <w:b w:val="0"/>
        <w:i w:val="0"/>
        <w:color w:val="000000"/>
        <w:sz w:val="24"/>
        <w:szCs w:val="24"/>
        <w:u w:val="none" w:color="000000"/>
        <w:bdr w:val="none" w:sz="0" w:space="0" w:color="auto"/>
        <w:shd w:val="clear" w:color="auto" w:fill="auto"/>
        <w:vertAlign w:val="baseline"/>
      </w:rPr>
    </w:lvl>
  </w:abstractNum>
  <w:abstractNum w:abstractNumId="29" w15:restartNumberingAfterBreak="0">
    <w:nsid w:val="5BD37E28"/>
    <w:multiLevelType w:val="hybridMultilevel"/>
    <w:tmpl w:val="19A07EE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2"/>
  </w:num>
  <w:num w:numId="3">
    <w:abstractNumId w:val="7"/>
  </w:num>
  <w:num w:numId="4">
    <w:abstractNumId w:val="9"/>
  </w:num>
  <w:num w:numId="5">
    <w:abstractNumId w:val="6"/>
  </w:num>
  <w:num w:numId="6">
    <w:abstractNumId w:val="24"/>
  </w:num>
  <w:num w:numId="7">
    <w:abstractNumId w:val="17"/>
  </w:num>
  <w:num w:numId="8">
    <w:abstractNumId w:val="1"/>
  </w:num>
  <w:num w:numId="9">
    <w:abstractNumId w:val="11"/>
  </w:num>
  <w:num w:numId="10">
    <w:abstractNumId w:val="10"/>
  </w:num>
  <w:num w:numId="11">
    <w:abstractNumId w:val="15"/>
  </w:num>
  <w:num w:numId="12">
    <w:abstractNumId w:val="27"/>
  </w:num>
  <w:num w:numId="13">
    <w:abstractNumId w:val="4"/>
  </w:num>
  <w:num w:numId="14">
    <w:abstractNumId w:val="5"/>
  </w:num>
  <w:num w:numId="15">
    <w:abstractNumId w:val="28"/>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num>
  <w:num w:numId="20">
    <w:abstractNumId w:val="22"/>
  </w:num>
  <w:num w:numId="21">
    <w:abstractNumId w:val="16"/>
  </w:num>
  <w:num w:numId="22">
    <w:abstractNumId w:val="3"/>
  </w:num>
  <w:num w:numId="23">
    <w:abstractNumId w:val="8"/>
  </w:num>
  <w:num w:numId="24">
    <w:abstractNumId w:val="0"/>
  </w:num>
  <w:num w:numId="25">
    <w:abstractNumId w:val="19"/>
  </w:num>
  <w:num w:numId="26">
    <w:abstractNumId w:val="18"/>
  </w:num>
  <w:num w:numId="27">
    <w:abstractNumId w:val="25"/>
  </w:num>
  <w:num w:numId="28">
    <w:abstractNumId w:val="21"/>
  </w:num>
  <w:num w:numId="29">
    <w:abstractNumId w:val="14"/>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66B2"/>
    <w:rsid w:val="000026FD"/>
    <w:rsid w:val="0002505C"/>
    <w:rsid w:val="00040A73"/>
    <w:rsid w:val="00076B96"/>
    <w:rsid w:val="00080CA8"/>
    <w:rsid w:val="00092F11"/>
    <w:rsid w:val="000A298C"/>
    <w:rsid w:val="000B227A"/>
    <w:rsid w:val="000D7041"/>
    <w:rsid w:val="000E1111"/>
    <w:rsid w:val="00137975"/>
    <w:rsid w:val="00157BC7"/>
    <w:rsid w:val="001A0DE4"/>
    <w:rsid w:val="001F09D6"/>
    <w:rsid w:val="00280046"/>
    <w:rsid w:val="00281E6E"/>
    <w:rsid w:val="0028674D"/>
    <w:rsid w:val="002869BE"/>
    <w:rsid w:val="002C2362"/>
    <w:rsid w:val="002D14A6"/>
    <w:rsid w:val="002F40C8"/>
    <w:rsid w:val="003667DA"/>
    <w:rsid w:val="003B72DE"/>
    <w:rsid w:val="003B76BD"/>
    <w:rsid w:val="003D7879"/>
    <w:rsid w:val="003E35B2"/>
    <w:rsid w:val="003F24C3"/>
    <w:rsid w:val="003F77F6"/>
    <w:rsid w:val="00464D08"/>
    <w:rsid w:val="004652FF"/>
    <w:rsid w:val="00476174"/>
    <w:rsid w:val="00484DBF"/>
    <w:rsid w:val="00497190"/>
    <w:rsid w:val="004F55CE"/>
    <w:rsid w:val="005059B6"/>
    <w:rsid w:val="00522C7B"/>
    <w:rsid w:val="00543C44"/>
    <w:rsid w:val="00566F00"/>
    <w:rsid w:val="005754AC"/>
    <w:rsid w:val="0058310E"/>
    <w:rsid w:val="005D3C30"/>
    <w:rsid w:val="005E481C"/>
    <w:rsid w:val="006056F8"/>
    <w:rsid w:val="006349B2"/>
    <w:rsid w:val="006453B6"/>
    <w:rsid w:val="00660C37"/>
    <w:rsid w:val="00667EC5"/>
    <w:rsid w:val="00675AA5"/>
    <w:rsid w:val="00692745"/>
    <w:rsid w:val="00692F43"/>
    <w:rsid w:val="006C7B97"/>
    <w:rsid w:val="006F5B6B"/>
    <w:rsid w:val="00766BF2"/>
    <w:rsid w:val="007A0B3F"/>
    <w:rsid w:val="007C1E26"/>
    <w:rsid w:val="007C2FF5"/>
    <w:rsid w:val="007D0013"/>
    <w:rsid w:val="007D66B2"/>
    <w:rsid w:val="007F59AD"/>
    <w:rsid w:val="0085031F"/>
    <w:rsid w:val="0089757F"/>
    <w:rsid w:val="008D6E13"/>
    <w:rsid w:val="008E2F3A"/>
    <w:rsid w:val="008F5233"/>
    <w:rsid w:val="00904C59"/>
    <w:rsid w:val="0094779B"/>
    <w:rsid w:val="009614C9"/>
    <w:rsid w:val="009B4864"/>
    <w:rsid w:val="009D307F"/>
    <w:rsid w:val="009E1E80"/>
    <w:rsid w:val="00A66E1D"/>
    <w:rsid w:val="00AD78E0"/>
    <w:rsid w:val="00B57BFA"/>
    <w:rsid w:val="00B61756"/>
    <w:rsid w:val="00BA6D77"/>
    <w:rsid w:val="00C6728B"/>
    <w:rsid w:val="00C70EBE"/>
    <w:rsid w:val="00C72472"/>
    <w:rsid w:val="00C95AD1"/>
    <w:rsid w:val="00CC2C5A"/>
    <w:rsid w:val="00CE675B"/>
    <w:rsid w:val="00D134B4"/>
    <w:rsid w:val="00D13D8F"/>
    <w:rsid w:val="00D95CE3"/>
    <w:rsid w:val="00DF2F61"/>
    <w:rsid w:val="00E16C83"/>
    <w:rsid w:val="00E21FE1"/>
    <w:rsid w:val="00E318D9"/>
    <w:rsid w:val="00E7392E"/>
    <w:rsid w:val="00EA51B9"/>
    <w:rsid w:val="00EE218C"/>
    <w:rsid w:val="00EF3707"/>
    <w:rsid w:val="00F227C3"/>
    <w:rsid w:val="00F66EF4"/>
    <w:rsid w:val="00FA2009"/>
    <w:rsid w:val="00FC6D76"/>
    <w:rsid w:val="00FD4A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C99E41"/>
  <w15:docId w15:val="{4BEDBF16-A994-4F30-96BB-7DD697C5D5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 w:line="249" w:lineRule="auto"/>
      <w:ind w:left="10" w:right="327" w:hanging="10"/>
      <w:jc w:val="both"/>
    </w:pPr>
    <w:rPr>
      <w:rFonts w:cs="Calibri"/>
      <w:color w:val="000000"/>
      <w:sz w:val="24"/>
    </w:rPr>
  </w:style>
  <w:style w:type="paragraph" w:styleId="Heading1">
    <w:name w:val="heading 1"/>
    <w:basedOn w:val="Normal"/>
    <w:next w:val="Normal"/>
    <w:link w:val="Heading1Char"/>
    <w:uiPriority w:val="9"/>
    <w:qFormat/>
    <w:pPr>
      <w:keepNext/>
      <w:keepLines/>
      <w:spacing w:before="240" w:after="0" w:line="360" w:lineRule="auto"/>
      <w:jc w:val="center"/>
      <w:outlineLvl w:val="0"/>
    </w:pPr>
    <w:rPr>
      <w:rFonts w:ascii="Baskerville Old Face" w:eastAsia="SimSun" w:hAnsi="Baskerville Old Face" w:cs="SimSun"/>
      <w:color w:val="FF0000"/>
      <w:sz w:val="32"/>
      <w:szCs w:val="32"/>
    </w:rPr>
  </w:style>
  <w:style w:type="paragraph" w:styleId="Heading2">
    <w:name w:val="heading 2"/>
    <w:basedOn w:val="Normal"/>
    <w:next w:val="Normal"/>
    <w:link w:val="Heading2Char"/>
    <w:uiPriority w:val="9"/>
    <w:qFormat/>
    <w:pPr>
      <w:keepNext/>
      <w:keepLines/>
      <w:spacing w:before="40" w:after="0" w:line="360" w:lineRule="auto"/>
      <w:jc w:val="left"/>
      <w:outlineLvl w:val="1"/>
    </w:pPr>
    <w:rPr>
      <w:rFonts w:ascii="Baskerville Old Face" w:eastAsia="SimSun" w:hAnsi="Baskerville Old Face" w:cs="SimSun"/>
      <w:b/>
      <w:i/>
      <w:color w:val="2E74B5"/>
      <w:sz w:val="28"/>
      <w:szCs w:val="26"/>
    </w:rPr>
  </w:style>
  <w:style w:type="paragraph" w:styleId="Heading3">
    <w:name w:val="heading 3"/>
    <w:basedOn w:val="Normal"/>
    <w:next w:val="Normal"/>
    <w:link w:val="Heading3Char"/>
    <w:uiPriority w:val="9"/>
    <w:qFormat/>
    <w:pPr>
      <w:keepNext/>
      <w:keepLines/>
      <w:spacing w:before="40" w:after="0"/>
      <w:outlineLvl w:val="2"/>
    </w:pPr>
    <w:rPr>
      <w:rFonts w:ascii="Calibri Light" w:eastAsia="SimSun" w:hAnsi="Calibri Light" w:cs="SimSun"/>
      <w:color w:val="1F4D7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Baskerville Old Face" w:eastAsia="SimSun" w:hAnsi="Baskerville Old Face" w:cs="SimSun"/>
      <w:color w:val="FF0000"/>
      <w:sz w:val="32"/>
      <w:szCs w:val="32"/>
    </w:rPr>
  </w:style>
  <w:style w:type="character" w:customStyle="1" w:styleId="Heading2Char">
    <w:name w:val="Heading 2 Char"/>
    <w:basedOn w:val="DefaultParagraphFont"/>
    <w:link w:val="Heading2"/>
    <w:uiPriority w:val="9"/>
    <w:rPr>
      <w:rFonts w:ascii="Baskerville Old Face" w:eastAsia="SimSun" w:hAnsi="Baskerville Old Face" w:cs="SimSun"/>
      <w:b/>
      <w:i/>
      <w:color w:val="2E74B5"/>
      <w:sz w:val="28"/>
      <w:szCs w:val="26"/>
    </w:rPr>
  </w:style>
  <w:style w:type="table" w:customStyle="1" w:styleId="TableGrid">
    <w:name w:val="TableGrid"/>
    <w:pPr>
      <w:spacing w:after="0" w:line="240" w:lineRule="auto"/>
    </w:pPr>
    <w:rPr>
      <w:rFonts w:eastAsia="SimSun"/>
    </w:rPr>
    <w:tblPr>
      <w:tblCellMar>
        <w:top w:w="0" w:type="dxa"/>
        <w:left w:w="0" w:type="dxa"/>
        <w:bottom w:w="0" w:type="dxa"/>
        <w:right w:w="0" w:type="dxa"/>
      </w:tblCellMar>
    </w:tblPr>
  </w:style>
  <w:style w:type="character" w:customStyle="1" w:styleId="Heading3Char">
    <w:name w:val="Heading 3 Char"/>
    <w:basedOn w:val="DefaultParagraphFont"/>
    <w:link w:val="Heading3"/>
    <w:uiPriority w:val="9"/>
    <w:rPr>
      <w:rFonts w:ascii="Calibri Light" w:eastAsia="SimSun" w:hAnsi="Calibri Light" w:cs="SimSun"/>
      <w:color w:val="1F4D78"/>
      <w:sz w:val="24"/>
      <w:szCs w:val="24"/>
    </w:rPr>
  </w:style>
  <w:style w:type="paragraph" w:styleId="ListParagraph">
    <w:name w:val="List Paragraph"/>
    <w:basedOn w:val="Normal"/>
    <w:link w:val="ListParagraphChar"/>
    <w:uiPriority w:val="34"/>
    <w:qFormat/>
    <w:pPr>
      <w:spacing w:after="200" w:line="276" w:lineRule="auto"/>
      <w:ind w:left="720" w:right="0" w:firstLine="0"/>
      <w:contextualSpacing/>
      <w:jc w:val="left"/>
    </w:pPr>
    <w:rPr>
      <w:rFonts w:cs="SimSun"/>
      <w:color w:val="auto"/>
      <w:sz w:val="22"/>
    </w:rPr>
  </w:style>
  <w:style w:type="character" w:styleId="Hyperlink">
    <w:name w:val="Hyperlink"/>
    <w:basedOn w:val="DefaultParagraphFont"/>
    <w:uiPriority w:val="99"/>
    <w:rPr>
      <w:color w:val="0563C1"/>
      <w:u w:val="single"/>
    </w:rPr>
  </w:style>
  <w:style w:type="paragraph" w:styleId="Header">
    <w:name w:val="header"/>
    <w:basedOn w:val="Normal"/>
    <w:link w:val="HeaderChar"/>
    <w:uiPriority w:val="99"/>
    <w:qFormat/>
    <w:pPr>
      <w:tabs>
        <w:tab w:val="center" w:pos="4153"/>
        <w:tab w:val="right" w:pos="8306"/>
      </w:tabs>
      <w:snapToGrid w:val="0"/>
      <w:spacing w:after="160" w:line="480" w:lineRule="auto"/>
      <w:ind w:left="0" w:right="0" w:firstLine="0"/>
    </w:pPr>
    <w:rPr>
      <w:rFonts w:cs="SimSun"/>
      <w:color w:val="auto"/>
      <w:sz w:val="18"/>
      <w:szCs w:val="18"/>
    </w:rPr>
  </w:style>
  <w:style w:type="character" w:customStyle="1" w:styleId="HeaderChar">
    <w:name w:val="Header Char"/>
    <w:basedOn w:val="DefaultParagraphFont"/>
    <w:link w:val="Header"/>
    <w:uiPriority w:val="99"/>
    <w:rPr>
      <w:sz w:val="18"/>
      <w:szCs w:val="18"/>
    </w:rPr>
  </w:style>
  <w:style w:type="paragraph" w:styleId="NoSpacing">
    <w:name w:val="No Spacing"/>
    <w:uiPriority w:val="1"/>
    <w:qFormat/>
    <w:pPr>
      <w:spacing w:after="0" w:line="240" w:lineRule="auto"/>
    </w:pPr>
  </w:style>
  <w:style w:type="character" w:customStyle="1" w:styleId="ListParagraphChar">
    <w:name w:val="List Paragraph Char"/>
    <w:link w:val="ListParagraph"/>
    <w:uiPriority w:val="34"/>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rPr>
      <w:rFonts w:ascii="Calibri" w:eastAsia="Calibri" w:hAnsi="Calibri" w:cs="Calibri"/>
      <w:color w:val="000000"/>
      <w:sz w:val="24"/>
    </w:rPr>
  </w:style>
  <w:style w:type="character" w:customStyle="1" w:styleId="fontstyle01">
    <w:name w:val="fontstyle01"/>
    <w:basedOn w:val="DefaultParagraphFont"/>
    <w:rPr>
      <w:rFonts w:ascii="TimesNewRomanPSMT" w:hAnsi="TimesNewRomanPSMT" w:hint="default"/>
      <w:b w:val="0"/>
      <w:bCs w:val="0"/>
      <w:i w:val="0"/>
      <w:iCs w:val="0"/>
      <w:color w:val="000000"/>
      <w:sz w:val="24"/>
      <w:szCs w:val="24"/>
    </w:rPr>
  </w:style>
  <w:style w:type="table" w:styleId="TableGrid0">
    <w:name w:val="Table Grid"/>
    <w:basedOn w:val="TableNormal"/>
    <w:qFormat/>
    <w:pPr>
      <w:widowControl w:val="0"/>
      <w:spacing w:after="0" w:line="240" w:lineRule="auto"/>
      <w:jc w:val="both"/>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D14A6"/>
    <w:rPr>
      <w:sz w:val="16"/>
      <w:szCs w:val="16"/>
    </w:rPr>
  </w:style>
  <w:style w:type="paragraph" w:styleId="CommentText">
    <w:name w:val="annotation text"/>
    <w:basedOn w:val="Normal"/>
    <w:link w:val="CommentTextChar"/>
    <w:uiPriority w:val="99"/>
    <w:semiHidden/>
    <w:unhideWhenUsed/>
    <w:rsid w:val="002D14A6"/>
    <w:pPr>
      <w:spacing w:line="240" w:lineRule="auto"/>
    </w:pPr>
    <w:rPr>
      <w:sz w:val="20"/>
      <w:szCs w:val="20"/>
    </w:rPr>
  </w:style>
  <w:style w:type="character" w:customStyle="1" w:styleId="CommentTextChar">
    <w:name w:val="Comment Text Char"/>
    <w:basedOn w:val="DefaultParagraphFont"/>
    <w:link w:val="CommentText"/>
    <w:uiPriority w:val="99"/>
    <w:semiHidden/>
    <w:rsid w:val="002D14A6"/>
    <w:rPr>
      <w:rFonts w:cs="Calibri"/>
      <w:color w:val="000000"/>
      <w:sz w:val="20"/>
      <w:szCs w:val="20"/>
    </w:rPr>
  </w:style>
  <w:style w:type="paragraph" w:styleId="CommentSubject">
    <w:name w:val="annotation subject"/>
    <w:basedOn w:val="CommentText"/>
    <w:next w:val="CommentText"/>
    <w:link w:val="CommentSubjectChar"/>
    <w:uiPriority w:val="99"/>
    <w:semiHidden/>
    <w:unhideWhenUsed/>
    <w:rsid w:val="002D14A6"/>
    <w:rPr>
      <w:b/>
      <w:bCs/>
    </w:rPr>
  </w:style>
  <w:style w:type="character" w:customStyle="1" w:styleId="CommentSubjectChar">
    <w:name w:val="Comment Subject Char"/>
    <w:basedOn w:val="CommentTextChar"/>
    <w:link w:val="CommentSubject"/>
    <w:uiPriority w:val="99"/>
    <w:semiHidden/>
    <w:rsid w:val="002D14A6"/>
    <w:rPr>
      <w:rFonts w:cs="Calibri"/>
      <w:b/>
      <w:bCs/>
      <w:color w:val="000000"/>
      <w:sz w:val="20"/>
      <w:szCs w:val="20"/>
    </w:rPr>
  </w:style>
  <w:style w:type="paragraph" w:styleId="BalloonText">
    <w:name w:val="Balloon Text"/>
    <w:basedOn w:val="Normal"/>
    <w:link w:val="BalloonTextChar"/>
    <w:uiPriority w:val="99"/>
    <w:semiHidden/>
    <w:unhideWhenUsed/>
    <w:rsid w:val="00EF37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3707"/>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abidoye.fo@unilorin.edu.ng" TargetMode="External"/><Relationship Id="rId13" Type="http://schemas.openxmlformats.org/officeDocument/2006/relationships/header" Target="header3.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F284AF-FC5D-4C1E-9732-CEB3345C4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3286</Words>
  <Characters>18734</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user</cp:lastModifiedBy>
  <cp:revision>2</cp:revision>
  <dcterms:created xsi:type="dcterms:W3CDTF">2024-04-27T13:53:00Z</dcterms:created>
  <dcterms:modified xsi:type="dcterms:W3CDTF">2024-04-27T13:53:00Z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ade1b69b-a72a-40ac-adc7-763227bce1d3</vt:lpwstr>
  </property>
  <property fmtid="{D5CDD505-2E9C-101B-9397-08002B2CF9AE}" pid="3" name="ICV">
    <vt:lpwstr>db57e368f2ca47e583752512da768dbf</vt:lpwstr>
  </property>
</Properties>
</file>