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4F3" w:rsidRDefault="00C704F3"/>
    <w:p w:rsidR="001E076A" w:rsidRDefault="001E076A">
      <w:bookmarkStart w:id="0" w:name="_GoBack"/>
      <w:bookmarkEnd w:id="0"/>
    </w:p>
    <w:p w:rsidR="001E076A" w:rsidRDefault="001E076A"/>
    <w:p w:rsidR="001E076A" w:rsidRDefault="001E076A" w:rsidP="001E076A">
      <w:pPr>
        <w:ind w:left="0" w:firstLine="0"/>
        <w:rPr>
          <w:rFonts w:ascii="Times New Roman" w:hAnsi="Times New Roman" w:cs="Times New Roman"/>
          <w:b/>
          <w:i/>
          <w:sz w:val="24"/>
          <w:szCs w:val="24"/>
        </w:rPr>
      </w:pPr>
      <w:r w:rsidRPr="00961BC4">
        <w:rPr>
          <w:rFonts w:ascii="Times New Roman" w:hAnsi="Times New Roman" w:cs="Times New Roman"/>
          <w:b/>
          <w:i/>
          <w:sz w:val="24"/>
          <w:szCs w:val="24"/>
        </w:rPr>
        <w:t>Abstract</w:t>
      </w:r>
    </w:p>
    <w:p w:rsidR="001E076A" w:rsidRPr="003B2202" w:rsidRDefault="001E076A" w:rsidP="001E076A">
      <w:pPr>
        <w:spacing w:line="480" w:lineRule="auto"/>
        <w:ind w:left="0" w:firstLine="0"/>
        <w:rPr>
          <w:rFonts w:asciiTheme="majorBidi" w:hAnsiTheme="majorBidi" w:cstheme="majorBidi"/>
          <w:i/>
          <w:sz w:val="24"/>
          <w:szCs w:val="24"/>
        </w:rPr>
      </w:pPr>
      <w:r w:rsidRPr="001A736D">
        <w:rPr>
          <w:rFonts w:asciiTheme="majorBidi" w:hAnsiTheme="majorBidi" w:cstheme="majorBidi"/>
          <w:i/>
          <w:sz w:val="24"/>
          <w:szCs w:val="24"/>
        </w:rPr>
        <w:t xml:space="preserve">This study </w:t>
      </w:r>
      <w:r>
        <w:rPr>
          <w:rFonts w:asciiTheme="majorBidi" w:hAnsiTheme="majorBidi" w:cstheme="majorBidi"/>
          <w:i/>
          <w:sz w:val="24"/>
          <w:szCs w:val="24"/>
        </w:rPr>
        <w:t xml:space="preserve">examined </w:t>
      </w:r>
      <w:r w:rsidRPr="001A736D">
        <w:rPr>
          <w:rFonts w:asciiTheme="majorBidi" w:hAnsiTheme="majorBidi" w:cstheme="majorBidi"/>
          <w:bCs/>
          <w:i/>
          <w:sz w:val="24"/>
          <w:szCs w:val="24"/>
        </w:rPr>
        <w:t xml:space="preserve">corporate social responsibility of Airtel Nigeria towards Youth Empowerment and well-being </w:t>
      </w:r>
      <w:r>
        <w:rPr>
          <w:rFonts w:asciiTheme="majorBidi" w:hAnsiTheme="majorBidi" w:cstheme="majorBidi"/>
          <w:bCs/>
          <w:i/>
          <w:sz w:val="24"/>
          <w:szCs w:val="24"/>
        </w:rPr>
        <w:t xml:space="preserve">of the </w:t>
      </w:r>
      <w:r w:rsidRPr="001A736D">
        <w:rPr>
          <w:rFonts w:asciiTheme="majorBidi" w:hAnsiTheme="majorBidi" w:cstheme="majorBidi"/>
          <w:bCs/>
          <w:i/>
          <w:sz w:val="24"/>
          <w:szCs w:val="24"/>
        </w:rPr>
        <w:t xml:space="preserve">people </w:t>
      </w:r>
      <w:r>
        <w:rPr>
          <w:rFonts w:asciiTheme="majorBidi" w:hAnsiTheme="majorBidi" w:cstheme="majorBidi"/>
          <w:bCs/>
          <w:i/>
          <w:sz w:val="24"/>
          <w:szCs w:val="24"/>
        </w:rPr>
        <w:t>in Lagos Metropolis</w:t>
      </w:r>
      <w:r w:rsidRPr="001A736D">
        <w:rPr>
          <w:rFonts w:asciiTheme="majorBidi" w:hAnsiTheme="majorBidi" w:cstheme="majorBidi"/>
          <w:i/>
          <w:sz w:val="24"/>
          <w:szCs w:val="24"/>
        </w:rPr>
        <w:t>.</w:t>
      </w:r>
      <w:r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AE6C4A">
        <w:rPr>
          <w:rFonts w:ascii="Times New Roman" w:hAnsi="Times New Roman" w:cs="Times New Roman"/>
          <w:i/>
          <w:sz w:val="24"/>
          <w:szCs w:val="24"/>
        </w:rPr>
        <w:t>Descriptive</w:t>
      </w:r>
      <w:r w:rsidRPr="00AE6C4A">
        <w:rPr>
          <w:rFonts w:ascii="Times New Roman" w:eastAsia="Calibri" w:hAnsi="Times New Roman" w:cs="Times New Roman"/>
          <w:i/>
          <w:sz w:val="24"/>
          <w:szCs w:val="24"/>
        </w:rPr>
        <w:t xml:space="preserve"> survey research design was </w:t>
      </w:r>
      <w:r w:rsidRPr="00AE6C4A">
        <w:rPr>
          <w:rFonts w:ascii="Times New Roman" w:hAnsi="Times New Roman" w:cs="Times New Roman"/>
          <w:i/>
          <w:sz w:val="24"/>
          <w:szCs w:val="24"/>
        </w:rPr>
        <w:t>adopted for the study</w:t>
      </w:r>
      <w:r>
        <w:rPr>
          <w:rFonts w:asciiTheme="majorBidi" w:hAnsiTheme="majorBidi" w:cstheme="majorBidi"/>
          <w:i/>
          <w:sz w:val="24"/>
          <w:szCs w:val="24"/>
        </w:rPr>
        <w:t>.</w:t>
      </w:r>
      <w:r w:rsidRPr="001A736D">
        <w:rPr>
          <w:rFonts w:asciiTheme="majorBidi" w:hAnsiTheme="majorBidi" w:cstheme="majorBidi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The </w:t>
      </w:r>
      <w:r>
        <w:rPr>
          <w:rFonts w:asciiTheme="majorBidi" w:hAnsiTheme="majorBidi" w:cstheme="majorBidi"/>
          <w:i/>
          <w:sz w:val="24"/>
          <w:szCs w:val="24"/>
        </w:rPr>
        <w:t xml:space="preserve">target population of the study were 4,174 comprise </w:t>
      </w:r>
      <w:r w:rsidRPr="001A736D">
        <w:rPr>
          <w:rFonts w:asciiTheme="majorBidi" w:eastAsia="Times New Roman" w:hAnsiTheme="majorBidi" w:cstheme="majorBidi"/>
          <w:i/>
          <w:color w:val="000000" w:themeColor="text1"/>
          <w:sz w:val="24"/>
          <w:szCs w:val="24"/>
        </w:rPr>
        <w:t>male and female</w:t>
      </w:r>
      <w:r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1A736D">
        <w:rPr>
          <w:rFonts w:asciiTheme="majorBidi" w:hAnsiTheme="majorBidi" w:cstheme="majorBidi"/>
          <w:i/>
          <w:sz w:val="24"/>
          <w:szCs w:val="24"/>
        </w:rPr>
        <w:t xml:space="preserve">A sample size of </w:t>
      </w:r>
      <w:r>
        <w:rPr>
          <w:rFonts w:asciiTheme="majorBidi" w:eastAsia="Times New Roman" w:hAnsiTheme="majorBidi" w:cstheme="majorBidi"/>
          <w:i/>
          <w:color w:val="000000" w:themeColor="text1"/>
          <w:sz w:val="24"/>
          <w:szCs w:val="24"/>
        </w:rPr>
        <w:t>250</w:t>
      </w:r>
      <w:r w:rsidRPr="001A736D">
        <w:rPr>
          <w:rFonts w:asciiTheme="majorBidi" w:eastAsia="Times New Roman" w:hAnsiTheme="majorBidi" w:cstheme="majorBidi"/>
          <w:i/>
          <w:color w:val="000000" w:themeColor="text1"/>
          <w:sz w:val="24"/>
          <w:szCs w:val="24"/>
        </w:rPr>
        <w:t xml:space="preserve"> respondents </w:t>
      </w:r>
      <w:r>
        <w:rPr>
          <w:rFonts w:asciiTheme="majorBidi" w:eastAsia="Times New Roman" w:hAnsiTheme="majorBidi" w:cstheme="majorBidi"/>
          <w:i/>
          <w:color w:val="000000" w:themeColor="text1"/>
          <w:sz w:val="24"/>
          <w:szCs w:val="24"/>
        </w:rPr>
        <w:t xml:space="preserve">were </w:t>
      </w:r>
      <w:r w:rsidRPr="001A736D">
        <w:rPr>
          <w:rFonts w:asciiTheme="majorBidi" w:eastAsia="Times New Roman" w:hAnsiTheme="majorBidi" w:cstheme="majorBidi"/>
          <w:i/>
          <w:color w:val="000000" w:themeColor="text1"/>
          <w:sz w:val="24"/>
          <w:szCs w:val="24"/>
        </w:rPr>
        <w:t>selected</w:t>
      </w:r>
      <w:r>
        <w:rPr>
          <w:rFonts w:asciiTheme="majorBidi" w:eastAsia="Times New Roman" w:hAnsiTheme="majorBidi" w:cstheme="majorBidi"/>
          <w:i/>
          <w:color w:val="000000" w:themeColor="text1"/>
          <w:sz w:val="24"/>
          <w:szCs w:val="24"/>
        </w:rPr>
        <w:t xml:space="preserve"> through </w:t>
      </w:r>
      <w:r w:rsidRPr="00AE6C4A">
        <w:rPr>
          <w:rFonts w:asciiTheme="majorBidi" w:eastAsia="Times New Roman" w:hAnsiTheme="majorBidi" w:cstheme="majorBidi"/>
          <w:i/>
          <w:sz w:val="24"/>
          <w:szCs w:val="24"/>
        </w:rPr>
        <w:t>multi-stage</w:t>
      </w:r>
      <w:r w:rsidRPr="00AE6C4A">
        <w:rPr>
          <w:rFonts w:asciiTheme="majorBidi" w:hAnsiTheme="majorBidi" w:cstheme="majorBidi"/>
          <w:i/>
          <w:sz w:val="24"/>
          <w:szCs w:val="24"/>
        </w:rPr>
        <w:t xml:space="preserve"> sampling procedure</w:t>
      </w:r>
      <w:r>
        <w:rPr>
          <w:rFonts w:asciiTheme="majorBidi" w:eastAsia="Times New Roman" w:hAnsiTheme="majorBidi" w:cstheme="majorBidi"/>
          <w:i/>
          <w:color w:val="000000" w:themeColor="text1"/>
          <w:sz w:val="24"/>
          <w:szCs w:val="24"/>
        </w:rPr>
        <w:t xml:space="preserve">. </w:t>
      </w:r>
      <w:r w:rsidRPr="001A736D">
        <w:rPr>
          <w:rFonts w:asciiTheme="majorBidi" w:eastAsia="Calibri" w:hAnsiTheme="majorBidi" w:cstheme="majorBidi"/>
          <w:i/>
          <w:sz w:val="24"/>
          <w:szCs w:val="24"/>
        </w:rPr>
        <w:t xml:space="preserve">A </w:t>
      </w:r>
      <w:r w:rsidRPr="001A736D">
        <w:rPr>
          <w:rFonts w:asciiTheme="majorBidi" w:hAnsiTheme="majorBidi" w:cstheme="majorBidi"/>
          <w:i/>
          <w:sz w:val="24"/>
          <w:szCs w:val="24"/>
        </w:rPr>
        <w:t>self-de</w:t>
      </w:r>
      <w:r>
        <w:rPr>
          <w:rFonts w:asciiTheme="majorBidi" w:hAnsiTheme="majorBidi" w:cstheme="majorBidi"/>
          <w:i/>
          <w:sz w:val="24"/>
          <w:szCs w:val="24"/>
        </w:rPr>
        <w:t xml:space="preserve">signed </w:t>
      </w:r>
      <w:r w:rsidRPr="001A736D">
        <w:rPr>
          <w:rFonts w:asciiTheme="majorBidi" w:hAnsiTheme="majorBidi" w:cstheme="majorBidi"/>
          <w:i/>
          <w:sz w:val="24"/>
          <w:szCs w:val="24"/>
        </w:rPr>
        <w:t xml:space="preserve">questionnaire </w:t>
      </w:r>
      <w:r w:rsidRPr="001A736D">
        <w:rPr>
          <w:rFonts w:asciiTheme="majorBidi" w:eastAsia="Times New Roman" w:hAnsiTheme="majorBidi" w:cstheme="majorBidi"/>
          <w:i/>
          <w:sz w:val="24"/>
          <w:szCs w:val="24"/>
        </w:rPr>
        <w:t xml:space="preserve">was used </w:t>
      </w:r>
      <w:r w:rsidRPr="001A736D">
        <w:rPr>
          <w:rFonts w:asciiTheme="majorBidi" w:hAnsiTheme="majorBidi" w:cstheme="majorBidi"/>
          <w:i/>
          <w:color w:val="000000" w:themeColor="text1"/>
          <w:sz w:val="24"/>
          <w:szCs w:val="24"/>
        </w:rPr>
        <w:t>for data collection</w:t>
      </w:r>
      <w:r w:rsidRPr="001A736D">
        <w:rPr>
          <w:rFonts w:asciiTheme="majorBidi" w:hAnsiTheme="majorBidi" w:cstheme="majorBidi"/>
          <w:i/>
          <w:sz w:val="24"/>
          <w:szCs w:val="24"/>
        </w:rPr>
        <w:t xml:space="preserve">. </w:t>
      </w:r>
      <w:r w:rsidRPr="00AE6C4A">
        <w:rPr>
          <w:rFonts w:ascii="Times New Roman" w:hAnsi="Times New Roman" w:cs="Times New Roman"/>
          <w:i/>
          <w:sz w:val="24"/>
          <w:szCs w:val="24"/>
        </w:rPr>
        <w:t>The reliability of the instrument was done using test re-test t</w:t>
      </w:r>
      <w:r>
        <w:rPr>
          <w:rFonts w:ascii="Times New Roman" w:hAnsi="Times New Roman" w:cs="Times New Roman"/>
          <w:i/>
          <w:sz w:val="24"/>
          <w:szCs w:val="24"/>
        </w:rPr>
        <w:t>echnique and a co-efficient 0.85</w:t>
      </w:r>
      <w:r w:rsidRPr="00AE6C4A">
        <w:rPr>
          <w:rFonts w:ascii="Times New Roman" w:hAnsi="Times New Roman" w:cs="Times New Roman"/>
          <w:i/>
          <w:sz w:val="24"/>
          <w:szCs w:val="24"/>
        </w:rPr>
        <w:t xml:space="preserve"> was obtained</w:t>
      </w:r>
      <w:r>
        <w:rPr>
          <w:rFonts w:ascii="Times New Roman" w:hAnsi="Times New Roman" w:cs="Times New Roman"/>
          <w:i/>
          <w:sz w:val="24"/>
          <w:szCs w:val="24"/>
        </w:rPr>
        <w:t xml:space="preserve"> through Pearson Product Moment Correlation (PPMC)</w:t>
      </w:r>
      <w:r w:rsidRPr="00AE6C4A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AE6C4A">
        <w:rPr>
          <w:rFonts w:ascii="Times New Roman" w:hAnsi="Times New Roman" w:cs="Times New Roman"/>
          <w:i/>
          <w:sz w:val="24"/>
          <w:szCs w:val="24"/>
        </w:rPr>
        <w:t xml:space="preserve">The administration of the instrument was done by the researchers and </w:t>
      </w:r>
      <w:r>
        <w:rPr>
          <w:rFonts w:ascii="Times New Roman" w:hAnsi="Times New Roman" w:cs="Times New Roman"/>
          <w:i/>
          <w:sz w:val="24"/>
          <w:szCs w:val="24"/>
        </w:rPr>
        <w:t xml:space="preserve">four </w:t>
      </w:r>
      <w:r w:rsidRPr="00AE6C4A">
        <w:rPr>
          <w:rFonts w:ascii="Times New Roman" w:hAnsi="Times New Roman" w:cs="Times New Roman"/>
          <w:i/>
          <w:sz w:val="24"/>
          <w:szCs w:val="24"/>
        </w:rPr>
        <w:t>field research assistants.</w:t>
      </w:r>
      <w:r>
        <w:rPr>
          <w:rFonts w:ascii="Times New Roman" w:hAnsi="Times New Roman" w:cs="Times New Roman"/>
          <w:i/>
          <w:sz w:val="24"/>
          <w:szCs w:val="24"/>
        </w:rPr>
        <w:t xml:space="preserve"> T</w:t>
      </w:r>
      <w:r w:rsidRPr="00AE6C4A">
        <w:rPr>
          <w:rFonts w:ascii="Times New Roman" w:hAnsi="Times New Roman" w:cs="Times New Roman"/>
          <w:i/>
          <w:sz w:val="24"/>
          <w:szCs w:val="24"/>
        </w:rPr>
        <w:t xml:space="preserve">he data collected were analyzed using </w:t>
      </w:r>
      <w:r>
        <w:rPr>
          <w:rFonts w:ascii="Times New Roman" w:hAnsi="Times New Roman" w:cs="Times New Roman"/>
          <w:i/>
          <w:sz w:val="24"/>
          <w:szCs w:val="24"/>
        </w:rPr>
        <w:t>descriptive statistics:</w:t>
      </w:r>
      <w:r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1A736D">
        <w:rPr>
          <w:rFonts w:asciiTheme="majorBidi" w:hAnsiTheme="majorBidi" w:cstheme="majorBidi"/>
          <w:i/>
          <w:sz w:val="24"/>
          <w:szCs w:val="24"/>
        </w:rPr>
        <w:t>frequency count</w:t>
      </w:r>
      <w:r>
        <w:rPr>
          <w:rFonts w:asciiTheme="majorBidi" w:hAnsiTheme="majorBidi" w:cstheme="majorBidi"/>
          <w:i/>
          <w:sz w:val="24"/>
          <w:szCs w:val="24"/>
        </w:rPr>
        <w:t>s</w:t>
      </w:r>
      <w:r w:rsidRPr="001A736D">
        <w:rPr>
          <w:rFonts w:asciiTheme="majorBidi" w:hAnsiTheme="majorBidi" w:cstheme="majorBidi"/>
          <w:i/>
          <w:sz w:val="24"/>
          <w:szCs w:val="24"/>
        </w:rPr>
        <w:t>, percentages and mean</w:t>
      </w:r>
      <w:r>
        <w:rPr>
          <w:rFonts w:asciiTheme="majorBidi" w:hAnsiTheme="majorBidi" w:cstheme="majorBidi"/>
          <w:i/>
          <w:sz w:val="24"/>
          <w:szCs w:val="24"/>
        </w:rPr>
        <w:t xml:space="preserve"> scores</w:t>
      </w:r>
      <w:r w:rsidRPr="001A736D">
        <w:rPr>
          <w:rFonts w:asciiTheme="majorBidi" w:hAnsiTheme="majorBidi" w:cstheme="majorBidi"/>
          <w:i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sz w:val="24"/>
          <w:szCs w:val="24"/>
        </w:rPr>
        <w:t>The findings of the study revealed</w:t>
      </w:r>
      <w:r>
        <w:rPr>
          <w:rFonts w:asciiTheme="majorBidi" w:hAnsiTheme="majorBidi" w:cstheme="majorBidi"/>
          <w:i/>
          <w:sz w:val="24"/>
          <w:szCs w:val="24"/>
        </w:rPr>
        <w:t xml:space="preserve"> that</w:t>
      </w:r>
      <w:r w:rsidRPr="001A736D">
        <w:rPr>
          <w:rFonts w:asciiTheme="majorBidi" w:eastAsia="Calibri" w:hAnsiTheme="majorBidi" w:cstheme="majorBidi"/>
          <w:i/>
          <w:sz w:val="24"/>
          <w:szCs w:val="24"/>
        </w:rPr>
        <w:t xml:space="preserve"> </w:t>
      </w:r>
      <w:r>
        <w:rPr>
          <w:rFonts w:asciiTheme="majorBidi" w:eastAsia="Calibri" w:hAnsiTheme="majorBidi" w:cstheme="majorBidi"/>
          <w:i/>
          <w:sz w:val="24"/>
          <w:szCs w:val="24"/>
        </w:rPr>
        <w:t xml:space="preserve">the </w:t>
      </w:r>
      <w:r w:rsidRPr="001A736D">
        <w:rPr>
          <w:rFonts w:asciiTheme="majorBidi" w:hAnsiTheme="majorBidi" w:cstheme="majorBidi"/>
          <w:i/>
          <w:sz w:val="24"/>
          <w:szCs w:val="24"/>
        </w:rPr>
        <w:t xml:space="preserve">lack of accurate data, inadequate funding are the challenges facing Airtel Nigeria in providing social responsibility. </w:t>
      </w:r>
      <w:r w:rsidRPr="00AE6C4A">
        <w:rPr>
          <w:rFonts w:asciiTheme="majorBidi" w:hAnsiTheme="majorBidi" w:cstheme="majorBidi"/>
          <w:i/>
          <w:sz w:val="24"/>
          <w:szCs w:val="24"/>
        </w:rPr>
        <w:t xml:space="preserve">The study </w:t>
      </w:r>
      <w:r w:rsidRPr="00AE6C4A">
        <w:rPr>
          <w:rFonts w:ascii="Times New Roman" w:hAnsi="Times New Roman" w:cs="Times New Roman"/>
          <w:i/>
          <w:sz w:val="24"/>
          <w:szCs w:val="24"/>
        </w:rPr>
        <w:t>therefore, recommended that:</w:t>
      </w:r>
      <w:r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1A736D">
        <w:rPr>
          <w:rFonts w:asciiTheme="majorBidi" w:hAnsiTheme="majorBidi" w:cstheme="majorBidi"/>
          <w:i/>
          <w:sz w:val="24"/>
          <w:szCs w:val="24"/>
        </w:rPr>
        <w:t xml:space="preserve">Airtel Nigeria should use survey data to conclude on any project or </w:t>
      </w:r>
      <w:proofErr w:type="spellStart"/>
      <w:r w:rsidRPr="001A736D">
        <w:rPr>
          <w:rFonts w:asciiTheme="majorBidi" w:hAnsiTheme="majorBidi" w:cstheme="majorBidi"/>
          <w:i/>
          <w:sz w:val="24"/>
          <w:szCs w:val="24"/>
        </w:rPr>
        <w:t>programme</w:t>
      </w:r>
      <w:proofErr w:type="spellEnd"/>
      <w:r w:rsidRPr="001A736D">
        <w:rPr>
          <w:rFonts w:asciiTheme="majorBidi" w:hAnsiTheme="majorBidi" w:cstheme="majorBidi"/>
          <w:i/>
          <w:sz w:val="24"/>
          <w:szCs w:val="24"/>
        </w:rPr>
        <w:t xml:space="preserve"> intended for the youth. Accurate data of youth residing in Lagos metropo</w:t>
      </w:r>
      <w:r>
        <w:rPr>
          <w:rFonts w:asciiTheme="majorBidi" w:hAnsiTheme="majorBidi" w:cstheme="majorBidi"/>
          <w:i/>
          <w:sz w:val="24"/>
          <w:szCs w:val="24"/>
        </w:rPr>
        <w:t>lis, as well as</w:t>
      </w:r>
      <w:r w:rsidRPr="001A736D">
        <w:rPr>
          <w:rFonts w:asciiTheme="majorBidi" w:hAnsiTheme="majorBidi" w:cstheme="majorBidi"/>
          <w:i/>
          <w:sz w:val="24"/>
          <w:szCs w:val="24"/>
        </w:rPr>
        <w:t xml:space="preserve"> challenges </w:t>
      </w:r>
      <w:r>
        <w:rPr>
          <w:rFonts w:asciiTheme="majorBidi" w:hAnsiTheme="majorBidi" w:cstheme="majorBidi"/>
          <w:i/>
          <w:sz w:val="24"/>
          <w:szCs w:val="24"/>
        </w:rPr>
        <w:t xml:space="preserve">facing the youth </w:t>
      </w:r>
      <w:r w:rsidRPr="001A736D">
        <w:rPr>
          <w:rFonts w:asciiTheme="majorBidi" w:hAnsiTheme="majorBidi" w:cstheme="majorBidi"/>
          <w:i/>
          <w:sz w:val="24"/>
          <w:szCs w:val="24"/>
        </w:rPr>
        <w:t>should be put into consideration in planning any</w:t>
      </w:r>
      <w:r>
        <w:rPr>
          <w:rFonts w:asciiTheme="majorBidi" w:hAnsiTheme="majorBidi" w:cstheme="majorBidi"/>
          <w:i/>
          <w:sz w:val="24"/>
          <w:szCs w:val="24"/>
        </w:rPr>
        <w:t xml:space="preserve"> cooperate</w:t>
      </w:r>
      <w:r w:rsidRPr="001A736D">
        <w:rPr>
          <w:rFonts w:asciiTheme="majorBidi" w:hAnsiTheme="majorBidi" w:cstheme="majorBidi"/>
          <w:i/>
          <w:sz w:val="24"/>
          <w:szCs w:val="24"/>
        </w:rPr>
        <w:t xml:space="preserve"> social responsibility </w:t>
      </w:r>
      <w:proofErr w:type="spellStart"/>
      <w:r w:rsidRPr="001A736D">
        <w:rPr>
          <w:rFonts w:asciiTheme="majorBidi" w:hAnsiTheme="majorBidi" w:cstheme="majorBidi"/>
          <w:i/>
          <w:sz w:val="24"/>
          <w:szCs w:val="24"/>
        </w:rPr>
        <w:t>programmes</w:t>
      </w:r>
      <w:proofErr w:type="spellEnd"/>
      <w:r w:rsidRPr="001A736D">
        <w:rPr>
          <w:rFonts w:asciiTheme="majorBidi" w:hAnsiTheme="majorBidi" w:cstheme="majorBidi"/>
          <w:i/>
          <w:sz w:val="24"/>
          <w:szCs w:val="24"/>
        </w:rPr>
        <w:t>.</w:t>
      </w:r>
    </w:p>
    <w:p w:rsidR="001E076A" w:rsidRPr="003B2202" w:rsidRDefault="001E076A" w:rsidP="001E076A">
      <w:pPr>
        <w:spacing w:line="276" w:lineRule="auto"/>
        <w:rPr>
          <w:rFonts w:ascii="Times New Roman" w:hAnsi="Times New Roman" w:cs="Times New Roman"/>
          <w:i/>
          <w:sz w:val="24"/>
          <w:szCs w:val="24"/>
        </w:rPr>
      </w:pPr>
      <w:r w:rsidRPr="00AE6C4A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1E076A" w:rsidRPr="001A736D" w:rsidRDefault="001E076A" w:rsidP="001E076A">
      <w:pPr>
        <w:spacing w:line="480" w:lineRule="auto"/>
        <w:ind w:left="0" w:firstLine="0"/>
        <w:rPr>
          <w:rFonts w:asciiTheme="majorBidi" w:hAnsiTheme="majorBidi" w:cstheme="majorBidi"/>
          <w:i/>
          <w:sz w:val="24"/>
          <w:szCs w:val="24"/>
        </w:rPr>
      </w:pPr>
    </w:p>
    <w:p w:rsidR="001E076A" w:rsidRDefault="001E076A" w:rsidP="001E076A">
      <w:r w:rsidRPr="00961BC4">
        <w:rPr>
          <w:rFonts w:ascii="Times New Roman" w:hAnsi="Times New Roman" w:cs="Times New Roman"/>
          <w:b/>
          <w:sz w:val="24"/>
          <w:szCs w:val="24"/>
        </w:rPr>
        <w:t>Keywords:</w:t>
      </w:r>
      <w:r w:rsidRPr="00B1132C">
        <w:rPr>
          <w:rFonts w:ascii="Times New Roman" w:hAnsi="Times New Roman" w:cs="Times New Roman"/>
          <w:bCs/>
          <w:sz w:val="24"/>
          <w:szCs w:val="24"/>
        </w:rPr>
        <w:t xml:space="preserve"> CSR</w:t>
      </w:r>
      <w:r>
        <w:rPr>
          <w:rFonts w:ascii="Times New Roman" w:hAnsi="Times New Roman" w:cs="Times New Roman"/>
          <w:sz w:val="24"/>
          <w:szCs w:val="24"/>
        </w:rPr>
        <w:t xml:space="preserve">, Airtel, Youths </w:t>
      </w:r>
      <w:r w:rsidRPr="00B1132C">
        <w:rPr>
          <w:rFonts w:asciiTheme="majorBidi" w:hAnsiTheme="majorBidi" w:cstheme="majorBidi"/>
          <w:bCs/>
          <w:sz w:val="24"/>
          <w:szCs w:val="24"/>
        </w:rPr>
        <w:t>Empowerment</w:t>
      </w:r>
      <w:r>
        <w:rPr>
          <w:rFonts w:asciiTheme="majorBidi" w:hAnsiTheme="majorBidi" w:cstheme="majorBidi"/>
          <w:bCs/>
          <w:sz w:val="24"/>
          <w:szCs w:val="24"/>
        </w:rPr>
        <w:t>, Well-being,</w:t>
      </w:r>
    </w:p>
    <w:sectPr w:rsidR="001E076A" w:rsidSect="001E076A">
      <w:pgSz w:w="12240" w:h="15840"/>
      <w:pgMar w:top="0" w:right="1467" w:bottom="0" w:left="12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76A"/>
    <w:rsid w:val="001E076A"/>
    <w:rsid w:val="009D7302"/>
    <w:rsid w:val="00C70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FDBF78F-6C5E-4674-921E-7A262C678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ind w:left="720" w:hanging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07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1154</Characters>
  <Application>Microsoft Office Word</Application>
  <DocSecurity>0</DocSecurity>
  <Lines>9</Lines>
  <Paragraphs>2</Paragraphs>
  <ScaleCrop>false</ScaleCrop>
  <Company/>
  <LinksUpToDate>false</LinksUpToDate>
  <CharactersWithSpaces>1354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</dc:creator>
  <cp:keywords/>
  <dc:description/>
  <cp:lastModifiedBy>ha</cp:lastModifiedBy>
  <cp:revision>1</cp:revision>
  <dcterms:created xsi:type="dcterms:W3CDTF">2019-10-12T16:00:00Z</dcterms:created>
  <dcterms:modified xsi:type="dcterms:W3CDTF">2019-10-12T16:01:00Z</dcterms:modified>
</cp:coreProperties>
</file>