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D6F9F" w14:textId="77777777" w:rsidR="009038F6" w:rsidRPr="009038F6" w:rsidRDefault="009038F6" w:rsidP="009038F6">
      <w:pPr>
        <w:numPr>
          <w:ilvl w:val="0"/>
          <w:numId w:val="1"/>
        </w:numPr>
      </w:pPr>
      <w:hyperlink r:id="rId5" w:history="1">
        <w:r w:rsidRPr="009038F6">
          <w:rPr>
            <w:rStyle w:val="Hyperlink"/>
          </w:rPr>
          <w:t>Home</w:t>
        </w:r>
      </w:hyperlink>
    </w:p>
    <w:p w14:paraId="77CFD24B" w14:textId="77777777" w:rsidR="009038F6" w:rsidRPr="009038F6" w:rsidRDefault="009038F6" w:rsidP="009038F6">
      <w:pPr>
        <w:numPr>
          <w:ilvl w:val="0"/>
          <w:numId w:val="1"/>
        </w:numPr>
      </w:pPr>
      <w:hyperlink r:id="rId6" w:history="1">
        <w:r w:rsidRPr="009038F6">
          <w:rPr>
            <w:rStyle w:val="Hyperlink"/>
          </w:rPr>
          <w:t>A-Z Publications</w:t>
        </w:r>
      </w:hyperlink>
    </w:p>
    <w:p w14:paraId="7AC3758A" w14:textId="77777777" w:rsidR="009038F6" w:rsidRPr="009038F6" w:rsidRDefault="009038F6" w:rsidP="009038F6">
      <w:pPr>
        <w:numPr>
          <w:ilvl w:val="0"/>
          <w:numId w:val="1"/>
        </w:numPr>
      </w:pPr>
      <w:hyperlink r:id="rId7" w:history="1">
        <w:r w:rsidRPr="009038F6">
          <w:rPr>
            <w:rStyle w:val="Hyperlink"/>
          </w:rPr>
          <w:t>Africa Nazarene University Law Journal</w:t>
        </w:r>
      </w:hyperlink>
    </w:p>
    <w:p w14:paraId="3781175C" w14:textId="77777777" w:rsidR="009038F6" w:rsidRPr="009038F6" w:rsidRDefault="009038F6" w:rsidP="009038F6">
      <w:pPr>
        <w:numPr>
          <w:ilvl w:val="0"/>
          <w:numId w:val="1"/>
        </w:numPr>
      </w:pPr>
      <w:hyperlink r:id="rId8" w:history="1">
        <w:r w:rsidRPr="009038F6">
          <w:rPr>
            <w:rStyle w:val="Hyperlink"/>
          </w:rPr>
          <w:t xml:space="preserve">Volume 3 Number 2 </w:t>
        </w:r>
      </w:hyperlink>
    </w:p>
    <w:p w14:paraId="6E69F15F" w14:textId="77777777" w:rsidR="009038F6" w:rsidRPr="009038F6" w:rsidRDefault="009038F6" w:rsidP="009038F6">
      <w:pPr>
        <w:numPr>
          <w:ilvl w:val="0"/>
          <w:numId w:val="1"/>
        </w:numPr>
      </w:pPr>
      <w:r w:rsidRPr="009038F6">
        <w:t>Article</w:t>
      </w:r>
    </w:p>
    <w:p w14:paraId="715DB841" w14:textId="77777777" w:rsidR="009038F6" w:rsidRPr="009038F6" w:rsidRDefault="009038F6" w:rsidP="009038F6">
      <w:r w:rsidRPr="009038F6">
        <w:rPr>
          <w:b/>
          <w:bCs/>
        </w:rPr>
        <w:t>n</w:t>
      </w:r>
      <w:r w:rsidRPr="009038F6">
        <w:t xml:space="preserve"> Africa Nazarene University Law Journal - Realising the right to water in South Africa : challenges of incorporating a human rights-based approach </w:t>
      </w:r>
    </w:p>
    <w:p w14:paraId="33728170" w14:textId="77777777" w:rsidR="009038F6" w:rsidRPr="009038F6" w:rsidRDefault="009038F6" w:rsidP="009038F6">
      <w:pPr>
        <w:numPr>
          <w:ilvl w:val="0"/>
          <w:numId w:val="2"/>
        </w:numPr>
      </w:pPr>
      <w:hyperlink r:id="rId9" w:tooltip="About" w:history="1">
        <w:r w:rsidRPr="009038F6">
          <w:rPr>
            <w:rStyle w:val="Hyperlink"/>
          </w:rPr>
          <w:t xml:space="preserve">About </w:t>
        </w:r>
      </w:hyperlink>
    </w:p>
    <w:p w14:paraId="4ADC67D9" w14:textId="77777777" w:rsidR="009038F6" w:rsidRPr="009038F6" w:rsidRDefault="009038F6" w:rsidP="009038F6">
      <w:pPr>
        <w:numPr>
          <w:ilvl w:val="0"/>
          <w:numId w:val="2"/>
        </w:numPr>
      </w:pPr>
      <w:hyperlink r:id="rId10" w:tooltip="Current issue" w:history="1">
        <w:r w:rsidRPr="009038F6">
          <w:rPr>
            <w:rStyle w:val="Hyperlink"/>
          </w:rPr>
          <w:t xml:space="preserve">Current issue </w:t>
        </w:r>
      </w:hyperlink>
    </w:p>
    <w:p w14:paraId="0488D896" w14:textId="77777777" w:rsidR="009038F6" w:rsidRPr="009038F6" w:rsidRDefault="009038F6" w:rsidP="009038F6">
      <w:pPr>
        <w:numPr>
          <w:ilvl w:val="0"/>
          <w:numId w:val="2"/>
        </w:numPr>
      </w:pPr>
      <w:hyperlink r:id="rId11" w:tooltip="Previous issues" w:history="1">
        <w:r w:rsidRPr="009038F6">
          <w:rPr>
            <w:rStyle w:val="Hyperlink"/>
          </w:rPr>
          <w:t xml:space="preserve">Previous issues </w:t>
        </w:r>
      </w:hyperlink>
    </w:p>
    <w:p w14:paraId="10E9A36C" w14:textId="77777777" w:rsidR="009038F6" w:rsidRPr="009038F6" w:rsidRDefault="009038F6" w:rsidP="009038F6">
      <w:pPr>
        <w:numPr>
          <w:ilvl w:val="0"/>
          <w:numId w:val="2"/>
        </w:numPr>
      </w:pPr>
      <w:hyperlink r:id="rId12" w:tooltip="Submit a paper" w:history="1">
        <w:r w:rsidRPr="009038F6">
          <w:rPr>
            <w:rStyle w:val="Hyperlink"/>
          </w:rPr>
          <w:t xml:space="preserve">Submit a paper </w:t>
        </w:r>
      </w:hyperlink>
    </w:p>
    <w:p w14:paraId="6E2F3129" w14:textId="77777777" w:rsidR="009038F6" w:rsidRPr="009038F6" w:rsidRDefault="009038F6" w:rsidP="009038F6">
      <w:pPr>
        <w:numPr>
          <w:ilvl w:val="0"/>
          <w:numId w:val="2"/>
        </w:numPr>
      </w:pPr>
      <w:hyperlink r:id="rId13" w:tooltip="Contact the Editor" w:history="1">
        <w:r w:rsidRPr="009038F6">
          <w:rPr>
            <w:rStyle w:val="Hyperlink"/>
          </w:rPr>
          <w:t xml:space="preserve">Contact the Editor </w:t>
        </w:r>
      </w:hyperlink>
    </w:p>
    <w:p w14:paraId="237DE450" w14:textId="37ACA2C8" w:rsidR="009038F6" w:rsidRPr="009038F6" w:rsidRDefault="009038F6" w:rsidP="009038F6">
      <w:r w:rsidRPr="009038F6">
        <w:drawing>
          <wp:inline distT="0" distB="0" distL="0" distR="0" wp14:anchorId="0F546770" wp14:editId="2D6C8810">
            <wp:extent cx="1644015" cy="2318385"/>
            <wp:effectExtent l="0" t="0" r="0" b="5715"/>
            <wp:docPr id="1" name="Picture 1" descr="Volume 3 Number 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 3 Number 2">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44015" cy="2318385"/>
                    </a:xfrm>
                    <a:prstGeom prst="rect">
                      <a:avLst/>
                    </a:prstGeom>
                    <a:noFill/>
                    <a:ln>
                      <a:noFill/>
                    </a:ln>
                  </pic:spPr>
                </pic:pic>
              </a:graphicData>
            </a:graphic>
          </wp:inline>
        </w:drawing>
      </w:r>
    </w:p>
    <w:p w14:paraId="2FAC92A0" w14:textId="77777777" w:rsidR="009038F6" w:rsidRPr="009038F6" w:rsidRDefault="009038F6" w:rsidP="009038F6">
      <w:pPr>
        <w:numPr>
          <w:ilvl w:val="0"/>
          <w:numId w:val="3"/>
        </w:numPr>
      </w:pPr>
      <w:r w:rsidRPr="009038F6">
        <w:t xml:space="preserve">ISSN : 2308-1325 </w:t>
      </w:r>
    </w:p>
    <w:p w14:paraId="0A81DB7F" w14:textId="77777777" w:rsidR="009038F6" w:rsidRPr="009038F6" w:rsidRDefault="009038F6" w:rsidP="009038F6">
      <w:pPr>
        <w:numPr>
          <w:ilvl w:val="0"/>
          <w:numId w:val="4"/>
        </w:numPr>
      </w:pPr>
      <w:hyperlink r:id="rId16" w:history="1">
        <w:r w:rsidRPr="009038F6">
          <w:rPr>
            <w:rStyle w:val="Hyperlink"/>
          </w:rPr>
          <w:t xml:space="preserve">Previous Article </w:t>
        </w:r>
      </w:hyperlink>
    </w:p>
    <w:p w14:paraId="32CE42AC" w14:textId="77777777" w:rsidR="009038F6" w:rsidRPr="009038F6" w:rsidRDefault="009038F6" w:rsidP="009038F6">
      <w:pPr>
        <w:numPr>
          <w:ilvl w:val="0"/>
          <w:numId w:val="4"/>
        </w:numPr>
      </w:pPr>
      <w:hyperlink r:id="rId17" w:history="1">
        <w:r w:rsidRPr="009038F6">
          <w:rPr>
            <w:rStyle w:val="Hyperlink"/>
          </w:rPr>
          <w:t>Table of Contents</w:t>
        </w:r>
      </w:hyperlink>
    </w:p>
    <w:p w14:paraId="2DE0886B" w14:textId="77777777" w:rsidR="009038F6" w:rsidRPr="009038F6" w:rsidRDefault="009038F6" w:rsidP="009038F6">
      <w:pPr>
        <w:numPr>
          <w:ilvl w:val="0"/>
          <w:numId w:val="4"/>
        </w:numPr>
      </w:pPr>
      <w:r w:rsidRPr="009038F6">
        <w:t xml:space="preserve">Next Article </w:t>
      </w:r>
    </w:p>
    <w:p w14:paraId="19DE32BC" w14:textId="77777777" w:rsidR="009038F6" w:rsidRPr="009038F6" w:rsidRDefault="009038F6" w:rsidP="009038F6">
      <w:pPr>
        <w:numPr>
          <w:ilvl w:val="0"/>
          <w:numId w:val="5"/>
        </w:numPr>
      </w:pPr>
      <w:r w:rsidRPr="009038F6">
        <w:rPr>
          <w:b/>
          <w:bCs/>
        </w:rPr>
        <w:t>Author</w:t>
      </w:r>
      <w:r w:rsidRPr="009038F6">
        <w:t xml:space="preserve"> </w:t>
      </w:r>
      <w:hyperlink r:id="rId18" w:history="1">
        <w:r w:rsidRPr="009038F6">
          <w:rPr>
            <w:rStyle w:val="Hyperlink"/>
          </w:rPr>
          <w:t>Oluwabunmi Lucy Niyi-Gafar</w:t>
        </w:r>
      </w:hyperlink>
      <w:r w:rsidRPr="009038F6">
        <w:rPr>
          <w:vertAlign w:val="superscript"/>
        </w:rPr>
        <w:t>1,2</w:t>
      </w:r>
      <w:r w:rsidRPr="009038F6">
        <w:t xml:space="preserve"> </w:t>
      </w:r>
    </w:p>
    <w:p w14:paraId="7C4D232C" w14:textId="77777777" w:rsidR="009038F6" w:rsidRPr="009038F6" w:rsidRDefault="009038F6" w:rsidP="009038F6">
      <w:pPr>
        <w:numPr>
          <w:ilvl w:val="0"/>
          <w:numId w:val="5"/>
        </w:numPr>
      </w:pPr>
      <w:r w:rsidRPr="009038F6">
        <w:rPr>
          <w:b/>
          <w:bCs/>
        </w:rPr>
        <w:t>Affiliations :</w:t>
      </w:r>
      <w:r w:rsidRPr="009038F6">
        <w:t xml:space="preserve"> 1 </w:t>
      </w:r>
      <w:hyperlink r:id="rId19" w:history="1">
        <w:r w:rsidRPr="009038F6">
          <w:rPr>
            <w:rStyle w:val="Hyperlink"/>
          </w:rPr>
          <w:t>University of Pretoria</w:t>
        </w:r>
      </w:hyperlink>
      <w:r w:rsidRPr="009038F6">
        <w:t xml:space="preserve"> and 2 </w:t>
      </w:r>
      <w:hyperlink r:id="rId20" w:history="1">
        <w:r w:rsidRPr="009038F6">
          <w:rPr>
            <w:rStyle w:val="Hyperlink"/>
          </w:rPr>
          <w:t>University of Ilorin, Nigeria</w:t>
        </w:r>
      </w:hyperlink>
      <w:r w:rsidRPr="009038F6">
        <w:t xml:space="preserve"> </w:t>
      </w:r>
    </w:p>
    <w:p w14:paraId="364B36C3" w14:textId="77777777" w:rsidR="009038F6" w:rsidRPr="009038F6" w:rsidRDefault="009038F6" w:rsidP="009038F6">
      <w:pPr>
        <w:numPr>
          <w:ilvl w:val="0"/>
          <w:numId w:val="5"/>
        </w:numPr>
      </w:pPr>
      <w:r w:rsidRPr="009038F6">
        <w:rPr>
          <w:b/>
          <w:bCs/>
        </w:rPr>
        <w:t>Source :</w:t>
      </w:r>
      <w:r w:rsidRPr="009038F6">
        <w:t xml:space="preserve"> </w:t>
      </w:r>
      <w:hyperlink r:id="rId21" w:history="1">
        <w:r w:rsidRPr="009038F6">
          <w:rPr>
            <w:rStyle w:val="Hyperlink"/>
          </w:rPr>
          <w:t>Africa Nazarene University Law Journal</w:t>
        </w:r>
      </w:hyperlink>
      <w:r w:rsidRPr="009038F6">
        <w:t xml:space="preserve">, </w:t>
      </w:r>
      <w:hyperlink r:id="rId22" w:history="1">
        <w:r w:rsidRPr="009038F6">
          <w:rPr>
            <w:rStyle w:val="Hyperlink"/>
          </w:rPr>
          <w:t>Volume 3 Number 2</w:t>
        </w:r>
      </w:hyperlink>
      <w:r w:rsidRPr="009038F6">
        <w:t xml:space="preserve">, Dec 2015, p. 72 - 89 </w:t>
      </w:r>
    </w:p>
    <w:p w14:paraId="7E80A057" w14:textId="77777777" w:rsidR="009038F6" w:rsidRPr="009038F6" w:rsidRDefault="009038F6" w:rsidP="009038F6">
      <w:pPr>
        <w:rPr>
          <w:vanish/>
        </w:rPr>
      </w:pPr>
      <w:r w:rsidRPr="009038F6">
        <w:rPr>
          <w:vanish/>
        </w:rPr>
        <w:t>Top of Form</w:t>
      </w:r>
    </w:p>
    <w:p w14:paraId="27943114" w14:textId="77777777" w:rsidR="009038F6" w:rsidRPr="009038F6" w:rsidRDefault="009038F6" w:rsidP="009038F6">
      <w:r w:rsidRPr="009038F6">
        <w:t xml:space="preserve">Buy:USD40.00 </w:t>
      </w:r>
    </w:p>
    <w:p w14:paraId="7B2B8F53" w14:textId="77777777" w:rsidR="009038F6" w:rsidRPr="009038F6" w:rsidRDefault="009038F6" w:rsidP="009038F6">
      <w:pPr>
        <w:rPr>
          <w:vanish/>
        </w:rPr>
      </w:pPr>
      <w:r w:rsidRPr="009038F6">
        <w:rPr>
          <w:vanish/>
        </w:rPr>
        <w:t>Bottom of Form</w:t>
      </w:r>
    </w:p>
    <w:p w14:paraId="512652CB" w14:textId="77777777" w:rsidR="009038F6" w:rsidRPr="009038F6" w:rsidRDefault="009038F6" w:rsidP="009038F6">
      <w:r w:rsidRPr="009038F6">
        <w:t> </w:t>
      </w:r>
    </w:p>
    <w:p w14:paraId="46432876" w14:textId="77777777" w:rsidR="009038F6" w:rsidRPr="009038F6" w:rsidRDefault="009038F6" w:rsidP="009038F6">
      <w:pPr>
        <w:numPr>
          <w:ilvl w:val="0"/>
          <w:numId w:val="6"/>
        </w:numPr>
      </w:pPr>
      <w:hyperlink r:id="rId23" w:anchor="abstract_content" w:tooltip="Abstract" w:history="1">
        <w:r w:rsidRPr="009038F6">
          <w:rPr>
            <w:rStyle w:val="Hyperlink"/>
          </w:rPr>
          <w:t xml:space="preserve">Abstract </w:t>
        </w:r>
      </w:hyperlink>
    </w:p>
    <w:p w14:paraId="1974143B" w14:textId="77777777" w:rsidR="009038F6" w:rsidRPr="009038F6" w:rsidRDefault="009038F6" w:rsidP="009038F6">
      <w:pPr>
        <w:numPr>
          <w:ilvl w:val="0"/>
          <w:numId w:val="6"/>
        </w:numPr>
      </w:pPr>
      <w:hyperlink r:id="rId24" w:anchor="fullText_content" w:tooltip="HTML" w:history="1">
        <w:r w:rsidRPr="009038F6">
          <w:rPr>
            <w:rStyle w:val="Hyperlink"/>
          </w:rPr>
          <w:t xml:space="preserve">HTML </w:t>
        </w:r>
      </w:hyperlink>
    </w:p>
    <w:p w14:paraId="1538DB5A" w14:textId="77777777" w:rsidR="009038F6" w:rsidRPr="009038F6" w:rsidRDefault="009038F6" w:rsidP="009038F6">
      <w:pPr>
        <w:numPr>
          <w:ilvl w:val="0"/>
          <w:numId w:val="6"/>
        </w:numPr>
      </w:pPr>
      <w:hyperlink r:id="rId25" w:anchor="metrics_content" w:tooltip="Metrics" w:history="1">
        <w:r w:rsidRPr="009038F6">
          <w:rPr>
            <w:rStyle w:val="Hyperlink"/>
          </w:rPr>
          <w:t xml:space="preserve">Metrics </w:t>
        </w:r>
      </w:hyperlink>
    </w:p>
    <w:p w14:paraId="4143BCD9" w14:textId="77777777" w:rsidR="009038F6" w:rsidRPr="009038F6" w:rsidRDefault="009038F6" w:rsidP="009038F6">
      <w:pPr>
        <w:numPr>
          <w:ilvl w:val="0"/>
          <w:numId w:val="6"/>
        </w:numPr>
      </w:pPr>
      <w:hyperlink r:id="rId26" w:anchor="related_content" w:tooltip="Related Content" w:history="1">
        <w:r w:rsidRPr="009038F6">
          <w:rPr>
            <w:rStyle w:val="Hyperlink"/>
          </w:rPr>
          <w:t xml:space="preserve">Related Content </w:t>
        </w:r>
      </w:hyperlink>
    </w:p>
    <w:p w14:paraId="5EB0B0AA" w14:textId="77777777" w:rsidR="009038F6" w:rsidRPr="009038F6" w:rsidRDefault="009038F6" w:rsidP="009038F6">
      <w:r w:rsidRPr="009038F6">
        <w:t>South Africa has been applauded for its laudable model of a human rights-based approach to potable water. The South African Constitution, and the operationalisation of the National Water Act (NWA) and the Water Services Act (WSA), have contributed to the creation of an enabling environment for access to potable water in South Africa. However, this approach may not have completely benefited poor black South Africans as revealed by the 2014 South African Human Rights Commission (SAHRC) report. A human rights-based approach to potable water in South Africa has, therefore, neglected the category of people for which it was originally adopted to serve.</w:t>
      </w:r>
    </w:p>
    <w:p w14:paraId="3B764FD0" w14:textId="77777777" w:rsidR="009038F6" w:rsidRPr="009038F6" w:rsidRDefault="009038F6" w:rsidP="009038F6">
      <w:r w:rsidRPr="009038F6">
        <w:t xml:space="preserve">© Publisher </w:t>
      </w:r>
    </w:p>
    <w:p w14:paraId="44E0A12C" w14:textId="77777777" w:rsidR="009038F6" w:rsidRPr="009038F6" w:rsidRDefault="009038F6" w:rsidP="009038F6">
      <w:r w:rsidRPr="009038F6">
        <w:pict w14:anchorId="3410F540">
          <v:rect id="_x0000_i1026" style="width:0;height:0" o:hralign="center" o:hrstd="t" o:hrnoshade="t" o:hr="t" fillcolor="black" stroked="f"/>
        </w:pict>
      </w:r>
    </w:p>
    <w:p w14:paraId="7894012D" w14:textId="77777777" w:rsidR="009038F6" w:rsidRPr="009038F6" w:rsidRDefault="009038F6" w:rsidP="009038F6">
      <w:pPr>
        <w:numPr>
          <w:ilvl w:val="0"/>
          <w:numId w:val="7"/>
        </w:numPr>
      </w:pPr>
      <w:r w:rsidRPr="009038F6">
        <w:rPr>
          <w:b/>
          <w:bCs/>
        </w:rPr>
        <w:t>© Publisher:</w:t>
      </w:r>
      <w:r w:rsidRPr="009038F6">
        <w:t xml:space="preserve"> </w:t>
      </w:r>
      <w:hyperlink r:id="rId27" w:history="1">
        <w:r w:rsidRPr="009038F6">
          <w:rPr>
            <w:rStyle w:val="Hyperlink"/>
          </w:rPr>
          <w:t>Juta and Company (Pty) Ltd (Juta's Law Journals)</w:t>
        </w:r>
      </w:hyperlink>
      <w:r w:rsidRPr="009038F6">
        <w:t xml:space="preserve"> </w:t>
      </w:r>
    </w:p>
    <w:p w14:paraId="60FE26A3" w14:textId="77777777" w:rsidR="009038F6" w:rsidRPr="009038F6" w:rsidRDefault="009038F6" w:rsidP="009038F6">
      <w:pPr>
        <w:numPr>
          <w:ilvl w:val="0"/>
          <w:numId w:val="7"/>
        </w:numPr>
      </w:pPr>
      <w:r w:rsidRPr="009038F6">
        <w:rPr>
          <w:b/>
          <w:bCs/>
        </w:rPr>
        <w:t>Persistent Link :</w:t>
      </w:r>
      <w:r w:rsidRPr="009038F6">
        <w:t xml:space="preserve"> </w:t>
      </w:r>
      <w:hyperlink r:id="rId28" w:history="1">
        <w:r w:rsidRPr="009038F6">
          <w:rPr>
            <w:rStyle w:val="Hyperlink"/>
          </w:rPr>
          <w:t>https://hdl.handle.net/10520/EJC-6072e52f9</w:t>
        </w:r>
      </w:hyperlink>
      <w:r w:rsidRPr="009038F6">
        <w:t xml:space="preserve"> </w:t>
      </w:r>
    </w:p>
    <w:p w14:paraId="111D2ED5" w14:textId="77777777" w:rsidR="009038F6" w:rsidRPr="009038F6" w:rsidRDefault="009038F6" w:rsidP="009038F6">
      <w:pPr>
        <w:numPr>
          <w:ilvl w:val="0"/>
          <w:numId w:val="7"/>
        </w:numPr>
      </w:pPr>
      <w:r w:rsidRPr="009038F6">
        <w:rPr>
          <w:b/>
          <w:bCs/>
        </w:rPr>
        <w:t>Language :</w:t>
      </w:r>
      <w:r w:rsidRPr="009038F6">
        <w:t xml:space="preserve"> English </w:t>
      </w:r>
    </w:p>
    <w:p w14:paraId="62EC2E25" w14:textId="77777777" w:rsidR="0008456A" w:rsidRDefault="0008456A">
      <w:bookmarkStart w:id="0" w:name="_GoBack"/>
      <w:bookmarkEnd w:id="0"/>
    </w:p>
    <w:sectPr w:rsidR="000845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E2A73"/>
    <w:multiLevelType w:val="multilevel"/>
    <w:tmpl w:val="75AA5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2C289D"/>
    <w:multiLevelType w:val="multilevel"/>
    <w:tmpl w:val="8E467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B818C4"/>
    <w:multiLevelType w:val="multilevel"/>
    <w:tmpl w:val="A566C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393B3D"/>
    <w:multiLevelType w:val="multilevel"/>
    <w:tmpl w:val="9B98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2E274A"/>
    <w:multiLevelType w:val="multilevel"/>
    <w:tmpl w:val="0FBC2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8919D5"/>
    <w:multiLevelType w:val="multilevel"/>
    <w:tmpl w:val="89CE1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663936"/>
    <w:multiLevelType w:val="multilevel"/>
    <w:tmpl w:val="2DFA2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5"/>
  </w:num>
  <w:num w:numId="4">
    <w:abstractNumId w:val="2"/>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8F6"/>
    <w:rsid w:val="0008456A"/>
    <w:rsid w:val="009038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55D62"/>
  <w15:chartTrackingRefBased/>
  <w15:docId w15:val="{497626F0-0CE9-4EAB-A111-E60603453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38F6"/>
    <w:rPr>
      <w:color w:val="0563C1" w:themeColor="hyperlink"/>
      <w:u w:val="single"/>
    </w:rPr>
  </w:style>
  <w:style w:type="character" w:styleId="UnresolvedMention">
    <w:name w:val="Unresolved Mention"/>
    <w:basedOn w:val="DefaultParagraphFont"/>
    <w:uiPriority w:val="99"/>
    <w:semiHidden/>
    <w:unhideWhenUsed/>
    <w:rsid w:val="009038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6856634">
      <w:bodyDiv w:val="1"/>
      <w:marLeft w:val="0"/>
      <w:marRight w:val="0"/>
      <w:marTop w:val="0"/>
      <w:marBottom w:val="0"/>
      <w:divBdr>
        <w:top w:val="none" w:sz="0" w:space="0" w:color="auto"/>
        <w:left w:val="none" w:sz="0" w:space="0" w:color="auto"/>
        <w:bottom w:val="none" w:sz="0" w:space="0" w:color="auto"/>
        <w:right w:val="none" w:sz="0" w:space="0" w:color="auto"/>
      </w:divBdr>
      <w:divsChild>
        <w:div w:id="1931042524">
          <w:marLeft w:val="0"/>
          <w:marRight w:val="0"/>
          <w:marTop w:val="225"/>
          <w:marBottom w:val="225"/>
          <w:divBdr>
            <w:top w:val="none" w:sz="0" w:space="0" w:color="auto"/>
            <w:left w:val="none" w:sz="0" w:space="0" w:color="auto"/>
            <w:bottom w:val="none" w:sz="0" w:space="0" w:color="auto"/>
            <w:right w:val="none" w:sz="0" w:space="0" w:color="auto"/>
          </w:divBdr>
        </w:div>
        <w:div w:id="1010327099">
          <w:marLeft w:val="0"/>
          <w:marRight w:val="0"/>
          <w:marTop w:val="0"/>
          <w:marBottom w:val="0"/>
          <w:divBdr>
            <w:top w:val="none" w:sz="0" w:space="0" w:color="auto"/>
            <w:left w:val="none" w:sz="0" w:space="0" w:color="auto"/>
            <w:bottom w:val="none" w:sz="0" w:space="0" w:color="auto"/>
            <w:right w:val="none" w:sz="0" w:space="0" w:color="auto"/>
          </w:divBdr>
          <w:divsChild>
            <w:div w:id="98961250">
              <w:marLeft w:val="0"/>
              <w:marRight w:val="0"/>
              <w:marTop w:val="0"/>
              <w:marBottom w:val="0"/>
              <w:divBdr>
                <w:top w:val="none" w:sz="0" w:space="0" w:color="auto"/>
                <w:left w:val="none" w:sz="0" w:space="0" w:color="auto"/>
                <w:bottom w:val="none" w:sz="0" w:space="0" w:color="auto"/>
                <w:right w:val="none" w:sz="0" w:space="0" w:color="auto"/>
              </w:divBdr>
            </w:div>
          </w:divsChild>
        </w:div>
        <w:div w:id="1179084548">
          <w:marLeft w:val="0"/>
          <w:marRight w:val="0"/>
          <w:marTop w:val="0"/>
          <w:marBottom w:val="0"/>
          <w:divBdr>
            <w:top w:val="single" w:sz="6" w:space="8" w:color="DDDDDD"/>
            <w:left w:val="single" w:sz="6" w:space="8" w:color="DDDDDD"/>
            <w:bottom w:val="single" w:sz="6" w:space="8" w:color="DDDDDD"/>
            <w:right w:val="single" w:sz="6" w:space="8" w:color="DDDDDD"/>
          </w:divBdr>
          <w:divsChild>
            <w:div w:id="617687297">
              <w:marLeft w:val="0"/>
              <w:marRight w:val="0"/>
              <w:marTop w:val="0"/>
              <w:marBottom w:val="0"/>
              <w:divBdr>
                <w:top w:val="none" w:sz="0" w:space="0" w:color="auto"/>
                <w:left w:val="none" w:sz="0" w:space="0" w:color="auto"/>
                <w:bottom w:val="none" w:sz="0" w:space="0" w:color="auto"/>
                <w:right w:val="none" w:sz="0" w:space="0" w:color="auto"/>
              </w:divBdr>
            </w:div>
            <w:div w:id="68100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co.za/content/journal/jlc_anulj_v3_n2" TargetMode="External"/><Relationship Id="rId13" Type="http://schemas.openxmlformats.org/officeDocument/2006/relationships/hyperlink" Target="https://journals.co.za/content/journal/jlc_anulj?page=contact-the-editor" TargetMode="External"/><Relationship Id="rId18" Type="http://schemas.openxmlformats.org/officeDocument/2006/relationships/hyperlink" Target="https://journals.co.za/search?value1=Oluwabunmi+Lucy+Niyi-Gafar&amp;option1=author&amp;option912=resultCategory&amp;value912=ResearchPublicationContent" TargetMode="External"/><Relationship Id="rId26" Type="http://schemas.openxmlformats.org/officeDocument/2006/relationships/hyperlink" Target="https://journals.co.za/content/journal/10520/EJC-6072e52f9" TargetMode="External"/><Relationship Id="rId3" Type="http://schemas.openxmlformats.org/officeDocument/2006/relationships/settings" Target="settings.xml"/><Relationship Id="rId21" Type="http://schemas.openxmlformats.org/officeDocument/2006/relationships/hyperlink" Target="https://journals.co.za/content/journal/jlc_anulj" TargetMode="External"/><Relationship Id="rId7" Type="http://schemas.openxmlformats.org/officeDocument/2006/relationships/hyperlink" Target="https://journals.co.za/content/journal/jlc_anulj" TargetMode="External"/><Relationship Id="rId12" Type="http://schemas.openxmlformats.org/officeDocument/2006/relationships/hyperlink" Target="https://journals.co.za/content/journal/jlc_anulj?page=submit-a-paper" TargetMode="External"/><Relationship Id="rId17" Type="http://schemas.openxmlformats.org/officeDocument/2006/relationships/hyperlink" Target="https://journals.co.za/content/journal/jlc_anulj_v3_n2" TargetMode="External"/><Relationship Id="rId25" Type="http://schemas.openxmlformats.org/officeDocument/2006/relationships/hyperlink" Target="https://journals.co.za/content/journal/10520/EJC-6072e52f9" TargetMode="External"/><Relationship Id="rId2" Type="http://schemas.openxmlformats.org/officeDocument/2006/relationships/styles" Target="styles.xml"/><Relationship Id="rId16" Type="http://schemas.openxmlformats.org/officeDocument/2006/relationships/hyperlink" Target="https://journals.co.za/content/journal/10520/EJC-6072a4734" TargetMode="External"/><Relationship Id="rId20" Type="http://schemas.openxmlformats.org/officeDocument/2006/relationships/hyperlink" Target="https://journals.co.za/search?option1=pub_affiliation&amp;value1=University+of+Ilorin%2C+Nigeria&amp;option912=resultCategory&amp;value912=ResearchPublicationContent"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journals.co.za/content/publications" TargetMode="External"/><Relationship Id="rId11" Type="http://schemas.openxmlformats.org/officeDocument/2006/relationships/hyperlink" Target="https://journals.co.za/content/journal/jlc_anulj/browse?page=previous-issues" TargetMode="External"/><Relationship Id="rId24" Type="http://schemas.openxmlformats.org/officeDocument/2006/relationships/hyperlink" Target="https://journals.co.za/content/journal/10520/EJC-6072e52f9" TargetMode="External"/><Relationship Id="rId5" Type="http://schemas.openxmlformats.org/officeDocument/2006/relationships/hyperlink" Target="https://journals.co.za/" TargetMode="External"/><Relationship Id="rId15" Type="http://schemas.openxmlformats.org/officeDocument/2006/relationships/image" Target="media/image1.jpeg"/><Relationship Id="rId23" Type="http://schemas.openxmlformats.org/officeDocument/2006/relationships/hyperlink" Target="https://journals.co.za/content/journal/10520/EJC-6072e52f9" TargetMode="External"/><Relationship Id="rId28" Type="http://schemas.openxmlformats.org/officeDocument/2006/relationships/hyperlink" Target="https://hdl.handle.net/10520/EJC-6072e52f9" TargetMode="External"/><Relationship Id="rId10" Type="http://schemas.openxmlformats.org/officeDocument/2006/relationships/hyperlink" Target="https://journals.co.za/content/journal/jlc_anulj/browse" TargetMode="External"/><Relationship Id="rId19" Type="http://schemas.openxmlformats.org/officeDocument/2006/relationships/hyperlink" Target="https://journals.co.za/search?option1=pub_affiliation&amp;value1=University+of+Pretoria&amp;option912=resultCategory&amp;value912=ResearchPublicationContent" TargetMode="External"/><Relationship Id="rId4" Type="http://schemas.openxmlformats.org/officeDocument/2006/relationships/webSettings" Target="webSettings.xml"/><Relationship Id="rId9" Type="http://schemas.openxmlformats.org/officeDocument/2006/relationships/hyperlink" Target="https://journals.co.za/content/journal/jlc_anulj" TargetMode="External"/><Relationship Id="rId14" Type="http://schemas.openxmlformats.org/officeDocument/2006/relationships/hyperlink" Target="https://journals.co.za/content/journal/jlc_anulj_v7_n1" TargetMode="External"/><Relationship Id="rId22" Type="http://schemas.openxmlformats.org/officeDocument/2006/relationships/hyperlink" Target="https://journals.co.za/content/journal/jlc_anulj_v3_n2" TargetMode="External"/><Relationship Id="rId27" Type="http://schemas.openxmlformats.org/officeDocument/2006/relationships/hyperlink" Target="https://journals.co.za/content/publishers/juta-and-co-pty-ltd"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3066</Characters>
  <Application>Microsoft Office Word</Application>
  <DocSecurity>0</DocSecurity>
  <Lines>25</Lines>
  <Paragraphs>7</Paragraphs>
  <ScaleCrop>false</ScaleCrop>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Oluwabunmi Niyi-Gafar</dc:creator>
  <cp:keywords/>
  <dc:description/>
  <cp:lastModifiedBy>Oluwabunmi Niyi-Gafar</cp:lastModifiedBy>
  <cp:revision>1</cp:revision>
  <dcterms:created xsi:type="dcterms:W3CDTF">2019-10-10T14:04:00Z</dcterms:created>
  <dcterms:modified xsi:type="dcterms:W3CDTF">2019-10-10T14:05:00Z</dcterms:modified>
</cp:coreProperties>
</file>