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spacing w:line="240" w:lineRule="auto"/>
        <w:jc w:val="center"/>
        <w:rPr>
          <w:rFonts w:hint="default"/>
          <w:sz w:val="32"/>
          <w:szCs w:val="32"/>
          <w:lang w:val="en-US"/>
        </w:rPr>
      </w:pPr>
      <w:r>
        <w:rPr>
          <w:rFonts w:hint="default"/>
          <w:sz w:val="32"/>
          <w:szCs w:val="32"/>
          <w:lang w:val="en-US"/>
        </w:rPr>
        <w:t xml:space="preserve">PERCEPTION OF </w:t>
      </w:r>
      <w:r>
        <w:rPr>
          <w:rFonts w:hint="default"/>
          <w:sz w:val="32"/>
          <w:szCs w:val="32"/>
          <w:lang w:val="en-GB"/>
        </w:rPr>
        <w:t xml:space="preserve">UNIVERSITY </w:t>
      </w:r>
      <w:r>
        <w:rPr>
          <w:rFonts w:hint="default"/>
          <w:sz w:val="32"/>
          <w:szCs w:val="32"/>
          <w:lang w:val="en-US"/>
        </w:rPr>
        <w:t>STUDENTS ON</w:t>
      </w:r>
    </w:p>
    <w:p>
      <w:pPr>
        <w:pStyle w:val="2"/>
        <w:bidi w:val="0"/>
        <w:spacing w:line="240" w:lineRule="auto"/>
        <w:jc w:val="center"/>
        <w:rPr>
          <w:sz w:val="32"/>
          <w:szCs w:val="32"/>
        </w:rPr>
      </w:pPr>
      <w:r>
        <w:rPr>
          <w:rFonts w:hint="default"/>
          <w:sz w:val="32"/>
          <w:szCs w:val="32"/>
          <w:lang w:val="en-US"/>
        </w:rPr>
        <w:t xml:space="preserve"> </w:t>
      </w:r>
      <w:r>
        <w:rPr>
          <w:sz w:val="32"/>
          <w:szCs w:val="32"/>
        </w:rPr>
        <w:t>E-LEARNING AND CONVENTIONAL MODE</w:t>
      </w:r>
      <w:r>
        <w:rPr>
          <w:rFonts w:hint="default"/>
          <w:sz w:val="32"/>
          <w:szCs w:val="32"/>
          <w:lang w:val="en-US"/>
        </w:rPr>
        <w:t>S</w:t>
      </w:r>
      <w:r>
        <w:rPr>
          <w:sz w:val="32"/>
          <w:szCs w:val="32"/>
        </w:rPr>
        <w:t xml:space="preserve"> OF LEARNING</w:t>
      </w:r>
      <w:r>
        <w:rPr>
          <w:rFonts w:hint="default"/>
          <w:sz w:val="32"/>
          <w:szCs w:val="32"/>
          <w:lang w:val="en-US"/>
        </w:rPr>
        <w:t xml:space="preserve"> DURING AND AFTER </w:t>
      </w:r>
      <w:r>
        <w:rPr>
          <w:sz w:val="32"/>
          <w:szCs w:val="32"/>
        </w:rPr>
        <w:t>COVI</w:t>
      </w:r>
      <w:r>
        <w:rPr>
          <w:rFonts w:hint="default"/>
          <w:sz w:val="32"/>
          <w:szCs w:val="32"/>
          <w:lang w:val="en-US"/>
        </w:rPr>
        <w:t>D-</w:t>
      </w:r>
      <w:r>
        <w:rPr>
          <w:sz w:val="32"/>
          <w:szCs w:val="32"/>
        </w:rPr>
        <w:t>19</w:t>
      </w:r>
      <w:r>
        <w:rPr>
          <w:rFonts w:hint="default"/>
          <w:sz w:val="32"/>
          <w:szCs w:val="32"/>
          <w:lang w:val="en-US"/>
        </w:rPr>
        <w:t xml:space="preserve"> </w:t>
      </w:r>
      <w:r>
        <w:rPr>
          <w:sz w:val="32"/>
          <w:szCs w:val="32"/>
        </w:rPr>
        <w:t>PANDEMIC</w:t>
      </w:r>
    </w:p>
    <w:p>
      <w:pPr>
        <w:pageBreakBefore w:val="0"/>
        <w:widowControl/>
        <w:kinsoku/>
        <w:wordWrap/>
        <w:overflowPunct/>
        <w:topLinePunct w:val="0"/>
        <w:bidi w:val="0"/>
        <w:snapToGrid/>
        <w:spacing w:after="0" w:line="240" w:lineRule="auto"/>
        <w:ind w:left="0" w:leftChars="0" w:right="0" w:rightChars="0"/>
        <w:jc w:val="both"/>
        <w:textAlignment w:val="auto"/>
        <w:outlineLvl w:val="9"/>
        <w:rPr>
          <w:b/>
          <w:sz w:val="28"/>
          <w:szCs w:val="28"/>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b/>
          <w:sz w:val="28"/>
          <w:szCs w:val="28"/>
        </w:rPr>
      </w:pPr>
    </w:p>
    <w:p>
      <w:pPr>
        <w:pageBreakBefore w:val="0"/>
        <w:widowControl/>
        <w:kinsoku/>
        <w:wordWrap/>
        <w:overflowPunct/>
        <w:topLinePunct w:val="0"/>
        <w:bidi w:val="0"/>
        <w:snapToGrid/>
        <w:spacing w:after="0" w:line="240" w:lineRule="auto"/>
        <w:ind w:left="0" w:leftChars="0" w:right="0" w:rightChars="0"/>
        <w:jc w:val="center"/>
        <w:textAlignment w:val="auto"/>
        <w:outlineLvl w:val="9"/>
        <w:rPr>
          <w:rFonts w:ascii="Times New Roman" w:hAnsi="Times New Roman" w:cs="Times New Roman"/>
          <w:sz w:val="24"/>
          <w:szCs w:val="24"/>
        </w:rPr>
      </w:pPr>
    </w:p>
    <w:p>
      <w:pPr>
        <w:pageBreakBefore w:val="0"/>
        <w:widowControl/>
        <w:kinsoku/>
        <w:wordWrap/>
        <w:overflowPunct/>
        <w:topLinePunct w:val="0"/>
        <w:bidi w:val="0"/>
        <w:snapToGrid/>
        <w:spacing w:after="0" w:line="240" w:lineRule="auto"/>
        <w:ind w:left="0" w:leftChars="0" w:right="0" w:rightChars="0"/>
        <w:jc w:val="center"/>
        <w:textAlignment w:val="auto"/>
        <w:outlineLvl w:val="9"/>
        <w:rPr>
          <w:rFonts w:hint="default"/>
          <w:b/>
          <w:sz w:val="28"/>
          <w:szCs w:val="28"/>
          <w:lang w:val="en-GB"/>
        </w:rPr>
      </w:pPr>
      <w:r>
        <w:rPr>
          <w:rFonts w:ascii="Times New Roman" w:hAnsi="Times New Roman" w:cs="Times New Roman"/>
          <w:sz w:val="24"/>
          <w:szCs w:val="24"/>
        </w:rPr>
        <w:t>Afolayan</w:t>
      </w:r>
      <w:r>
        <w:rPr>
          <w:rFonts w:hint="default" w:cs="Times New Roman"/>
          <w:sz w:val="24"/>
          <w:szCs w:val="24"/>
          <w:lang w:val="en-US"/>
        </w:rPr>
        <w:t xml:space="preserve"> </w:t>
      </w:r>
      <w:r>
        <w:rPr>
          <w:rFonts w:ascii="Times New Roman" w:hAnsi="Times New Roman" w:cs="Times New Roman"/>
          <w:sz w:val="24"/>
          <w:szCs w:val="24"/>
        </w:rPr>
        <w:t>Oluyinka Titilope</w:t>
      </w:r>
      <w:r>
        <w:rPr>
          <w:rFonts w:hint="default" w:cs="Times New Roman"/>
          <w:sz w:val="24"/>
          <w:szCs w:val="24"/>
          <w:lang w:val="en-US"/>
        </w:rPr>
        <w:t xml:space="preserve">, Ph.D;  </w:t>
      </w:r>
      <w:r>
        <w:rPr>
          <w:rFonts w:hint="default"/>
          <w:b w:val="0"/>
          <w:bCs/>
          <w:sz w:val="24"/>
          <w:szCs w:val="24"/>
          <w:lang w:val="en-US"/>
        </w:rPr>
        <w:t>O</w:t>
      </w:r>
      <w:r>
        <w:rPr>
          <w:b w:val="0"/>
          <w:bCs/>
          <w:sz w:val="24"/>
          <w:szCs w:val="24"/>
        </w:rPr>
        <w:t>gheneov</w:t>
      </w:r>
      <w:r>
        <w:rPr>
          <w:rFonts w:hint="default"/>
          <w:b w:val="0"/>
          <w:bCs/>
          <w:sz w:val="24"/>
          <w:szCs w:val="24"/>
          <w:lang w:val="en-US"/>
        </w:rPr>
        <w:t>o,</w:t>
      </w:r>
      <w:r>
        <w:rPr>
          <w:b w:val="0"/>
          <w:bCs/>
          <w:sz w:val="24"/>
          <w:szCs w:val="24"/>
        </w:rPr>
        <w:t xml:space="preserve"> </w:t>
      </w:r>
      <w:r>
        <w:rPr>
          <w:rFonts w:hint="default"/>
          <w:b w:val="0"/>
          <w:bCs/>
          <w:sz w:val="24"/>
          <w:szCs w:val="24"/>
          <w:lang w:val="en-US"/>
        </w:rPr>
        <w:t>V</w:t>
      </w:r>
      <w:r>
        <w:rPr>
          <w:b w:val="0"/>
          <w:bCs/>
          <w:sz w:val="24"/>
          <w:szCs w:val="24"/>
        </w:rPr>
        <w:t xml:space="preserve">ictor </w:t>
      </w:r>
      <w:r>
        <w:rPr>
          <w:rFonts w:hint="default"/>
          <w:b w:val="0"/>
          <w:bCs/>
          <w:sz w:val="24"/>
          <w:szCs w:val="24"/>
          <w:lang w:val="en-US"/>
        </w:rPr>
        <w:t>O</w:t>
      </w:r>
      <w:r>
        <w:rPr>
          <w:b w:val="0"/>
          <w:bCs/>
          <w:sz w:val="24"/>
          <w:szCs w:val="24"/>
        </w:rPr>
        <w:t>gheneochuk</w:t>
      </w:r>
      <w:r>
        <w:rPr>
          <w:b w:val="0"/>
          <w:bCs/>
          <w:sz w:val="24"/>
          <w:szCs w:val="24"/>
          <w:lang w:val="en-US"/>
        </w:rPr>
        <w:t>u</w:t>
      </w:r>
    </w:p>
    <w:p>
      <w:pPr>
        <w:pageBreakBefore w:val="0"/>
        <w:widowControl/>
        <w:kinsoku/>
        <w:wordWrap/>
        <w:overflowPunct/>
        <w:topLinePunct w:val="0"/>
        <w:bidi w:val="0"/>
        <w:snapToGrid/>
        <w:spacing w:after="0" w:line="240" w:lineRule="auto"/>
        <w:ind w:left="0" w:leftChars="0" w:right="0" w:rightChars="0"/>
        <w:jc w:val="center"/>
        <w:textAlignment w:val="auto"/>
        <w:outlineLvl w:val="9"/>
        <w:rPr>
          <w:rFonts w:hint="default" w:ascii="Times New Roman" w:hAnsi="Times New Roman" w:cs="Times New Roman"/>
          <w:sz w:val="24"/>
          <w:szCs w:val="24"/>
          <w:lang w:val="en-US"/>
        </w:rPr>
      </w:pPr>
      <w:r>
        <w:rPr>
          <w:rFonts w:ascii="Times New Roman" w:hAnsi="Times New Roman" w:cs="Times New Roman"/>
          <w:sz w:val="24"/>
          <w:szCs w:val="24"/>
        </w:rPr>
        <w:t xml:space="preserve">Department of </w:t>
      </w:r>
      <w:r>
        <w:rPr>
          <w:rFonts w:hint="default" w:ascii="Times New Roman" w:hAnsi="Times New Roman" w:cs="Times New Roman"/>
          <w:sz w:val="24"/>
          <w:szCs w:val="24"/>
          <w:lang w:val="en-US"/>
        </w:rPr>
        <w:t>Information and Communication Science</w:t>
      </w:r>
    </w:p>
    <w:p>
      <w:pPr>
        <w:pageBreakBefore w:val="0"/>
        <w:widowControl/>
        <w:kinsoku/>
        <w:wordWrap/>
        <w:overflowPunct/>
        <w:topLinePunct w:val="0"/>
        <w:bidi w:val="0"/>
        <w:snapToGrid/>
        <w:spacing w:after="0" w:line="240" w:lineRule="auto"/>
        <w:ind w:left="0" w:leftChars="0" w:right="0" w:rightChars="0"/>
        <w:jc w:val="center"/>
        <w:textAlignment w:val="auto"/>
        <w:outlineLvl w:val="9"/>
        <w:rPr>
          <w:rFonts w:hint="default" w:ascii="Times New Roman" w:hAnsi="Times New Roman" w:cs="Times New Roman"/>
          <w:sz w:val="24"/>
          <w:szCs w:val="24"/>
          <w:lang w:val="en-US"/>
        </w:rPr>
      </w:pPr>
      <w:r>
        <w:rPr>
          <w:rFonts w:hint="default" w:ascii="Times New Roman" w:hAnsi="Times New Roman" w:cs="Times New Roman"/>
          <w:sz w:val="24"/>
          <w:szCs w:val="24"/>
          <w:lang w:val="en-US"/>
        </w:rPr>
        <w:t>University of Ilorin, Ilorin, Kwara State</w:t>
      </w:r>
    </w:p>
    <w:p>
      <w:pPr>
        <w:pageBreakBefore w:val="0"/>
        <w:widowControl/>
        <w:kinsoku/>
        <w:wordWrap/>
        <w:overflowPunct/>
        <w:topLinePunct w:val="0"/>
        <w:bidi w:val="0"/>
        <w:snapToGrid/>
        <w:spacing w:after="0" w:line="240" w:lineRule="auto"/>
        <w:ind w:left="0" w:leftChars="0" w:right="0" w:rightChars="0" w:firstLine="600" w:firstLineChars="300"/>
        <w:jc w:val="center"/>
        <w:textAlignment w:val="auto"/>
        <w:outlineLvl w:val="9"/>
        <w:rPr>
          <w:rStyle w:val="10"/>
          <w:rFonts w:hint="default" w:cs="Times New Roman"/>
          <w:color w:val="auto"/>
          <w:sz w:val="24"/>
          <w:szCs w:val="24"/>
          <w:u w:val="none"/>
          <w:lang w:val="en-US"/>
        </w:rPr>
      </w:pPr>
      <w:r>
        <w:rPr>
          <w:u w:val="none"/>
        </w:rPr>
        <w:fldChar w:fldCharType="begin"/>
      </w:r>
      <w:r>
        <w:rPr>
          <w:u w:val="none"/>
        </w:rPr>
        <w:instrText xml:space="preserve"> HYPERLINK "mailto:afolayanoluyinka@yahoo.com" </w:instrText>
      </w:r>
      <w:r>
        <w:rPr>
          <w:u w:val="none"/>
        </w:rPr>
        <w:fldChar w:fldCharType="separate"/>
      </w:r>
      <w:r>
        <w:rPr>
          <w:rStyle w:val="10"/>
          <w:rFonts w:ascii="Times New Roman" w:hAnsi="Times New Roman" w:cs="Times New Roman"/>
          <w:sz w:val="24"/>
          <w:szCs w:val="24"/>
          <w:u w:val="none"/>
        </w:rPr>
        <w:t>afolayanoluyinka@yahoo.com</w:t>
      </w:r>
      <w:r>
        <w:rPr>
          <w:rStyle w:val="10"/>
          <w:rFonts w:ascii="Times New Roman" w:hAnsi="Times New Roman" w:cs="Times New Roman"/>
          <w:sz w:val="24"/>
          <w:szCs w:val="24"/>
          <w:u w:val="none"/>
        </w:rPr>
        <w:fldChar w:fldCharType="end"/>
      </w:r>
      <w:r>
        <w:rPr>
          <w:rStyle w:val="10"/>
          <w:rFonts w:hint="default" w:cs="Times New Roman"/>
          <w:color w:val="0000FF"/>
          <w:sz w:val="24"/>
          <w:szCs w:val="24"/>
          <w:u w:val="none"/>
          <w:lang w:val="en-US"/>
        </w:rPr>
        <w:t xml:space="preserve">   </w:t>
      </w:r>
      <w:r>
        <w:rPr>
          <w:rStyle w:val="10"/>
          <w:rFonts w:hint="default" w:cs="Times New Roman"/>
          <w:sz w:val="24"/>
          <w:szCs w:val="24"/>
          <w:u w:val="none"/>
          <w:lang w:val="en-US"/>
        </w:rPr>
        <w:t xml:space="preserve"> </w:t>
      </w:r>
      <w:r>
        <w:rPr>
          <w:rStyle w:val="10"/>
          <w:rFonts w:hint="default" w:cs="Times New Roman"/>
          <w:color w:val="auto"/>
          <w:sz w:val="24"/>
          <w:szCs w:val="24"/>
          <w:u w:val="none"/>
          <w:lang w:val="en-US"/>
        </w:rPr>
        <w:fldChar w:fldCharType="begin"/>
      </w:r>
      <w:r>
        <w:rPr>
          <w:rStyle w:val="10"/>
          <w:rFonts w:hint="default" w:cs="Times New Roman"/>
          <w:color w:val="auto"/>
          <w:sz w:val="24"/>
          <w:szCs w:val="24"/>
          <w:u w:val="none"/>
          <w:lang w:val="en-US"/>
        </w:rPr>
        <w:instrText xml:space="preserve"> HYPERLINK "mailto:Ogheneovovictor27@gmail.com" </w:instrText>
      </w:r>
      <w:r>
        <w:rPr>
          <w:rStyle w:val="10"/>
          <w:rFonts w:hint="default" w:cs="Times New Roman"/>
          <w:color w:val="auto"/>
          <w:sz w:val="24"/>
          <w:szCs w:val="24"/>
          <w:u w:val="none"/>
          <w:lang w:val="en-US"/>
        </w:rPr>
        <w:fldChar w:fldCharType="separate"/>
      </w:r>
      <w:r>
        <w:rPr>
          <w:rStyle w:val="10"/>
          <w:rFonts w:hint="default" w:cs="Times New Roman"/>
          <w:sz w:val="24"/>
          <w:szCs w:val="24"/>
          <w:u w:val="none"/>
          <w:lang w:val="en-US"/>
        </w:rPr>
        <w:t>Ogheneovovictor27@gmail.com</w:t>
      </w:r>
      <w:r>
        <w:rPr>
          <w:rStyle w:val="10"/>
          <w:rFonts w:hint="default" w:cs="Times New Roman"/>
          <w:color w:val="auto"/>
          <w:sz w:val="24"/>
          <w:szCs w:val="24"/>
          <w:u w:val="none"/>
          <w:lang w:val="en-US"/>
        </w:rPr>
        <w:fldChar w:fldCharType="end"/>
      </w:r>
    </w:p>
    <w:p>
      <w:pPr>
        <w:pageBreakBefore w:val="0"/>
        <w:widowControl/>
        <w:kinsoku/>
        <w:wordWrap/>
        <w:overflowPunct/>
        <w:topLinePunct w:val="0"/>
        <w:bidi w:val="0"/>
        <w:snapToGrid/>
        <w:spacing w:after="0" w:line="240" w:lineRule="auto"/>
        <w:ind w:left="0" w:leftChars="0" w:right="0" w:rightChars="0" w:firstLine="720" w:firstLineChars="300"/>
        <w:jc w:val="center"/>
        <w:textAlignment w:val="auto"/>
        <w:outlineLvl w:val="9"/>
        <w:rPr>
          <w:rStyle w:val="10"/>
          <w:rFonts w:hint="default" w:cs="Times New Roman"/>
          <w:color w:val="0000FF"/>
          <w:sz w:val="24"/>
          <w:szCs w:val="24"/>
          <w:u w:val="none"/>
          <w:lang w:val="en-US"/>
        </w:rPr>
      </w:pPr>
      <w:r>
        <w:rPr>
          <w:rStyle w:val="10"/>
          <w:rFonts w:hint="default" w:cs="Times New Roman"/>
          <w:color w:val="0000FF"/>
          <w:sz w:val="24"/>
          <w:szCs w:val="24"/>
          <w:u w:val="none"/>
          <w:lang w:val="en-US"/>
        </w:rPr>
        <w:t>08029272541</w:t>
      </w:r>
    </w:p>
    <w:p>
      <w:pPr>
        <w:pageBreakBefore w:val="0"/>
        <w:widowControl/>
        <w:kinsoku/>
        <w:wordWrap/>
        <w:overflowPunct/>
        <w:topLinePunct w:val="0"/>
        <w:bidi w:val="0"/>
        <w:snapToGrid/>
        <w:spacing w:after="0" w:line="240" w:lineRule="auto"/>
        <w:ind w:left="0" w:leftChars="0" w:right="0" w:rightChars="0" w:firstLine="720" w:firstLineChars="300"/>
        <w:jc w:val="center"/>
        <w:textAlignment w:val="auto"/>
        <w:outlineLvl w:val="9"/>
        <w:rPr>
          <w:rStyle w:val="10"/>
          <w:rFonts w:hint="default" w:cs="Times New Roman"/>
          <w:color w:val="auto"/>
          <w:sz w:val="24"/>
          <w:szCs w:val="24"/>
          <w:u w:val="none"/>
          <w:lang w:val="en-US"/>
        </w:rPr>
      </w:pPr>
    </w:p>
    <w:p>
      <w:pPr>
        <w:pageBreakBefore w:val="0"/>
        <w:widowControl/>
        <w:kinsoku/>
        <w:wordWrap/>
        <w:overflowPunct/>
        <w:topLinePunct w:val="0"/>
        <w:bidi w:val="0"/>
        <w:snapToGrid/>
        <w:spacing w:after="0" w:line="240" w:lineRule="auto"/>
        <w:ind w:left="0" w:leftChars="0" w:right="0" w:rightChars="0" w:firstLine="720" w:firstLineChars="300"/>
        <w:jc w:val="center"/>
        <w:textAlignment w:val="auto"/>
        <w:outlineLvl w:val="9"/>
        <w:rPr>
          <w:rStyle w:val="10"/>
          <w:rFonts w:hint="default" w:cs="Times New Roman"/>
          <w:color w:val="auto"/>
          <w:sz w:val="24"/>
          <w:szCs w:val="24"/>
          <w:u w:val="none"/>
          <w:lang w:val="en-US"/>
        </w:rPr>
      </w:pPr>
    </w:p>
    <w:p>
      <w:pPr>
        <w:pageBreakBefore w:val="0"/>
        <w:widowControl/>
        <w:kinsoku/>
        <w:wordWrap/>
        <w:overflowPunct/>
        <w:topLinePunct w:val="0"/>
        <w:bidi w:val="0"/>
        <w:snapToGrid/>
        <w:spacing w:after="0" w:line="240" w:lineRule="auto"/>
        <w:ind w:left="0" w:leftChars="0" w:right="0" w:rightChars="0"/>
        <w:jc w:val="center"/>
        <w:textAlignment w:val="auto"/>
        <w:outlineLvl w:val="9"/>
        <w:rPr>
          <w:rStyle w:val="10"/>
          <w:rFonts w:hint="default" w:cs="Times New Roman"/>
          <w:color w:val="auto"/>
          <w:sz w:val="24"/>
          <w:szCs w:val="24"/>
          <w:u w:val="none"/>
          <w:lang w:val="en-US"/>
        </w:rPr>
      </w:pPr>
    </w:p>
    <w:p>
      <w:pPr>
        <w:pageBreakBefore w:val="0"/>
        <w:widowControl/>
        <w:kinsoku/>
        <w:wordWrap/>
        <w:overflowPunct/>
        <w:topLinePunct w:val="0"/>
        <w:bidi w:val="0"/>
        <w:snapToGrid/>
        <w:spacing w:after="0" w:line="240" w:lineRule="auto"/>
        <w:ind w:left="0" w:leftChars="0" w:right="0" w:rightChars="0"/>
        <w:jc w:val="left"/>
        <w:textAlignment w:val="auto"/>
        <w:outlineLvl w:val="9"/>
        <w:rPr>
          <w:rStyle w:val="10"/>
          <w:rFonts w:hint="default" w:cs="Times New Roman"/>
          <w:b/>
          <w:bCs/>
          <w:color w:val="auto"/>
          <w:sz w:val="24"/>
          <w:szCs w:val="24"/>
          <w:u w:val="none"/>
          <w:lang w:val="en-US"/>
        </w:rPr>
      </w:pPr>
      <w:r>
        <w:rPr>
          <w:rStyle w:val="10"/>
          <w:rFonts w:hint="default" w:cs="Times New Roman"/>
          <w:b/>
          <w:bCs/>
          <w:color w:val="auto"/>
          <w:sz w:val="24"/>
          <w:szCs w:val="24"/>
          <w:u w:val="none"/>
          <w:lang w:val="en-US"/>
        </w:rPr>
        <w:t>Abstract</w:t>
      </w:r>
    </w:p>
    <w:p>
      <w:pPr>
        <w:spacing w:after="160" w:line="240" w:lineRule="auto"/>
        <w:jc w:val="both"/>
        <w:rPr>
          <w:sz w:val="24"/>
          <w:szCs w:val="24"/>
        </w:rPr>
      </w:pPr>
      <w:r>
        <w:rPr>
          <w:rFonts w:eastAsia="Arial"/>
          <w:position w:val="-1"/>
          <w:sz w:val="24"/>
          <w:szCs w:val="24"/>
        </w:rPr>
        <w:t xml:space="preserve">The </w:t>
      </w:r>
      <w:r>
        <w:rPr>
          <w:rFonts w:hint="default" w:eastAsia="Arial"/>
          <w:position w:val="-1"/>
          <w:sz w:val="24"/>
          <w:szCs w:val="24"/>
          <w:lang w:val="en-US"/>
        </w:rPr>
        <w:t xml:space="preserve">study </w:t>
      </w:r>
      <w:r>
        <w:rPr>
          <w:rFonts w:eastAsia="Arial"/>
          <w:position w:val="-1"/>
          <w:sz w:val="24"/>
          <w:szCs w:val="24"/>
        </w:rPr>
        <w:t>investigate</w:t>
      </w:r>
      <w:r>
        <w:rPr>
          <w:rFonts w:hint="default" w:eastAsia="Arial"/>
          <w:position w:val="-1"/>
          <w:sz w:val="24"/>
          <w:szCs w:val="24"/>
          <w:lang w:val="en-US"/>
        </w:rPr>
        <w:t>d</w:t>
      </w:r>
      <w:r>
        <w:rPr>
          <w:rFonts w:eastAsia="Arial"/>
          <w:position w:val="-1"/>
          <w:sz w:val="24"/>
          <w:szCs w:val="24"/>
        </w:rPr>
        <w:t xml:space="preserve"> the perception of students on e-learning and conventional mode</w:t>
      </w:r>
      <w:r>
        <w:rPr>
          <w:rFonts w:hint="default" w:eastAsia="Arial"/>
          <w:position w:val="-1"/>
          <w:sz w:val="24"/>
          <w:szCs w:val="24"/>
          <w:lang w:val="en-US"/>
        </w:rPr>
        <w:t>s</w:t>
      </w:r>
      <w:r>
        <w:rPr>
          <w:rFonts w:eastAsia="Arial"/>
          <w:position w:val="-1"/>
          <w:sz w:val="24"/>
          <w:szCs w:val="24"/>
        </w:rPr>
        <w:t xml:space="preserve"> of learning during</w:t>
      </w:r>
      <w:r>
        <w:rPr>
          <w:rFonts w:hint="default" w:eastAsia="Arial"/>
          <w:position w:val="-1"/>
          <w:sz w:val="24"/>
          <w:szCs w:val="24"/>
          <w:lang w:val="en-US"/>
        </w:rPr>
        <w:t xml:space="preserve"> an</w:t>
      </w:r>
      <w:r>
        <w:rPr>
          <w:rFonts w:hint="default" w:eastAsia="Arial"/>
          <w:position w:val="-1"/>
          <w:sz w:val="24"/>
          <w:szCs w:val="24"/>
          <w:lang w:val="en-GB"/>
        </w:rPr>
        <w:t xml:space="preserve">d after </w:t>
      </w:r>
      <w:r>
        <w:rPr>
          <w:rFonts w:eastAsia="Arial"/>
          <w:position w:val="-1"/>
          <w:sz w:val="24"/>
          <w:szCs w:val="24"/>
        </w:rPr>
        <w:t>the COVID</w:t>
      </w:r>
      <w:r>
        <w:rPr>
          <w:rFonts w:hint="default" w:eastAsia="Arial"/>
          <w:position w:val="-1"/>
          <w:sz w:val="24"/>
          <w:szCs w:val="24"/>
          <w:lang w:val="en-US"/>
        </w:rPr>
        <w:t>-</w:t>
      </w:r>
      <w:r>
        <w:rPr>
          <w:rFonts w:eastAsia="Arial"/>
          <w:position w:val="-1"/>
          <w:sz w:val="24"/>
          <w:szCs w:val="24"/>
        </w:rPr>
        <w:t xml:space="preserve">19 pandemic period. </w:t>
      </w:r>
      <w:r>
        <w:rPr>
          <w:sz w:val="24"/>
          <w:szCs w:val="24"/>
        </w:rPr>
        <w:t>A descriptive survey design was adopted using a structured and validated instrument to collect data. The population of study comprised of mainly Faculty of Communication and Information Sciences (FCIS) students selected from five departments using Stratified random sampling. A total of 231 respondents served as the sample size of the study. Findings revealed a</w:t>
      </w:r>
      <w:r>
        <w:rPr>
          <w:sz w:val="24"/>
          <w:szCs w:val="24"/>
          <w:lang w:val="en-GB"/>
        </w:rPr>
        <w:t xml:space="preserve"> positive perception of the two learning modes (e-learning and conventional learning) among students in terms of perceived usefulness, perceived ease of use and perceived cost. It also revealed perceived effectiveness of the two learning modes (e-learning and conventional learning) however, there was a slim difference in their level of effectiveness. </w:t>
      </w:r>
      <w:r>
        <w:rPr>
          <w:rFonts w:hint="default"/>
          <w:sz w:val="24"/>
          <w:szCs w:val="24"/>
          <w:lang w:val="en-US"/>
        </w:rPr>
        <w:t>T</w:t>
      </w:r>
      <w:r>
        <w:rPr>
          <w:sz w:val="24"/>
          <w:szCs w:val="24"/>
          <w:lang w:val="en-GB"/>
        </w:rPr>
        <w:t xml:space="preserve">he major challenges identified by students in the use of e-learning platforms are: poor connectivity and network issues, while for conventional mode of learning are: lack of conducive classroom environment and inadequate space to accommodate large number of students among others. It was concluded that </w:t>
      </w:r>
      <w:r>
        <w:rPr>
          <w:sz w:val="24"/>
          <w:szCs w:val="24"/>
        </w:rPr>
        <w:t>students utilize e-learning and conventional</w:t>
      </w:r>
      <w:r>
        <w:rPr>
          <w:rFonts w:hint="default"/>
          <w:sz w:val="24"/>
          <w:szCs w:val="24"/>
          <w:lang w:val="en-US"/>
        </w:rPr>
        <w:t xml:space="preserve"> </w:t>
      </w:r>
      <w:r>
        <w:rPr>
          <w:sz w:val="24"/>
          <w:szCs w:val="24"/>
        </w:rPr>
        <w:t xml:space="preserve">learning effectively, however there are imminent challenges faced by students in the use of the two learning modes. Therefore, Management of Institutions of learning should ensure that the two learning modes are optimally utilized by students, and </w:t>
      </w:r>
      <w:r>
        <w:rPr>
          <w:rFonts w:hint="default"/>
          <w:sz w:val="24"/>
          <w:szCs w:val="24"/>
          <w:lang w:val="en-US"/>
        </w:rPr>
        <w:t>also an</w:t>
      </w:r>
      <w:r>
        <w:rPr>
          <w:sz w:val="24"/>
          <w:szCs w:val="24"/>
        </w:rPr>
        <w:t xml:space="preserve"> urgent need to address the challenges posed by the two learning modes. </w:t>
      </w:r>
    </w:p>
    <w:p>
      <w:pPr>
        <w:spacing w:after="160" w:line="240" w:lineRule="auto"/>
        <w:jc w:val="both"/>
        <w:rPr>
          <w:rStyle w:val="10"/>
          <w:rFonts w:hint="default" w:ascii="Times New Roman" w:hAnsi="Times New Roman" w:cs="Times New Roman"/>
          <w:b w:val="0"/>
          <w:bCs w:val="0"/>
          <w:color w:val="auto"/>
          <w:sz w:val="24"/>
          <w:szCs w:val="24"/>
          <w:u w:val="none"/>
          <w:lang w:val="en-GB"/>
        </w:rPr>
      </w:pPr>
      <w:r>
        <w:rPr>
          <w:rFonts w:hint="default"/>
          <w:b/>
          <w:bCs/>
          <w:sz w:val="24"/>
          <w:szCs w:val="24"/>
          <w:lang w:val="en-GB"/>
        </w:rPr>
        <w:t xml:space="preserve">Keywords: </w:t>
      </w:r>
      <w:r>
        <w:rPr>
          <w:rFonts w:hint="default"/>
          <w:b w:val="0"/>
          <w:bCs w:val="0"/>
          <w:sz w:val="24"/>
          <w:szCs w:val="24"/>
          <w:lang w:val="en-GB"/>
        </w:rPr>
        <w:t xml:space="preserve">E-learning, Conventional learning, </w:t>
      </w:r>
      <w:r>
        <w:rPr>
          <w:rStyle w:val="10"/>
          <w:rFonts w:hint="default" w:cs="Times New Roman"/>
          <w:b w:val="0"/>
          <w:bCs w:val="0"/>
          <w:color w:val="auto"/>
          <w:sz w:val="24"/>
          <w:szCs w:val="24"/>
          <w:u w:val="none"/>
          <w:lang w:val="en-GB"/>
        </w:rPr>
        <w:t>C</w:t>
      </w:r>
      <w:r>
        <w:rPr>
          <w:rStyle w:val="10"/>
          <w:rFonts w:hint="default" w:cs="Times New Roman"/>
          <w:b w:val="0"/>
          <w:bCs w:val="0"/>
          <w:color w:val="auto"/>
          <w:sz w:val="24"/>
          <w:szCs w:val="24"/>
          <w:u w:val="none"/>
          <w:lang w:val="en-US"/>
        </w:rPr>
        <w:t>OVID-</w:t>
      </w:r>
      <w:r>
        <w:rPr>
          <w:rStyle w:val="10"/>
          <w:rFonts w:hint="default" w:cs="Times New Roman"/>
          <w:b w:val="0"/>
          <w:bCs w:val="0"/>
          <w:color w:val="auto"/>
          <w:sz w:val="24"/>
          <w:szCs w:val="24"/>
          <w:u w:val="none"/>
          <w:lang w:val="en-GB"/>
        </w:rPr>
        <w:t>19 pandemic, Perception, e-learning tools</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b/>
          <w:bCs/>
          <w:sz w:val="24"/>
          <w:szCs w:val="24"/>
          <w:lang w:val="en-US"/>
        </w:rPr>
      </w:pPr>
      <w:r>
        <w:rPr>
          <w:rFonts w:hint="default"/>
          <w:b/>
          <w:bCs/>
          <w:sz w:val="24"/>
          <w:szCs w:val="24"/>
          <w:lang w:val="en-US"/>
        </w:rPr>
        <w:t>Introduction</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sz w:val="24"/>
          <w:szCs w:val="24"/>
          <w:lang w:val="en-GB"/>
        </w:rPr>
      </w:pPr>
      <w:r>
        <w:rPr>
          <w:rFonts w:hint="default"/>
          <w:sz w:val="24"/>
          <w:szCs w:val="24"/>
          <w:lang w:val="en-US"/>
        </w:rPr>
        <w:t>Higher Education Institutions (HEIs) globally</w:t>
      </w:r>
      <w:r>
        <w:rPr>
          <w:rFonts w:hint="default"/>
          <w:sz w:val="24"/>
          <w:szCs w:val="24"/>
          <w:lang w:val="en-GB"/>
        </w:rPr>
        <w:t xml:space="preserve"> play </w:t>
      </w:r>
      <w:r>
        <w:rPr>
          <w:rFonts w:hint="default"/>
          <w:sz w:val="24"/>
          <w:szCs w:val="24"/>
          <w:lang w:val="en-US"/>
        </w:rPr>
        <w:t xml:space="preserve">a </w:t>
      </w:r>
      <w:r>
        <w:rPr>
          <w:rFonts w:hint="default"/>
          <w:sz w:val="24"/>
          <w:szCs w:val="24"/>
          <w:lang w:val="en-GB"/>
        </w:rPr>
        <w:t>significant role in driving</w:t>
      </w:r>
      <w:r>
        <w:rPr>
          <w:rFonts w:hint="default"/>
          <w:sz w:val="24"/>
          <w:szCs w:val="24"/>
          <w:lang w:val="en-US"/>
        </w:rPr>
        <w:t xml:space="preserve"> fundamental changes </w:t>
      </w:r>
      <w:r>
        <w:rPr>
          <w:sz w:val="24"/>
          <w:szCs w:val="24"/>
          <w:lang w:val="en-GB"/>
        </w:rPr>
        <w:t xml:space="preserve">in the </w:t>
      </w:r>
      <w:r>
        <w:rPr>
          <w:rFonts w:hint="default"/>
          <w:sz w:val="24"/>
          <w:szCs w:val="24"/>
          <w:lang w:val="en-US"/>
        </w:rPr>
        <w:t xml:space="preserve">life of a </w:t>
      </w:r>
      <w:r>
        <w:rPr>
          <w:sz w:val="24"/>
          <w:szCs w:val="24"/>
          <w:lang w:val="en-GB"/>
        </w:rPr>
        <w:t>learner</w:t>
      </w:r>
      <w:r>
        <w:rPr>
          <w:rFonts w:hint="default"/>
          <w:sz w:val="24"/>
          <w:szCs w:val="24"/>
          <w:lang w:val="en-GB"/>
        </w:rPr>
        <w:t>,</w:t>
      </w:r>
      <w:r>
        <w:rPr>
          <w:sz w:val="24"/>
          <w:szCs w:val="24"/>
          <w:lang w:val="en-GB"/>
        </w:rPr>
        <w:t xml:space="preserve"> using appropriate learning modes to facilitate the process of knowledge transmission. </w:t>
      </w:r>
      <w:r>
        <w:rPr>
          <w:rFonts w:hint="default"/>
          <w:sz w:val="24"/>
          <w:szCs w:val="24"/>
          <w:lang w:val="en-US"/>
        </w:rPr>
        <w:t>In this technological age, HEIs utilize d</w:t>
      </w:r>
      <w:r>
        <w:rPr>
          <w:sz w:val="24"/>
          <w:szCs w:val="24"/>
          <w:lang w:val="en-GB"/>
        </w:rPr>
        <w:t xml:space="preserve">iverse forms of </w:t>
      </w:r>
      <w:r>
        <w:rPr>
          <w:rFonts w:hint="default"/>
          <w:sz w:val="24"/>
          <w:szCs w:val="24"/>
          <w:lang w:val="en-US"/>
        </w:rPr>
        <w:t xml:space="preserve">e-learning </w:t>
      </w:r>
      <w:r>
        <w:rPr>
          <w:rFonts w:hint="default"/>
          <w:sz w:val="24"/>
          <w:szCs w:val="24"/>
          <w:lang w:val="en-GB"/>
        </w:rPr>
        <w:t xml:space="preserve">systems </w:t>
      </w:r>
      <w:r>
        <w:rPr>
          <w:rFonts w:hint="default"/>
          <w:sz w:val="24"/>
          <w:szCs w:val="24"/>
          <w:lang w:val="en-US"/>
        </w:rPr>
        <w:t>alongside the conventional mode of learning to improve teaching</w:t>
      </w:r>
      <w:r>
        <w:rPr>
          <w:rFonts w:hint="default"/>
          <w:sz w:val="24"/>
          <w:szCs w:val="24"/>
          <w:lang w:val="en-GB"/>
        </w:rPr>
        <w:t xml:space="preserve"> and learning</w:t>
      </w:r>
      <w:r>
        <w:rPr>
          <w:rFonts w:hint="default"/>
          <w:sz w:val="24"/>
          <w:szCs w:val="24"/>
          <w:lang w:val="en-US"/>
        </w:rPr>
        <w:t xml:space="preserve">, and to conform to global best practices. </w:t>
      </w:r>
      <w:r>
        <w:rPr>
          <w:sz w:val="24"/>
          <w:szCs w:val="24"/>
          <w:lang w:val="en-GB"/>
        </w:rPr>
        <w:t>However,</w:t>
      </w:r>
      <w:r>
        <w:rPr>
          <w:rFonts w:hint="default"/>
          <w:sz w:val="24"/>
          <w:szCs w:val="24"/>
          <w:lang w:val="en-US"/>
        </w:rPr>
        <w:t xml:space="preserve"> lately,</w:t>
      </w:r>
      <w:r>
        <w:rPr>
          <w:sz w:val="24"/>
          <w:szCs w:val="24"/>
          <w:lang w:val="en-GB"/>
        </w:rPr>
        <w:t xml:space="preserve"> </w:t>
      </w:r>
      <w:r>
        <w:rPr>
          <w:rFonts w:hint="default"/>
          <w:sz w:val="24"/>
          <w:szCs w:val="24"/>
          <w:lang w:val="en-GB"/>
        </w:rPr>
        <w:t xml:space="preserve">due to </w:t>
      </w:r>
      <w:r>
        <w:rPr>
          <w:sz w:val="24"/>
          <w:szCs w:val="24"/>
          <w:lang w:val="en-GB"/>
        </w:rPr>
        <w:t xml:space="preserve">the unprecedented outbreak of the </w:t>
      </w:r>
      <w:r>
        <w:rPr>
          <w:rFonts w:hint="default"/>
          <w:sz w:val="24"/>
          <w:szCs w:val="24"/>
          <w:lang w:val="en-US"/>
        </w:rPr>
        <w:t>Coronavirus Disease (C</w:t>
      </w:r>
      <w:r>
        <w:rPr>
          <w:rFonts w:hint="default"/>
          <w:sz w:val="24"/>
          <w:szCs w:val="24"/>
          <w:lang w:val="en-GB"/>
        </w:rPr>
        <w:t>OVID</w:t>
      </w:r>
      <w:r>
        <w:rPr>
          <w:rFonts w:hint="default"/>
          <w:sz w:val="24"/>
          <w:szCs w:val="24"/>
          <w:lang w:val="en-US"/>
        </w:rPr>
        <w:t>-</w:t>
      </w:r>
      <w:r>
        <w:rPr>
          <w:rFonts w:hint="default"/>
          <w:sz w:val="24"/>
          <w:szCs w:val="24"/>
          <w:lang w:val="en-GB"/>
        </w:rPr>
        <w:t>1</w:t>
      </w:r>
      <w:r>
        <w:rPr>
          <w:sz w:val="24"/>
          <w:szCs w:val="24"/>
          <w:lang w:val="en-GB"/>
        </w:rPr>
        <w:t>9</w:t>
      </w:r>
      <w:r>
        <w:rPr>
          <w:rFonts w:hint="default"/>
          <w:sz w:val="24"/>
          <w:szCs w:val="24"/>
          <w:lang w:val="en-US"/>
        </w:rPr>
        <w:t>)</w:t>
      </w:r>
      <w:r>
        <w:rPr>
          <w:sz w:val="24"/>
          <w:szCs w:val="24"/>
          <w:lang w:val="en-GB"/>
        </w:rPr>
        <w:t xml:space="preserve"> pandemic</w:t>
      </w:r>
      <w:r>
        <w:rPr>
          <w:rFonts w:hint="default"/>
          <w:sz w:val="24"/>
          <w:szCs w:val="24"/>
          <w:lang w:val="en-US"/>
        </w:rPr>
        <w:t xml:space="preserve"> in the Year 2019</w:t>
      </w:r>
      <w:r>
        <w:rPr>
          <w:rFonts w:hint="default"/>
          <w:sz w:val="24"/>
          <w:szCs w:val="24"/>
          <w:lang w:val="en-GB"/>
        </w:rPr>
        <w:t>, it</w:t>
      </w:r>
      <w:r>
        <w:rPr>
          <w:rFonts w:hint="default"/>
          <w:sz w:val="24"/>
          <w:szCs w:val="24"/>
          <w:lang w:val="en-US"/>
        </w:rPr>
        <w:t xml:space="preserve"> </w:t>
      </w:r>
      <w:r>
        <w:rPr>
          <w:sz w:val="24"/>
          <w:szCs w:val="24"/>
          <w:lang w:val="en-GB"/>
        </w:rPr>
        <w:t xml:space="preserve">brought about </w:t>
      </w:r>
      <w:r>
        <w:rPr>
          <w:rFonts w:hint="default"/>
          <w:sz w:val="24"/>
          <w:szCs w:val="24"/>
          <w:lang w:val="en-US"/>
        </w:rPr>
        <w:t>a</w:t>
      </w:r>
      <w:r>
        <w:rPr>
          <w:sz w:val="24"/>
          <w:szCs w:val="24"/>
          <w:lang w:val="en-GB"/>
        </w:rPr>
        <w:t xml:space="preserve"> paradigm shift from the conventional mode of learning to</w:t>
      </w:r>
      <w:r>
        <w:rPr>
          <w:rFonts w:hint="default"/>
          <w:sz w:val="24"/>
          <w:szCs w:val="24"/>
          <w:lang w:val="en-US"/>
        </w:rPr>
        <w:t xml:space="preserve"> majorly</w:t>
      </w:r>
      <w:r>
        <w:rPr>
          <w:sz w:val="24"/>
          <w:szCs w:val="24"/>
          <w:lang w:val="en-GB"/>
        </w:rPr>
        <w:t xml:space="preserve"> e-learning in most institutions of learning globally</w:t>
      </w:r>
      <w:r>
        <w:rPr>
          <w:rFonts w:hint="default"/>
          <w:sz w:val="24"/>
          <w:szCs w:val="24"/>
          <w:lang w:val="en-US"/>
        </w:rPr>
        <w:t>, and in particular in Nigerian instititions (Jin et al., 2021)</w:t>
      </w:r>
      <w:r>
        <w:rPr>
          <w:sz w:val="24"/>
          <w:szCs w:val="24"/>
          <w:lang w:val="en-GB"/>
        </w:rPr>
        <w:t>.</w:t>
      </w:r>
    </w:p>
    <w:p>
      <w:pPr>
        <w:keepNext w:val="0"/>
        <w:keepLines w:val="0"/>
        <w:pageBreakBefore w:val="0"/>
        <w:widowControl/>
        <w:kinsoku/>
        <w:wordWrap/>
        <w:overflowPunct/>
        <w:topLinePunct w:val="0"/>
        <w:autoSpaceDE/>
        <w:autoSpaceDN/>
        <w:bidi w:val="0"/>
        <w:adjustRightInd/>
        <w:snapToGrid/>
        <w:spacing w:after="0" w:line="240" w:lineRule="auto"/>
        <w:ind w:right="0" w:rightChars="0"/>
        <w:jc w:val="both"/>
        <w:textAlignment w:val="auto"/>
        <w:outlineLvl w:val="9"/>
        <w:rPr>
          <w:rFonts w:hint="default"/>
          <w:sz w:val="24"/>
          <w:szCs w:val="24"/>
          <w:lang w:val="en-US"/>
        </w:rPr>
      </w:pPr>
      <w:r>
        <w:rPr>
          <w:rFonts w:hint="default"/>
          <w:sz w:val="24"/>
          <w:szCs w:val="24"/>
          <w:lang w:val="en-US"/>
        </w:rPr>
        <w:t xml:space="preserve">The conventional method, also referred to as the “Chalk and Talk method, involves </w:t>
      </w:r>
      <w:r>
        <w:rPr>
          <w:sz w:val="24"/>
          <w:szCs w:val="24"/>
          <w:lang w:val="en-GB"/>
        </w:rPr>
        <w:t>textbook contents, students and lecturers</w:t>
      </w:r>
      <w:r>
        <w:rPr>
          <w:rFonts w:hint="default"/>
          <w:sz w:val="24"/>
          <w:szCs w:val="24"/>
          <w:lang w:val="en-US"/>
        </w:rPr>
        <w:t xml:space="preserve"> </w:t>
      </w:r>
      <w:r>
        <w:rPr>
          <w:sz w:val="24"/>
          <w:szCs w:val="24"/>
          <w:lang w:val="en-GB"/>
        </w:rPr>
        <w:t>physically</w:t>
      </w:r>
      <w:r>
        <w:rPr>
          <w:rFonts w:hint="default"/>
          <w:sz w:val="24"/>
          <w:szCs w:val="24"/>
          <w:lang w:val="en-GB"/>
        </w:rPr>
        <w:t xml:space="preserve"> </w:t>
      </w:r>
      <w:r>
        <w:rPr>
          <w:sz w:val="24"/>
          <w:szCs w:val="24"/>
          <w:lang w:val="en-GB"/>
        </w:rPr>
        <w:t>present</w:t>
      </w:r>
      <w:r>
        <w:rPr>
          <w:rFonts w:hint="default"/>
          <w:sz w:val="24"/>
          <w:szCs w:val="24"/>
          <w:lang w:val="en-US"/>
        </w:rPr>
        <w:t xml:space="preserve"> in the classroom</w:t>
      </w:r>
      <w:r>
        <w:rPr>
          <w:sz w:val="24"/>
          <w:szCs w:val="24"/>
          <w:lang w:val="en-GB"/>
        </w:rPr>
        <w:t xml:space="preserve"> and exam awarded</w:t>
      </w:r>
      <w:r>
        <w:rPr>
          <w:rFonts w:hint="default"/>
          <w:sz w:val="24"/>
          <w:szCs w:val="24"/>
          <w:lang w:val="en-US"/>
        </w:rPr>
        <w:t xml:space="preserve"> (Dimitrios et al.,  2013).</w:t>
      </w:r>
      <w:r>
        <w:rPr>
          <w:sz w:val="24"/>
          <w:szCs w:val="24"/>
          <w:lang w:val="en-GB"/>
        </w:rPr>
        <w:t xml:space="preserve"> This method has been used </w:t>
      </w:r>
      <w:r>
        <w:rPr>
          <w:rFonts w:hint="default"/>
          <w:sz w:val="24"/>
          <w:szCs w:val="24"/>
          <w:lang w:val="en-GB"/>
        </w:rPr>
        <w:t xml:space="preserve">consistently in most HEIs in Nigeria </w:t>
      </w:r>
      <w:r>
        <w:rPr>
          <w:sz w:val="24"/>
          <w:szCs w:val="24"/>
          <w:lang w:val="en-GB"/>
        </w:rPr>
        <w:t>before the C</w:t>
      </w:r>
      <w:r>
        <w:rPr>
          <w:rFonts w:hint="default"/>
          <w:sz w:val="24"/>
          <w:szCs w:val="24"/>
          <w:lang w:val="en-US"/>
        </w:rPr>
        <w:t>OVID-</w:t>
      </w:r>
      <w:r>
        <w:rPr>
          <w:sz w:val="24"/>
          <w:szCs w:val="24"/>
          <w:lang w:val="en-GB"/>
        </w:rPr>
        <w:t>19 outbreak (Algahtani, 2011)</w:t>
      </w:r>
      <w:r>
        <w:rPr>
          <w:rFonts w:hint="default"/>
          <w:sz w:val="24"/>
          <w:szCs w:val="24"/>
          <w:lang w:val="en-GB"/>
        </w:rPr>
        <w:t xml:space="preserve">; this is unlike e-learning that </w:t>
      </w:r>
      <w:r>
        <w:rPr>
          <w:rFonts w:hint="default"/>
          <w:sz w:val="24"/>
          <w:szCs w:val="24"/>
          <w:lang w:val="en-US"/>
        </w:rPr>
        <w:t>is selectively used</w:t>
      </w:r>
      <w:r>
        <w:rPr>
          <w:rFonts w:hint="default"/>
          <w:sz w:val="24"/>
          <w:szCs w:val="24"/>
          <w:lang w:val="en-GB"/>
        </w:rPr>
        <w:t xml:space="preserve"> in most public institutions in Nigeria, perhaps due to the peculia</w:t>
      </w:r>
      <w:r>
        <w:rPr>
          <w:rFonts w:hint="default"/>
          <w:sz w:val="24"/>
          <w:szCs w:val="24"/>
          <w:lang w:val="en-US"/>
        </w:rPr>
        <w:t>r</w:t>
      </w:r>
      <w:bookmarkStart w:id="23" w:name="_GoBack"/>
      <w:bookmarkEnd w:id="23"/>
      <w:r>
        <w:rPr>
          <w:rFonts w:hint="default"/>
          <w:sz w:val="24"/>
          <w:szCs w:val="24"/>
          <w:lang w:val="en-GB"/>
        </w:rPr>
        <w:t xml:space="preserve">ities and demands in setting up such systems. </w:t>
      </w:r>
      <w:r>
        <w:rPr>
          <w:rFonts w:hint="default"/>
          <w:sz w:val="24"/>
          <w:szCs w:val="24"/>
          <w:lang w:val="en-US"/>
        </w:rPr>
        <w:t xml:space="preserve">Inspite of this shortcoming, e-learning has been widely embraced by most HEIs in Nigeria, although the extent of adoption may differ from one institution to the other. </w:t>
      </w:r>
    </w:p>
    <w:p>
      <w:pPr>
        <w:keepNext w:val="0"/>
        <w:keepLines w:val="0"/>
        <w:pageBreakBefore w:val="0"/>
        <w:widowControl/>
        <w:kinsoku/>
        <w:wordWrap/>
        <w:overflowPunct/>
        <w:topLinePunct w:val="0"/>
        <w:autoSpaceDE/>
        <w:autoSpaceDN/>
        <w:bidi w:val="0"/>
        <w:adjustRightInd/>
        <w:snapToGrid/>
        <w:spacing w:after="0" w:line="240" w:lineRule="auto"/>
        <w:ind w:right="0" w:rightChars="0"/>
        <w:jc w:val="both"/>
        <w:textAlignment w:val="auto"/>
        <w:outlineLvl w:val="9"/>
        <w:rPr>
          <w:rFonts w:hint="default"/>
          <w:sz w:val="24"/>
          <w:szCs w:val="24"/>
          <w:lang w:val="en-US"/>
        </w:rPr>
      </w:pPr>
      <w:r>
        <w:rPr>
          <w:rFonts w:hint="default"/>
          <w:sz w:val="24"/>
          <w:szCs w:val="24"/>
          <w:lang w:val="en-US"/>
        </w:rPr>
        <w:t>E-</w:t>
      </w:r>
      <w:r>
        <w:rPr>
          <w:rFonts w:hint="default"/>
          <w:sz w:val="24"/>
          <w:szCs w:val="24"/>
          <w:lang w:val="en-GB"/>
        </w:rPr>
        <w:t>learning</w:t>
      </w:r>
      <w:r>
        <w:rPr>
          <w:rFonts w:hint="default"/>
          <w:sz w:val="24"/>
          <w:szCs w:val="24"/>
          <w:lang w:val="en-US"/>
        </w:rPr>
        <w:t xml:space="preserve"> </w:t>
      </w:r>
      <w:r>
        <w:rPr>
          <w:rFonts w:hint="default"/>
          <w:sz w:val="24"/>
          <w:szCs w:val="24"/>
          <w:lang w:val="en-GB"/>
        </w:rPr>
        <w:t xml:space="preserve">can </w:t>
      </w:r>
      <w:r>
        <w:rPr>
          <w:rFonts w:hint="default"/>
          <w:sz w:val="24"/>
          <w:szCs w:val="24"/>
          <w:lang w:val="en-US"/>
        </w:rPr>
        <w:t xml:space="preserve"> therefore, </w:t>
      </w:r>
      <w:r>
        <w:rPr>
          <w:rFonts w:hint="default"/>
          <w:sz w:val="24"/>
          <w:szCs w:val="24"/>
          <w:lang w:val="en-GB"/>
        </w:rPr>
        <w:t xml:space="preserve">be described as the learning that takes place </w:t>
      </w:r>
      <w:r>
        <w:rPr>
          <w:rFonts w:hint="default"/>
          <w:sz w:val="24"/>
          <w:szCs w:val="24"/>
          <w:lang w:val="en-US"/>
        </w:rPr>
        <w:t xml:space="preserve">via </w:t>
      </w:r>
      <w:r>
        <w:rPr>
          <w:sz w:val="24"/>
          <w:szCs w:val="24"/>
        </w:rPr>
        <w:t xml:space="preserve">the use of electronic media </w:t>
      </w:r>
      <w:r>
        <w:rPr>
          <w:rFonts w:hint="default"/>
          <w:sz w:val="24"/>
          <w:szCs w:val="24"/>
          <w:lang w:val="en-US"/>
        </w:rPr>
        <w:t xml:space="preserve">or </w:t>
      </w:r>
      <w:r>
        <w:rPr>
          <w:sz w:val="24"/>
          <w:szCs w:val="24"/>
        </w:rPr>
        <w:t xml:space="preserve">technology (Sholeh, 2019). </w:t>
      </w:r>
      <w:r>
        <w:rPr>
          <w:rFonts w:hint="default"/>
          <w:sz w:val="24"/>
          <w:szCs w:val="24"/>
          <w:lang w:val="en-GB"/>
        </w:rPr>
        <w:t>It</w:t>
      </w:r>
      <w:r>
        <w:rPr>
          <w:sz w:val="24"/>
          <w:szCs w:val="24"/>
        </w:rPr>
        <w:t xml:space="preserve"> </w:t>
      </w:r>
      <w:r>
        <w:rPr>
          <w:rFonts w:hint="default"/>
          <w:sz w:val="24"/>
          <w:szCs w:val="24"/>
          <w:lang w:val="en-US"/>
        </w:rPr>
        <w:t>is l</w:t>
      </w:r>
      <w:r>
        <w:rPr>
          <w:sz w:val="24"/>
          <w:szCs w:val="24"/>
        </w:rPr>
        <w:t>earning that is facilitated electronically</w:t>
      </w:r>
      <w:r>
        <w:rPr>
          <w:rFonts w:hint="default"/>
          <w:sz w:val="24"/>
          <w:szCs w:val="24"/>
          <w:lang w:val="en-US"/>
        </w:rPr>
        <w:t xml:space="preserve"> over the internet.</w:t>
      </w:r>
      <w:r>
        <w:rPr>
          <w:rFonts w:hint="default"/>
          <w:sz w:val="24"/>
          <w:szCs w:val="24"/>
          <w:lang w:val="en-GB"/>
        </w:rPr>
        <w:t xml:space="preserve"> </w:t>
      </w:r>
      <w:r>
        <w:rPr>
          <w:rFonts w:hint="default"/>
          <w:sz w:val="24"/>
          <w:szCs w:val="24"/>
          <w:lang w:val="en-US"/>
        </w:rPr>
        <w:t>E</w:t>
      </w:r>
      <w:r>
        <w:rPr>
          <w:sz w:val="24"/>
          <w:szCs w:val="24"/>
        </w:rPr>
        <w:t>-learning can</w:t>
      </w:r>
      <w:r>
        <w:rPr>
          <w:rFonts w:hint="default"/>
          <w:sz w:val="24"/>
          <w:szCs w:val="24"/>
          <w:lang w:val="en-GB"/>
        </w:rPr>
        <w:t xml:space="preserve"> be classified into: S</w:t>
      </w:r>
      <w:r>
        <w:rPr>
          <w:sz w:val="24"/>
          <w:szCs w:val="24"/>
        </w:rPr>
        <w:t xml:space="preserve">ynchronous </w:t>
      </w:r>
      <w:r>
        <w:rPr>
          <w:rFonts w:hint="default"/>
          <w:sz w:val="24"/>
          <w:szCs w:val="24"/>
          <w:lang w:val="en-US"/>
        </w:rPr>
        <w:t xml:space="preserve">or </w:t>
      </w:r>
      <w:r>
        <w:rPr>
          <w:rFonts w:hint="default"/>
          <w:sz w:val="24"/>
          <w:szCs w:val="24"/>
          <w:lang w:val="en-GB"/>
        </w:rPr>
        <w:t>A</w:t>
      </w:r>
      <w:r>
        <w:rPr>
          <w:sz w:val="24"/>
          <w:szCs w:val="24"/>
        </w:rPr>
        <w:t xml:space="preserve">synchronous </w:t>
      </w:r>
      <w:r>
        <w:rPr>
          <w:rFonts w:hint="default"/>
          <w:sz w:val="24"/>
          <w:szCs w:val="24"/>
          <w:lang w:val="en-GB"/>
        </w:rPr>
        <w:t xml:space="preserve">learning types.  </w:t>
      </w:r>
      <w:r>
        <w:rPr>
          <w:rFonts w:hint="default"/>
          <w:sz w:val="24"/>
          <w:szCs w:val="24"/>
          <w:lang w:val="en-US"/>
        </w:rPr>
        <w:t>S</w:t>
      </w:r>
      <w:r>
        <w:rPr>
          <w:sz w:val="24"/>
          <w:szCs w:val="24"/>
        </w:rPr>
        <w:t xml:space="preserve">ynchronous learning model tend to follow the </w:t>
      </w:r>
      <w:r>
        <w:rPr>
          <w:rFonts w:hint="default"/>
          <w:sz w:val="24"/>
          <w:szCs w:val="24"/>
          <w:lang w:val="en-US"/>
        </w:rPr>
        <w:t xml:space="preserve">conventional style of </w:t>
      </w:r>
      <w:r>
        <w:rPr>
          <w:sz w:val="24"/>
          <w:szCs w:val="24"/>
        </w:rPr>
        <w:t>l</w:t>
      </w:r>
      <w:r>
        <w:rPr>
          <w:rFonts w:hint="default"/>
          <w:sz w:val="24"/>
          <w:szCs w:val="24"/>
          <w:lang w:val="en-US"/>
        </w:rPr>
        <w:t>earning</w:t>
      </w:r>
      <w:r>
        <w:rPr>
          <w:rFonts w:hint="default"/>
          <w:sz w:val="24"/>
          <w:szCs w:val="24"/>
          <w:lang w:val="en-GB"/>
        </w:rPr>
        <w:t xml:space="preserve">  because both the instructor and the learner interact </w:t>
      </w:r>
      <w:r>
        <w:rPr>
          <w:rFonts w:hint="default"/>
          <w:sz w:val="24"/>
          <w:szCs w:val="24"/>
          <w:lang w:val="en-US"/>
        </w:rPr>
        <w:t>one on one r</w:t>
      </w:r>
      <w:r>
        <w:rPr>
          <w:rFonts w:hint="default"/>
          <w:sz w:val="24"/>
          <w:szCs w:val="24"/>
          <w:lang w:val="en-GB"/>
        </w:rPr>
        <w:t>egardless of the distance</w:t>
      </w:r>
      <w:r>
        <w:rPr>
          <w:rFonts w:hint="default"/>
          <w:sz w:val="24"/>
          <w:szCs w:val="24"/>
          <w:lang w:val="en-US"/>
        </w:rPr>
        <w:t>, while the</w:t>
      </w:r>
      <w:r>
        <w:rPr>
          <w:sz w:val="24"/>
          <w:szCs w:val="24"/>
        </w:rPr>
        <w:t xml:space="preserve"> asynchronous learning model requires students to learn </w:t>
      </w:r>
      <w:r>
        <w:rPr>
          <w:rFonts w:hint="default"/>
          <w:sz w:val="24"/>
          <w:szCs w:val="24"/>
          <w:lang w:val="en-US"/>
        </w:rPr>
        <w:t>with little or no assistance (Ogbonna et al., 2019)</w:t>
      </w:r>
      <w:r>
        <w:rPr>
          <w:sz w:val="24"/>
          <w:szCs w:val="24"/>
        </w:rPr>
        <w:t>.</w:t>
      </w:r>
      <w:r>
        <w:rPr>
          <w:rFonts w:hint="default"/>
          <w:sz w:val="24"/>
          <w:szCs w:val="24"/>
          <w:lang w:val="en-US"/>
        </w:rPr>
        <w:t xml:space="preserve">  </w:t>
      </w:r>
    </w:p>
    <w:p>
      <w:pPr>
        <w:keepNext w:val="0"/>
        <w:keepLines w:val="0"/>
        <w:pageBreakBefore w:val="0"/>
        <w:widowControl/>
        <w:numPr>
          <w:ilvl w:val="0"/>
          <w:numId w:val="1"/>
        </w:numPr>
        <w:kinsoku/>
        <w:wordWrap/>
        <w:overflowPunct/>
        <w:topLinePunct w:val="0"/>
        <w:autoSpaceDE/>
        <w:autoSpaceDN/>
        <w:bidi w:val="0"/>
        <w:adjustRightInd/>
        <w:snapToGrid/>
        <w:spacing w:after="0" w:line="240" w:lineRule="auto"/>
        <w:ind w:right="0" w:rightChars="0"/>
        <w:jc w:val="both"/>
        <w:textAlignment w:val="auto"/>
        <w:outlineLvl w:val="9"/>
        <w:rPr>
          <w:rFonts w:hint="default"/>
          <w:sz w:val="24"/>
          <w:szCs w:val="24"/>
          <w:lang w:val="en-US"/>
        </w:rPr>
      </w:pPr>
      <w:r>
        <w:rPr>
          <w:rFonts w:hint="default"/>
          <w:sz w:val="24"/>
          <w:szCs w:val="24"/>
          <w:lang w:val="en-US"/>
        </w:rPr>
        <w:t>learning has other terminologies commonly used across HEIs such as</w:t>
      </w:r>
      <w:r>
        <w:rPr>
          <w:sz w:val="24"/>
          <w:szCs w:val="24"/>
        </w:rPr>
        <w:t xml:space="preserve"> </w:t>
      </w:r>
      <w:r>
        <w:rPr>
          <w:rFonts w:hint="default"/>
          <w:sz w:val="24"/>
          <w:szCs w:val="24"/>
          <w:lang w:val="en-US"/>
        </w:rPr>
        <w:t xml:space="preserve">virtual classroom, </w:t>
      </w:r>
      <w:r>
        <w:rPr>
          <w:sz w:val="24"/>
          <w:szCs w:val="24"/>
        </w:rPr>
        <w:t xml:space="preserve">computer-based learning, </w:t>
      </w:r>
      <w:r>
        <w:rPr>
          <w:rFonts w:hint="default"/>
          <w:sz w:val="24"/>
          <w:szCs w:val="24"/>
          <w:lang w:val="en-US"/>
        </w:rPr>
        <w:t>w</w:t>
      </w:r>
      <w:r>
        <w:rPr>
          <w:sz w:val="24"/>
          <w:szCs w:val="24"/>
        </w:rPr>
        <w:t>eb-based learning, and digital collaboration</w:t>
      </w:r>
      <w:r>
        <w:rPr>
          <w:rFonts w:hint="default"/>
          <w:sz w:val="24"/>
          <w:szCs w:val="24"/>
          <w:lang w:val="en-US"/>
        </w:rPr>
        <w:t xml:space="preserve"> among others.</w:t>
      </w:r>
      <w:r>
        <w:rPr>
          <w:sz w:val="24"/>
          <w:szCs w:val="24"/>
        </w:rPr>
        <w:t xml:space="preserve"> </w:t>
      </w:r>
      <w:r>
        <w:rPr>
          <w:rFonts w:hint="default"/>
          <w:sz w:val="24"/>
          <w:szCs w:val="24"/>
          <w:lang w:val="en-US"/>
        </w:rPr>
        <w:t>Another learning mode is blended learning, which is designed to accommodate the advantages of conventional and e-learning modes. It</w:t>
      </w:r>
      <w:r>
        <w:rPr>
          <w:rFonts w:hint="default" w:ascii="Times New Roman" w:hAnsi="Times New Roman" w:eastAsia="SimSun" w:cs="Times New Roman"/>
          <w:sz w:val="24"/>
          <w:szCs w:val="24"/>
        </w:rPr>
        <w:t xml:space="preserve"> is a combination of </w:t>
      </w:r>
      <w:r>
        <w:rPr>
          <w:rFonts w:hint="default" w:eastAsia="SimSun" w:cs="Times New Roman"/>
          <w:sz w:val="24"/>
          <w:szCs w:val="24"/>
          <w:lang w:val="en-US"/>
        </w:rPr>
        <w:t>conventional teaching coupled with</w:t>
      </w:r>
      <w:r>
        <w:rPr>
          <w:rFonts w:hint="default" w:ascii="Times New Roman" w:hAnsi="Times New Roman" w:eastAsia="SimSun" w:cs="Times New Roman"/>
          <w:sz w:val="24"/>
          <w:szCs w:val="24"/>
        </w:rPr>
        <w:t xml:space="preserve"> online </w:t>
      </w:r>
      <w:r>
        <w:rPr>
          <w:rFonts w:hint="default" w:eastAsia="SimSun" w:cs="Times New Roman"/>
          <w:sz w:val="24"/>
          <w:szCs w:val="24"/>
          <w:lang w:val="en-US"/>
        </w:rPr>
        <w:t>learning;</w:t>
      </w:r>
      <w:r>
        <w:rPr>
          <w:rFonts w:hint="default" w:ascii="Times New Roman" w:hAnsi="Times New Roman" w:cs="Times New Roman"/>
          <w:sz w:val="24"/>
          <w:szCs w:val="24"/>
          <w:lang w:val="en-US"/>
        </w:rPr>
        <w:t xml:space="preserve"> </w:t>
      </w:r>
      <w:r>
        <w:rPr>
          <w:rFonts w:hint="default" w:cs="Times New Roman"/>
          <w:sz w:val="24"/>
          <w:szCs w:val="24"/>
          <w:lang w:val="en-US"/>
        </w:rPr>
        <w:t>i</w:t>
      </w:r>
      <w:r>
        <w:rPr>
          <w:rFonts w:hint="default" w:ascii="Times New Roman" w:hAnsi="Times New Roman" w:cs="Times New Roman"/>
          <w:sz w:val="24"/>
          <w:szCs w:val="24"/>
          <w:lang w:val="en-US"/>
        </w:rPr>
        <w:t>t</w:t>
      </w:r>
      <w:r>
        <w:rPr>
          <w:rFonts w:hint="default" w:cs="Times New Roman"/>
          <w:sz w:val="24"/>
          <w:szCs w:val="24"/>
          <w:lang w:val="en-US"/>
        </w:rPr>
        <w:t xml:space="preserve"> also</w:t>
      </w:r>
      <w:r>
        <w:rPr>
          <w:rFonts w:hint="default" w:ascii="Times New Roman" w:hAnsi="Times New Roman" w:cs="Times New Roman"/>
          <w:sz w:val="24"/>
          <w:szCs w:val="24"/>
        </w:rPr>
        <w:t xml:space="preserve"> combines </w:t>
      </w:r>
      <w:r>
        <w:rPr>
          <w:rFonts w:hint="default" w:ascii="Times New Roman" w:hAnsi="Times New Roman" w:cs="Times New Roman"/>
          <w:sz w:val="24"/>
          <w:szCs w:val="24"/>
          <w:lang w:val="en-US"/>
        </w:rPr>
        <w:t xml:space="preserve">the features of virtual and real </w:t>
      </w:r>
      <w:r>
        <w:rPr>
          <w:rFonts w:hint="default" w:cs="Times New Roman"/>
          <w:sz w:val="24"/>
          <w:szCs w:val="24"/>
          <w:lang w:val="en-US"/>
        </w:rPr>
        <w:t xml:space="preserve">life </w:t>
      </w:r>
      <w:r>
        <w:rPr>
          <w:rFonts w:hint="default" w:ascii="Times New Roman" w:hAnsi="Times New Roman" w:cs="Times New Roman"/>
          <w:sz w:val="24"/>
          <w:szCs w:val="24"/>
          <w:lang w:val="en-US"/>
        </w:rPr>
        <w:t xml:space="preserve">environment to </w:t>
      </w:r>
      <w:r>
        <w:rPr>
          <w:rFonts w:hint="default" w:cs="Times New Roman"/>
          <w:sz w:val="24"/>
          <w:szCs w:val="24"/>
          <w:lang w:val="en-US"/>
        </w:rPr>
        <w:t xml:space="preserve">promote students’ </w:t>
      </w:r>
      <w:r>
        <w:rPr>
          <w:rFonts w:hint="default" w:ascii="Times New Roman" w:hAnsi="Times New Roman" w:cs="Times New Roman"/>
          <w:sz w:val="24"/>
          <w:szCs w:val="24"/>
          <w:lang w:val="en-US"/>
        </w:rPr>
        <w:t xml:space="preserve">learning experience </w:t>
      </w:r>
      <w:r>
        <w:rPr>
          <w:rFonts w:hint="default" w:ascii="Times New Roman" w:hAnsi="Times New Roman" w:eastAsia="SimSun" w:cs="Times New Roman"/>
          <w:sz w:val="24"/>
          <w:szCs w:val="24"/>
        </w:rPr>
        <w:t>(Al-Adwan</w:t>
      </w:r>
      <w:r>
        <w:rPr>
          <w:rFonts w:hint="default" w:eastAsia="SimSun" w:cs="Times New Roman"/>
          <w:sz w:val="24"/>
          <w:szCs w:val="24"/>
          <w:lang w:val="en-US"/>
        </w:rPr>
        <w:t xml:space="preserve">, </w:t>
      </w:r>
      <w:r>
        <w:rPr>
          <w:rFonts w:hint="default" w:ascii="Times New Roman" w:hAnsi="Times New Roman" w:eastAsia="SimSun" w:cs="Times New Roman"/>
          <w:sz w:val="24"/>
          <w:szCs w:val="24"/>
        </w:rPr>
        <w:t>2013).</w:t>
      </w:r>
      <w:r>
        <w:rPr>
          <w:rFonts w:hint="default"/>
          <w:sz w:val="24"/>
          <w:szCs w:val="24"/>
          <w:lang w:val="en-US"/>
        </w:rPr>
        <w:t xml:space="preserve"> </w:t>
      </w:r>
      <w:r>
        <w:rPr>
          <w:rFonts w:hint="default" w:eastAsia="SimSun" w:cs="Times New Roman"/>
          <w:sz w:val="24"/>
          <w:szCs w:val="24"/>
          <w:lang w:val="en-US"/>
        </w:rPr>
        <w:t xml:space="preserve"> In spite of the </w:t>
      </w:r>
      <w:r>
        <w:rPr>
          <w:rFonts w:hint="default"/>
          <w:sz w:val="24"/>
          <w:szCs w:val="24"/>
          <w:lang w:val="en-US"/>
        </w:rPr>
        <w:t>advantages of blended learning</w:t>
      </w:r>
      <w:r>
        <w:rPr>
          <w:rFonts w:hint="default"/>
          <w:sz w:val="24"/>
          <w:szCs w:val="24"/>
          <w:lang w:val="en-GB"/>
        </w:rPr>
        <w:t>,</w:t>
      </w:r>
      <w:r>
        <w:rPr>
          <w:rFonts w:hint="default"/>
          <w:sz w:val="24"/>
          <w:szCs w:val="24"/>
          <w:lang w:val="en-US"/>
        </w:rPr>
        <w:t xml:space="preserve"> it was rarely practised during</w:t>
      </w:r>
      <w:r>
        <w:rPr>
          <w:rFonts w:hint="default"/>
          <w:sz w:val="24"/>
          <w:szCs w:val="24"/>
          <w:lang w:val="en-GB"/>
        </w:rPr>
        <w:t xml:space="preserve"> the C</w:t>
      </w:r>
      <w:r>
        <w:rPr>
          <w:rFonts w:hint="default"/>
          <w:sz w:val="24"/>
          <w:szCs w:val="24"/>
          <w:lang w:val="en-US"/>
        </w:rPr>
        <w:t xml:space="preserve">OVID-19 </w:t>
      </w:r>
      <w:r>
        <w:rPr>
          <w:rFonts w:hint="default"/>
          <w:sz w:val="24"/>
          <w:szCs w:val="24"/>
          <w:lang w:val="en-GB"/>
        </w:rPr>
        <w:t>pandemic period,</w:t>
      </w:r>
      <w:r>
        <w:rPr>
          <w:rFonts w:hint="default"/>
          <w:sz w:val="24"/>
          <w:szCs w:val="24"/>
          <w:lang w:val="en-US"/>
        </w:rPr>
        <w:t xml:space="preserve"> rather e-learning was solely used due to the compulsion </w:t>
      </w:r>
      <w:r>
        <w:rPr>
          <w:rFonts w:hint="default"/>
          <w:sz w:val="24"/>
          <w:szCs w:val="24"/>
          <w:lang w:val="en-GB"/>
        </w:rPr>
        <w:t xml:space="preserve">of </w:t>
      </w:r>
      <w:r>
        <w:rPr>
          <w:rFonts w:hint="default"/>
          <w:sz w:val="24"/>
          <w:szCs w:val="24"/>
          <w:lang w:val="en-US"/>
        </w:rPr>
        <w:t>social distancing</w:t>
      </w:r>
      <w:r>
        <w:rPr>
          <w:rFonts w:hint="default"/>
          <w:sz w:val="24"/>
          <w:szCs w:val="24"/>
          <w:lang w:val="en-GB"/>
        </w:rPr>
        <w:t>, which necessitated sitting at home for students</w:t>
      </w:r>
      <w:r>
        <w:rPr>
          <w:rFonts w:hint="default"/>
          <w:sz w:val="24"/>
          <w:szCs w:val="24"/>
          <w:lang w:val="en-US"/>
        </w:rPr>
        <w:t xml:space="preserve">. E-learning systems </w:t>
      </w:r>
      <w:r>
        <w:rPr>
          <w:rFonts w:hint="default"/>
          <w:sz w:val="24"/>
          <w:szCs w:val="24"/>
          <w:lang w:val="en-GB"/>
        </w:rPr>
        <w:t>used</w:t>
      </w:r>
      <w:r>
        <w:rPr>
          <w:sz w:val="24"/>
          <w:szCs w:val="24"/>
        </w:rPr>
        <w:t xml:space="preserve"> </w:t>
      </w:r>
      <w:r>
        <w:rPr>
          <w:rFonts w:hint="default"/>
          <w:sz w:val="24"/>
          <w:szCs w:val="24"/>
          <w:lang w:val="en-US"/>
        </w:rPr>
        <w:t xml:space="preserve">during COVID-19 pandemic period were mostly </w:t>
      </w:r>
      <w:r>
        <w:rPr>
          <w:sz w:val="24"/>
          <w:szCs w:val="24"/>
        </w:rPr>
        <w:t>video</w:t>
      </w:r>
      <w:r>
        <w:rPr>
          <w:rFonts w:hint="default"/>
          <w:sz w:val="24"/>
          <w:szCs w:val="24"/>
          <w:lang w:val="en-US"/>
        </w:rPr>
        <w:t xml:space="preserve"> and audio</w:t>
      </w:r>
      <w:r>
        <w:rPr>
          <w:sz w:val="24"/>
          <w:szCs w:val="24"/>
        </w:rPr>
        <w:t xml:space="preserve"> communication </w:t>
      </w:r>
      <w:r>
        <w:rPr>
          <w:rFonts w:hint="default"/>
          <w:sz w:val="24"/>
          <w:szCs w:val="24"/>
          <w:lang w:val="en-US"/>
        </w:rPr>
        <w:t xml:space="preserve">driven. These systems </w:t>
      </w:r>
      <w:r>
        <w:rPr>
          <w:sz w:val="24"/>
          <w:szCs w:val="24"/>
        </w:rPr>
        <w:t xml:space="preserve">helped students and lecturers to connect, collaborate and communicate </w:t>
      </w:r>
      <w:r>
        <w:rPr>
          <w:rFonts w:hint="default"/>
          <w:sz w:val="24"/>
          <w:szCs w:val="24"/>
          <w:lang w:val="en-GB"/>
        </w:rPr>
        <w:t>regardless of distance.</w:t>
      </w:r>
      <w:r>
        <w:rPr>
          <w:rFonts w:hint="default"/>
          <w:sz w:val="24"/>
          <w:szCs w:val="24"/>
          <w:lang w:val="en-US"/>
        </w:rPr>
        <w:t xml:space="preserve"> </w:t>
      </w:r>
      <w:r>
        <w:rPr>
          <w:rFonts w:hint="default"/>
          <w:sz w:val="24"/>
          <w:szCs w:val="24"/>
          <w:lang w:val="en-GB"/>
        </w:rPr>
        <w:t>S</w:t>
      </w:r>
      <w:r>
        <w:rPr>
          <w:sz w:val="24"/>
          <w:szCs w:val="24"/>
        </w:rPr>
        <w:t>ome of these systems are</w:t>
      </w:r>
      <w:r>
        <w:rPr>
          <w:rFonts w:hint="default"/>
          <w:sz w:val="24"/>
          <w:szCs w:val="24"/>
          <w:lang w:val="en-GB"/>
        </w:rPr>
        <w:t>:</w:t>
      </w:r>
      <w:r>
        <w:rPr>
          <w:sz w:val="24"/>
          <w:szCs w:val="24"/>
        </w:rPr>
        <w:t xml:space="preserve"> Google meet, Zoom, Google classroom,</w:t>
      </w:r>
      <w:r>
        <w:rPr>
          <w:rFonts w:hint="default"/>
          <w:sz w:val="24"/>
          <w:szCs w:val="24"/>
          <w:lang w:val="en-US"/>
        </w:rPr>
        <w:t xml:space="preserve"> </w:t>
      </w:r>
      <w:r>
        <w:rPr>
          <w:sz w:val="24"/>
          <w:szCs w:val="24"/>
        </w:rPr>
        <w:t>Moodle among others.</w:t>
      </w:r>
      <w:r>
        <w:rPr>
          <w:rFonts w:hint="default"/>
          <w:sz w:val="24"/>
          <w:szCs w:val="24"/>
          <w:lang w:val="en-GB"/>
        </w:rPr>
        <w:t xml:space="preserve"> However, d</w:t>
      </w:r>
      <w:r>
        <w:rPr>
          <w:rFonts w:hint="default"/>
          <w:sz w:val="24"/>
          <w:szCs w:val="24"/>
          <w:lang w:val="en-US"/>
        </w:rPr>
        <w:t>espite the popular</w:t>
      </w:r>
      <w:r>
        <w:rPr>
          <w:rFonts w:hint="default"/>
          <w:sz w:val="24"/>
          <w:szCs w:val="24"/>
          <w:lang w:val="en-GB"/>
        </w:rPr>
        <w:t>ity</w:t>
      </w:r>
      <w:r>
        <w:rPr>
          <w:rFonts w:hint="default"/>
          <w:sz w:val="24"/>
          <w:szCs w:val="24"/>
          <w:lang w:val="en-US"/>
        </w:rPr>
        <w:t xml:space="preserve"> of these e-platforms </w:t>
      </w:r>
      <w:r>
        <w:rPr>
          <w:rFonts w:hint="default"/>
          <w:sz w:val="24"/>
          <w:szCs w:val="24"/>
          <w:lang w:val="en-GB"/>
        </w:rPr>
        <w:t>for learning</w:t>
      </w:r>
      <w:r>
        <w:rPr>
          <w:rFonts w:hint="default"/>
          <w:sz w:val="24"/>
          <w:szCs w:val="24"/>
          <w:lang w:val="en-US"/>
        </w:rPr>
        <w:t xml:space="preserve"> during the pandemic period, most public institutions of learning </w:t>
      </w:r>
      <w:r>
        <w:rPr>
          <w:sz w:val="24"/>
          <w:szCs w:val="24"/>
        </w:rPr>
        <w:t xml:space="preserve">in a developing country like Nigeria experienced a number of challenges in </w:t>
      </w:r>
      <w:r>
        <w:rPr>
          <w:rFonts w:hint="default"/>
          <w:sz w:val="24"/>
          <w:szCs w:val="24"/>
          <w:lang w:val="en-GB"/>
        </w:rPr>
        <w:t xml:space="preserve">the uptake of </w:t>
      </w:r>
      <w:r>
        <w:rPr>
          <w:rFonts w:hint="default"/>
          <w:sz w:val="24"/>
          <w:szCs w:val="24"/>
          <w:lang w:val="en-US"/>
        </w:rPr>
        <w:t xml:space="preserve">electronic tools </w:t>
      </w:r>
      <w:r>
        <w:rPr>
          <w:rFonts w:hint="default"/>
          <w:sz w:val="24"/>
          <w:szCs w:val="24"/>
          <w:lang w:val="en-GB"/>
        </w:rPr>
        <w:t xml:space="preserve">in teaching students </w:t>
      </w:r>
      <w:r>
        <w:rPr>
          <w:sz w:val="24"/>
          <w:szCs w:val="24"/>
        </w:rPr>
        <w:t>during the C</w:t>
      </w:r>
      <w:r>
        <w:rPr>
          <w:rFonts w:hint="default"/>
          <w:sz w:val="24"/>
          <w:szCs w:val="24"/>
          <w:lang w:val="en-US"/>
        </w:rPr>
        <w:t>OVID-</w:t>
      </w:r>
      <w:r>
        <w:rPr>
          <w:sz w:val="24"/>
          <w:szCs w:val="24"/>
        </w:rPr>
        <w:t>19 pandemic period</w:t>
      </w:r>
      <w:r>
        <w:rPr>
          <w:rFonts w:hint="default"/>
          <w:sz w:val="24"/>
          <w:szCs w:val="24"/>
          <w:lang w:val="en-US"/>
        </w:rPr>
        <w:t xml:space="preserve"> due to </w:t>
      </w:r>
      <w:r>
        <w:rPr>
          <w:rFonts w:hint="default"/>
          <w:sz w:val="24"/>
          <w:szCs w:val="24"/>
          <w:lang w:val="en-GB"/>
        </w:rPr>
        <w:t xml:space="preserve">reasons such as </w:t>
      </w:r>
      <w:r>
        <w:rPr>
          <w:rFonts w:hint="default"/>
          <w:sz w:val="24"/>
          <w:szCs w:val="24"/>
          <w:lang w:val="en-US"/>
        </w:rPr>
        <w:t>lack of preparedness and other imminent challenges</w:t>
      </w:r>
      <w:r>
        <w:rPr>
          <w:rFonts w:hint="default"/>
          <w:sz w:val="24"/>
          <w:szCs w:val="24"/>
          <w:lang w:val="en-GB"/>
        </w:rPr>
        <w:t xml:space="preserve"> such as </w:t>
      </w:r>
      <w:r>
        <w:rPr>
          <w:sz w:val="24"/>
          <w:szCs w:val="24"/>
        </w:rPr>
        <w:t xml:space="preserve">incessant power supply for students while making use of e-learning platforms, inadequate skills to navigate the platforms, poor connectivity and network issues </w:t>
      </w:r>
      <w:r>
        <w:rPr>
          <w:rFonts w:hint="default"/>
          <w:sz w:val="24"/>
          <w:szCs w:val="24"/>
          <w:lang w:val="en-US"/>
        </w:rPr>
        <w:t>among others (Oyedotun, 2020).</w:t>
      </w:r>
      <w:r>
        <w:rPr>
          <w:rFonts w:hint="default"/>
          <w:sz w:val="24"/>
          <w:szCs w:val="24"/>
          <w:lang w:val="en-GB"/>
        </w:rPr>
        <w:t xml:space="preserve"> The uptake of e-learning during C</w:t>
      </w:r>
      <w:r>
        <w:rPr>
          <w:rFonts w:hint="default"/>
          <w:sz w:val="24"/>
          <w:szCs w:val="24"/>
          <w:lang w:val="en-US"/>
        </w:rPr>
        <w:t>OVID-</w:t>
      </w:r>
      <w:r>
        <w:rPr>
          <w:rFonts w:hint="default"/>
          <w:sz w:val="24"/>
          <w:szCs w:val="24"/>
          <w:lang w:val="en-GB"/>
        </w:rPr>
        <w:t>19 for most of these public instituitions</w:t>
      </w:r>
      <w:r>
        <w:rPr>
          <w:rFonts w:hint="default"/>
          <w:sz w:val="24"/>
          <w:szCs w:val="24"/>
          <w:lang w:val="en-US"/>
        </w:rPr>
        <w:t xml:space="preserve">, may </w:t>
      </w:r>
      <w:r>
        <w:rPr>
          <w:rFonts w:hint="default"/>
          <w:sz w:val="24"/>
          <w:szCs w:val="24"/>
          <w:lang w:val="en-GB"/>
        </w:rPr>
        <w:t>be described as a “fire brigade”</w:t>
      </w:r>
      <w:r>
        <w:rPr>
          <w:rFonts w:hint="default"/>
          <w:sz w:val="24"/>
          <w:szCs w:val="24"/>
          <w:lang w:val="en-US"/>
        </w:rPr>
        <w:t xml:space="preserve"> </w:t>
      </w:r>
      <w:r>
        <w:rPr>
          <w:rFonts w:hint="default"/>
          <w:sz w:val="24"/>
          <w:szCs w:val="24"/>
          <w:lang w:val="en-GB"/>
        </w:rPr>
        <w:t xml:space="preserve"> kind of approach because the  readiness was quite low on the part of the</w:t>
      </w:r>
      <w:r>
        <w:rPr>
          <w:rFonts w:hint="default"/>
          <w:sz w:val="24"/>
          <w:szCs w:val="24"/>
          <w:lang w:val="en-US"/>
        </w:rPr>
        <w:t>se</w:t>
      </w:r>
      <w:r>
        <w:rPr>
          <w:rFonts w:hint="default"/>
          <w:sz w:val="24"/>
          <w:szCs w:val="24"/>
          <w:lang w:val="en-GB"/>
        </w:rPr>
        <w:t xml:space="preserve"> institutions, students and lecturers alike. </w:t>
      </w:r>
      <w:r>
        <w:rPr>
          <w:rFonts w:hint="default"/>
          <w:sz w:val="24"/>
          <w:szCs w:val="24"/>
          <w:lang w:val="en-US"/>
        </w:rPr>
        <w:t xml:space="preserve">On the contrary, it was pinpointed that during the COVID-19 period, </w:t>
      </w:r>
      <w:r>
        <w:rPr>
          <w:rFonts w:hint="default"/>
          <w:sz w:val="24"/>
          <w:szCs w:val="24"/>
          <w:lang w:val="en-GB"/>
        </w:rPr>
        <w:t xml:space="preserve">most </w:t>
      </w:r>
      <w:r>
        <w:rPr>
          <w:rFonts w:hint="default"/>
          <w:sz w:val="24"/>
          <w:szCs w:val="24"/>
          <w:lang w:val="en-US"/>
        </w:rPr>
        <w:t>private institutions</w:t>
      </w:r>
      <w:r>
        <w:rPr>
          <w:rFonts w:hint="default"/>
          <w:sz w:val="24"/>
          <w:szCs w:val="24"/>
          <w:lang w:val="en-GB"/>
        </w:rPr>
        <w:t xml:space="preserve"> in Nigeria displayed a high level of </w:t>
      </w:r>
      <w:r>
        <w:rPr>
          <w:rFonts w:hint="default"/>
          <w:sz w:val="24"/>
          <w:szCs w:val="24"/>
          <w:lang w:val="en-US"/>
        </w:rPr>
        <w:t>preparedness in the uptake of e-learning systems</w:t>
      </w:r>
      <w:r>
        <w:rPr>
          <w:rFonts w:hint="default"/>
          <w:sz w:val="24"/>
          <w:szCs w:val="24"/>
          <w:lang w:val="en-GB"/>
        </w:rPr>
        <w:t xml:space="preserve"> </w:t>
      </w:r>
      <w:r>
        <w:rPr>
          <w:rFonts w:hint="default"/>
          <w:sz w:val="24"/>
          <w:szCs w:val="24"/>
          <w:lang w:val="en-US"/>
        </w:rPr>
        <w:t xml:space="preserve">compared to their </w:t>
      </w:r>
      <w:r>
        <w:rPr>
          <w:rFonts w:hint="default"/>
          <w:sz w:val="24"/>
          <w:szCs w:val="24"/>
          <w:lang w:val="en-GB"/>
        </w:rPr>
        <w:t>counterparts in public Universities</w:t>
      </w:r>
      <w:r>
        <w:rPr>
          <w:rFonts w:hint="default"/>
          <w:sz w:val="24"/>
          <w:szCs w:val="24"/>
          <w:lang w:val="en-US"/>
        </w:rPr>
        <w:t xml:space="preserve"> (Eze et al., 2020). The academic sessions for most of these Private institutions were not disrupted, rather they used diverse e-learning platforms coupled with other infrastructures that drove the process. However, the low level of preparedness by most of the public institutions affected the successful uptake of e-learning systems during the COVID-19 period, which led to </w:t>
      </w:r>
      <w:r>
        <w:rPr>
          <w:rFonts w:hint="default"/>
          <w:sz w:val="24"/>
          <w:szCs w:val="24"/>
          <w:lang w:val="en-GB"/>
        </w:rPr>
        <w:t xml:space="preserve">numerous challenges experienced by students during </w:t>
      </w:r>
      <w:r>
        <w:rPr>
          <w:rFonts w:hint="default"/>
          <w:sz w:val="24"/>
          <w:szCs w:val="24"/>
          <w:lang w:val="en-US"/>
        </w:rPr>
        <w:t>the period. In the same vein, students found it difficult to adjust to conventional learning after COVID-19 due to the longer period spent at home and being away from school. I</w:t>
      </w:r>
      <w:r>
        <w:rPr>
          <w:rFonts w:hint="default"/>
          <w:sz w:val="24"/>
          <w:szCs w:val="24"/>
          <w:lang w:val="en-GB"/>
        </w:rPr>
        <w:t>t is</w:t>
      </w:r>
      <w:r>
        <w:rPr>
          <w:rFonts w:hint="default"/>
          <w:sz w:val="24"/>
          <w:szCs w:val="24"/>
          <w:lang w:val="en-US"/>
        </w:rPr>
        <w:t xml:space="preserve"> therefore</w:t>
      </w:r>
      <w:r>
        <w:rPr>
          <w:rFonts w:hint="default"/>
          <w:sz w:val="24"/>
          <w:szCs w:val="24"/>
          <w:lang w:val="en-GB"/>
        </w:rPr>
        <w:t xml:space="preserve"> expedient</w:t>
      </w:r>
      <w:r>
        <w:rPr>
          <w:rFonts w:hint="default"/>
          <w:sz w:val="24"/>
          <w:szCs w:val="24"/>
          <w:lang w:val="en-US"/>
        </w:rPr>
        <w:t>,</w:t>
      </w:r>
      <w:r>
        <w:rPr>
          <w:rFonts w:hint="default"/>
          <w:sz w:val="24"/>
          <w:szCs w:val="24"/>
          <w:lang w:val="en-GB"/>
        </w:rPr>
        <w:t xml:space="preserve"> to determine </w:t>
      </w:r>
      <w:r>
        <w:rPr>
          <w:rFonts w:hint="default"/>
          <w:sz w:val="24"/>
          <w:szCs w:val="24"/>
          <w:lang w:val="en-US"/>
        </w:rPr>
        <w:t xml:space="preserve">students’ </w:t>
      </w:r>
      <w:r>
        <w:rPr>
          <w:rFonts w:hint="default"/>
          <w:sz w:val="24"/>
          <w:szCs w:val="24"/>
          <w:lang w:val="en-GB"/>
        </w:rPr>
        <w:t xml:space="preserve">perceived levels in terms of perceived usefulness, perceived ease of use, perceived cost and perceived effectiveness of the  two learning modes that </w:t>
      </w:r>
      <w:r>
        <w:rPr>
          <w:rFonts w:hint="default"/>
          <w:sz w:val="24"/>
          <w:szCs w:val="24"/>
          <w:lang w:val="en-US"/>
        </w:rPr>
        <w:t xml:space="preserve">were </w:t>
      </w:r>
      <w:r>
        <w:rPr>
          <w:rFonts w:hint="default"/>
          <w:sz w:val="24"/>
          <w:szCs w:val="24"/>
          <w:lang w:val="en-GB"/>
        </w:rPr>
        <w:t>commonly used by students</w:t>
      </w:r>
      <w:r>
        <w:rPr>
          <w:rFonts w:hint="default"/>
          <w:sz w:val="24"/>
          <w:szCs w:val="24"/>
          <w:lang w:val="en-US"/>
        </w:rPr>
        <w:t xml:space="preserve"> during and after COVID-19 pandemic period.</w:t>
      </w:r>
      <w:r>
        <w:rPr>
          <w:rFonts w:hint="default"/>
          <w:sz w:val="24"/>
          <w:szCs w:val="24"/>
          <w:lang w:val="en-GB"/>
        </w:rPr>
        <w:t xml:space="preserve"> </w:t>
      </w:r>
      <w:r>
        <w:rPr>
          <w:sz w:val="24"/>
          <w:szCs w:val="24"/>
        </w:rPr>
        <w:t>In</w:t>
      </w:r>
      <w:r>
        <w:rPr>
          <w:rFonts w:hint="default"/>
          <w:sz w:val="24"/>
          <w:szCs w:val="24"/>
          <w:lang w:val="en-US"/>
        </w:rPr>
        <w:t xml:space="preserve"> the light o</w:t>
      </w:r>
      <w:r>
        <w:rPr>
          <w:sz w:val="24"/>
          <w:szCs w:val="24"/>
        </w:rPr>
        <w:t xml:space="preserve">f the above, this study </w:t>
      </w:r>
      <w:r>
        <w:rPr>
          <w:rFonts w:hint="default"/>
          <w:sz w:val="24"/>
          <w:szCs w:val="24"/>
          <w:lang w:val="en-GB"/>
        </w:rPr>
        <w:t>intends to investigate</w:t>
      </w:r>
      <w:r>
        <w:rPr>
          <w:rFonts w:hint="default"/>
          <w:sz w:val="24"/>
          <w:szCs w:val="24"/>
          <w:lang w:val="en-US"/>
        </w:rPr>
        <w:t xml:space="preserve"> </w:t>
      </w:r>
      <w:r>
        <w:rPr>
          <w:rFonts w:hint="default"/>
          <w:sz w:val="24"/>
          <w:szCs w:val="24"/>
          <w:lang w:val="en-GB"/>
        </w:rPr>
        <w:t>the</w:t>
      </w:r>
      <w:r>
        <w:rPr>
          <w:rFonts w:hint="default"/>
          <w:sz w:val="24"/>
          <w:szCs w:val="24"/>
          <w:lang w:val="en-US"/>
        </w:rPr>
        <w:t xml:space="preserve"> perception of students on </w:t>
      </w:r>
      <w:r>
        <w:rPr>
          <w:rFonts w:hint="default"/>
          <w:sz w:val="24"/>
          <w:szCs w:val="24"/>
          <w:lang w:val="en-GB"/>
        </w:rPr>
        <w:t xml:space="preserve"> of </w:t>
      </w:r>
      <w:r>
        <w:rPr>
          <w:sz w:val="24"/>
          <w:szCs w:val="24"/>
        </w:rPr>
        <w:t>e-learning and conventional mode</w:t>
      </w:r>
      <w:r>
        <w:rPr>
          <w:rFonts w:hint="default"/>
          <w:sz w:val="24"/>
          <w:szCs w:val="24"/>
          <w:lang w:val="en-US"/>
        </w:rPr>
        <w:t>s</w:t>
      </w:r>
      <w:r>
        <w:rPr>
          <w:sz w:val="24"/>
          <w:szCs w:val="24"/>
        </w:rPr>
        <w:t xml:space="preserve"> of learning</w:t>
      </w:r>
      <w:r>
        <w:rPr>
          <w:rFonts w:hint="default"/>
          <w:sz w:val="24"/>
          <w:szCs w:val="24"/>
          <w:lang w:val="en-US"/>
        </w:rPr>
        <w:t xml:space="preserve"> by students during</w:t>
      </w:r>
      <w:r>
        <w:rPr>
          <w:rFonts w:hint="default"/>
          <w:sz w:val="24"/>
          <w:szCs w:val="24"/>
          <w:lang w:val="en-GB"/>
        </w:rPr>
        <w:t xml:space="preserve"> and after</w:t>
      </w:r>
      <w:r>
        <w:rPr>
          <w:rFonts w:hint="default"/>
          <w:sz w:val="24"/>
          <w:szCs w:val="24"/>
          <w:lang w:val="en-US"/>
        </w:rPr>
        <w:t xml:space="preserve"> </w:t>
      </w:r>
      <w:r>
        <w:rPr>
          <w:rFonts w:hint="default"/>
          <w:sz w:val="24"/>
          <w:szCs w:val="24"/>
          <w:lang w:val="en-GB"/>
        </w:rPr>
        <w:t>C</w:t>
      </w:r>
      <w:r>
        <w:rPr>
          <w:rFonts w:hint="default"/>
          <w:sz w:val="24"/>
          <w:szCs w:val="24"/>
          <w:lang w:val="en-US"/>
        </w:rPr>
        <w:t>OVID-</w:t>
      </w:r>
      <w:r>
        <w:rPr>
          <w:rFonts w:hint="default"/>
          <w:sz w:val="24"/>
          <w:szCs w:val="24"/>
          <w:lang w:val="en-GB"/>
        </w:rPr>
        <w:t xml:space="preserve">19 </w:t>
      </w:r>
      <w:r>
        <w:rPr>
          <w:rFonts w:hint="default"/>
          <w:sz w:val="24"/>
          <w:szCs w:val="24"/>
          <w:lang w:val="en-US"/>
        </w:rPr>
        <w:t>pandemic period</w:t>
      </w:r>
      <w:r>
        <w:rPr>
          <w:rFonts w:hint="default"/>
          <w:sz w:val="24"/>
          <w:szCs w:val="24"/>
          <w:lang w:val="en-GB"/>
        </w:rPr>
        <w:t xml:space="preserve">, a case study </w:t>
      </w:r>
      <w:r>
        <w:rPr>
          <w:sz w:val="24"/>
          <w:szCs w:val="24"/>
        </w:rPr>
        <w:t>of</w:t>
      </w:r>
      <w:r>
        <w:rPr>
          <w:rFonts w:hint="default"/>
          <w:sz w:val="24"/>
          <w:szCs w:val="24"/>
          <w:lang w:val="en-GB"/>
        </w:rPr>
        <w:t xml:space="preserve"> Faculty of</w:t>
      </w:r>
      <w:r>
        <w:rPr>
          <w:sz w:val="24"/>
          <w:szCs w:val="24"/>
        </w:rPr>
        <w:t xml:space="preserve"> Communication and Information Sciences</w:t>
      </w:r>
      <w:r>
        <w:rPr>
          <w:rFonts w:hint="default"/>
          <w:sz w:val="24"/>
          <w:szCs w:val="24"/>
          <w:lang w:val="en-US"/>
        </w:rPr>
        <w:t xml:space="preserve"> (FCIS)</w:t>
      </w:r>
      <w:r>
        <w:rPr>
          <w:sz w:val="24"/>
          <w:szCs w:val="24"/>
        </w:rPr>
        <w:t xml:space="preserve">, </w:t>
      </w:r>
      <w:r>
        <w:rPr>
          <w:rFonts w:hint="default"/>
          <w:sz w:val="24"/>
          <w:szCs w:val="24"/>
          <w:lang w:val="en-GB"/>
        </w:rPr>
        <w:t>U</w:t>
      </w:r>
      <w:r>
        <w:rPr>
          <w:sz w:val="24"/>
          <w:szCs w:val="24"/>
        </w:rPr>
        <w:t>niversity of Ilorin, Ilorin, Kwara state</w:t>
      </w:r>
      <w:r>
        <w:rPr>
          <w:rFonts w:hint="default"/>
          <w:sz w:val="24"/>
          <w:szCs w:val="24"/>
          <w:lang w:val="en-US"/>
        </w:rPr>
        <w:t>, Nigeria.</w:t>
      </w:r>
    </w:p>
    <w:p>
      <w:pPr>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b/>
          <w:bCs/>
          <w:sz w:val="24"/>
          <w:szCs w:val="24"/>
        </w:rPr>
      </w:pPr>
    </w:p>
    <w:p>
      <w:pPr>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b/>
          <w:bCs/>
          <w:sz w:val="24"/>
          <w:szCs w:val="24"/>
        </w:rPr>
      </w:pPr>
      <w:r>
        <w:rPr>
          <w:b/>
          <w:bCs/>
          <w:sz w:val="24"/>
          <w:szCs w:val="24"/>
        </w:rPr>
        <w:t xml:space="preserve">Statement of the </w:t>
      </w:r>
      <w:r>
        <w:rPr>
          <w:rFonts w:hint="default"/>
          <w:b/>
          <w:bCs/>
          <w:sz w:val="24"/>
          <w:szCs w:val="24"/>
          <w:lang w:val="en-US"/>
        </w:rPr>
        <w:t xml:space="preserve">Research </w:t>
      </w:r>
      <w:r>
        <w:rPr>
          <w:b/>
          <w:bCs/>
          <w:sz w:val="24"/>
          <w:szCs w:val="24"/>
        </w:rPr>
        <w:t>Problem</w:t>
      </w:r>
    </w:p>
    <w:p>
      <w:pPr>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sz w:val="24"/>
          <w:szCs w:val="24"/>
          <w:lang w:val="en-US"/>
        </w:rPr>
      </w:pPr>
      <w:r>
        <w:rPr>
          <w:sz w:val="24"/>
          <w:szCs w:val="24"/>
        </w:rPr>
        <w:t xml:space="preserve">Over time, the educational system had </w:t>
      </w:r>
      <w:r>
        <w:rPr>
          <w:sz w:val="24"/>
          <w:szCs w:val="24"/>
          <w:lang w:val="en-GB"/>
        </w:rPr>
        <w:t>benefited</w:t>
      </w:r>
      <w:r>
        <w:rPr>
          <w:sz w:val="24"/>
          <w:szCs w:val="24"/>
        </w:rPr>
        <w:t xml:space="preserve"> from the conventional mode of learning which has helped in delivering </w:t>
      </w:r>
      <w:r>
        <w:rPr>
          <w:rFonts w:hint="default"/>
          <w:sz w:val="24"/>
          <w:szCs w:val="24"/>
          <w:lang w:val="en-US"/>
        </w:rPr>
        <w:t>real time lectures to students (Panigraphi, 202</w:t>
      </w:r>
      <w:r>
        <w:rPr>
          <w:rFonts w:hint="default"/>
          <w:sz w:val="24"/>
          <w:szCs w:val="24"/>
          <w:lang w:val="en-GB"/>
        </w:rPr>
        <w:t>0</w:t>
      </w:r>
      <w:r>
        <w:rPr>
          <w:rFonts w:hint="default"/>
          <w:sz w:val="24"/>
          <w:szCs w:val="24"/>
          <w:lang w:val="en-US"/>
        </w:rPr>
        <w:t>)</w:t>
      </w:r>
      <w:r>
        <w:rPr>
          <w:sz w:val="24"/>
          <w:szCs w:val="24"/>
        </w:rPr>
        <w:t xml:space="preserve">. </w:t>
      </w:r>
      <w:r>
        <w:rPr>
          <w:rFonts w:hint="default"/>
          <w:sz w:val="24"/>
          <w:szCs w:val="24"/>
          <w:lang w:val="en-US"/>
        </w:rPr>
        <w:t xml:space="preserve">Although, the </w:t>
      </w:r>
      <w:r>
        <w:rPr>
          <w:sz w:val="24"/>
          <w:szCs w:val="24"/>
          <w:lang w:val="en-GB"/>
        </w:rPr>
        <w:t xml:space="preserve">conventional mode of learning </w:t>
      </w:r>
      <w:r>
        <w:rPr>
          <w:rFonts w:hint="default"/>
          <w:sz w:val="24"/>
          <w:szCs w:val="24"/>
          <w:lang w:val="en-US"/>
        </w:rPr>
        <w:t xml:space="preserve">is still commonly used in HEIs in Nigeria, however, the use of e-learning platforms has equally posed some challenges such as connectivity issues, poor network, inadequate facilities among others </w:t>
      </w:r>
      <w:r>
        <w:rPr>
          <w:rFonts w:hint="default" w:ascii="Times New Roman" w:hAnsi="Times New Roman" w:cs="Times New Roman"/>
          <w:sz w:val="24"/>
          <w:szCs w:val="24"/>
          <w:lang w:val="en-US"/>
        </w:rPr>
        <w:t>(</w:t>
      </w:r>
      <w:r>
        <w:rPr>
          <w:rFonts w:hint="default" w:ascii="Times New Roman" w:hAnsi="Times New Roman" w:eastAsia="Segoe UI" w:cs="Times New Roman"/>
          <w:i w:val="0"/>
          <w:iCs w:val="0"/>
          <w:caps w:val="0"/>
          <w:color w:val="222222"/>
          <w:spacing w:val="0"/>
          <w:sz w:val="24"/>
          <w:szCs w:val="24"/>
          <w:shd w:val="clear" w:fill="FFFFFF"/>
        </w:rPr>
        <w:t>Eze</w:t>
      </w:r>
      <w:r>
        <w:rPr>
          <w:rFonts w:hint="default" w:eastAsia="Segoe UI" w:cs="Times New Roman"/>
          <w:i w:val="0"/>
          <w:iCs w:val="0"/>
          <w:caps w:val="0"/>
          <w:color w:val="222222"/>
          <w:spacing w:val="0"/>
          <w:sz w:val="24"/>
          <w:szCs w:val="24"/>
          <w:shd w:val="clear" w:fill="FFFFFF"/>
          <w:lang w:val="en-US"/>
        </w:rPr>
        <w:t xml:space="preserve"> </w:t>
      </w:r>
      <w:r>
        <w:rPr>
          <w:rFonts w:hint="default" w:ascii="Times New Roman" w:hAnsi="Times New Roman" w:eastAsia="Segoe UI" w:cs="Times New Roman"/>
          <w:i w:val="0"/>
          <w:iCs w:val="0"/>
          <w:caps w:val="0"/>
          <w:color w:val="222222"/>
          <w:spacing w:val="0"/>
          <w:sz w:val="24"/>
          <w:szCs w:val="24"/>
          <w:shd w:val="clear" w:fill="FFFFFF"/>
          <w:lang w:val="en-US"/>
        </w:rPr>
        <w:t>Chinedu-Eze &amp; Bello,</w:t>
      </w:r>
      <w:r>
        <w:rPr>
          <w:rFonts w:hint="default" w:eastAsia="Segoe UI" w:cs="Times New Roman"/>
          <w:i w:val="0"/>
          <w:iCs w:val="0"/>
          <w:caps w:val="0"/>
          <w:color w:val="222222"/>
          <w:spacing w:val="0"/>
          <w:sz w:val="24"/>
          <w:szCs w:val="24"/>
          <w:shd w:val="clear" w:fill="FFFFFF"/>
          <w:lang w:val="en-US"/>
        </w:rPr>
        <w:t xml:space="preserve"> </w:t>
      </w:r>
      <w:r>
        <w:rPr>
          <w:rFonts w:hint="default" w:ascii="Times New Roman" w:hAnsi="Times New Roman" w:eastAsia="Segoe UI" w:cs="Times New Roman"/>
          <w:i w:val="0"/>
          <w:iCs w:val="0"/>
          <w:caps w:val="0"/>
          <w:color w:val="auto"/>
          <w:spacing w:val="0"/>
          <w:sz w:val="24"/>
          <w:szCs w:val="24"/>
          <w:highlight w:val="none"/>
          <w:u w:val="none"/>
          <w:shd w:val="clear" w:fill="FFFFFF"/>
          <w:vertAlign w:val="baseline"/>
        </w:rPr>
        <w:fldChar w:fldCharType="begin"/>
      </w:r>
      <w:r>
        <w:rPr>
          <w:rFonts w:hint="default" w:ascii="Times New Roman" w:hAnsi="Times New Roman" w:eastAsia="Segoe UI" w:cs="Times New Roman"/>
          <w:i w:val="0"/>
          <w:iCs w:val="0"/>
          <w:caps w:val="0"/>
          <w:color w:val="auto"/>
          <w:spacing w:val="0"/>
          <w:sz w:val="24"/>
          <w:szCs w:val="24"/>
          <w:highlight w:val="none"/>
          <w:u w:val="none"/>
          <w:shd w:val="clear" w:fill="FFFFFF"/>
          <w:vertAlign w:val="baseline"/>
        </w:rPr>
        <w:instrText xml:space="preserve"> HYPERLINK "https://www.nature.com/articles/s41599-020-00624-6" \l "ref-CR36" \o "Eze SC, Chinedu-Eze V, Bello AO (2018) The utilisation of e-learning facilities in the educational delivery system of Nigeria: a study of M-University. Int J Educ Technol Higher Educ 15(34):1–20.                   https://doi.org/10.1186/s41239-018-0116-z                                  " </w:instrText>
      </w:r>
      <w:r>
        <w:rPr>
          <w:rFonts w:hint="default" w:ascii="Times New Roman" w:hAnsi="Times New Roman" w:eastAsia="Segoe UI" w:cs="Times New Roman"/>
          <w:i w:val="0"/>
          <w:iCs w:val="0"/>
          <w:caps w:val="0"/>
          <w:color w:val="auto"/>
          <w:spacing w:val="0"/>
          <w:sz w:val="24"/>
          <w:szCs w:val="24"/>
          <w:highlight w:val="none"/>
          <w:u w:val="none"/>
          <w:shd w:val="clear" w:fill="FFFFFF"/>
          <w:vertAlign w:val="baseline"/>
        </w:rPr>
        <w:fldChar w:fldCharType="separate"/>
      </w:r>
      <w:r>
        <w:rPr>
          <w:rStyle w:val="10"/>
          <w:rFonts w:hint="default" w:ascii="Times New Roman" w:hAnsi="Times New Roman" w:eastAsia="Segoe UI" w:cs="Times New Roman"/>
          <w:i w:val="0"/>
          <w:iCs w:val="0"/>
          <w:caps w:val="0"/>
          <w:color w:val="auto"/>
          <w:spacing w:val="0"/>
          <w:sz w:val="24"/>
          <w:szCs w:val="24"/>
          <w:highlight w:val="none"/>
          <w:u w:val="none"/>
          <w:shd w:val="clear" w:fill="FFFFFF"/>
          <w:vertAlign w:val="baseline"/>
        </w:rPr>
        <w:t>2018</w:t>
      </w:r>
      <w:r>
        <w:rPr>
          <w:rFonts w:hint="default" w:ascii="Times New Roman" w:hAnsi="Times New Roman" w:eastAsia="Segoe UI" w:cs="Times New Roman"/>
          <w:i w:val="0"/>
          <w:iCs w:val="0"/>
          <w:caps w:val="0"/>
          <w:color w:val="auto"/>
          <w:spacing w:val="0"/>
          <w:sz w:val="24"/>
          <w:szCs w:val="24"/>
          <w:highlight w:val="none"/>
          <w:u w:val="none"/>
          <w:shd w:val="clear" w:fill="FFFFFF"/>
          <w:vertAlign w:val="baseline"/>
        </w:rPr>
        <w:fldChar w:fldCharType="end"/>
      </w:r>
      <w:r>
        <w:rPr>
          <w:rFonts w:hint="default" w:ascii="Times New Roman" w:hAnsi="Times New Roman" w:eastAsia="Segoe UI" w:cs="Times New Roman"/>
          <w:i w:val="0"/>
          <w:iCs w:val="0"/>
          <w:caps w:val="0"/>
          <w:color w:val="auto"/>
          <w:spacing w:val="0"/>
          <w:sz w:val="24"/>
          <w:szCs w:val="24"/>
          <w:highlight w:val="none"/>
          <w:u w:val="none"/>
          <w:shd w:val="clear" w:fill="FFFFFF"/>
        </w:rPr>
        <w:t>)</w:t>
      </w:r>
      <w:r>
        <w:rPr>
          <w:rFonts w:hint="default" w:eastAsia="Segoe UI" w:cs="Times New Roman"/>
          <w:i w:val="0"/>
          <w:iCs w:val="0"/>
          <w:caps w:val="0"/>
          <w:color w:val="auto"/>
          <w:spacing w:val="0"/>
          <w:sz w:val="24"/>
          <w:szCs w:val="24"/>
          <w:highlight w:val="none"/>
          <w:u w:val="none"/>
          <w:shd w:val="clear" w:fill="FFFFFF"/>
          <w:lang w:val="en-US"/>
        </w:rPr>
        <w:t>; especially d</w:t>
      </w:r>
      <w:r>
        <w:rPr>
          <w:sz w:val="24"/>
          <w:szCs w:val="24"/>
        </w:rPr>
        <w:t xml:space="preserve">uring </w:t>
      </w:r>
      <w:r>
        <w:rPr>
          <w:rFonts w:hint="default"/>
          <w:sz w:val="24"/>
          <w:szCs w:val="24"/>
          <w:lang w:val="en-US"/>
        </w:rPr>
        <w:t xml:space="preserve">the </w:t>
      </w:r>
      <w:r>
        <w:rPr>
          <w:sz w:val="24"/>
          <w:szCs w:val="24"/>
        </w:rPr>
        <w:t>COVID</w:t>
      </w:r>
      <w:r>
        <w:rPr>
          <w:rFonts w:hint="default"/>
          <w:sz w:val="24"/>
          <w:szCs w:val="24"/>
          <w:lang w:val="en-US"/>
        </w:rPr>
        <w:t>-</w:t>
      </w:r>
      <w:r>
        <w:rPr>
          <w:sz w:val="24"/>
          <w:szCs w:val="24"/>
        </w:rPr>
        <w:t>19 pandemic</w:t>
      </w:r>
      <w:r>
        <w:rPr>
          <w:rFonts w:hint="default"/>
          <w:sz w:val="24"/>
          <w:szCs w:val="24"/>
          <w:lang w:val="en-US"/>
        </w:rPr>
        <w:t xml:space="preserve"> period.</w:t>
      </w:r>
      <w:r>
        <w:rPr>
          <w:sz w:val="24"/>
          <w:szCs w:val="24"/>
        </w:rPr>
        <w:t xml:space="preserve"> </w:t>
      </w:r>
      <w:r>
        <w:rPr>
          <w:rFonts w:hint="default"/>
          <w:sz w:val="24"/>
          <w:szCs w:val="24"/>
          <w:lang w:val="en-US"/>
        </w:rPr>
        <w:t>S</w:t>
      </w:r>
      <w:r>
        <w:rPr>
          <w:sz w:val="24"/>
          <w:szCs w:val="24"/>
        </w:rPr>
        <w:t xml:space="preserve">tudents experienced a number of challenges </w:t>
      </w:r>
      <w:r>
        <w:rPr>
          <w:rFonts w:hint="default"/>
          <w:sz w:val="24"/>
          <w:szCs w:val="24"/>
          <w:lang w:val="en-US"/>
        </w:rPr>
        <w:t xml:space="preserve">accessing and using these </w:t>
      </w:r>
      <w:r>
        <w:rPr>
          <w:sz w:val="24"/>
          <w:szCs w:val="24"/>
        </w:rPr>
        <w:t>e-learning platform</w:t>
      </w:r>
      <w:r>
        <w:rPr>
          <w:rFonts w:hint="default"/>
          <w:sz w:val="24"/>
          <w:szCs w:val="24"/>
          <w:lang w:val="en-US"/>
        </w:rPr>
        <w:t xml:space="preserve">s seamlessly. </w:t>
      </w:r>
      <w:r>
        <w:rPr>
          <w:rFonts w:hint="default"/>
          <w:sz w:val="24"/>
          <w:szCs w:val="24"/>
          <w:lang w:val="en-GB"/>
        </w:rPr>
        <w:t xml:space="preserve">In the same vein, </w:t>
      </w:r>
      <w:r>
        <w:rPr>
          <w:rFonts w:hint="default"/>
          <w:sz w:val="24"/>
          <w:szCs w:val="24"/>
          <w:lang w:val="en-US"/>
        </w:rPr>
        <w:t>e</w:t>
      </w:r>
      <w:r>
        <w:rPr>
          <w:rFonts w:hint="default"/>
          <w:sz w:val="24"/>
          <w:szCs w:val="24"/>
          <w:lang w:val="en-GB"/>
        </w:rPr>
        <w:t xml:space="preserve">ven after </w:t>
      </w:r>
      <w:r>
        <w:rPr>
          <w:rFonts w:hint="default"/>
          <w:sz w:val="24"/>
          <w:szCs w:val="24"/>
          <w:lang w:val="en-US"/>
        </w:rPr>
        <w:t>COVID-19</w:t>
      </w:r>
      <w:r>
        <w:rPr>
          <w:rFonts w:hint="default"/>
          <w:sz w:val="24"/>
          <w:szCs w:val="24"/>
          <w:lang w:val="en-GB"/>
        </w:rPr>
        <w:t xml:space="preserve">, adjusting to the </w:t>
      </w:r>
      <w:r>
        <w:rPr>
          <w:sz w:val="24"/>
          <w:szCs w:val="24"/>
        </w:rPr>
        <w:t>conventional mode of learning</w:t>
      </w:r>
      <w:r>
        <w:rPr>
          <w:rFonts w:hint="default"/>
          <w:sz w:val="24"/>
          <w:szCs w:val="24"/>
          <w:lang w:val="en-US"/>
        </w:rPr>
        <w:t xml:space="preserve"> also</w:t>
      </w:r>
      <w:r>
        <w:rPr>
          <w:rFonts w:hint="default"/>
          <w:sz w:val="24"/>
          <w:szCs w:val="24"/>
          <w:lang w:val="en-GB"/>
        </w:rPr>
        <w:t xml:space="preserve"> </w:t>
      </w:r>
      <w:r>
        <w:rPr>
          <w:sz w:val="24"/>
          <w:szCs w:val="24"/>
        </w:rPr>
        <w:t>pose</w:t>
      </w:r>
      <w:r>
        <w:rPr>
          <w:rFonts w:hint="default"/>
          <w:sz w:val="24"/>
          <w:szCs w:val="24"/>
          <w:lang w:val="en-GB"/>
        </w:rPr>
        <w:t>d</w:t>
      </w:r>
      <w:r>
        <w:rPr>
          <w:sz w:val="24"/>
          <w:szCs w:val="24"/>
        </w:rPr>
        <w:t xml:space="preserve"> </w:t>
      </w:r>
      <w:r>
        <w:rPr>
          <w:rFonts w:hint="default"/>
          <w:sz w:val="24"/>
          <w:szCs w:val="24"/>
          <w:lang w:val="en-GB"/>
        </w:rPr>
        <w:t xml:space="preserve">quite </w:t>
      </w:r>
      <w:r>
        <w:rPr>
          <w:sz w:val="24"/>
          <w:szCs w:val="24"/>
        </w:rPr>
        <w:t xml:space="preserve">some challenges to students </w:t>
      </w:r>
      <w:r>
        <w:rPr>
          <w:rFonts w:hint="default"/>
          <w:sz w:val="24"/>
          <w:szCs w:val="24"/>
          <w:lang w:val="en-GB"/>
        </w:rPr>
        <w:t xml:space="preserve">such as </w:t>
      </w:r>
      <w:r>
        <w:rPr>
          <w:rFonts w:hint="default"/>
          <w:sz w:val="24"/>
          <w:szCs w:val="24"/>
          <w:lang w:val="en-US"/>
        </w:rPr>
        <w:t xml:space="preserve">maladjustment to classroom environment,  inability to cope with </w:t>
      </w:r>
      <w:r>
        <w:rPr>
          <w:sz w:val="24"/>
          <w:szCs w:val="24"/>
        </w:rPr>
        <w:t>lon</w:t>
      </w:r>
      <w:r>
        <w:rPr>
          <w:rFonts w:hint="default"/>
          <w:sz w:val="24"/>
          <w:szCs w:val="24"/>
          <w:lang w:val="en-GB"/>
        </w:rPr>
        <w:t>g duratio</w:t>
      </w:r>
      <w:r>
        <w:rPr>
          <w:rFonts w:hint="default"/>
          <w:sz w:val="24"/>
          <w:szCs w:val="24"/>
          <w:lang w:val="en-US"/>
        </w:rPr>
        <w:t>n of</w:t>
      </w:r>
      <w:r>
        <w:rPr>
          <w:rFonts w:hint="default"/>
          <w:sz w:val="24"/>
          <w:szCs w:val="24"/>
          <w:lang w:val="en-GB"/>
        </w:rPr>
        <w:t xml:space="preserve"> lectures</w:t>
      </w:r>
      <w:r>
        <w:rPr>
          <w:sz w:val="24"/>
          <w:szCs w:val="24"/>
        </w:rPr>
        <w:t xml:space="preserve">, </w:t>
      </w:r>
      <w:r>
        <w:rPr>
          <w:rFonts w:hint="default"/>
          <w:sz w:val="24"/>
          <w:szCs w:val="24"/>
          <w:lang w:val="en-GB"/>
        </w:rPr>
        <w:t xml:space="preserve">lack of flexibility among others. </w:t>
      </w:r>
      <w:r>
        <w:rPr>
          <w:sz w:val="24"/>
          <w:szCs w:val="24"/>
        </w:rPr>
        <w:t xml:space="preserve">In </w:t>
      </w:r>
      <w:r>
        <w:rPr>
          <w:rFonts w:hint="default"/>
          <w:sz w:val="24"/>
          <w:szCs w:val="24"/>
          <w:lang w:val="en-GB"/>
        </w:rPr>
        <w:t xml:space="preserve">the light of this, </w:t>
      </w:r>
      <w:r>
        <w:rPr>
          <w:sz w:val="24"/>
          <w:szCs w:val="24"/>
        </w:rPr>
        <w:t xml:space="preserve">this study </w:t>
      </w:r>
      <w:r>
        <w:rPr>
          <w:rFonts w:hint="default"/>
          <w:sz w:val="24"/>
          <w:szCs w:val="24"/>
          <w:lang w:val="en-US"/>
        </w:rPr>
        <w:t>investigated t</w:t>
      </w:r>
      <w:r>
        <w:rPr>
          <w:rFonts w:hint="default"/>
          <w:sz w:val="24"/>
          <w:szCs w:val="24"/>
          <w:lang w:val="en-GB"/>
        </w:rPr>
        <w:t xml:space="preserve">he </w:t>
      </w:r>
      <w:r>
        <w:rPr>
          <w:sz w:val="24"/>
          <w:szCs w:val="24"/>
        </w:rPr>
        <w:t xml:space="preserve">perceptions of students on </w:t>
      </w:r>
      <w:r>
        <w:rPr>
          <w:rFonts w:hint="default"/>
          <w:sz w:val="24"/>
          <w:szCs w:val="24"/>
          <w:lang w:val="en-US"/>
        </w:rPr>
        <w:t xml:space="preserve">e-learning and conventional modes of </w:t>
      </w:r>
      <w:r>
        <w:rPr>
          <w:sz w:val="24"/>
          <w:szCs w:val="24"/>
        </w:rPr>
        <w:t xml:space="preserve"> learning</w:t>
      </w:r>
      <w:r>
        <w:rPr>
          <w:rFonts w:hint="default"/>
          <w:sz w:val="24"/>
          <w:szCs w:val="24"/>
          <w:lang w:val="en-US"/>
        </w:rPr>
        <w:t xml:space="preserve"> </w:t>
      </w:r>
      <w:r>
        <w:rPr>
          <w:rFonts w:hint="default"/>
          <w:sz w:val="24"/>
          <w:szCs w:val="24"/>
          <w:lang w:val="en-GB"/>
        </w:rPr>
        <w:t>during</w:t>
      </w:r>
      <w:r>
        <w:rPr>
          <w:rFonts w:hint="default"/>
          <w:sz w:val="24"/>
          <w:szCs w:val="24"/>
          <w:lang w:val="en-US"/>
        </w:rPr>
        <w:t xml:space="preserve"> </w:t>
      </w:r>
      <w:r>
        <w:rPr>
          <w:rFonts w:hint="default"/>
          <w:sz w:val="24"/>
          <w:szCs w:val="24"/>
          <w:lang w:val="en-GB"/>
        </w:rPr>
        <w:t>and after C</w:t>
      </w:r>
      <w:r>
        <w:rPr>
          <w:rFonts w:hint="default"/>
          <w:sz w:val="24"/>
          <w:szCs w:val="24"/>
          <w:lang w:val="en-US"/>
        </w:rPr>
        <w:t>OVID-</w:t>
      </w:r>
      <w:r>
        <w:rPr>
          <w:rFonts w:hint="default"/>
          <w:sz w:val="24"/>
          <w:szCs w:val="24"/>
          <w:lang w:val="en-GB"/>
        </w:rPr>
        <w:t>19</w:t>
      </w:r>
      <w:r>
        <w:rPr>
          <w:rFonts w:hint="default"/>
          <w:sz w:val="24"/>
          <w:szCs w:val="24"/>
          <w:lang w:val="en-US"/>
        </w:rPr>
        <w:t xml:space="preserve"> pandemic period.</w:t>
      </w:r>
    </w:p>
    <w:p>
      <w:pPr>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b/>
          <w:bCs/>
          <w:sz w:val="24"/>
          <w:szCs w:val="24"/>
        </w:rPr>
      </w:pPr>
    </w:p>
    <w:p>
      <w:pPr>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b/>
          <w:bCs/>
          <w:sz w:val="24"/>
          <w:szCs w:val="24"/>
          <w:lang w:val="en-GB"/>
        </w:rPr>
      </w:pPr>
      <w:r>
        <w:rPr>
          <w:b/>
          <w:bCs/>
          <w:sz w:val="24"/>
          <w:szCs w:val="24"/>
        </w:rPr>
        <w:t>Aim and Objectives</w:t>
      </w:r>
      <w:r>
        <w:rPr>
          <w:rFonts w:hint="default"/>
          <w:b/>
          <w:bCs/>
          <w:sz w:val="24"/>
          <w:szCs w:val="24"/>
          <w:lang w:val="en-GB"/>
        </w:rPr>
        <w:t xml:space="preserve"> of the Study</w:t>
      </w:r>
    </w:p>
    <w:p>
      <w:pPr>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b w:val="0"/>
          <w:bCs/>
          <w:sz w:val="24"/>
          <w:szCs w:val="24"/>
        </w:rPr>
      </w:pPr>
      <w:r>
        <w:rPr>
          <w:b w:val="0"/>
          <w:bCs/>
          <w:sz w:val="24"/>
          <w:szCs w:val="24"/>
        </w:rPr>
        <w:t xml:space="preserve">The main aim of this study is to investigate the perception of students </w:t>
      </w:r>
      <w:r>
        <w:rPr>
          <w:rFonts w:hint="default"/>
          <w:b w:val="0"/>
          <w:bCs/>
          <w:sz w:val="24"/>
          <w:szCs w:val="24"/>
          <w:lang w:val="en-US"/>
        </w:rPr>
        <w:t>on</w:t>
      </w:r>
      <w:r>
        <w:rPr>
          <w:b w:val="0"/>
          <w:bCs/>
          <w:sz w:val="24"/>
          <w:szCs w:val="24"/>
        </w:rPr>
        <w:t xml:space="preserve"> </w:t>
      </w:r>
      <w:r>
        <w:rPr>
          <w:rFonts w:hint="default"/>
          <w:b w:val="0"/>
          <w:bCs/>
          <w:sz w:val="24"/>
          <w:szCs w:val="24"/>
          <w:lang w:val="en-US"/>
        </w:rPr>
        <w:t>e</w:t>
      </w:r>
      <w:r>
        <w:rPr>
          <w:b w:val="0"/>
          <w:bCs/>
          <w:sz w:val="24"/>
          <w:szCs w:val="24"/>
        </w:rPr>
        <w:t xml:space="preserve">-learning and </w:t>
      </w:r>
      <w:r>
        <w:rPr>
          <w:rFonts w:hint="default"/>
          <w:b w:val="0"/>
          <w:bCs/>
          <w:sz w:val="24"/>
          <w:szCs w:val="24"/>
          <w:lang w:val="en-US"/>
        </w:rPr>
        <w:t>c</w:t>
      </w:r>
      <w:r>
        <w:rPr>
          <w:b w:val="0"/>
          <w:bCs/>
          <w:sz w:val="24"/>
          <w:szCs w:val="24"/>
        </w:rPr>
        <w:t>onventional mode</w:t>
      </w:r>
      <w:r>
        <w:rPr>
          <w:rFonts w:hint="default"/>
          <w:b w:val="0"/>
          <w:bCs/>
          <w:sz w:val="24"/>
          <w:szCs w:val="24"/>
          <w:lang w:val="en-US"/>
        </w:rPr>
        <w:t>s</w:t>
      </w:r>
      <w:r>
        <w:rPr>
          <w:b w:val="0"/>
          <w:bCs/>
          <w:sz w:val="24"/>
          <w:szCs w:val="24"/>
        </w:rPr>
        <w:t xml:space="preserve"> of learning during</w:t>
      </w:r>
      <w:r>
        <w:rPr>
          <w:rFonts w:hint="default"/>
          <w:b w:val="0"/>
          <w:bCs/>
          <w:sz w:val="24"/>
          <w:szCs w:val="24"/>
          <w:lang w:val="en-US"/>
        </w:rPr>
        <w:t xml:space="preserve"> and after</w:t>
      </w:r>
      <w:r>
        <w:rPr>
          <w:b w:val="0"/>
          <w:bCs/>
          <w:sz w:val="24"/>
          <w:szCs w:val="24"/>
        </w:rPr>
        <w:t xml:space="preserve"> COVID</w:t>
      </w:r>
      <w:r>
        <w:rPr>
          <w:rFonts w:hint="default"/>
          <w:b w:val="0"/>
          <w:bCs/>
          <w:sz w:val="24"/>
          <w:szCs w:val="24"/>
          <w:lang w:val="en-US"/>
        </w:rPr>
        <w:t>-</w:t>
      </w:r>
      <w:r>
        <w:rPr>
          <w:b w:val="0"/>
          <w:bCs/>
          <w:sz w:val="24"/>
          <w:szCs w:val="24"/>
        </w:rPr>
        <w:t>19 pandemic period, using the Faculty of Communication and Information Sciences (FCIS</w:t>
      </w:r>
      <w:r>
        <w:rPr>
          <w:rFonts w:hint="default"/>
          <w:b w:val="0"/>
          <w:bCs/>
          <w:sz w:val="24"/>
          <w:szCs w:val="24"/>
          <w:lang w:val="en-US"/>
        </w:rPr>
        <w:t>), U</w:t>
      </w:r>
      <w:r>
        <w:rPr>
          <w:b w:val="0"/>
          <w:bCs/>
          <w:sz w:val="24"/>
          <w:szCs w:val="24"/>
        </w:rPr>
        <w:t>niversity</w:t>
      </w:r>
      <w:r>
        <w:rPr>
          <w:rFonts w:hint="default"/>
          <w:b w:val="0"/>
          <w:bCs/>
          <w:sz w:val="24"/>
          <w:szCs w:val="24"/>
          <w:lang w:val="en-US"/>
        </w:rPr>
        <w:t xml:space="preserve"> </w:t>
      </w:r>
      <w:r>
        <w:rPr>
          <w:b w:val="0"/>
          <w:bCs/>
          <w:sz w:val="24"/>
          <w:szCs w:val="24"/>
        </w:rPr>
        <w:t>of Ilorin, Ilorin, Kwara state</w:t>
      </w:r>
      <w:r>
        <w:rPr>
          <w:rFonts w:hint="default"/>
          <w:b w:val="0"/>
          <w:bCs/>
          <w:sz w:val="24"/>
          <w:szCs w:val="24"/>
          <w:lang w:val="en-US"/>
        </w:rPr>
        <w:t>, Nigeria,</w:t>
      </w:r>
      <w:r>
        <w:rPr>
          <w:b w:val="0"/>
          <w:bCs/>
          <w:sz w:val="24"/>
          <w:szCs w:val="24"/>
        </w:rPr>
        <w:t xml:space="preserve"> </w:t>
      </w:r>
      <w:r>
        <w:rPr>
          <w:rFonts w:hint="default"/>
          <w:b w:val="0"/>
          <w:bCs/>
          <w:sz w:val="24"/>
          <w:szCs w:val="24"/>
          <w:lang w:val="en-US"/>
        </w:rPr>
        <w:t>a</w:t>
      </w:r>
      <w:r>
        <w:rPr>
          <w:b w:val="0"/>
          <w:bCs/>
          <w:sz w:val="24"/>
          <w:szCs w:val="24"/>
        </w:rPr>
        <w:t xml:space="preserve">s a case study. The following objectives where given prominence in this study; </w:t>
      </w:r>
    </w:p>
    <w:p>
      <w:pPr>
        <w:pageBreakBefore w:val="0"/>
        <w:widowControl/>
        <w:numPr>
          <w:ilvl w:val="0"/>
          <w:numId w:val="0"/>
        </w:numPr>
        <w:kinsoku/>
        <w:wordWrap/>
        <w:overflowPunct/>
        <w:topLinePunct w:val="0"/>
        <w:autoSpaceDE/>
        <w:autoSpaceDN/>
        <w:bidi w:val="0"/>
        <w:adjustRightInd/>
        <w:snapToGrid/>
        <w:spacing w:after="0" w:line="240" w:lineRule="auto"/>
        <w:ind w:right="0" w:rightChars="0"/>
        <w:jc w:val="both"/>
        <w:textAlignment w:val="auto"/>
        <w:outlineLvl w:val="9"/>
        <w:rPr>
          <w:rFonts w:hint="default"/>
          <w:b w:val="0"/>
          <w:bCs w:val="0"/>
          <w:sz w:val="24"/>
          <w:szCs w:val="24"/>
          <w:lang w:val="en-US"/>
        </w:rPr>
      </w:pPr>
      <w:r>
        <w:rPr>
          <w:rFonts w:hint="default"/>
          <w:sz w:val="24"/>
          <w:szCs w:val="24"/>
          <w:lang w:val="en-US"/>
        </w:rPr>
        <w:t xml:space="preserve">1. </w:t>
      </w:r>
      <w:r>
        <w:rPr>
          <w:sz w:val="24"/>
          <w:szCs w:val="24"/>
        </w:rPr>
        <w:t xml:space="preserve">To investigate the </w:t>
      </w:r>
      <w:r>
        <w:rPr>
          <w:rFonts w:hint="default"/>
          <w:sz w:val="24"/>
          <w:szCs w:val="24"/>
          <w:lang w:val="en-US"/>
        </w:rPr>
        <w:t>frequency of use of selected e</w:t>
      </w:r>
      <w:r>
        <w:rPr>
          <w:sz w:val="24"/>
          <w:szCs w:val="24"/>
        </w:rPr>
        <w:t>-learning tools among FCIS students in the University of Ilorin</w:t>
      </w:r>
      <w:r>
        <w:rPr>
          <w:rFonts w:hint="default"/>
          <w:sz w:val="24"/>
          <w:szCs w:val="24"/>
          <w:lang w:val="en-US"/>
        </w:rPr>
        <w:t>, Ilorin,</w:t>
      </w:r>
      <w:r>
        <w:rPr>
          <w:sz w:val="24"/>
          <w:szCs w:val="24"/>
        </w:rPr>
        <w:t xml:space="preserve"> Kwara state, Nigeria during COVID</w:t>
      </w:r>
      <w:r>
        <w:rPr>
          <w:rFonts w:hint="default"/>
          <w:sz w:val="24"/>
          <w:szCs w:val="24"/>
          <w:lang w:val="en-US"/>
        </w:rPr>
        <w:t>-</w:t>
      </w:r>
      <w:r>
        <w:rPr>
          <w:sz w:val="24"/>
          <w:szCs w:val="24"/>
        </w:rPr>
        <w:t>19</w:t>
      </w:r>
      <w:r>
        <w:rPr>
          <w:rFonts w:hint="default"/>
          <w:sz w:val="24"/>
          <w:szCs w:val="24"/>
          <w:lang w:val="en-US"/>
        </w:rPr>
        <w:t xml:space="preserve"> </w:t>
      </w:r>
      <w:r>
        <w:rPr>
          <w:rFonts w:hint="default"/>
          <w:b w:val="0"/>
          <w:bCs w:val="0"/>
          <w:sz w:val="24"/>
          <w:szCs w:val="24"/>
          <w:lang w:val="en-US"/>
        </w:rPr>
        <w:t>pandemic period</w:t>
      </w:r>
      <w:r>
        <w:rPr>
          <w:rFonts w:hint="default"/>
          <w:b w:val="0"/>
          <w:bCs w:val="0"/>
          <w:sz w:val="24"/>
          <w:szCs w:val="24"/>
          <w:lang w:val="en-GB"/>
        </w:rPr>
        <w:t>;</w:t>
      </w:r>
    </w:p>
    <w:p>
      <w:pPr>
        <w:pageBreakBefore w:val="0"/>
        <w:widowControl/>
        <w:numPr>
          <w:ilvl w:val="0"/>
          <w:numId w:val="0"/>
        </w:numPr>
        <w:kinsoku/>
        <w:wordWrap/>
        <w:overflowPunct/>
        <w:topLinePunct w:val="0"/>
        <w:autoSpaceDE/>
        <w:autoSpaceDN/>
        <w:bidi w:val="0"/>
        <w:adjustRightInd/>
        <w:snapToGrid/>
        <w:spacing w:after="0" w:line="240" w:lineRule="auto"/>
        <w:ind w:leftChars="0" w:right="0" w:rightChars="0"/>
        <w:jc w:val="both"/>
        <w:textAlignment w:val="auto"/>
        <w:outlineLvl w:val="9"/>
        <w:rPr>
          <w:rFonts w:hint="default"/>
          <w:sz w:val="24"/>
          <w:szCs w:val="24"/>
          <w:lang w:val="en-US"/>
        </w:rPr>
      </w:pPr>
      <w:r>
        <w:rPr>
          <w:rFonts w:hint="default"/>
          <w:sz w:val="24"/>
          <w:szCs w:val="24"/>
          <w:lang w:val="en-US"/>
        </w:rPr>
        <w:t xml:space="preserve">2. </w:t>
      </w:r>
      <w:r>
        <w:rPr>
          <w:sz w:val="24"/>
          <w:szCs w:val="24"/>
        </w:rPr>
        <w:t xml:space="preserve">To examine </w:t>
      </w:r>
      <w:r>
        <w:rPr>
          <w:rFonts w:hint="default"/>
          <w:sz w:val="24"/>
          <w:szCs w:val="24"/>
          <w:lang w:val="en-US"/>
        </w:rPr>
        <w:t xml:space="preserve">the perceived levels (perceived ease of use, perceived usefulness, perceived cost and perceived effectiveness) </w:t>
      </w:r>
      <w:r>
        <w:rPr>
          <w:sz w:val="24"/>
          <w:szCs w:val="24"/>
        </w:rPr>
        <w:t xml:space="preserve">of </w:t>
      </w:r>
      <w:r>
        <w:rPr>
          <w:rFonts w:hint="default"/>
          <w:sz w:val="24"/>
          <w:szCs w:val="24"/>
          <w:lang w:val="en-US"/>
        </w:rPr>
        <w:t xml:space="preserve">students on </w:t>
      </w:r>
      <w:r>
        <w:rPr>
          <w:sz w:val="24"/>
          <w:szCs w:val="24"/>
        </w:rPr>
        <w:t xml:space="preserve">e-learning and conventional mode of learning among FCIS students of the University of Ilorin, Ilorin, Kwara state, Nigeria during </w:t>
      </w:r>
      <w:r>
        <w:rPr>
          <w:rFonts w:hint="default"/>
          <w:sz w:val="24"/>
          <w:szCs w:val="24"/>
          <w:lang w:val="en-GB"/>
        </w:rPr>
        <w:t xml:space="preserve">and after </w:t>
      </w:r>
      <w:r>
        <w:rPr>
          <w:sz w:val="24"/>
          <w:szCs w:val="24"/>
        </w:rPr>
        <w:t>COVID</w:t>
      </w:r>
      <w:r>
        <w:rPr>
          <w:rFonts w:hint="default"/>
          <w:sz w:val="24"/>
          <w:szCs w:val="24"/>
          <w:lang w:val="en-US"/>
        </w:rPr>
        <w:t>-</w:t>
      </w:r>
      <w:r>
        <w:rPr>
          <w:sz w:val="24"/>
          <w:szCs w:val="24"/>
        </w:rPr>
        <w:t>19</w:t>
      </w:r>
      <w:r>
        <w:rPr>
          <w:rFonts w:hint="default"/>
          <w:sz w:val="24"/>
          <w:szCs w:val="24"/>
          <w:lang w:val="en-US"/>
        </w:rPr>
        <w:t xml:space="preserve"> pandemic period</w:t>
      </w:r>
      <w:r>
        <w:rPr>
          <w:rFonts w:hint="default"/>
          <w:sz w:val="24"/>
          <w:szCs w:val="24"/>
          <w:lang w:val="en-GB"/>
        </w:rPr>
        <w:t>;</w:t>
      </w:r>
    </w:p>
    <w:p>
      <w:pPr>
        <w:pageBreakBefore w:val="0"/>
        <w:widowControl/>
        <w:numPr>
          <w:ilvl w:val="0"/>
          <w:numId w:val="0"/>
        </w:numPr>
        <w:kinsoku/>
        <w:wordWrap/>
        <w:overflowPunct/>
        <w:topLinePunct w:val="0"/>
        <w:autoSpaceDE/>
        <w:autoSpaceDN/>
        <w:bidi w:val="0"/>
        <w:adjustRightInd/>
        <w:snapToGrid/>
        <w:spacing w:after="0" w:line="240" w:lineRule="auto"/>
        <w:ind w:leftChars="0" w:right="0" w:rightChars="0"/>
        <w:jc w:val="both"/>
        <w:textAlignment w:val="auto"/>
        <w:outlineLvl w:val="9"/>
        <w:rPr>
          <w:sz w:val="24"/>
          <w:szCs w:val="24"/>
        </w:rPr>
      </w:pPr>
      <w:r>
        <w:rPr>
          <w:rFonts w:hint="default"/>
          <w:sz w:val="24"/>
          <w:szCs w:val="24"/>
          <w:lang w:val="en-US"/>
        </w:rPr>
        <w:t xml:space="preserve">3. </w:t>
      </w:r>
      <w:r>
        <w:rPr>
          <w:sz w:val="24"/>
          <w:szCs w:val="24"/>
        </w:rPr>
        <w:t xml:space="preserve">To </w:t>
      </w:r>
      <w:r>
        <w:rPr>
          <w:rFonts w:hint="default"/>
          <w:sz w:val="24"/>
          <w:szCs w:val="24"/>
          <w:lang w:val="en-US"/>
        </w:rPr>
        <w:t xml:space="preserve">find out </w:t>
      </w:r>
      <w:r>
        <w:rPr>
          <w:sz w:val="24"/>
          <w:szCs w:val="24"/>
        </w:rPr>
        <w:t xml:space="preserve">the perceived challenges of e-learning and conventional mode of learning among FCIS students in the University of Ilorin </w:t>
      </w:r>
      <w:r>
        <w:rPr>
          <w:rFonts w:hint="default"/>
          <w:sz w:val="24"/>
          <w:szCs w:val="24"/>
          <w:lang w:val="en-US"/>
        </w:rPr>
        <w:t xml:space="preserve"> Ilorin, </w:t>
      </w:r>
      <w:r>
        <w:rPr>
          <w:sz w:val="24"/>
          <w:szCs w:val="24"/>
        </w:rPr>
        <w:t xml:space="preserve">Kwara state, Nigeria during </w:t>
      </w:r>
      <w:r>
        <w:rPr>
          <w:rFonts w:hint="default"/>
          <w:sz w:val="24"/>
          <w:szCs w:val="24"/>
          <w:lang w:val="en-GB"/>
        </w:rPr>
        <w:t xml:space="preserve">and after </w:t>
      </w:r>
      <w:r>
        <w:rPr>
          <w:sz w:val="24"/>
          <w:szCs w:val="24"/>
        </w:rPr>
        <w:t>COVID</w:t>
      </w:r>
      <w:r>
        <w:rPr>
          <w:rFonts w:hint="default"/>
          <w:sz w:val="24"/>
          <w:szCs w:val="24"/>
          <w:lang w:val="en-US"/>
        </w:rPr>
        <w:t>-</w:t>
      </w:r>
      <w:r>
        <w:rPr>
          <w:sz w:val="24"/>
          <w:szCs w:val="24"/>
        </w:rPr>
        <w:t>19</w:t>
      </w:r>
      <w:r>
        <w:rPr>
          <w:rFonts w:hint="default"/>
          <w:sz w:val="24"/>
          <w:szCs w:val="24"/>
          <w:lang w:val="en-US"/>
        </w:rPr>
        <w:t xml:space="preserve"> pandemic period</w:t>
      </w:r>
      <w:r>
        <w:rPr>
          <w:sz w:val="24"/>
          <w:szCs w:val="24"/>
        </w:rPr>
        <w:t>.</w:t>
      </w:r>
    </w:p>
    <w:p>
      <w:pPr>
        <w:pageBreakBefore w:val="0"/>
        <w:widowControl/>
        <w:numPr>
          <w:ilvl w:val="0"/>
          <w:numId w:val="0"/>
        </w:numPr>
        <w:kinsoku/>
        <w:wordWrap/>
        <w:overflowPunct/>
        <w:topLinePunct w:val="0"/>
        <w:autoSpaceDE/>
        <w:autoSpaceDN/>
        <w:bidi w:val="0"/>
        <w:adjustRightInd/>
        <w:snapToGrid/>
        <w:spacing w:after="0" w:line="240" w:lineRule="auto"/>
        <w:ind w:right="0" w:rightChars="0"/>
        <w:jc w:val="both"/>
        <w:textAlignment w:val="auto"/>
        <w:outlineLvl w:val="9"/>
        <w:rPr>
          <w:rFonts w:hint="default"/>
          <w:b/>
          <w:bCs/>
          <w:sz w:val="24"/>
          <w:szCs w:val="24"/>
          <w:lang w:val="en-US"/>
        </w:rPr>
      </w:pPr>
    </w:p>
    <w:p>
      <w:pPr>
        <w:pageBreakBefore w:val="0"/>
        <w:widowControl/>
        <w:numPr>
          <w:ilvl w:val="0"/>
          <w:numId w:val="0"/>
        </w:numPr>
        <w:kinsoku/>
        <w:wordWrap/>
        <w:overflowPunct/>
        <w:topLinePunct w:val="0"/>
        <w:autoSpaceDE/>
        <w:autoSpaceDN/>
        <w:bidi w:val="0"/>
        <w:adjustRightInd/>
        <w:snapToGrid/>
        <w:spacing w:after="0" w:line="240" w:lineRule="auto"/>
        <w:ind w:right="0" w:rightChars="0"/>
        <w:jc w:val="both"/>
        <w:textAlignment w:val="auto"/>
        <w:outlineLvl w:val="9"/>
        <w:rPr>
          <w:rFonts w:hint="default"/>
          <w:b/>
          <w:bCs/>
          <w:sz w:val="24"/>
          <w:szCs w:val="24"/>
          <w:lang w:val="en-US"/>
        </w:rPr>
      </w:pPr>
      <w:r>
        <w:rPr>
          <w:rFonts w:hint="default"/>
          <w:b/>
          <w:bCs/>
          <w:sz w:val="24"/>
          <w:szCs w:val="24"/>
          <w:lang w:val="en-US"/>
        </w:rPr>
        <w:t>Research Questions</w:t>
      </w:r>
    </w:p>
    <w:p>
      <w:pPr>
        <w:pageBreakBefore w:val="0"/>
        <w:widowControl/>
        <w:numPr>
          <w:ilvl w:val="0"/>
          <w:numId w:val="0"/>
        </w:numPr>
        <w:kinsoku/>
        <w:wordWrap/>
        <w:overflowPunct/>
        <w:topLinePunct w:val="0"/>
        <w:autoSpaceDE/>
        <w:autoSpaceDN/>
        <w:bidi w:val="0"/>
        <w:adjustRightInd/>
        <w:snapToGrid/>
        <w:spacing w:after="0" w:line="240" w:lineRule="auto"/>
        <w:ind w:right="0" w:rightChars="0"/>
        <w:jc w:val="both"/>
        <w:textAlignment w:val="auto"/>
        <w:outlineLvl w:val="9"/>
        <w:rPr>
          <w:rFonts w:hint="default"/>
          <w:sz w:val="24"/>
          <w:szCs w:val="24"/>
          <w:lang w:val="en-US"/>
        </w:rPr>
      </w:pPr>
      <w:r>
        <w:rPr>
          <w:rFonts w:hint="default"/>
          <w:sz w:val="24"/>
          <w:szCs w:val="24"/>
          <w:lang w:val="en-US"/>
        </w:rPr>
        <w:t xml:space="preserve">The following research questions guided this study: </w:t>
      </w:r>
    </w:p>
    <w:p>
      <w:pPr>
        <w:pageBreakBefore w:val="0"/>
        <w:widowControl/>
        <w:numPr>
          <w:ilvl w:val="0"/>
          <w:numId w:val="2"/>
        </w:numPr>
        <w:kinsoku/>
        <w:wordWrap/>
        <w:overflowPunct/>
        <w:topLinePunct w:val="0"/>
        <w:autoSpaceDE/>
        <w:autoSpaceDN/>
        <w:bidi w:val="0"/>
        <w:adjustRightInd/>
        <w:snapToGrid/>
        <w:spacing w:after="0" w:line="240" w:lineRule="auto"/>
        <w:ind w:right="0" w:rightChars="0"/>
        <w:jc w:val="both"/>
        <w:textAlignment w:val="auto"/>
        <w:outlineLvl w:val="9"/>
        <w:rPr>
          <w:rFonts w:hint="default"/>
          <w:sz w:val="24"/>
          <w:szCs w:val="24"/>
          <w:lang w:val="en-US"/>
        </w:rPr>
      </w:pPr>
      <w:r>
        <w:rPr>
          <w:rFonts w:hint="default"/>
          <w:sz w:val="24"/>
          <w:szCs w:val="24"/>
          <w:lang w:val="en-US"/>
        </w:rPr>
        <w:t>What is the frequency of use of selected e</w:t>
      </w:r>
      <w:r>
        <w:rPr>
          <w:sz w:val="24"/>
          <w:szCs w:val="24"/>
        </w:rPr>
        <w:t>-learning tools among FCIS students in the University of Ilorin</w:t>
      </w:r>
      <w:r>
        <w:rPr>
          <w:rFonts w:hint="default"/>
          <w:sz w:val="24"/>
          <w:szCs w:val="24"/>
          <w:lang w:val="en-US"/>
        </w:rPr>
        <w:t>, Ilorin,</w:t>
      </w:r>
      <w:r>
        <w:rPr>
          <w:sz w:val="24"/>
          <w:szCs w:val="24"/>
        </w:rPr>
        <w:t xml:space="preserve"> Kwara state, Nigeria during COVID</w:t>
      </w:r>
      <w:r>
        <w:rPr>
          <w:rFonts w:hint="default"/>
          <w:sz w:val="24"/>
          <w:szCs w:val="24"/>
          <w:lang w:val="en-US"/>
        </w:rPr>
        <w:t>-</w:t>
      </w:r>
      <w:r>
        <w:rPr>
          <w:sz w:val="24"/>
          <w:szCs w:val="24"/>
        </w:rPr>
        <w:t>19</w:t>
      </w:r>
      <w:r>
        <w:rPr>
          <w:rFonts w:hint="default"/>
          <w:sz w:val="24"/>
          <w:szCs w:val="24"/>
          <w:lang w:val="en-US"/>
        </w:rPr>
        <w:t xml:space="preserve"> </w:t>
      </w:r>
      <w:r>
        <w:rPr>
          <w:rFonts w:hint="default"/>
          <w:b w:val="0"/>
          <w:bCs w:val="0"/>
          <w:sz w:val="24"/>
          <w:szCs w:val="24"/>
          <w:lang w:val="en-US"/>
        </w:rPr>
        <w:t>pandemic period?</w:t>
      </w:r>
    </w:p>
    <w:p>
      <w:pPr>
        <w:pageBreakBefore w:val="0"/>
        <w:widowControl/>
        <w:numPr>
          <w:ilvl w:val="0"/>
          <w:numId w:val="2"/>
        </w:numP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sz w:val="24"/>
          <w:szCs w:val="24"/>
        </w:rPr>
      </w:pPr>
      <w:r>
        <w:rPr>
          <w:rFonts w:hint="default"/>
          <w:sz w:val="24"/>
          <w:szCs w:val="24"/>
          <w:lang w:val="en-US"/>
        </w:rPr>
        <w:t xml:space="preserve">What are the perceived levels (perceived ease of use, perceived usefulness, perceived cost and perceived effectiveness) </w:t>
      </w:r>
      <w:r>
        <w:rPr>
          <w:sz w:val="24"/>
          <w:szCs w:val="24"/>
        </w:rPr>
        <w:t xml:space="preserve">of </w:t>
      </w:r>
      <w:r>
        <w:rPr>
          <w:rFonts w:hint="default"/>
          <w:sz w:val="24"/>
          <w:szCs w:val="24"/>
          <w:lang w:val="en-US"/>
        </w:rPr>
        <w:t xml:space="preserve">students on </w:t>
      </w:r>
      <w:r>
        <w:rPr>
          <w:sz w:val="24"/>
          <w:szCs w:val="24"/>
        </w:rPr>
        <w:t xml:space="preserve">e-learning and conventional mode of learning among FCIS students of the University of Ilorin, Ilorin, Kwara state, Nigeria during </w:t>
      </w:r>
      <w:r>
        <w:rPr>
          <w:rFonts w:hint="default"/>
          <w:sz w:val="24"/>
          <w:szCs w:val="24"/>
          <w:lang w:val="en-GB"/>
        </w:rPr>
        <w:t xml:space="preserve">and after </w:t>
      </w:r>
      <w:r>
        <w:rPr>
          <w:sz w:val="24"/>
          <w:szCs w:val="24"/>
        </w:rPr>
        <w:t>COVID</w:t>
      </w:r>
      <w:r>
        <w:rPr>
          <w:rFonts w:hint="default"/>
          <w:sz w:val="24"/>
          <w:szCs w:val="24"/>
          <w:lang w:val="en-US"/>
        </w:rPr>
        <w:t>-</w:t>
      </w:r>
      <w:r>
        <w:rPr>
          <w:sz w:val="24"/>
          <w:szCs w:val="24"/>
        </w:rPr>
        <w:t>19</w:t>
      </w:r>
      <w:r>
        <w:rPr>
          <w:rFonts w:hint="default"/>
          <w:sz w:val="24"/>
          <w:szCs w:val="24"/>
          <w:lang w:val="en-US"/>
        </w:rPr>
        <w:t xml:space="preserve"> pandemic period?</w:t>
      </w:r>
    </w:p>
    <w:p>
      <w:pPr>
        <w:pageBreakBefore w:val="0"/>
        <w:widowControl/>
        <w:numPr>
          <w:ilvl w:val="0"/>
          <w:numId w:val="2"/>
        </w:numP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b/>
          <w:bCs/>
          <w:sz w:val="24"/>
          <w:szCs w:val="24"/>
          <w:lang w:val="en-US"/>
        </w:rPr>
      </w:pPr>
      <w:r>
        <w:rPr>
          <w:rFonts w:hint="default"/>
          <w:sz w:val="24"/>
          <w:szCs w:val="24"/>
          <w:lang w:val="en-US"/>
        </w:rPr>
        <w:t xml:space="preserve">What are </w:t>
      </w:r>
      <w:r>
        <w:rPr>
          <w:sz w:val="24"/>
          <w:szCs w:val="24"/>
        </w:rPr>
        <w:t xml:space="preserve">the perceived challenges of e-learning and conventional mode of learning among FCIS students in the University of Ilorin </w:t>
      </w:r>
      <w:r>
        <w:rPr>
          <w:rFonts w:hint="default"/>
          <w:sz w:val="24"/>
          <w:szCs w:val="24"/>
          <w:lang w:val="en-US"/>
        </w:rPr>
        <w:t xml:space="preserve"> Ilorin, </w:t>
      </w:r>
      <w:r>
        <w:rPr>
          <w:sz w:val="24"/>
          <w:szCs w:val="24"/>
        </w:rPr>
        <w:t xml:space="preserve">Kwara state, Nigeria during </w:t>
      </w:r>
      <w:r>
        <w:rPr>
          <w:rFonts w:hint="default"/>
          <w:sz w:val="24"/>
          <w:szCs w:val="24"/>
          <w:lang w:val="en-GB"/>
        </w:rPr>
        <w:t xml:space="preserve">and after </w:t>
      </w:r>
      <w:r>
        <w:rPr>
          <w:sz w:val="24"/>
          <w:szCs w:val="24"/>
        </w:rPr>
        <w:t>COVID</w:t>
      </w:r>
      <w:r>
        <w:rPr>
          <w:rFonts w:hint="default"/>
          <w:sz w:val="24"/>
          <w:szCs w:val="24"/>
          <w:lang w:val="en-US"/>
        </w:rPr>
        <w:t>-</w:t>
      </w:r>
      <w:r>
        <w:rPr>
          <w:sz w:val="24"/>
          <w:szCs w:val="24"/>
        </w:rPr>
        <w:t>19</w:t>
      </w:r>
      <w:r>
        <w:rPr>
          <w:rFonts w:hint="default"/>
          <w:sz w:val="24"/>
          <w:szCs w:val="24"/>
          <w:lang w:val="en-US"/>
        </w:rPr>
        <w:t xml:space="preserve"> pandemic period?</w:t>
      </w:r>
    </w:p>
    <w:p>
      <w:pPr>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b/>
          <w:bCs/>
          <w:sz w:val="24"/>
          <w:szCs w:val="24"/>
          <w:lang w:val="en-US"/>
        </w:rPr>
      </w:pPr>
    </w:p>
    <w:p>
      <w:pPr>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b/>
          <w:bCs/>
          <w:sz w:val="24"/>
          <w:szCs w:val="24"/>
          <w:lang w:val="en-US"/>
        </w:rPr>
      </w:pPr>
      <w:r>
        <w:rPr>
          <w:rFonts w:hint="default"/>
          <w:b/>
          <w:bCs/>
          <w:sz w:val="24"/>
          <w:szCs w:val="24"/>
          <w:lang w:val="en-US"/>
        </w:rPr>
        <w:t>Review of Literature</w:t>
      </w:r>
    </w:p>
    <w:p>
      <w:pPr>
        <w:pStyle w:val="12"/>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b/>
          <w:bCs/>
          <w:sz w:val="22"/>
          <w:szCs w:val="22"/>
          <w:lang w:val="en-US"/>
        </w:rPr>
      </w:pPr>
      <w:r>
        <w:rPr>
          <w:rFonts w:hint="default"/>
          <w:b/>
          <w:bCs/>
          <w:sz w:val="22"/>
          <w:szCs w:val="22"/>
          <w:lang w:val="en-US"/>
        </w:rPr>
        <w:t>Benefits of E-learning and Conventional Learning to Students in HEIs</w:t>
      </w:r>
    </w:p>
    <w:p>
      <w:pPr>
        <w:pStyle w:val="12"/>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b/>
          <w:bCs/>
          <w:sz w:val="24"/>
          <w:szCs w:val="24"/>
          <w:lang w:val="en-US"/>
        </w:rPr>
      </w:pPr>
      <w:r>
        <w:rPr>
          <w:sz w:val="24"/>
          <w:szCs w:val="24"/>
          <w:lang w:val="en-GB"/>
        </w:rPr>
        <w:t xml:space="preserve">E-learning is </w:t>
      </w:r>
      <w:r>
        <w:rPr>
          <w:rFonts w:hint="default"/>
          <w:sz w:val="24"/>
          <w:szCs w:val="24"/>
          <w:lang w:val="en-US"/>
        </w:rPr>
        <w:t xml:space="preserve">the use of </w:t>
      </w:r>
      <w:r>
        <w:rPr>
          <w:sz w:val="24"/>
          <w:szCs w:val="24"/>
          <w:lang w:val="en-GB"/>
        </w:rPr>
        <w:t xml:space="preserve">electronic resources </w:t>
      </w:r>
      <w:r>
        <w:rPr>
          <w:rFonts w:hint="default"/>
          <w:sz w:val="24"/>
          <w:szCs w:val="24"/>
          <w:lang w:val="en-US"/>
        </w:rPr>
        <w:t xml:space="preserve">for teaching and learning either within or </w:t>
      </w:r>
      <w:r>
        <w:rPr>
          <w:sz w:val="24"/>
          <w:szCs w:val="24"/>
          <w:lang w:val="en-GB"/>
        </w:rPr>
        <w:t>out</w:t>
      </w:r>
      <w:r>
        <w:rPr>
          <w:rFonts w:hint="default"/>
          <w:sz w:val="24"/>
          <w:szCs w:val="24"/>
          <w:lang w:val="en-US"/>
        </w:rPr>
        <w:t>side</w:t>
      </w:r>
      <w:r>
        <w:rPr>
          <w:sz w:val="24"/>
          <w:szCs w:val="24"/>
          <w:lang w:val="en-GB"/>
        </w:rPr>
        <w:t xml:space="preserve"> of the classroom</w:t>
      </w:r>
      <w:r>
        <w:rPr>
          <w:rFonts w:hint="default"/>
          <w:sz w:val="24"/>
          <w:szCs w:val="24"/>
          <w:lang w:val="en-US"/>
        </w:rPr>
        <w:t>.</w:t>
      </w:r>
      <w:r>
        <w:rPr>
          <w:sz w:val="24"/>
          <w:szCs w:val="24"/>
          <w:lang w:val="en-GB"/>
        </w:rPr>
        <w:t xml:space="preserve"> E-learning can also be termed as </w:t>
      </w:r>
      <w:r>
        <w:rPr>
          <w:rFonts w:hint="default"/>
          <w:sz w:val="24"/>
          <w:szCs w:val="24"/>
          <w:lang w:val="en-US"/>
        </w:rPr>
        <w:t xml:space="preserve">learning that is delivered electronically through the use of sophisticated technologies to a large number of people  synchronously or asynchronously (Agrawal, 2022). </w:t>
      </w:r>
      <w:r>
        <w:rPr>
          <w:rFonts w:hint="default"/>
          <w:b w:val="0"/>
          <w:bCs w:val="0"/>
          <w:sz w:val="24"/>
          <w:szCs w:val="24"/>
          <w:lang w:val="en-US"/>
        </w:rPr>
        <w:t>On the other hand, c</w:t>
      </w:r>
      <w:r>
        <w:rPr>
          <w:b w:val="0"/>
          <w:bCs w:val="0"/>
          <w:sz w:val="24"/>
          <w:szCs w:val="24"/>
        </w:rPr>
        <w:t>onventi</w:t>
      </w:r>
      <w:r>
        <w:rPr>
          <w:sz w:val="24"/>
          <w:szCs w:val="24"/>
        </w:rPr>
        <w:t xml:space="preserve">onal mode of learning refers to the </w:t>
      </w:r>
      <w:r>
        <w:rPr>
          <w:rFonts w:hint="default"/>
          <w:sz w:val="24"/>
          <w:szCs w:val="24"/>
          <w:lang w:val="en-US"/>
        </w:rPr>
        <w:t xml:space="preserve">traditional type of teaching </w:t>
      </w:r>
      <w:r>
        <w:rPr>
          <w:sz w:val="24"/>
          <w:szCs w:val="24"/>
        </w:rPr>
        <w:t xml:space="preserve">whereby teachers are the controllers of the class where they teach and </w:t>
      </w:r>
      <w:r>
        <w:rPr>
          <w:rFonts w:hint="default"/>
          <w:sz w:val="24"/>
          <w:szCs w:val="24"/>
          <w:lang w:val="en-US"/>
        </w:rPr>
        <w:t xml:space="preserve">they </w:t>
      </w:r>
      <w:r>
        <w:rPr>
          <w:sz w:val="24"/>
          <w:szCs w:val="24"/>
        </w:rPr>
        <w:t>take complete responsibility of the learning environment</w:t>
      </w:r>
      <w:r>
        <w:rPr>
          <w:rFonts w:hint="default"/>
          <w:sz w:val="24"/>
          <w:szCs w:val="24"/>
          <w:lang w:val="en-US"/>
        </w:rPr>
        <w:t xml:space="preserve"> (Panigraphi, 2020)</w:t>
      </w:r>
      <w:r>
        <w:rPr>
          <w:sz w:val="24"/>
          <w:szCs w:val="24"/>
        </w:rPr>
        <w:t>.</w:t>
      </w:r>
      <w:r>
        <w:rPr>
          <w:rFonts w:hint="default"/>
          <w:sz w:val="24"/>
          <w:szCs w:val="24"/>
          <w:lang w:val="en-US"/>
        </w:rPr>
        <w:t xml:space="preserve"> Conventional mode of learning helps s</w:t>
      </w:r>
      <w:r>
        <w:rPr>
          <w:sz w:val="24"/>
          <w:szCs w:val="24"/>
        </w:rPr>
        <w:t xml:space="preserve">tudents </w:t>
      </w:r>
      <w:r>
        <w:rPr>
          <w:rFonts w:hint="default"/>
          <w:sz w:val="24"/>
          <w:szCs w:val="24"/>
          <w:lang w:val="en-US"/>
        </w:rPr>
        <w:t xml:space="preserve">to </w:t>
      </w:r>
      <w:r>
        <w:rPr>
          <w:sz w:val="24"/>
          <w:szCs w:val="24"/>
        </w:rPr>
        <w:t>gain knowledge and information</w:t>
      </w:r>
      <w:r>
        <w:rPr>
          <w:rFonts w:hint="default"/>
          <w:sz w:val="24"/>
          <w:szCs w:val="24"/>
          <w:lang w:val="en-US"/>
        </w:rPr>
        <w:t xml:space="preserve"> from</w:t>
      </w:r>
      <w:r>
        <w:rPr>
          <w:sz w:val="24"/>
          <w:szCs w:val="24"/>
        </w:rPr>
        <w:t xml:space="preserve"> the</w:t>
      </w:r>
      <w:r>
        <w:rPr>
          <w:rFonts w:hint="default"/>
          <w:sz w:val="24"/>
          <w:szCs w:val="24"/>
          <w:lang w:val="en-US"/>
        </w:rPr>
        <w:t>ir</w:t>
      </w:r>
      <w:r>
        <w:rPr>
          <w:sz w:val="24"/>
          <w:szCs w:val="24"/>
        </w:rPr>
        <w:t xml:space="preserve"> lecturers</w:t>
      </w:r>
      <w:r>
        <w:rPr>
          <w:rFonts w:hint="default"/>
          <w:sz w:val="24"/>
          <w:szCs w:val="24"/>
          <w:lang w:val="en-US"/>
        </w:rPr>
        <w:t xml:space="preserve"> in a face to face interaction within the confines of  a </w:t>
      </w:r>
      <w:r>
        <w:rPr>
          <w:sz w:val="24"/>
          <w:szCs w:val="24"/>
        </w:rPr>
        <w:t>classroom</w:t>
      </w:r>
      <w:r>
        <w:rPr>
          <w:rFonts w:hint="default"/>
          <w:sz w:val="24"/>
          <w:szCs w:val="24"/>
          <w:lang w:val="en-US"/>
        </w:rPr>
        <w:t>.</w:t>
      </w:r>
    </w:p>
    <w:p>
      <w:pPr>
        <w:pageBreakBefore w:val="0"/>
        <w:widowControl/>
        <w:kinsoku/>
        <w:wordWrap/>
        <w:overflowPunct/>
        <w:topLinePunct w:val="0"/>
        <w:bidi w:val="0"/>
        <w:snapToGrid/>
        <w:spacing w:after="0" w:line="240" w:lineRule="auto"/>
        <w:ind w:left="0" w:leftChars="0" w:right="0" w:rightChars="0"/>
        <w:jc w:val="both"/>
        <w:textAlignment w:val="auto"/>
        <w:outlineLvl w:val="9"/>
        <w:rPr>
          <w:sz w:val="24"/>
          <w:szCs w:val="24"/>
        </w:rPr>
      </w:pPr>
      <w:r>
        <w:rPr>
          <w:rFonts w:hint="default"/>
          <w:sz w:val="24"/>
          <w:szCs w:val="24"/>
          <w:lang w:val="en-US"/>
        </w:rPr>
        <w:t>E-learning is beneficial to both students and the institutions at large. Some of its  benefits include: flexibility in learning, continuous interaction between the tutor and the learner,</w:t>
      </w:r>
      <w:r>
        <w:rPr>
          <w:sz w:val="24"/>
          <w:szCs w:val="24"/>
        </w:rPr>
        <w:t xml:space="preserve"> </w:t>
      </w:r>
      <w:r>
        <w:rPr>
          <w:rFonts w:hint="default"/>
          <w:sz w:val="24"/>
          <w:szCs w:val="24"/>
          <w:lang w:val="en-US"/>
        </w:rPr>
        <w:t xml:space="preserve">cost- effectiveness, self pacing learning among others (Sandhya &amp; Benarjee, 2020; </w:t>
      </w:r>
      <w:r>
        <w:rPr>
          <w:sz w:val="24"/>
          <w:szCs w:val="24"/>
        </w:rPr>
        <w:t>Algahtani 2011</w:t>
      </w:r>
      <w:r>
        <w:rPr>
          <w:rFonts w:hint="default"/>
          <w:sz w:val="24"/>
          <w:szCs w:val="24"/>
          <w:lang w:val="en-US"/>
        </w:rPr>
        <w:t>; Simedley, 2010). In spite of the fact that e-learning is widely embraced, it cannot displace c</w:t>
      </w:r>
      <w:r>
        <w:rPr>
          <w:sz w:val="24"/>
          <w:szCs w:val="24"/>
        </w:rPr>
        <w:t>onventional learning</w:t>
      </w:r>
      <w:r>
        <w:rPr>
          <w:rFonts w:hint="default"/>
          <w:sz w:val="24"/>
          <w:szCs w:val="24"/>
          <w:lang w:val="en-US"/>
        </w:rPr>
        <w:t xml:space="preserve"> due to some fundamental benefits such as: b</w:t>
      </w:r>
      <w:r>
        <w:rPr>
          <w:sz w:val="24"/>
          <w:szCs w:val="24"/>
        </w:rPr>
        <w:t>uild</w:t>
      </w:r>
      <w:r>
        <w:rPr>
          <w:rFonts w:hint="default"/>
          <w:sz w:val="24"/>
          <w:szCs w:val="24"/>
          <w:lang w:val="en-US"/>
        </w:rPr>
        <w:t>ing</w:t>
      </w:r>
      <w:r>
        <w:rPr>
          <w:sz w:val="24"/>
          <w:szCs w:val="24"/>
        </w:rPr>
        <w:t xml:space="preserve"> </w:t>
      </w:r>
      <w:r>
        <w:rPr>
          <w:rFonts w:hint="default"/>
          <w:sz w:val="24"/>
          <w:szCs w:val="24"/>
          <w:lang w:val="en-US"/>
        </w:rPr>
        <w:t>interpersonal relationships and development of soc</w:t>
      </w:r>
      <w:r>
        <w:rPr>
          <w:sz w:val="24"/>
          <w:szCs w:val="24"/>
        </w:rPr>
        <w:t xml:space="preserve">ial skills while interacting with both teachers and </w:t>
      </w:r>
      <w:r>
        <w:rPr>
          <w:rFonts w:hint="default"/>
          <w:sz w:val="24"/>
          <w:szCs w:val="24"/>
          <w:lang w:val="en-US"/>
        </w:rPr>
        <w:t xml:space="preserve">students, it also inculcates discipline into students, and lastly, it enhances their critical thinking skills, </w:t>
      </w:r>
      <w:r>
        <w:rPr>
          <w:sz w:val="24"/>
          <w:szCs w:val="24"/>
        </w:rPr>
        <w:t>(Potomac IT, 2020)</w:t>
      </w:r>
      <w:bookmarkStart w:id="0" w:name="_Toc94008671"/>
      <w:bookmarkStart w:id="1" w:name="_Toc93569737"/>
    </w:p>
    <w:p>
      <w:pPr>
        <w:pageBreakBefore w:val="0"/>
        <w:widowControl/>
        <w:kinsoku/>
        <w:wordWrap/>
        <w:overflowPunct/>
        <w:topLinePunct w:val="0"/>
        <w:bidi w:val="0"/>
        <w:snapToGrid/>
        <w:spacing w:after="0" w:line="240" w:lineRule="auto"/>
        <w:ind w:left="0" w:leftChars="0" w:right="0" w:rightChars="0"/>
        <w:jc w:val="both"/>
        <w:textAlignment w:val="auto"/>
        <w:outlineLvl w:val="9"/>
        <w:rPr>
          <w:b/>
          <w:bCs/>
          <w:sz w:val="24"/>
          <w:szCs w:val="24"/>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b/>
          <w:bCs/>
          <w:sz w:val="24"/>
          <w:szCs w:val="24"/>
        </w:rPr>
      </w:pPr>
      <w:r>
        <w:rPr>
          <w:b/>
          <w:bCs/>
          <w:sz w:val="24"/>
          <w:szCs w:val="24"/>
        </w:rPr>
        <w:t xml:space="preserve">Challenges </w:t>
      </w:r>
      <w:r>
        <w:rPr>
          <w:rFonts w:hint="default"/>
          <w:b/>
          <w:bCs/>
          <w:sz w:val="24"/>
          <w:szCs w:val="24"/>
          <w:lang w:val="en-US"/>
        </w:rPr>
        <w:t xml:space="preserve">in the Use </w:t>
      </w:r>
      <w:r>
        <w:rPr>
          <w:b/>
          <w:bCs/>
          <w:sz w:val="24"/>
          <w:szCs w:val="24"/>
        </w:rPr>
        <w:t xml:space="preserve">of E-Learning </w:t>
      </w:r>
      <w:r>
        <w:rPr>
          <w:rFonts w:hint="default"/>
          <w:b/>
          <w:bCs/>
          <w:sz w:val="24"/>
          <w:szCs w:val="24"/>
          <w:lang w:val="en-GB"/>
        </w:rPr>
        <w:t>and Co</w:t>
      </w:r>
      <w:r>
        <w:rPr>
          <w:rFonts w:hint="default"/>
          <w:b/>
          <w:bCs/>
          <w:sz w:val="24"/>
          <w:szCs w:val="24"/>
          <w:lang w:val="en-US"/>
        </w:rPr>
        <w:t>n</w:t>
      </w:r>
      <w:r>
        <w:rPr>
          <w:rFonts w:hint="default"/>
          <w:b/>
          <w:bCs/>
          <w:sz w:val="24"/>
          <w:szCs w:val="24"/>
          <w:lang w:val="en-GB"/>
        </w:rPr>
        <w:t xml:space="preserve">ventional Mode of Learning </w:t>
      </w:r>
      <w:r>
        <w:rPr>
          <w:b/>
          <w:bCs/>
          <w:sz w:val="24"/>
          <w:szCs w:val="24"/>
        </w:rPr>
        <w:t>in Higher Educational Institutions</w:t>
      </w:r>
    </w:p>
    <w:p>
      <w:pPr>
        <w:spacing w:line="240" w:lineRule="auto"/>
        <w:ind w:right="64"/>
        <w:jc w:val="both"/>
        <w:rPr>
          <w:rFonts w:hint="default"/>
          <w:sz w:val="24"/>
          <w:szCs w:val="24"/>
          <w:lang w:val="en-US"/>
        </w:rPr>
      </w:pPr>
      <w:r>
        <w:rPr>
          <w:sz w:val="24"/>
          <w:szCs w:val="24"/>
        </w:rPr>
        <w:t>E-learning has several challenges in spite of</w:t>
      </w:r>
      <w:r>
        <w:rPr>
          <w:rFonts w:hint="default"/>
          <w:sz w:val="24"/>
          <w:szCs w:val="24"/>
          <w:lang w:val="en-GB"/>
        </w:rPr>
        <w:t xml:space="preserve"> its </w:t>
      </w:r>
      <w:r>
        <w:rPr>
          <w:sz w:val="24"/>
          <w:szCs w:val="24"/>
        </w:rPr>
        <w:t>benefits</w:t>
      </w:r>
      <w:r>
        <w:rPr>
          <w:rFonts w:hint="default"/>
          <w:sz w:val="24"/>
          <w:szCs w:val="24"/>
          <w:lang w:val="en-GB"/>
        </w:rPr>
        <w:t xml:space="preserve"> over conventional mode of learning as identified in the literature (Arkorful &amp; Abaidoo, 2014;  Nwabufo, Umoru, &amp; Olukotun, 2012; Salauwudeen, 2010).</w:t>
      </w:r>
      <w:r>
        <w:rPr>
          <w:sz w:val="24"/>
          <w:szCs w:val="24"/>
        </w:rPr>
        <w:t xml:space="preserve"> </w:t>
      </w:r>
      <w:r>
        <w:rPr>
          <w:rFonts w:hint="default"/>
          <w:sz w:val="24"/>
          <w:szCs w:val="24"/>
          <w:lang w:val="en-GB"/>
        </w:rPr>
        <w:t>Some of these</w:t>
      </w:r>
      <w:r>
        <w:rPr>
          <w:sz w:val="24"/>
          <w:szCs w:val="24"/>
        </w:rPr>
        <w:t xml:space="preserve"> challenges </w:t>
      </w:r>
      <w:r>
        <w:rPr>
          <w:rFonts w:hint="default"/>
          <w:sz w:val="24"/>
          <w:szCs w:val="24"/>
          <w:lang w:val="en-GB"/>
        </w:rPr>
        <w:t xml:space="preserve">are highlighted below: </w:t>
      </w:r>
    </w:p>
    <w:p>
      <w:pPr>
        <w:pStyle w:val="12"/>
        <w:numPr>
          <w:ilvl w:val="0"/>
          <w:numId w:val="0"/>
        </w:numPr>
        <w:spacing w:line="240" w:lineRule="auto"/>
        <w:ind w:right="64" w:rightChars="0"/>
        <w:jc w:val="both"/>
        <w:rPr>
          <w:b w:val="0"/>
          <w:bCs w:val="0"/>
          <w:sz w:val="24"/>
          <w:szCs w:val="24"/>
        </w:rPr>
      </w:pPr>
      <w:r>
        <w:rPr>
          <w:rFonts w:hint="default"/>
          <w:b w:val="0"/>
          <w:bCs w:val="0"/>
          <w:sz w:val="24"/>
          <w:szCs w:val="24"/>
          <w:lang w:val="en-US"/>
        </w:rPr>
        <w:t>Firstly, e-learning tools are sophisticated in nature, therefore, they are quite expensive to procure by</w:t>
      </w:r>
      <w:r>
        <w:rPr>
          <w:b w:val="0"/>
          <w:bCs w:val="0"/>
          <w:sz w:val="24"/>
          <w:szCs w:val="24"/>
        </w:rPr>
        <w:t xml:space="preserve"> students</w:t>
      </w:r>
      <w:r>
        <w:rPr>
          <w:rFonts w:hint="default"/>
          <w:b w:val="0"/>
          <w:bCs w:val="0"/>
          <w:sz w:val="24"/>
          <w:szCs w:val="24"/>
          <w:lang w:val="en-US"/>
        </w:rPr>
        <w:t>. Without these tools, it will not be possible a</w:t>
      </w:r>
      <w:r>
        <w:rPr>
          <w:b w:val="0"/>
          <w:bCs w:val="0"/>
          <w:sz w:val="24"/>
          <w:szCs w:val="24"/>
        </w:rPr>
        <w:t>ccess</w:t>
      </w:r>
      <w:r>
        <w:rPr>
          <w:rFonts w:hint="default"/>
          <w:b w:val="0"/>
          <w:bCs w:val="0"/>
          <w:sz w:val="24"/>
          <w:szCs w:val="24"/>
          <w:lang w:val="en-US"/>
        </w:rPr>
        <w:t>ing</w:t>
      </w:r>
      <w:r>
        <w:rPr>
          <w:b w:val="0"/>
          <w:bCs w:val="0"/>
          <w:sz w:val="24"/>
          <w:szCs w:val="24"/>
        </w:rPr>
        <w:t xml:space="preserve"> e-learning platforms</w:t>
      </w:r>
      <w:r>
        <w:rPr>
          <w:rFonts w:hint="default"/>
          <w:b w:val="0"/>
          <w:bCs w:val="0"/>
          <w:sz w:val="24"/>
          <w:szCs w:val="24"/>
          <w:lang w:val="en-US"/>
        </w:rPr>
        <w:t>. Some of these tools are:</w:t>
      </w:r>
      <w:r>
        <w:rPr>
          <w:b w:val="0"/>
          <w:bCs w:val="0"/>
          <w:sz w:val="24"/>
          <w:szCs w:val="24"/>
        </w:rPr>
        <w:t xml:space="preserve"> mobile phones, laptops</w:t>
      </w:r>
      <w:r>
        <w:rPr>
          <w:rFonts w:hint="default"/>
          <w:b w:val="0"/>
          <w:bCs w:val="0"/>
          <w:sz w:val="24"/>
          <w:szCs w:val="24"/>
          <w:lang w:val="en-US"/>
        </w:rPr>
        <w:t xml:space="preserve">, tablets among others. </w:t>
      </w:r>
    </w:p>
    <w:p>
      <w:pPr>
        <w:pStyle w:val="12"/>
        <w:numPr>
          <w:ilvl w:val="0"/>
          <w:numId w:val="0"/>
        </w:numPr>
        <w:spacing w:line="240" w:lineRule="auto"/>
        <w:ind w:right="64" w:rightChars="0"/>
        <w:jc w:val="both"/>
        <w:rPr>
          <w:b w:val="0"/>
          <w:bCs w:val="0"/>
          <w:sz w:val="24"/>
          <w:szCs w:val="24"/>
        </w:rPr>
      </w:pPr>
      <w:r>
        <w:rPr>
          <w:rFonts w:hint="default"/>
          <w:b w:val="0"/>
          <w:bCs w:val="0"/>
          <w:sz w:val="24"/>
          <w:szCs w:val="24"/>
          <w:lang w:val="en-US"/>
        </w:rPr>
        <w:t>Secondly, i</w:t>
      </w:r>
      <w:r>
        <w:rPr>
          <w:b w:val="0"/>
          <w:bCs w:val="0"/>
          <w:sz w:val="24"/>
          <w:szCs w:val="24"/>
        </w:rPr>
        <w:t>t is difficult to monitor test assessments in e-learning</w:t>
      </w:r>
      <w:r>
        <w:rPr>
          <w:rFonts w:hint="default"/>
          <w:b w:val="0"/>
          <w:bCs w:val="0"/>
          <w:sz w:val="24"/>
          <w:szCs w:val="24"/>
          <w:lang w:val="en-US"/>
        </w:rPr>
        <w:t>, thereby giving room for students to cheat. Thirdly, e</w:t>
      </w:r>
      <w:r>
        <w:rPr>
          <w:b w:val="0"/>
          <w:bCs w:val="0"/>
          <w:sz w:val="24"/>
          <w:szCs w:val="24"/>
        </w:rPr>
        <w:t>-learning reduce</w:t>
      </w:r>
      <w:r>
        <w:rPr>
          <w:rFonts w:hint="default"/>
          <w:b w:val="0"/>
          <w:bCs w:val="0"/>
          <w:sz w:val="24"/>
          <w:szCs w:val="24"/>
          <w:lang w:val="en-US"/>
        </w:rPr>
        <w:t>s</w:t>
      </w:r>
      <w:r>
        <w:rPr>
          <w:b w:val="0"/>
          <w:bCs w:val="0"/>
          <w:sz w:val="24"/>
          <w:szCs w:val="24"/>
        </w:rPr>
        <w:t xml:space="preserve"> </w:t>
      </w:r>
      <w:r>
        <w:rPr>
          <w:rFonts w:hint="default"/>
          <w:b w:val="0"/>
          <w:bCs w:val="0"/>
          <w:sz w:val="24"/>
          <w:szCs w:val="24"/>
          <w:lang w:val="en-US"/>
        </w:rPr>
        <w:t xml:space="preserve">the </w:t>
      </w:r>
      <w:r>
        <w:rPr>
          <w:b w:val="0"/>
          <w:bCs w:val="0"/>
          <w:sz w:val="24"/>
          <w:szCs w:val="24"/>
        </w:rPr>
        <w:t>socialization role</w:t>
      </w:r>
      <w:r>
        <w:rPr>
          <w:rFonts w:hint="default"/>
          <w:b w:val="0"/>
          <w:bCs w:val="0"/>
          <w:sz w:val="24"/>
          <w:szCs w:val="24"/>
          <w:lang w:val="en-US"/>
        </w:rPr>
        <w:t xml:space="preserve"> that is supposed to take place between s</w:t>
      </w:r>
      <w:r>
        <w:rPr>
          <w:b w:val="0"/>
          <w:bCs w:val="0"/>
          <w:sz w:val="24"/>
          <w:szCs w:val="24"/>
        </w:rPr>
        <w:t xml:space="preserve">tudents and lecturers </w:t>
      </w:r>
      <w:r>
        <w:rPr>
          <w:rFonts w:hint="default"/>
          <w:b w:val="0"/>
          <w:bCs w:val="0"/>
          <w:sz w:val="24"/>
          <w:szCs w:val="24"/>
          <w:lang w:val="en-US"/>
        </w:rPr>
        <w:t xml:space="preserve">due to the </w:t>
      </w:r>
      <w:r>
        <w:rPr>
          <w:b w:val="0"/>
          <w:bCs w:val="0"/>
          <w:sz w:val="24"/>
          <w:szCs w:val="24"/>
        </w:rPr>
        <w:t>distance and inability to see face to face.</w:t>
      </w:r>
      <w:r>
        <w:rPr>
          <w:rFonts w:hint="default"/>
          <w:b w:val="0"/>
          <w:bCs w:val="0"/>
          <w:sz w:val="24"/>
          <w:szCs w:val="24"/>
          <w:lang w:val="en-US"/>
        </w:rPr>
        <w:t xml:space="preserve"> Again, e</w:t>
      </w:r>
      <w:r>
        <w:rPr>
          <w:b w:val="0"/>
          <w:bCs w:val="0"/>
          <w:sz w:val="24"/>
          <w:szCs w:val="24"/>
        </w:rPr>
        <w:t>-learning</w:t>
      </w:r>
      <w:r>
        <w:rPr>
          <w:rFonts w:hint="default"/>
          <w:b w:val="0"/>
          <w:bCs w:val="0"/>
          <w:sz w:val="24"/>
          <w:szCs w:val="24"/>
          <w:lang w:val="en-US"/>
        </w:rPr>
        <w:t xml:space="preserve"> may n</w:t>
      </w:r>
      <w:r>
        <w:rPr>
          <w:b w:val="0"/>
          <w:bCs w:val="0"/>
          <w:sz w:val="24"/>
          <w:szCs w:val="24"/>
        </w:rPr>
        <w:t>ot</w:t>
      </w:r>
      <w:r>
        <w:rPr>
          <w:rFonts w:hint="default"/>
          <w:b w:val="0"/>
          <w:bCs w:val="0"/>
          <w:sz w:val="24"/>
          <w:szCs w:val="24"/>
          <w:lang w:val="en-US"/>
        </w:rPr>
        <w:t xml:space="preserve"> be suitable for</w:t>
      </w:r>
      <w:r>
        <w:rPr>
          <w:b w:val="0"/>
          <w:bCs w:val="0"/>
          <w:sz w:val="24"/>
          <w:szCs w:val="24"/>
        </w:rPr>
        <w:t xml:space="preserve"> all fields or disciplines</w:t>
      </w:r>
      <w:r>
        <w:rPr>
          <w:rFonts w:hint="default"/>
          <w:b w:val="0"/>
          <w:bCs w:val="0"/>
          <w:sz w:val="24"/>
          <w:szCs w:val="24"/>
          <w:lang w:val="en-US"/>
        </w:rPr>
        <w:t xml:space="preserve">, for instance, some practical courses </w:t>
      </w:r>
      <w:r>
        <w:rPr>
          <w:b w:val="0"/>
          <w:bCs w:val="0"/>
          <w:sz w:val="24"/>
          <w:szCs w:val="24"/>
        </w:rPr>
        <w:t xml:space="preserve">cannot be </w:t>
      </w:r>
      <w:r>
        <w:rPr>
          <w:rFonts w:hint="default"/>
          <w:b w:val="0"/>
          <w:bCs w:val="0"/>
          <w:sz w:val="24"/>
          <w:szCs w:val="24"/>
          <w:lang w:val="en-US"/>
        </w:rPr>
        <w:t xml:space="preserve">undertaken </w:t>
      </w:r>
      <w:r>
        <w:rPr>
          <w:b w:val="0"/>
          <w:bCs w:val="0"/>
          <w:sz w:val="24"/>
          <w:szCs w:val="24"/>
        </w:rPr>
        <w:t>through e-learning</w:t>
      </w:r>
      <w:r>
        <w:rPr>
          <w:rFonts w:hint="default"/>
          <w:b w:val="0"/>
          <w:bCs w:val="0"/>
          <w:sz w:val="24"/>
          <w:szCs w:val="24"/>
          <w:lang w:val="en-US"/>
        </w:rPr>
        <w:t xml:space="preserve"> </w:t>
      </w:r>
      <w:r>
        <w:rPr>
          <w:b w:val="0"/>
          <w:bCs w:val="0"/>
          <w:sz w:val="24"/>
          <w:szCs w:val="24"/>
        </w:rPr>
        <w:t>such as</w:t>
      </w:r>
      <w:r>
        <w:rPr>
          <w:rFonts w:hint="default"/>
          <w:b w:val="0"/>
          <w:bCs w:val="0"/>
          <w:sz w:val="24"/>
          <w:szCs w:val="24"/>
          <w:lang w:val="en-US"/>
        </w:rPr>
        <w:t xml:space="preserve"> the field of</w:t>
      </w:r>
      <w:r>
        <w:rPr>
          <w:b w:val="0"/>
          <w:bCs w:val="0"/>
          <w:sz w:val="24"/>
          <w:szCs w:val="24"/>
        </w:rPr>
        <w:t xml:space="preserve"> medic</w:t>
      </w:r>
      <w:r>
        <w:rPr>
          <w:rFonts w:hint="default"/>
          <w:b w:val="0"/>
          <w:bCs w:val="0"/>
          <w:sz w:val="24"/>
          <w:szCs w:val="24"/>
          <w:lang w:val="en-US"/>
        </w:rPr>
        <w:t xml:space="preserve">ine </w:t>
      </w:r>
      <w:r>
        <w:rPr>
          <w:b w:val="0"/>
          <w:bCs w:val="0"/>
          <w:sz w:val="24"/>
          <w:szCs w:val="24"/>
        </w:rPr>
        <w:t xml:space="preserve"> where there is the need</w:t>
      </w:r>
      <w:r>
        <w:rPr>
          <w:rFonts w:hint="default"/>
          <w:b w:val="0"/>
          <w:bCs w:val="0"/>
          <w:sz w:val="24"/>
          <w:szCs w:val="24"/>
          <w:lang w:val="en-US"/>
        </w:rPr>
        <w:t xml:space="preserve"> for students</w:t>
      </w:r>
      <w:r>
        <w:rPr>
          <w:b w:val="0"/>
          <w:bCs w:val="0"/>
          <w:sz w:val="24"/>
          <w:szCs w:val="24"/>
        </w:rPr>
        <w:t xml:space="preserve"> to develop practical skills</w:t>
      </w:r>
      <w:r>
        <w:rPr>
          <w:rFonts w:hint="default"/>
          <w:b w:val="0"/>
          <w:bCs w:val="0"/>
          <w:sz w:val="24"/>
          <w:szCs w:val="24"/>
          <w:lang w:val="en-GB"/>
        </w:rPr>
        <w:t xml:space="preserve"> (Arkorful &amp; Abaidoo, 2014)</w:t>
      </w:r>
    </w:p>
    <w:p>
      <w:pPr>
        <w:pStyle w:val="12"/>
        <w:numPr>
          <w:ilvl w:val="0"/>
          <w:numId w:val="0"/>
        </w:numPr>
        <w:spacing w:line="240" w:lineRule="auto"/>
        <w:ind w:right="62" w:rightChars="0"/>
        <w:jc w:val="both"/>
        <w:rPr>
          <w:b w:val="0"/>
          <w:bCs w:val="0"/>
          <w:sz w:val="24"/>
          <w:szCs w:val="24"/>
        </w:rPr>
      </w:pPr>
      <w:r>
        <w:rPr>
          <w:rFonts w:hint="default"/>
          <w:b w:val="0"/>
          <w:bCs w:val="0"/>
          <w:sz w:val="24"/>
          <w:szCs w:val="24"/>
          <w:lang w:val="en-US"/>
        </w:rPr>
        <w:t>Furthermore, e</w:t>
      </w:r>
      <w:r>
        <w:rPr>
          <w:b w:val="0"/>
          <w:bCs w:val="0"/>
          <w:sz w:val="24"/>
          <w:szCs w:val="24"/>
        </w:rPr>
        <w:t xml:space="preserve">-learning may </w:t>
      </w:r>
      <w:r>
        <w:rPr>
          <w:rFonts w:hint="default"/>
          <w:b w:val="0"/>
          <w:bCs w:val="0"/>
          <w:sz w:val="24"/>
          <w:szCs w:val="24"/>
          <w:lang w:val="en-US"/>
        </w:rPr>
        <w:t xml:space="preserve">cause </w:t>
      </w:r>
      <w:r>
        <w:rPr>
          <w:b w:val="0"/>
          <w:bCs w:val="0"/>
          <w:sz w:val="24"/>
          <w:szCs w:val="24"/>
        </w:rPr>
        <w:t>congestion or heavy use of some websites</w:t>
      </w:r>
      <w:r>
        <w:rPr>
          <w:rFonts w:hint="default"/>
          <w:b w:val="0"/>
          <w:bCs w:val="0"/>
          <w:sz w:val="24"/>
          <w:szCs w:val="24"/>
          <w:lang w:val="en-US"/>
        </w:rPr>
        <w:t>.</w:t>
      </w:r>
      <w:r>
        <w:rPr>
          <w:b w:val="0"/>
          <w:bCs w:val="0"/>
          <w:sz w:val="24"/>
          <w:szCs w:val="24"/>
        </w:rPr>
        <w:t xml:space="preserve"> </w:t>
      </w:r>
      <w:r>
        <w:rPr>
          <w:rFonts w:hint="default"/>
          <w:b w:val="0"/>
          <w:bCs w:val="0"/>
          <w:sz w:val="24"/>
          <w:szCs w:val="24"/>
          <w:lang w:val="en-US"/>
        </w:rPr>
        <w:t xml:space="preserve">This occurs most times due to long hours of use of e-learning platforms, it may lead to network traffic, </w:t>
      </w:r>
      <w:r>
        <w:rPr>
          <w:b w:val="0"/>
          <w:bCs w:val="0"/>
          <w:sz w:val="24"/>
          <w:szCs w:val="24"/>
        </w:rPr>
        <w:t>unanticipated costs both in time and money (data).</w:t>
      </w:r>
    </w:p>
    <w:p>
      <w:pPr>
        <w:pStyle w:val="12"/>
        <w:numPr>
          <w:ilvl w:val="0"/>
          <w:numId w:val="0"/>
        </w:numPr>
        <w:spacing w:line="240" w:lineRule="auto"/>
        <w:ind w:right="62" w:rightChars="0"/>
        <w:jc w:val="both"/>
        <w:rPr>
          <w:rFonts w:hint="default"/>
          <w:b w:val="0"/>
          <w:bCs w:val="0"/>
          <w:sz w:val="24"/>
          <w:szCs w:val="24"/>
          <w:lang w:val="en-US"/>
        </w:rPr>
      </w:pPr>
      <w:r>
        <w:rPr>
          <w:rFonts w:hint="default"/>
          <w:b w:val="0"/>
          <w:bCs w:val="0"/>
          <w:sz w:val="24"/>
          <w:szCs w:val="24"/>
          <w:lang w:val="en-US"/>
        </w:rPr>
        <w:t>Lastly, i</w:t>
      </w:r>
      <w:r>
        <w:rPr>
          <w:rFonts w:hint="default"/>
          <w:b w:val="0"/>
          <w:bCs w:val="0"/>
          <w:sz w:val="24"/>
          <w:szCs w:val="24"/>
          <w:lang w:val="en-GB"/>
        </w:rPr>
        <w:t>nternet connectivity issues</w:t>
      </w:r>
      <w:r>
        <w:rPr>
          <w:rFonts w:hint="default"/>
          <w:b w:val="0"/>
          <w:bCs w:val="0"/>
          <w:sz w:val="24"/>
          <w:szCs w:val="24"/>
          <w:lang w:val="en-US"/>
        </w:rPr>
        <w:t xml:space="preserve"> </w:t>
      </w:r>
      <w:r>
        <w:rPr>
          <w:rFonts w:hint="default"/>
          <w:b w:val="0"/>
          <w:bCs w:val="0"/>
          <w:sz w:val="24"/>
          <w:szCs w:val="24"/>
          <w:lang w:val="en-GB"/>
        </w:rPr>
        <w:t xml:space="preserve">is a main problem for electronic learning in the Nigerian environment. This is </w:t>
      </w:r>
      <w:r>
        <w:rPr>
          <w:rFonts w:hint="default"/>
          <w:b w:val="0"/>
          <w:bCs w:val="0"/>
          <w:sz w:val="24"/>
          <w:szCs w:val="24"/>
          <w:lang w:val="en-US"/>
        </w:rPr>
        <w:t>not un</w:t>
      </w:r>
      <w:r>
        <w:rPr>
          <w:rFonts w:hint="default"/>
          <w:b w:val="0"/>
          <w:bCs w:val="0"/>
          <w:sz w:val="24"/>
          <w:szCs w:val="24"/>
          <w:lang w:val="en-GB"/>
        </w:rPr>
        <w:t>connected to other issues such as slow network, lack of electricity. low bandwidth among others (Nwabufo et al.,  2012).</w:t>
      </w:r>
      <w:bookmarkEnd w:id="0"/>
      <w:bookmarkEnd w:id="1"/>
      <w:r>
        <w:rPr>
          <w:rFonts w:hint="default"/>
          <w:b w:val="0"/>
          <w:bCs w:val="0"/>
          <w:sz w:val="24"/>
          <w:szCs w:val="24"/>
          <w:lang w:val="en-US"/>
        </w:rPr>
        <w:t xml:space="preserve"> </w:t>
      </w:r>
      <w:r>
        <w:rPr>
          <w:rFonts w:hint="default"/>
          <w:b w:val="0"/>
          <w:bCs w:val="0"/>
          <w:sz w:val="24"/>
          <w:szCs w:val="24"/>
          <w:lang w:val="en-GB"/>
        </w:rPr>
        <w:t>On the other hand, c</w:t>
      </w:r>
      <w:r>
        <w:rPr>
          <w:b w:val="0"/>
          <w:bCs w:val="0"/>
          <w:sz w:val="24"/>
          <w:szCs w:val="24"/>
        </w:rPr>
        <w:t xml:space="preserve">onventional mode of learning </w:t>
      </w:r>
      <w:r>
        <w:rPr>
          <w:rFonts w:hint="default"/>
          <w:b w:val="0"/>
          <w:bCs w:val="0"/>
          <w:sz w:val="24"/>
          <w:szCs w:val="24"/>
          <w:lang w:val="en-GB"/>
        </w:rPr>
        <w:t xml:space="preserve">which </w:t>
      </w:r>
      <w:r>
        <w:rPr>
          <w:b w:val="0"/>
          <w:bCs w:val="0"/>
          <w:sz w:val="24"/>
          <w:szCs w:val="24"/>
        </w:rPr>
        <w:t>is still</w:t>
      </w:r>
      <w:r>
        <w:rPr>
          <w:rFonts w:hint="default"/>
          <w:b w:val="0"/>
          <w:bCs w:val="0"/>
          <w:sz w:val="24"/>
          <w:szCs w:val="24"/>
          <w:lang w:val="en-US"/>
        </w:rPr>
        <w:t xml:space="preserve"> a m</w:t>
      </w:r>
      <w:r>
        <w:rPr>
          <w:b w:val="0"/>
          <w:bCs w:val="0"/>
          <w:sz w:val="24"/>
          <w:szCs w:val="24"/>
        </w:rPr>
        <w:t>ajor form of learning in our world today</w:t>
      </w:r>
      <w:r>
        <w:rPr>
          <w:rFonts w:hint="default"/>
          <w:b w:val="0"/>
          <w:bCs w:val="0"/>
          <w:sz w:val="24"/>
          <w:szCs w:val="24"/>
          <w:lang w:val="en-US"/>
        </w:rPr>
        <w:t>,</w:t>
      </w:r>
      <w:r>
        <w:rPr>
          <w:rFonts w:hint="default"/>
          <w:b w:val="0"/>
          <w:bCs w:val="0"/>
          <w:sz w:val="24"/>
          <w:szCs w:val="24"/>
          <w:lang w:val="en-GB"/>
        </w:rPr>
        <w:t xml:space="preserve"> </w:t>
      </w:r>
      <w:r>
        <w:rPr>
          <w:rFonts w:hint="default"/>
          <w:b w:val="0"/>
          <w:bCs w:val="0"/>
          <w:sz w:val="24"/>
          <w:szCs w:val="24"/>
          <w:lang w:val="en-US"/>
        </w:rPr>
        <w:t xml:space="preserve">and in most HEIs in Nigeria is not without its own drawbacks </w:t>
      </w:r>
      <w:r>
        <w:rPr>
          <w:b w:val="0"/>
          <w:bCs w:val="0"/>
          <w:sz w:val="24"/>
          <w:szCs w:val="24"/>
        </w:rPr>
        <w:t>(Potomac IT</w:t>
      </w:r>
      <w:r>
        <w:rPr>
          <w:rFonts w:hint="default"/>
          <w:b w:val="0"/>
          <w:bCs w:val="0"/>
          <w:sz w:val="24"/>
          <w:szCs w:val="24"/>
          <w:lang w:val="en-US"/>
        </w:rPr>
        <w:t>,</w:t>
      </w:r>
      <w:r>
        <w:rPr>
          <w:b w:val="0"/>
          <w:bCs w:val="0"/>
          <w:sz w:val="24"/>
          <w:szCs w:val="24"/>
        </w:rPr>
        <w:t xml:space="preserve"> </w:t>
      </w:r>
      <w:r>
        <w:rPr>
          <w:rFonts w:hint="default"/>
          <w:b w:val="0"/>
          <w:bCs w:val="0"/>
          <w:sz w:val="24"/>
          <w:szCs w:val="24"/>
          <w:lang w:val="en-US"/>
        </w:rPr>
        <w:t xml:space="preserve"> </w:t>
      </w:r>
      <w:r>
        <w:rPr>
          <w:b w:val="0"/>
          <w:bCs w:val="0"/>
          <w:sz w:val="24"/>
          <w:szCs w:val="24"/>
        </w:rPr>
        <w:t xml:space="preserve">2020) </w:t>
      </w:r>
      <w:r>
        <w:rPr>
          <w:rFonts w:hint="default"/>
          <w:b w:val="0"/>
          <w:bCs w:val="0"/>
          <w:sz w:val="24"/>
          <w:szCs w:val="24"/>
          <w:lang w:val="en-US"/>
        </w:rPr>
        <w:t>as highlighted below:</w:t>
      </w:r>
    </w:p>
    <w:p>
      <w:pPr>
        <w:pStyle w:val="12"/>
        <w:pageBreakBefore w:val="0"/>
        <w:widowControl/>
        <w:numPr>
          <w:ilvl w:val="0"/>
          <w:numId w:val="0"/>
        </w:numPr>
        <w:kinsoku/>
        <w:wordWrap/>
        <w:overflowPunct/>
        <w:topLinePunct w:val="0"/>
        <w:bidi w:val="0"/>
        <w:snapToGrid/>
        <w:spacing w:after="0" w:line="240" w:lineRule="auto"/>
        <w:ind w:right="0" w:rightChars="0"/>
        <w:jc w:val="both"/>
        <w:textAlignment w:val="auto"/>
        <w:outlineLvl w:val="9"/>
        <w:rPr>
          <w:sz w:val="24"/>
          <w:szCs w:val="24"/>
        </w:rPr>
      </w:pPr>
      <w:r>
        <w:rPr>
          <w:rFonts w:hint="default"/>
          <w:b w:val="0"/>
          <w:bCs w:val="0"/>
          <w:sz w:val="24"/>
          <w:szCs w:val="24"/>
          <w:lang w:val="en-US"/>
        </w:rPr>
        <w:t>Firstly, c</w:t>
      </w:r>
      <w:r>
        <w:rPr>
          <w:b w:val="0"/>
          <w:bCs w:val="0"/>
          <w:sz w:val="24"/>
          <w:szCs w:val="24"/>
        </w:rPr>
        <w:t xml:space="preserve">onventional mode of learning </w:t>
      </w:r>
      <w:r>
        <w:rPr>
          <w:rFonts w:hint="default"/>
          <w:b w:val="0"/>
          <w:bCs w:val="0"/>
          <w:sz w:val="24"/>
          <w:szCs w:val="24"/>
          <w:lang w:val="en-US"/>
        </w:rPr>
        <w:t xml:space="preserve">is not </w:t>
      </w:r>
      <w:r>
        <w:rPr>
          <w:b w:val="0"/>
          <w:bCs w:val="0"/>
          <w:sz w:val="24"/>
          <w:szCs w:val="24"/>
        </w:rPr>
        <w:t xml:space="preserve">student </w:t>
      </w:r>
      <w:r>
        <w:rPr>
          <w:rFonts w:hint="default"/>
          <w:b w:val="0"/>
          <w:bCs w:val="0"/>
          <w:sz w:val="24"/>
          <w:szCs w:val="24"/>
          <w:lang w:val="en-US"/>
        </w:rPr>
        <w:t>centered</w:t>
      </w:r>
      <w:r>
        <w:rPr>
          <w:b w:val="0"/>
          <w:bCs w:val="0"/>
          <w:sz w:val="24"/>
          <w:szCs w:val="24"/>
        </w:rPr>
        <w:t xml:space="preserve"> </w:t>
      </w:r>
      <w:r>
        <w:rPr>
          <w:rFonts w:hint="default"/>
          <w:b w:val="0"/>
          <w:bCs w:val="0"/>
          <w:sz w:val="24"/>
          <w:szCs w:val="24"/>
          <w:lang w:val="en-US"/>
        </w:rPr>
        <w:t>because it places higher imp</w:t>
      </w:r>
      <w:r>
        <w:rPr>
          <w:sz w:val="24"/>
          <w:szCs w:val="24"/>
        </w:rPr>
        <w:t>ortance on standards, curriculum, and passing assessments than on student</w:t>
      </w:r>
      <w:r>
        <w:rPr>
          <w:rFonts w:hint="default"/>
          <w:sz w:val="24"/>
          <w:szCs w:val="24"/>
          <w:lang w:val="en-US"/>
        </w:rPr>
        <w:t>s’ academic prowess. Secondly, c</w:t>
      </w:r>
      <w:r>
        <w:rPr>
          <w:sz w:val="24"/>
          <w:szCs w:val="24"/>
        </w:rPr>
        <w:t>onventional learning makes it compulsory</w:t>
      </w:r>
      <w:r>
        <w:rPr>
          <w:rFonts w:hint="default"/>
          <w:sz w:val="24"/>
          <w:szCs w:val="24"/>
          <w:lang w:val="en-US"/>
        </w:rPr>
        <w:t xml:space="preserve"> to</w:t>
      </w:r>
      <w:r>
        <w:rPr>
          <w:sz w:val="24"/>
          <w:szCs w:val="24"/>
        </w:rPr>
        <w:t xml:space="preserve"> buy </w:t>
      </w:r>
      <w:r>
        <w:rPr>
          <w:rFonts w:hint="default"/>
          <w:sz w:val="24"/>
          <w:szCs w:val="24"/>
          <w:lang w:val="en-US"/>
        </w:rPr>
        <w:t xml:space="preserve">required </w:t>
      </w:r>
      <w:r>
        <w:rPr>
          <w:sz w:val="24"/>
          <w:szCs w:val="24"/>
        </w:rPr>
        <w:t xml:space="preserve">learning materials </w:t>
      </w:r>
      <w:r>
        <w:rPr>
          <w:rFonts w:hint="default"/>
          <w:sz w:val="24"/>
          <w:szCs w:val="24"/>
          <w:lang w:val="en-US"/>
        </w:rPr>
        <w:t xml:space="preserve">which may not be affordable or difficult to access by  students. </w:t>
      </w:r>
      <w:r>
        <w:rPr>
          <w:rFonts w:hint="default"/>
          <w:b w:val="0"/>
          <w:bCs w:val="0"/>
          <w:sz w:val="24"/>
          <w:szCs w:val="24"/>
          <w:lang w:val="en-US"/>
        </w:rPr>
        <w:t xml:space="preserve">Thirdly, in </w:t>
      </w:r>
      <w:r>
        <w:rPr>
          <w:b w:val="0"/>
          <w:bCs w:val="0"/>
          <w:sz w:val="24"/>
          <w:szCs w:val="24"/>
        </w:rPr>
        <w:t>conve</w:t>
      </w:r>
      <w:r>
        <w:rPr>
          <w:sz w:val="24"/>
          <w:szCs w:val="24"/>
        </w:rPr>
        <w:t>ntional learning you usually have to sit through each lecture</w:t>
      </w:r>
      <w:r>
        <w:rPr>
          <w:rFonts w:hint="default"/>
          <w:sz w:val="24"/>
          <w:szCs w:val="24"/>
          <w:lang w:val="en-US"/>
        </w:rPr>
        <w:t>, which a times may not be conducive for students sitting for very long hours.</w:t>
      </w:r>
      <w:r>
        <w:rPr>
          <w:sz w:val="24"/>
          <w:szCs w:val="24"/>
        </w:rPr>
        <w:t xml:space="preserve"> </w:t>
      </w:r>
    </w:p>
    <w:p>
      <w:pPr>
        <w:pStyle w:val="12"/>
        <w:pageBreakBefore w:val="0"/>
        <w:widowControl/>
        <w:numPr>
          <w:ilvl w:val="0"/>
          <w:numId w:val="0"/>
        </w:numPr>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r>
        <w:rPr>
          <w:rFonts w:hint="default"/>
          <w:sz w:val="24"/>
          <w:szCs w:val="24"/>
          <w:lang w:val="en-US"/>
        </w:rPr>
        <w:t xml:space="preserve">Lastly, in conventional </w:t>
      </w:r>
      <w:r>
        <w:rPr>
          <w:sz w:val="24"/>
          <w:szCs w:val="24"/>
        </w:rPr>
        <w:t>learning</w:t>
      </w:r>
      <w:r>
        <w:rPr>
          <w:rFonts w:hint="default"/>
          <w:sz w:val="24"/>
          <w:szCs w:val="24"/>
          <w:lang w:val="en-US"/>
        </w:rPr>
        <w:t>,</w:t>
      </w:r>
      <w:r>
        <w:rPr>
          <w:sz w:val="24"/>
          <w:szCs w:val="24"/>
        </w:rPr>
        <w:t xml:space="preserve"> </w:t>
      </w:r>
      <w:r>
        <w:rPr>
          <w:rFonts w:hint="default"/>
          <w:sz w:val="24"/>
          <w:szCs w:val="24"/>
          <w:lang w:val="en-US"/>
        </w:rPr>
        <w:t>s</w:t>
      </w:r>
      <w:r>
        <w:rPr>
          <w:sz w:val="24"/>
          <w:szCs w:val="24"/>
        </w:rPr>
        <w:t>tudents may</w:t>
      </w:r>
      <w:r>
        <w:rPr>
          <w:rFonts w:hint="default"/>
          <w:sz w:val="24"/>
          <w:szCs w:val="24"/>
          <w:lang w:val="en-US"/>
        </w:rPr>
        <w:t xml:space="preserve"> a times</w:t>
      </w:r>
      <w:r>
        <w:rPr>
          <w:sz w:val="24"/>
          <w:szCs w:val="24"/>
        </w:rPr>
        <w:t xml:space="preserve"> have trouble approaching the instructor with questions or interacting with their colleagues during lecture</w:t>
      </w:r>
      <w:r>
        <w:rPr>
          <w:rFonts w:hint="default"/>
          <w:sz w:val="24"/>
          <w:szCs w:val="24"/>
          <w:lang w:val="en-US"/>
        </w:rPr>
        <w:t xml:space="preserve"> due to the rules governing conventional teaching.</w:t>
      </w:r>
    </w:p>
    <w:p>
      <w:pPr>
        <w:pStyle w:val="12"/>
        <w:pageBreakBefore w:val="0"/>
        <w:widowControl/>
        <w:numPr>
          <w:ilvl w:val="0"/>
          <w:numId w:val="0"/>
        </w:numPr>
        <w:kinsoku/>
        <w:wordWrap/>
        <w:overflowPunct/>
        <w:topLinePunct w:val="0"/>
        <w:bidi w:val="0"/>
        <w:snapToGrid/>
        <w:spacing w:after="0" w:line="240" w:lineRule="auto"/>
        <w:ind w:left="0" w:leftChars="0" w:right="0" w:rightChars="0"/>
        <w:jc w:val="both"/>
        <w:textAlignment w:val="auto"/>
        <w:outlineLvl w:val="9"/>
        <w:rPr>
          <w:b/>
          <w:bCs/>
          <w:sz w:val="24"/>
          <w:szCs w:val="24"/>
        </w:rPr>
      </w:pPr>
    </w:p>
    <w:p>
      <w:pPr>
        <w:pStyle w:val="12"/>
        <w:pageBreakBefore w:val="0"/>
        <w:widowControl/>
        <w:numPr>
          <w:ilvl w:val="0"/>
          <w:numId w:val="0"/>
        </w:numPr>
        <w:kinsoku/>
        <w:wordWrap/>
        <w:overflowPunct/>
        <w:topLinePunct w:val="0"/>
        <w:bidi w:val="0"/>
        <w:snapToGrid/>
        <w:spacing w:after="0" w:line="240" w:lineRule="auto"/>
        <w:ind w:left="0" w:leftChars="0" w:right="0" w:rightChars="0"/>
        <w:jc w:val="both"/>
        <w:textAlignment w:val="auto"/>
        <w:outlineLvl w:val="9"/>
        <w:rPr>
          <w:b/>
          <w:bCs/>
          <w:sz w:val="24"/>
          <w:szCs w:val="24"/>
        </w:rPr>
      </w:pPr>
      <w:r>
        <w:rPr>
          <w:b/>
          <w:bCs/>
          <w:sz w:val="24"/>
          <w:szCs w:val="24"/>
        </w:rPr>
        <w:t xml:space="preserve">Theoretical Framework </w:t>
      </w: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rFonts w:hint="default"/>
          <w:sz w:val="24"/>
          <w:szCs w:val="24"/>
          <w:lang w:val="en-US"/>
        </w:rPr>
      </w:pPr>
      <w:r>
        <w:rPr>
          <w:sz w:val="24"/>
          <w:szCs w:val="24"/>
        </w:rPr>
        <w:t>The most applicable theory</w:t>
      </w:r>
      <w:r>
        <w:rPr>
          <w:rFonts w:hint="default"/>
          <w:sz w:val="24"/>
          <w:szCs w:val="24"/>
          <w:lang w:val="en-US"/>
        </w:rPr>
        <w:t xml:space="preserve"> is the</w:t>
      </w:r>
      <w:r>
        <w:rPr>
          <w:sz w:val="24"/>
          <w:szCs w:val="24"/>
        </w:rPr>
        <w:t xml:space="preserve"> Technology Acceptance Model (TAM) propounded by Davis (1989). TAM</w:t>
      </w:r>
      <w:r>
        <w:rPr>
          <w:rFonts w:hint="default"/>
          <w:sz w:val="24"/>
          <w:szCs w:val="24"/>
          <w:lang w:val="en-US"/>
        </w:rPr>
        <w:t xml:space="preserve"> model</w:t>
      </w:r>
      <w:r>
        <w:rPr>
          <w:sz w:val="24"/>
          <w:szCs w:val="24"/>
        </w:rPr>
        <w:t xml:space="preserve"> is the most widely used theory for characterizing a </w:t>
      </w:r>
      <w:r>
        <w:rPr>
          <w:rFonts w:hint="default"/>
          <w:sz w:val="24"/>
          <w:szCs w:val="24"/>
          <w:lang w:val="en-US"/>
        </w:rPr>
        <w:t xml:space="preserve">person’s </w:t>
      </w:r>
      <w:r>
        <w:rPr>
          <w:sz w:val="24"/>
          <w:szCs w:val="24"/>
        </w:rPr>
        <w:t xml:space="preserve">acceptance of </w:t>
      </w:r>
      <w:r>
        <w:rPr>
          <w:rFonts w:hint="default"/>
          <w:sz w:val="24"/>
          <w:szCs w:val="24"/>
          <w:lang w:val="en-US"/>
        </w:rPr>
        <w:t xml:space="preserve">technology. </w:t>
      </w:r>
      <w:r>
        <w:rPr>
          <w:sz w:val="24"/>
          <w:szCs w:val="24"/>
        </w:rPr>
        <w:t xml:space="preserve">According to this model, there are two key </w:t>
      </w:r>
      <w:r>
        <w:rPr>
          <w:rFonts w:hint="default"/>
          <w:sz w:val="24"/>
          <w:szCs w:val="24"/>
          <w:lang w:val="en-US"/>
        </w:rPr>
        <w:t>factors that predates</w:t>
      </w:r>
      <w:r>
        <w:rPr>
          <w:sz w:val="24"/>
          <w:szCs w:val="24"/>
        </w:rPr>
        <w:t xml:space="preserve"> a</w:t>
      </w:r>
      <w:r>
        <w:rPr>
          <w:rFonts w:hint="default"/>
          <w:sz w:val="24"/>
          <w:szCs w:val="24"/>
          <w:lang w:val="en-US"/>
        </w:rPr>
        <w:t xml:space="preserve"> person’s</w:t>
      </w:r>
      <w:r>
        <w:rPr>
          <w:sz w:val="24"/>
          <w:szCs w:val="24"/>
        </w:rPr>
        <w:t xml:space="preserve"> intention to utilize new technology: perceived ease of use and perceived usefulness. </w:t>
      </w:r>
      <w:r>
        <w:rPr>
          <w:rFonts w:hint="default"/>
          <w:sz w:val="24"/>
          <w:szCs w:val="24"/>
          <w:lang w:val="en-US"/>
        </w:rPr>
        <w:t>P</w:t>
      </w:r>
      <w:r>
        <w:rPr>
          <w:sz w:val="24"/>
          <w:szCs w:val="24"/>
        </w:rPr>
        <w:t xml:space="preserve">erceived ease of use is the </w:t>
      </w:r>
      <w:r>
        <w:rPr>
          <w:rFonts w:hint="default"/>
          <w:sz w:val="24"/>
          <w:szCs w:val="24"/>
          <w:lang w:val="en-US"/>
        </w:rPr>
        <w:t>extent t</w:t>
      </w:r>
      <w:r>
        <w:rPr>
          <w:sz w:val="24"/>
          <w:szCs w:val="24"/>
        </w:rPr>
        <w:t xml:space="preserve">o which people </w:t>
      </w:r>
      <w:r>
        <w:rPr>
          <w:rFonts w:hint="default"/>
          <w:sz w:val="24"/>
          <w:szCs w:val="24"/>
          <w:lang w:val="en-US"/>
        </w:rPr>
        <w:t xml:space="preserve">find it </w:t>
      </w:r>
      <w:r>
        <w:rPr>
          <w:sz w:val="24"/>
          <w:szCs w:val="24"/>
        </w:rPr>
        <w:t xml:space="preserve">easy to utilize </w:t>
      </w:r>
      <w:r>
        <w:rPr>
          <w:rFonts w:hint="default"/>
          <w:sz w:val="24"/>
          <w:szCs w:val="24"/>
          <w:lang w:val="en-US"/>
        </w:rPr>
        <w:t xml:space="preserve">a </w:t>
      </w:r>
      <w:r>
        <w:rPr>
          <w:sz w:val="24"/>
          <w:szCs w:val="24"/>
        </w:rPr>
        <w:t>technology</w:t>
      </w:r>
      <w:r>
        <w:rPr>
          <w:rFonts w:hint="default"/>
          <w:sz w:val="24"/>
          <w:szCs w:val="24"/>
          <w:lang w:val="en-US"/>
        </w:rPr>
        <w:t>; while p</w:t>
      </w:r>
      <w:r>
        <w:rPr>
          <w:sz w:val="24"/>
          <w:szCs w:val="24"/>
        </w:rPr>
        <w:t xml:space="preserve">erceived usefulness is </w:t>
      </w:r>
      <w:r>
        <w:rPr>
          <w:rFonts w:hint="default"/>
          <w:sz w:val="24"/>
          <w:szCs w:val="24"/>
          <w:lang w:val="en-US"/>
        </w:rPr>
        <w:t xml:space="preserve">having </w:t>
      </w:r>
      <w:r>
        <w:rPr>
          <w:sz w:val="24"/>
          <w:szCs w:val="24"/>
        </w:rPr>
        <w:t xml:space="preserve">the </w:t>
      </w:r>
      <w:r>
        <w:rPr>
          <w:rFonts w:hint="default"/>
          <w:sz w:val="24"/>
          <w:szCs w:val="24"/>
          <w:lang w:val="en-US"/>
        </w:rPr>
        <w:t>belief that a particular te</w:t>
      </w:r>
      <w:r>
        <w:rPr>
          <w:sz w:val="24"/>
          <w:szCs w:val="24"/>
        </w:rPr>
        <w:t>chnolog</w:t>
      </w:r>
      <w:r>
        <w:rPr>
          <w:rFonts w:hint="default"/>
          <w:sz w:val="24"/>
          <w:szCs w:val="24"/>
          <w:lang w:val="en-US"/>
        </w:rPr>
        <w:t xml:space="preserve">y </w:t>
      </w:r>
      <w:r>
        <w:rPr>
          <w:sz w:val="24"/>
          <w:szCs w:val="24"/>
        </w:rPr>
        <w:t>will increase</w:t>
      </w:r>
      <w:r>
        <w:rPr>
          <w:rFonts w:hint="default"/>
          <w:sz w:val="24"/>
          <w:szCs w:val="24"/>
          <w:lang w:val="en-US"/>
        </w:rPr>
        <w:t xml:space="preserve"> and improve</w:t>
      </w:r>
      <w:r>
        <w:rPr>
          <w:sz w:val="24"/>
          <w:szCs w:val="24"/>
        </w:rPr>
        <w:t xml:space="preserve"> their work performance</w:t>
      </w:r>
      <w:r>
        <w:rPr>
          <w:rFonts w:hint="default"/>
          <w:sz w:val="24"/>
          <w:szCs w:val="24"/>
          <w:lang w:val="en-US"/>
        </w:rPr>
        <w:t xml:space="preserve">. There are other determining factors that can predetermine the use of technology such as perceived cost and perceived effectiveness. Perceived cost is efforts expended in the use of a particular technology, while Perceived effectiveness is the extent of benefiting or gaining from the use of a particular technology or system. </w:t>
      </w: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r>
        <w:rPr>
          <w:sz w:val="24"/>
          <w:szCs w:val="24"/>
        </w:rPr>
        <w:t>The TAM</w:t>
      </w:r>
      <w:r>
        <w:rPr>
          <w:rFonts w:hint="default"/>
          <w:sz w:val="24"/>
          <w:szCs w:val="24"/>
          <w:lang w:val="en-US"/>
        </w:rPr>
        <w:t xml:space="preserve"> model</w:t>
      </w:r>
      <w:r>
        <w:rPr>
          <w:sz w:val="24"/>
          <w:szCs w:val="24"/>
        </w:rPr>
        <w:t xml:space="preserve"> has been </w:t>
      </w:r>
      <w:r>
        <w:rPr>
          <w:rFonts w:hint="default"/>
          <w:sz w:val="24"/>
          <w:szCs w:val="24"/>
          <w:lang w:val="en-US"/>
        </w:rPr>
        <w:t xml:space="preserve">applied </w:t>
      </w:r>
      <w:r>
        <w:rPr>
          <w:sz w:val="24"/>
          <w:szCs w:val="24"/>
        </w:rPr>
        <w:t xml:space="preserve">in a number of studies to </w:t>
      </w:r>
      <w:r>
        <w:rPr>
          <w:rFonts w:hint="default"/>
          <w:sz w:val="24"/>
          <w:szCs w:val="24"/>
          <w:lang w:val="en-US"/>
        </w:rPr>
        <w:t>examine what influences people in the use of a novel or an existing</w:t>
      </w:r>
      <w:r>
        <w:rPr>
          <w:sz w:val="24"/>
          <w:szCs w:val="24"/>
        </w:rPr>
        <w:t xml:space="preserve"> technology</w:t>
      </w:r>
      <w:r>
        <w:rPr>
          <w:rFonts w:hint="default"/>
          <w:sz w:val="24"/>
          <w:szCs w:val="24"/>
          <w:lang w:val="en-US"/>
        </w:rPr>
        <w:t>(Su &amp; Li, 2021; Chen et al.,  2011)</w:t>
      </w:r>
      <w:r>
        <w:rPr>
          <w:sz w:val="24"/>
          <w:szCs w:val="24"/>
        </w:rPr>
        <w:t xml:space="preserve">. </w:t>
      </w:r>
      <w:r>
        <w:rPr>
          <w:rFonts w:hint="default"/>
          <w:sz w:val="24"/>
          <w:szCs w:val="24"/>
          <w:lang w:val="en-US"/>
        </w:rPr>
        <w:t xml:space="preserve"> However, t</w:t>
      </w:r>
      <w:r>
        <w:rPr>
          <w:sz w:val="24"/>
          <w:szCs w:val="24"/>
        </w:rPr>
        <w:t xml:space="preserve">his theory is </w:t>
      </w:r>
      <w:r>
        <w:rPr>
          <w:rFonts w:hint="default"/>
          <w:sz w:val="24"/>
          <w:szCs w:val="24"/>
          <w:lang w:val="en-US"/>
        </w:rPr>
        <w:t xml:space="preserve"> adaptable t</w:t>
      </w:r>
      <w:r>
        <w:rPr>
          <w:sz w:val="24"/>
          <w:szCs w:val="24"/>
        </w:rPr>
        <w:t xml:space="preserve">o this study because </w:t>
      </w:r>
      <w:r>
        <w:rPr>
          <w:rFonts w:hint="default"/>
          <w:sz w:val="24"/>
          <w:szCs w:val="24"/>
          <w:lang w:val="en-US"/>
        </w:rPr>
        <w:t xml:space="preserve">the effective use of </w:t>
      </w:r>
      <w:r>
        <w:rPr>
          <w:sz w:val="24"/>
          <w:szCs w:val="24"/>
        </w:rPr>
        <w:t>e-learning and conventional mode</w:t>
      </w:r>
      <w:r>
        <w:rPr>
          <w:rFonts w:hint="default"/>
          <w:sz w:val="24"/>
          <w:szCs w:val="24"/>
          <w:lang w:val="en-US"/>
        </w:rPr>
        <w:t>s</w:t>
      </w:r>
      <w:r>
        <w:rPr>
          <w:sz w:val="24"/>
          <w:szCs w:val="24"/>
        </w:rPr>
        <w:t xml:space="preserve"> of learning </w:t>
      </w:r>
      <w:r>
        <w:rPr>
          <w:rFonts w:hint="default"/>
          <w:sz w:val="24"/>
          <w:szCs w:val="24"/>
          <w:lang w:val="en-US"/>
        </w:rPr>
        <w:t>is hinged</w:t>
      </w:r>
      <w:r>
        <w:rPr>
          <w:sz w:val="24"/>
          <w:szCs w:val="24"/>
        </w:rPr>
        <w:t xml:space="preserve"> on the extent of perceived ease of use, perceived usefulness</w:t>
      </w:r>
      <w:r>
        <w:rPr>
          <w:rFonts w:hint="default"/>
          <w:sz w:val="24"/>
          <w:szCs w:val="24"/>
          <w:lang w:val="en-US"/>
        </w:rPr>
        <w:t xml:space="preserve">, </w:t>
      </w:r>
      <w:r>
        <w:rPr>
          <w:sz w:val="24"/>
          <w:szCs w:val="24"/>
        </w:rPr>
        <w:t xml:space="preserve">perceived cost, and the perceived effectiveness of the two learning modes of learning by users. </w:t>
      </w: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r>
        <w:rPr>
          <w:sz w:val="24"/>
        </w:rPr>
        <mc:AlternateContent>
          <mc:Choice Requires="wps">
            <w:drawing>
              <wp:anchor distT="0" distB="0" distL="114300" distR="114300" simplePos="0" relativeHeight="251664384" behindDoc="0" locked="0" layoutInCell="1" allowOverlap="1">
                <wp:simplePos x="0" y="0"/>
                <wp:positionH relativeFrom="column">
                  <wp:posOffset>33655</wp:posOffset>
                </wp:positionH>
                <wp:positionV relativeFrom="paragraph">
                  <wp:posOffset>67310</wp:posOffset>
                </wp:positionV>
                <wp:extent cx="1399540" cy="342900"/>
                <wp:effectExtent l="4445" t="4445" r="5715" b="14605"/>
                <wp:wrapNone/>
                <wp:docPr id="24" name="Text Box 24"/>
                <wp:cNvGraphicFramePr/>
                <a:graphic xmlns:a="http://schemas.openxmlformats.org/drawingml/2006/main">
                  <a:graphicData uri="http://schemas.microsoft.com/office/word/2010/wordprocessingShape">
                    <wps:wsp>
                      <wps:cNvSpPr txBox="1"/>
                      <wps:spPr>
                        <a:xfrm>
                          <a:off x="2118360" y="6219825"/>
                          <a:ext cx="1399540" cy="3429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rPr>
                            </w:pPr>
                            <w:r>
                              <w:rPr>
                                <w:rFonts w:hint="default"/>
                                <w:lang w:val="en-US"/>
                              </w:rPr>
                              <w:t>Perceived Ease of Use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5pt;margin-top:5.3pt;height:27pt;width:110.2pt;z-index:251664384;mso-width-relative:page;mso-height-relative:page;" fillcolor="#FFFFFF [3201]" filled="t" stroked="t" coordsize="21600,21600" o:gfxdata="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DUSUJo0wAAAAcBAAAP&#10;AAAAAAAAAAEAIAAAACIAAABkcnMvZG93bnJldi54bWxQSwECFAAUAAAACACHTuJAGHftrlYCAADE&#10;BAAADgAAAAAAAAABACAAAAAiAQAAZHJzL2Uyb0RvYy54bWxQSwUGAAAAAAYABgBZAQAA6gUAAAAA&#10;">
                <v:fill on="t" focussize="0,0"/>
                <v:stroke weight="0.5pt" color="#000000 [3204]" joinstyle="round"/>
                <v:imagedata o:title=""/>
                <o:lock v:ext="edit" aspectratio="f"/>
                <v:textbox>
                  <w:txbxContent>
                    <w:p>
                      <w:pPr>
                        <w:rPr>
                          <w:rFonts w:hint="default"/>
                          <w:lang w:val="en-US"/>
                        </w:rPr>
                      </w:pPr>
                      <w:r>
                        <w:rPr>
                          <w:rFonts w:hint="default"/>
                          <w:lang w:val="en-US"/>
                        </w:rPr>
                        <w:t>Perceived Ease of Use</w:t>
                      </w:r>
                    </w:p>
                  </w:txbxContent>
                </v:textbox>
              </v:shape>
            </w:pict>
          </mc:Fallback>
        </mc:AlternateContent>
      </w: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r>
        <w:rPr>
          <w:sz w:val="24"/>
        </w:rPr>
        <mc:AlternateContent>
          <mc:Choice Requires="wps">
            <w:drawing>
              <wp:anchor distT="0" distB="0" distL="114300" distR="114300" simplePos="0" relativeHeight="251669504" behindDoc="0" locked="0" layoutInCell="1" allowOverlap="1">
                <wp:simplePos x="0" y="0"/>
                <wp:positionH relativeFrom="column">
                  <wp:posOffset>1433195</wp:posOffset>
                </wp:positionH>
                <wp:positionV relativeFrom="paragraph">
                  <wp:posOffset>63500</wp:posOffset>
                </wp:positionV>
                <wp:extent cx="713740" cy="507365"/>
                <wp:effectExtent l="2540" t="3810" r="7620" b="22225"/>
                <wp:wrapNone/>
                <wp:docPr id="31" name="Straight Connector 31"/>
                <wp:cNvGraphicFramePr/>
                <a:graphic xmlns:a="http://schemas.openxmlformats.org/drawingml/2006/main">
                  <a:graphicData uri="http://schemas.microsoft.com/office/word/2010/wordprocessingShape">
                    <wps:wsp>
                      <wps:cNvCnPr>
                        <a:stCxn id="24" idx="3"/>
                        <a:endCxn id="27" idx="1"/>
                      </wps:cNvCnPr>
                      <wps:spPr>
                        <a:xfrm>
                          <a:off x="2585720" y="1200785"/>
                          <a:ext cx="713740" cy="5073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2.85pt;margin-top:5pt;height:39.95pt;width:56.2pt;z-index:251669504;mso-width-relative:page;mso-height-relative:page;" filled="f" stroked="t" coordsize="21600,21600" o:gfxdata="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a9nEKdYAAAAJAQAADwAAAAAAAAABACAAAAAiAAAAZHJzL2Rvd25yZXYu&#10;eG1sUEsBAhQAFAAAAAgAh07iQDdVLVL9AQAACAQAAA4AAAAAAAAAAQAgAAAAJQEAAGRycy9lMm9E&#10;b2MueG1sUEsFBgAAAAAGAAYAWQEAAJQFAAAAAA==&#10;">
                <v:fill on="f" focussize="0,0"/>
                <v:stroke weight="0.5pt" color="#000000 [3200]" miterlimit="8" joinstyle="miter"/>
                <v:imagedata o:title=""/>
                <o:lock v:ext="edit" aspectratio="f"/>
              </v:line>
            </w:pict>
          </mc:Fallback>
        </mc:AlternateContent>
      </w: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r>
        <w:rPr>
          <w:sz w:val="24"/>
        </w:rPr>
        <mc:AlternateContent>
          <mc:Choice Requires="wps">
            <w:drawing>
              <wp:anchor distT="0" distB="0" distL="114300" distR="114300" simplePos="0" relativeHeight="251673600" behindDoc="0" locked="0" layoutInCell="1" allowOverlap="1">
                <wp:simplePos x="0" y="0"/>
                <wp:positionH relativeFrom="column">
                  <wp:posOffset>733425</wp:posOffset>
                </wp:positionH>
                <wp:positionV relativeFrom="paragraph">
                  <wp:posOffset>59690</wp:posOffset>
                </wp:positionV>
                <wp:extent cx="8890" cy="104775"/>
                <wp:effectExtent l="4445" t="635" r="5715" b="8890"/>
                <wp:wrapNone/>
                <wp:docPr id="4" name="Straight Connector 4"/>
                <wp:cNvGraphicFramePr/>
                <a:graphic xmlns:a="http://schemas.openxmlformats.org/drawingml/2006/main">
                  <a:graphicData uri="http://schemas.microsoft.com/office/word/2010/wordprocessingShape">
                    <wps:wsp>
                      <wps:cNvCnPr>
                        <a:stCxn id="24" idx="2"/>
                        <a:endCxn id="23" idx="0"/>
                      </wps:cNvCnPr>
                      <wps:spPr>
                        <a:xfrm>
                          <a:off x="1876425" y="5880735"/>
                          <a:ext cx="8890"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7.75pt;margin-top:4.7pt;height:8.25pt;width:0.7pt;z-index:251673600;mso-width-relative:page;mso-height-relative:page;" filled="f" stroked="t" coordsize="21600,21600" o:gfxdata="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YmkKPXAAAACAEAAA8AAAAAAAAAAQAgAAAAIgAAAGRycy9kb3du&#10;cmV2LnhtbFBLAQIUABQAAAAIAIdO4kBeiru9AAIAAAQEAAAOAAAAAAAAAAEAIAAAACYBAABkcnMv&#10;ZTJvRG9jLnhtbFBLBQYAAAAABgAGAFkBAACYBQAAAAA=&#10;">
                <v:fill on="f" focussize="0,0"/>
                <v:stroke weight="0.5pt" color="#5B9BD5 [3204]" miterlimit="8" joinstyle="miter"/>
                <v:imagedata o:title=""/>
                <o:lock v:ext="edit" aspectratio="f"/>
              </v:lin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23495</wp:posOffset>
                </wp:positionH>
                <wp:positionV relativeFrom="paragraph">
                  <wp:posOffset>164465</wp:posOffset>
                </wp:positionV>
                <wp:extent cx="1437640" cy="295275"/>
                <wp:effectExtent l="4445" t="4445" r="5715" b="5080"/>
                <wp:wrapNone/>
                <wp:docPr id="23" name="Text Box 23"/>
                <wp:cNvGraphicFramePr/>
                <a:graphic xmlns:a="http://schemas.openxmlformats.org/drawingml/2006/main">
                  <a:graphicData uri="http://schemas.microsoft.com/office/word/2010/wordprocessingShape">
                    <wps:wsp>
                      <wps:cNvSpPr txBox="1"/>
                      <wps:spPr>
                        <a:xfrm>
                          <a:off x="1651635" y="5619750"/>
                          <a:ext cx="1437640" cy="2952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rPr>
                            </w:pPr>
                            <w:r>
                              <w:rPr>
                                <w:rFonts w:hint="default"/>
                                <w:lang w:val="en-US"/>
                              </w:rPr>
                              <w:t xml:space="preserve">Perceived Usefulness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5pt;margin-top:12.95pt;height:23.25pt;width:113.2pt;z-index:251663360;mso-width-relative:page;mso-height-relative:page;" fillcolor="#FFFFFF [3201]" filled="t" stroked="t" coordsize="21600,21600" o:gfxdata="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xhNeh9QAAAAHAQAADwAA&#10;AAAAAAABACAAAAAiAAAAZHJzL2Rvd25yZXYueG1sUEsBAhQAFAAAAAgAh07iQOZB4cNTAgAAxAQA&#10;AA4AAAAAAAAAAQAgAAAAIwEAAGRycy9lMm9Eb2MueG1sUEsFBgAAAAAGAAYAWQEAAOgFAAAAAA==&#10;">
                <v:fill on="t" focussize="0,0"/>
                <v:stroke weight="0.5pt" color="#000000 [3204]" joinstyle="round"/>
                <v:imagedata o:title=""/>
                <o:lock v:ext="edit" aspectratio="f"/>
                <v:textbox>
                  <w:txbxContent>
                    <w:p>
                      <w:pPr>
                        <w:rPr>
                          <w:rFonts w:hint="default"/>
                          <w:lang w:val="en-US"/>
                        </w:rPr>
                      </w:pPr>
                      <w:r>
                        <w:rPr>
                          <w:rFonts w:hint="default"/>
                          <w:lang w:val="en-US"/>
                        </w:rPr>
                        <w:t xml:space="preserve">Perceived Usefulness </w:t>
                      </w:r>
                    </w:p>
                  </w:txbxContent>
                </v:textbox>
              </v:shape>
            </w:pict>
          </mc:Fallback>
        </mc:AlternateContent>
      </w: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r>
        <w:rPr>
          <w:sz w:val="24"/>
        </w:rPr>
        <mc:AlternateContent>
          <mc:Choice Requires="wps">
            <w:drawing>
              <wp:anchor distT="0" distB="0" distL="114300" distR="114300" simplePos="0" relativeHeight="251672576" behindDoc="0" locked="0" layoutInCell="1" allowOverlap="1">
                <wp:simplePos x="0" y="0"/>
                <wp:positionH relativeFrom="column">
                  <wp:posOffset>1461135</wp:posOffset>
                </wp:positionH>
                <wp:positionV relativeFrom="paragraph">
                  <wp:posOffset>137160</wp:posOffset>
                </wp:positionV>
                <wp:extent cx="638175" cy="74295"/>
                <wp:effectExtent l="635" t="4445" r="8890" b="16510"/>
                <wp:wrapNone/>
                <wp:docPr id="36" name="Straight Connector 36"/>
                <wp:cNvGraphicFramePr/>
                <a:graphic xmlns:a="http://schemas.openxmlformats.org/drawingml/2006/main">
                  <a:graphicData uri="http://schemas.microsoft.com/office/word/2010/wordprocessingShape">
                    <wps:wsp>
                      <wps:cNvCnPr>
                        <a:stCxn id="23" idx="3"/>
                      </wps:cNvCnPr>
                      <wps:spPr>
                        <a:xfrm>
                          <a:off x="2604135" y="6043930"/>
                          <a:ext cx="638175" cy="742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5.05pt;margin-top:10.8pt;height:5.85pt;width:50.25pt;z-index:251672576;mso-width-relative:page;mso-height-relative:page;" filled="f" stroked="t" coordsize="21600,21600" o:gfxdata="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Pi7uRdUAAAAJAQAADwAAAAAAAAABACAAAAAiAAAAZHJzL2Rvd25yZXYueG1sUEsBAhQAFAAA&#10;AAgAh07iQFzkISDyAQAA7AMAAA4AAAAAAAAAAQAgAAAAJAEAAGRycy9lMm9Eb2MueG1sUEsFBgAA&#10;AAAGAAYAWQEAAIgFAAAAAA==&#10;">
                <v:fill on="f" focussize="0,0"/>
                <v:stroke weight="0.5pt" color="#000000 [3200]" miterlimit="8" joinstyle="miter"/>
                <v:imagedata o:title=""/>
                <o:lock v:ext="edit" aspectratio="f"/>
              </v:lin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2146935</wp:posOffset>
                </wp:positionH>
                <wp:positionV relativeFrom="paragraph">
                  <wp:posOffset>25400</wp:posOffset>
                </wp:positionV>
                <wp:extent cx="1570990" cy="389255"/>
                <wp:effectExtent l="4445" t="4445" r="5715" b="6350"/>
                <wp:wrapNone/>
                <wp:docPr id="27" name="Text Box 27"/>
                <wp:cNvGraphicFramePr/>
                <a:graphic xmlns:a="http://schemas.openxmlformats.org/drawingml/2006/main">
                  <a:graphicData uri="http://schemas.microsoft.com/office/word/2010/wordprocessingShape">
                    <wps:wsp>
                      <wps:cNvSpPr txBox="1"/>
                      <wps:spPr>
                        <a:xfrm>
                          <a:off x="3480435" y="6210300"/>
                          <a:ext cx="1570990" cy="3892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rPr>
                            </w:pPr>
                            <w:r>
                              <w:rPr>
                                <w:rFonts w:hint="default"/>
                                <w:lang w:val="en-US"/>
                              </w:rPr>
                              <w:t>Behavioural Intention to Use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9.05pt;margin-top:2pt;height:30.65pt;width:123.7pt;z-index:251667456;mso-width-relative:page;mso-height-relative:page;" fillcolor="#FFFFFF [3201]" filled="t" stroked="t" coordsize="21600,21600" o:gfxdata="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Div5/7VAAAACAEAAA8A&#10;AAAAAAAAAQAgAAAAIgAAAGRycy9kb3ducmV2LnhtbFBLAQIUABQAAAAIAIdO4kAdOpMaUwIAAMQE&#10;AAAOAAAAAAAAAAEAIAAAACQBAABkcnMvZTJvRG9jLnhtbFBLBQYAAAAABgAGAFkBAADpBQAAAAA=&#10;">
                <v:fill on="t" focussize="0,0"/>
                <v:stroke weight="0.5pt" color="#000000 [3204]" joinstyle="round"/>
                <v:imagedata o:title=""/>
                <o:lock v:ext="edit" aspectratio="f"/>
                <v:textbox>
                  <w:txbxContent>
                    <w:p>
                      <w:pPr>
                        <w:rPr>
                          <w:rFonts w:hint="default"/>
                          <w:lang w:val="en-US"/>
                        </w:rPr>
                      </w:pPr>
                      <w:r>
                        <w:rPr>
                          <w:rFonts w:hint="default"/>
                          <w:lang w:val="en-US"/>
                        </w:rPr>
                        <w:t>Behavioural Intention to Use</w:t>
                      </w:r>
                    </w:p>
                  </w:txbxContent>
                </v:textbox>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3717925</wp:posOffset>
                </wp:positionH>
                <wp:positionV relativeFrom="paragraph">
                  <wp:posOffset>220345</wp:posOffset>
                </wp:positionV>
                <wp:extent cx="334010" cy="10160"/>
                <wp:effectExtent l="0" t="4445" r="8890" b="13970"/>
                <wp:wrapNone/>
                <wp:docPr id="21" name="Straight Connector 21"/>
                <wp:cNvGraphicFramePr/>
                <a:graphic xmlns:a="http://schemas.openxmlformats.org/drawingml/2006/main">
                  <a:graphicData uri="http://schemas.microsoft.com/office/word/2010/wordprocessingShape">
                    <wps:wsp>
                      <wps:cNvCnPr>
                        <a:stCxn id="27" idx="3"/>
                      </wps:cNvCnPr>
                      <wps:spPr>
                        <a:xfrm>
                          <a:off x="4919345" y="6407150"/>
                          <a:ext cx="334010"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92.75pt;margin-top:17.35pt;height:0.8pt;width:26.3pt;z-index:251662336;mso-width-relative:page;mso-height-relative:page;" filled="f" stroked="t" coordsize="21600,21600" o:gfxdata="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Un+xb9cAAAAJAQAADwAAAAAAAAABACAAAAAiAAAAZHJzL2Rvd25yZXYueG1sUEsBAhQA&#10;FAAAAAgAh07iQHsxTVzzAQAA7AMAAA4AAAAAAAAAAQAgAAAAJgEAAGRycy9lMm9Eb2MueG1sUEsF&#10;BgAAAAAGAAYAWQEAAIsFAAAAAA==&#10;">
                <v:fill on="f" focussize="0,0"/>
                <v:stroke weight="0.5pt" color="#000000 [3200]" miterlimit="8" joinstyle="miter"/>
                <v:imagedata o:title=""/>
                <o:lock v:ext="edit" aspectratio="f"/>
              </v:line>
            </w:pict>
          </mc:Fallback>
        </mc:AlternateContent>
      </w:r>
      <w:r>
        <w:rPr>
          <w:sz w:val="24"/>
        </w:rPr>
        <mc:AlternateContent>
          <mc:Choice Requires="wps">
            <w:drawing>
              <wp:anchor distT="0" distB="0" distL="114300" distR="114300" simplePos="0" relativeHeight="251668480" behindDoc="0" locked="0" layoutInCell="1" allowOverlap="1">
                <wp:simplePos x="0" y="0"/>
                <wp:positionH relativeFrom="column">
                  <wp:posOffset>4013835</wp:posOffset>
                </wp:positionH>
                <wp:positionV relativeFrom="paragraph">
                  <wp:posOffset>57150</wp:posOffset>
                </wp:positionV>
                <wp:extent cx="1628140" cy="400050"/>
                <wp:effectExtent l="4445" t="4445" r="5715" b="14605"/>
                <wp:wrapNone/>
                <wp:docPr id="28" name="Text Box 28"/>
                <wp:cNvGraphicFramePr/>
                <a:graphic xmlns:a="http://schemas.openxmlformats.org/drawingml/2006/main">
                  <a:graphicData uri="http://schemas.microsoft.com/office/word/2010/wordprocessingShape">
                    <wps:wsp>
                      <wps:cNvSpPr txBox="1"/>
                      <wps:spPr>
                        <a:xfrm>
                          <a:off x="5299710" y="6179185"/>
                          <a:ext cx="1628140" cy="4000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rPr>
                            </w:pPr>
                            <w:r>
                              <w:rPr>
                                <w:rFonts w:hint="default"/>
                                <w:lang w:val="en-US"/>
                              </w:rPr>
                              <w:t>E-learning and Coventional Mode of Learning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6.05pt;margin-top:4.5pt;height:31.5pt;width:128.2pt;z-index:251668480;mso-width-relative:page;mso-height-relative:page;" fillcolor="#FFFFFF [3201]" filled="t" stroked="t" coordsize="21600,21600" o:gfxdata="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OE2jGvVAAAACAEAAA8A&#10;AAAAAAAAAQAgAAAAIgAAAGRycy9kb3ducmV2LnhtbFBLAQIUABQAAAAIAIdO4kC6sWFCUwIAAMQE&#10;AAAOAAAAAAAAAAEAIAAAACQBAABkcnMvZTJvRG9jLnhtbFBLBQYAAAAABgAGAFkBAADpBQAAAAA=&#10;">
                <v:fill on="t" focussize="0,0"/>
                <v:stroke weight="0.5pt" color="#000000 [3204]" joinstyle="round"/>
                <v:imagedata o:title=""/>
                <o:lock v:ext="edit" aspectratio="f"/>
                <v:textbox>
                  <w:txbxContent>
                    <w:p>
                      <w:pPr>
                        <w:rPr>
                          <w:rFonts w:hint="default"/>
                          <w:lang w:val="en-US"/>
                        </w:rPr>
                      </w:pPr>
                      <w:r>
                        <w:rPr>
                          <w:rFonts w:hint="default"/>
                          <w:lang w:val="en-US"/>
                        </w:rPr>
                        <w:t>E-learning and Coventional Mode of Learning</w:t>
                      </w:r>
                    </w:p>
                  </w:txbxContent>
                </v:textbox>
              </v:shape>
            </w:pict>
          </mc:Fallback>
        </mc:AlternateContent>
      </w:r>
      <w:r>
        <w:rPr>
          <w:sz w:val="24"/>
        </w:rPr>
        <mc:AlternateContent>
          <mc:Choice Requires="wps">
            <w:drawing>
              <wp:anchor distT="0" distB="0" distL="114300" distR="114300" simplePos="0" relativeHeight="251671552" behindDoc="0" locked="0" layoutInCell="1" allowOverlap="1">
                <wp:simplePos x="0" y="0"/>
                <wp:positionH relativeFrom="column">
                  <wp:posOffset>1470660</wp:posOffset>
                </wp:positionH>
                <wp:positionV relativeFrom="paragraph">
                  <wp:posOffset>205105</wp:posOffset>
                </wp:positionV>
                <wp:extent cx="676275" cy="473075"/>
                <wp:effectExtent l="2540" t="3810" r="6985" b="18415"/>
                <wp:wrapNone/>
                <wp:docPr id="34" name="Straight Connector 34"/>
                <wp:cNvGraphicFramePr/>
                <a:graphic xmlns:a="http://schemas.openxmlformats.org/drawingml/2006/main">
                  <a:graphicData uri="http://schemas.microsoft.com/office/word/2010/wordprocessingShape">
                    <wps:wsp>
                      <wps:cNvCnPr/>
                      <wps:spPr>
                        <a:xfrm flipV="1">
                          <a:off x="2623185" y="1907540"/>
                          <a:ext cx="676275" cy="47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15.8pt;margin-top:16.15pt;height:37.25pt;width:53.25pt;z-index:251671552;mso-width-relative:page;mso-height-relative:page;" filled="f" stroked="t" coordsize="21600,21600" o:gfxdata="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RFh0&#10;aNcAAAAKAQAADwAAAAAAAAABACAAAAAiAAAAZHJzL2Rvd25yZXYueG1sUEsBAhQAFAAAAAgAh07i&#10;QB7lrcXqAQAA0AMAAA4AAAAAAAAAAQAgAAAAJgEAAGRycy9lMm9Eb2MueG1sUEsFBgAAAAAGAAYA&#10;WQEAAIIFAAAAAA==&#10;">
                <v:fill on="f" focussize="0,0"/>
                <v:stroke weight="0.5pt" color="#000000 [3200]" miterlimit="8" joinstyle="miter"/>
                <v:imagedata o:title=""/>
                <o:lock v:ext="edit" aspectratio="f"/>
              </v:lin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708660</wp:posOffset>
                </wp:positionH>
                <wp:positionV relativeFrom="paragraph">
                  <wp:posOffset>241935</wp:posOffset>
                </wp:positionV>
                <wp:extent cx="9525" cy="296545"/>
                <wp:effectExtent l="4445" t="0" r="5080" b="8255"/>
                <wp:wrapNone/>
                <wp:docPr id="7" name="Straight Connector 7"/>
                <wp:cNvGraphicFramePr/>
                <a:graphic xmlns:a="http://schemas.openxmlformats.org/drawingml/2006/main">
                  <a:graphicData uri="http://schemas.microsoft.com/office/word/2010/wordprocessingShape">
                    <wps:wsp>
                      <wps:cNvCnPr/>
                      <wps:spPr>
                        <a:xfrm flipH="1">
                          <a:off x="0" y="0"/>
                          <a:ext cx="9525" cy="296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55.8pt;margin-top:19.05pt;height:23.35pt;width:0.75pt;z-index:251660288;mso-width-relative:page;mso-height-relative:page;" filled="f" stroked="t" coordsize="21600,21600" o:gfxdata="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aC7c01gAAAAkBAAAPAAAA&#10;AAAAAAEAIAAAACIAAABkcnMvZG93bnJldi54bWxQSwECFAAUAAAACACHTuJAZ3/7ud4BAADAAwAA&#10;DgAAAAAAAAABACAAAAAlAQAAZHJzL2Uyb0RvYy54bWxQSwUGAAAAAAYABgBZAQAAdQUAAAAA&#10;">
                <v:fill on="f" focussize="0,0"/>
                <v:stroke weight="0.5pt" color="#000000 [3200]" miterlimit="8" joinstyle="miter"/>
                <v:imagedata o:title=""/>
                <o:lock v:ext="edit" aspectratio="f"/>
              </v:line>
            </w:pict>
          </mc:Fallback>
        </mc:AlternateContent>
      </w: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r>
        <w:rPr>
          <w:sz w:val="24"/>
        </w:rPr>
        <mc:AlternateContent>
          <mc:Choice Requires="wps">
            <w:drawing>
              <wp:anchor distT="0" distB="0" distL="114300" distR="114300" simplePos="0" relativeHeight="251670528" behindDoc="0" locked="0" layoutInCell="1" allowOverlap="1">
                <wp:simplePos x="0" y="0"/>
                <wp:positionH relativeFrom="column">
                  <wp:posOffset>1470660</wp:posOffset>
                </wp:positionH>
                <wp:positionV relativeFrom="paragraph">
                  <wp:posOffset>45085</wp:posOffset>
                </wp:positionV>
                <wp:extent cx="666750" cy="777875"/>
                <wp:effectExtent l="3810" t="3175" r="15240" b="19050"/>
                <wp:wrapNone/>
                <wp:docPr id="32" name="Straight Connector 32"/>
                <wp:cNvGraphicFramePr/>
                <a:graphic xmlns:a="http://schemas.openxmlformats.org/drawingml/2006/main">
                  <a:graphicData uri="http://schemas.microsoft.com/office/word/2010/wordprocessingShape">
                    <wps:wsp>
                      <wps:cNvCnPr/>
                      <wps:spPr>
                        <a:xfrm flipV="1">
                          <a:off x="2633345" y="1905000"/>
                          <a:ext cx="666750" cy="777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15.8pt;margin-top:3.55pt;height:61.25pt;width:52.5pt;z-index:251670528;mso-width-relative:page;mso-height-relative:page;" filled="f" stroked="t" coordsize="21600,21600" o:gfxdata="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R00Z&#10;N9YAAAAJAQAADwAAAAAAAAABACAAAAAiAAAAZHJzL2Rvd25yZXYueG1sUEsBAhQAFAAAAAgAh07i&#10;QLpMpIXrAQAA0AMAAA4AAAAAAAAAAQAgAAAAJQEAAGRycy9lMm9Eb2MueG1sUEsFBgAAAAAGAAYA&#10;WQEAAIIFAAAAAA==&#10;">
                <v:fill on="f" focussize="0,0"/>
                <v:stroke weight="0.5pt" color="#000000 [3200]" miterlimit="8" joinstyle="miter"/>
                <v:imagedata o:title=""/>
                <o:lock v:ext="edit" aspectratio="f"/>
              </v:line>
            </w:pict>
          </mc:Fallback>
        </mc:AlternateContent>
      </w: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r>
        <w:rPr>
          <w:sz w:val="24"/>
        </w:rPr>
        <mc:AlternateContent>
          <mc:Choice Requires="wps">
            <w:drawing>
              <wp:anchor distT="0" distB="0" distL="114300" distR="114300" simplePos="0" relativeHeight="251665408" behindDoc="0" locked="0" layoutInCell="1" allowOverlap="1">
                <wp:simplePos x="0" y="0"/>
                <wp:positionH relativeFrom="column">
                  <wp:posOffset>32385</wp:posOffset>
                </wp:positionH>
                <wp:positionV relativeFrom="paragraph">
                  <wp:posOffset>4445</wp:posOffset>
                </wp:positionV>
                <wp:extent cx="1447800" cy="295910"/>
                <wp:effectExtent l="4445" t="4445" r="14605" b="23495"/>
                <wp:wrapNone/>
                <wp:docPr id="25" name="Text Box 25"/>
                <wp:cNvGraphicFramePr/>
                <a:graphic xmlns:a="http://schemas.openxmlformats.org/drawingml/2006/main">
                  <a:graphicData uri="http://schemas.microsoft.com/office/word/2010/wordprocessingShape">
                    <wps:wsp>
                      <wps:cNvSpPr txBox="1"/>
                      <wps:spPr>
                        <a:xfrm>
                          <a:off x="1537335" y="6838950"/>
                          <a:ext cx="1447800" cy="2959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rPr>
                            </w:pPr>
                            <w:r>
                              <w:rPr>
                                <w:rFonts w:hint="default"/>
                                <w:lang w:val="en-US"/>
                              </w:rPr>
                              <w:t>Perceived Cost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5pt;margin-top:0.35pt;height:23.3pt;width:114pt;z-index:251665408;mso-width-relative:page;mso-height-relative:page;" fillcolor="#FFFFFF [3201]" filled="t" stroked="t" coordsize="21600,21600" o:gfxdata="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Sn6EOdIAAAAFAQAADwAAAAAA&#10;AAABACAAAAAiAAAAZHJzL2Rvd25yZXYueG1sUEsBAhQAFAAAAAgAh07iQIce0NdSAgAAxAQAAA4A&#10;AAAAAAAAAQAgAAAAIQEAAGRycy9lMm9Eb2MueG1sUEsFBgAAAAAGAAYAWQEAAOUFAAAAAA==&#10;">
                <v:fill on="t" focussize="0,0"/>
                <v:stroke weight="0.5pt" color="#000000 [3204]" joinstyle="round"/>
                <v:imagedata o:title=""/>
                <o:lock v:ext="edit" aspectratio="f"/>
                <v:textbox>
                  <w:txbxContent>
                    <w:p>
                      <w:pPr>
                        <w:rPr>
                          <w:rFonts w:hint="default"/>
                          <w:lang w:val="en-US"/>
                        </w:rPr>
                      </w:pPr>
                      <w:r>
                        <w:rPr>
                          <w:rFonts w:hint="default"/>
                          <w:lang w:val="en-US"/>
                        </w:rPr>
                        <w:t>Perceived Cost</w:t>
                      </w:r>
                    </w:p>
                  </w:txbxContent>
                </v:textbox>
              </v:shape>
            </w:pict>
          </mc:Fallback>
        </mc:AlternateContent>
      </w: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704215</wp:posOffset>
                </wp:positionH>
                <wp:positionV relativeFrom="paragraph">
                  <wp:posOffset>15240</wp:posOffset>
                </wp:positionV>
                <wp:extent cx="0" cy="277495"/>
                <wp:effectExtent l="4445" t="0" r="14605" b="8255"/>
                <wp:wrapNone/>
                <wp:docPr id="8" name="Straight Connector 8"/>
                <wp:cNvGraphicFramePr/>
                <a:graphic xmlns:a="http://schemas.openxmlformats.org/drawingml/2006/main">
                  <a:graphicData uri="http://schemas.microsoft.com/office/word/2010/wordprocessingShape">
                    <wps:wsp>
                      <wps:cNvCnPr/>
                      <wps:spPr>
                        <a:xfrm>
                          <a:off x="0" y="0"/>
                          <a:ext cx="0" cy="2774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55.45pt;margin-top:1.2pt;height:21.85pt;width:0pt;z-index:251661312;mso-width-relative:page;mso-height-relative:page;" filled="f" stroked="t" coordsize="21600,21600" o:gfxdata="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&#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HKaG/XUAAAACAEAAA8AAAAAAAAAAQAgAAAAIgAAAGRy&#10;cy9kb3ducmV2LnhtbFBLAQIUABQAAAAIAIdO4kDVzVLr0AEAALMDAAAOAAAAAAAAAAEAIAAAACMB&#10;AABkcnMvZTJvRG9jLnhtbFBLBQYAAAAABgAGAFkBAABlBQAAAAA=&#10;">
                <v:fill on="f" focussize="0,0"/>
                <v:stroke weight="0.5pt" color="#000000 [3200]" miterlimit="8" joinstyle="miter"/>
                <v:imagedata o:title=""/>
                <o:lock v:ext="edit" aspectratio="f"/>
              </v:line>
            </w:pict>
          </mc:Fallback>
        </mc:AlternateContent>
      </w: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r>
        <w:rPr>
          <w:sz w:val="24"/>
        </w:rPr>
        <mc:AlternateContent>
          <mc:Choice Requires="wps">
            <w:drawing>
              <wp:anchor distT="0" distB="0" distL="114300" distR="114300" simplePos="0" relativeHeight="251666432" behindDoc="0" locked="0" layoutInCell="1" allowOverlap="1">
                <wp:simplePos x="0" y="0"/>
                <wp:positionH relativeFrom="column">
                  <wp:posOffset>41910</wp:posOffset>
                </wp:positionH>
                <wp:positionV relativeFrom="paragraph">
                  <wp:posOffset>33655</wp:posOffset>
                </wp:positionV>
                <wp:extent cx="1438910" cy="276225"/>
                <wp:effectExtent l="4445" t="4445" r="23495" b="5080"/>
                <wp:wrapNone/>
                <wp:docPr id="26" name="Text Box 26"/>
                <wp:cNvGraphicFramePr/>
                <a:graphic xmlns:a="http://schemas.openxmlformats.org/drawingml/2006/main">
                  <a:graphicData uri="http://schemas.microsoft.com/office/word/2010/wordprocessingShape">
                    <wps:wsp>
                      <wps:cNvSpPr txBox="1"/>
                      <wps:spPr>
                        <a:xfrm>
                          <a:off x="1461135" y="7639050"/>
                          <a:ext cx="1438910" cy="2762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rPr>
                            </w:pPr>
                            <w:r>
                              <w:rPr>
                                <w:rFonts w:hint="default"/>
                                <w:lang w:val="en-US"/>
                              </w:rPr>
                              <w:t>Perceived Effectiveness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pt;margin-top:2.65pt;height:21.75pt;width:113.3pt;z-index:251666432;mso-width-relative:page;mso-height-relative:page;" fillcolor="#FFFFFF [3201]" filled="t" stroked="t" coordsize="21600,21600" o:gfxdata="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1A2vctIAAAAGAQAADwAAAAAA&#10;AAABACAAAAAiAAAAZHJzL2Rvd25yZXYueG1sUEsBAhQAFAAAAAgAh07iQD97M4JSAgAAxAQAAA4A&#10;AAAAAAAAAQAgAAAAIQEAAGRycy9lMm9Eb2MueG1sUEsFBgAAAAAGAAYAWQEAAOUFAAAAAA==&#10;">
                <v:fill on="t" focussize="0,0"/>
                <v:stroke weight="0.5pt" color="#000000 [3204]" joinstyle="round"/>
                <v:imagedata o:title=""/>
                <o:lock v:ext="edit" aspectratio="f"/>
                <v:textbox>
                  <w:txbxContent>
                    <w:p>
                      <w:pPr>
                        <w:rPr>
                          <w:rFonts w:hint="default"/>
                          <w:lang w:val="en-US"/>
                        </w:rPr>
                      </w:pPr>
                      <w:r>
                        <w:rPr>
                          <w:rFonts w:hint="default"/>
                          <w:lang w:val="en-US"/>
                        </w:rPr>
                        <w:t>Perceived Effectiveness</w:t>
                      </w:r>
                    </w:p>
                  </w:txbxContent>
                </v:textbox>
              </v:shape>
            </w:pict>
          </mc:Fallback>
        </mc:AlternateContent>
      </w:r>
    </w:p>
    <w:p>
      <w:pPr>
        <w:keepNext w:val="0"/>
        <w:keepLines w:val="0"/>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rFonts w:hint="default"/>
          <w:b/>
          <w:bCs/>
          <w:sz w:val="24"/>
          <w:szCs w:val="24"/>
          <w:u w:val="none"/>
          <w:lang w:val="en-US"/>
        </w:rPr>
      </w:pPr>
    </w:p>
    <w:p>
      <w:pPr>
        <w:keepNext w:val="0"/>
        <w:keepLines w:val="0"/>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rFonts w:hint="default"/>
          <w:b/>
          <w:bCs/>
          <w:sz w:val="20"/>
          <w:szCs w:val="20"/>
          <w:u w:val="none"/>
          <w:lang w:val="en-US"/>
        </w:rPr>
      </w:pPr>
    </w:p>
    <w:p>
      <w:pPr>
        <w:keepNext w:val="0"/>
        <w:keepLines w:val="0"/>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rFonts w:hint="default"/>
          <w:b/>
          <w:bCs/>
          <w:sz w:val="20"/>
          <w:szCs w:val="20"/>
          <w:u w:val="none"/>
          <w:lang w:val="en-US"/>
        </w:rPr>
      </w:pPr>
      <w:r>
        <w:rPr>
          <w:rFonts w:hint="default"/>
          <w:b/>
          <w:bCs/>
          <w:sz w:val="20"/>
          <w:szCs w:val="20"/>
          <w:u w:val="none"/>
          <w:lang w:val="en-US"/>
        </w:rPr>
        <w:t xml:space="preserve">Fig 1: Conceptual Framework shoowing the influence of Perceived Ease of Use, Perceived Usefulness, Perceived Cost and Perceived Effectiveness on E-learning and Conventional Mode of Learning. Adapted from Davis (1989) </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0"/>
          <w:szCs w:val="20"/>
          <w:lang w:val="en-US"/>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r>
        <w:rPr>
          <w:rFonts w:hint="default"/>
          <w:b/>
          <w:bCs/>
          <w:sz w:val="24"/>
          <w:szCs w:val="24"/>
          <w:lang w:val="en-US"/>
        </w:rPr>
        <w:t>Methodology</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sz w:val="24"/>
          <w:szCs w:val="24"/>
          <w:lang w:val="en-US"/>
        </w:rPr>
      </w:pPr>
      <w:r>
        <w:rPr>
          <w:rFonts w:hint="default"/>
          <w:sz w:val="24"/>
          <w:szCs w:val="24"/>
          <w:lang w:val="en-US"/>
        </w:rPr>
        <w:t xml:space="preserve">A descriptive survey </w:t>
      </w:r>
      <w:r>
        <w:rPr>
          <w:sz w:val="24"/>
          <w:szCs w:val="24"/>
        </w:rPr>
        <w:t>research design</w:t>
      </w:r>
      <w:r>
        <w:rPr>
          <w:rFonts w:hint="default"/>
          <w:sz w:val="24"/>
          <w:szCs w:val="24"/>
          <w:lang w:val="en-US"/>
        </w:rPr>
        <w:t xml:space="preserve"> approach was adopted to determine the perceived levels of each of the teaching modes by respondents in the study area. This was achieved using a structured and validated questionnaire to capture </w:t>
      </w:r>
      <w:bookmarkStart w:id="2" w:name="_Toc93569743"/>
      <w:bookmarkStart w:id="3" w:name="_Toc94008680"/>
      <w:r>
        <w:rPr>
          <w:rFonts w:hint="default"/>
          <w:sz w:val="24"/>
          <w:szCs w:val="24"/>
          <w:lang w:val="en-US"/>
        </w:rPr>
        <w:t>the perception  of students on e-learning and conventional mode of learning.</w:t>
      </w:r>
      <w:bookmarkEnd w:id="2"/>
      <w:bookmarkEnd w:id="3"/>
      <w:r>
        <w:rPr>
          <w:rFonts w:hint="default"/>
          <w:sz w:val="24"/>
          <w:szCs w:val="24"/>
          <w:lang w:val="en-US"/>
        </w:rPr>
        <w:t xml:space="preserve"> T</w:t>
      </w:r>
      <w:r>
        <w:rPr>
          <w:sz w:val="24"/>
          <w:szCs w:val="24"/>
        </w:rPr>
        <w:t>he population</w:t>
      </w:r>
      <w:r>
        <w:rPr>
          <w:rFonts w:hint="default"/>
          <w:sz w:val="24"/>
          <w:szCs w:val="24"/>
          <w:lang w:val="en-US"/>
        </w:rPr>
        <w:t xml:space="preserve"> used comprised of only students </w:t>
      </w:r>
      <w:r>
        <w:rPr>
          <w:sz w:val="24"/>
          <w:szCs w:val="24"/>
        </w:rPr>
        <w:t>of</w:t>
      </w:r>
      <w:r>
        <w:rPr>
          <w:rFonts w:hint="default"/>
          <w:sz w:val="24"/>
          <w:szCs w:val="24"/>
          <w:lang w:val="en-US"/>
        </w:rPr>
        <w:t xml:space="preserve"> FCIS, U</w:t>
      </w:r>
      <w:r>
        <w:rPr>
          <w:sz w:val="24"/>
          <w:szCs w:val="24"/>
        </w:rPr>
        <w:t>niversity of Ilorin</w:t>
      </w:r>
      <w:r>
        <w:rPr>
          <w:rFonts w:hint="default"/>
          <w:sz w:val="24"/>
          <w:szCs w:val="24"/>
          <w:lang w:val="en-US"/>
        </w:rPr>
        <w:t>, Ilorin, Kwara State. The Faculty comprised</w:t>
      </w:r>
      <w:r>
        <w:rPr>
          <w:sz w:val="24"/>
          <w:szCs w:val="24"/>
        </w:rPr>
        <w:t xml:space="preserve"> of five departments</w:t>
      </w:r>
      <w:r>
        <w:rPr>
          <w:rFonts w:hint="default"/>
          <w:sz w:val="24"/>
          <w:szCs w:val="24"/>
          <w:lang w:val="en-US"/>
        </w:rPr>
        <w:t xml:space="preserve"> with a total population of 2310</w:t>
      </w:r>
      <w:r>
        <w:rPr>
          <w:sz w:val="24"/>
          <w:szCs w:val="24"/>
        </w:rPr>
        <w:t xml:space="preserve"> as</w:t>
      </w:r>
      <w:r>
        <w:rPr>
          <w:rFonts w:hint="default"/>
          <w:sz w:val="24"/>
          <w:szCs w:val="24"/>
          <w:lang w:val="en-US"/>
        </w:rPr>
        <w:t xml:space="preserve"> at 2020/2021 session as</w:t>
      </w:r>
      <w:r>
        <w:rPr>
          <w:sz w:val="24"/>
          <w:szCs w:val="24"/>
        </w:rPr>
        <w:t xml:space="preserve"> shown in the </w:t>
      </w:r>
      <w:r>
        <w:rPr>
          <w:rFonts w:hint="default"/>
          <w:sz w:val="24"/>
          <w:szCs w:val="24"/>
          <w:lang w:val="en-US"/>
        </w:rPr>
        <w:t>T</w:t>
      </w:r>
      <w:r>
        <w:rPr>
          <w:sz w:val="24"/>
          <w:szCs w:val="24"/>
        </w:rPr>
        <w:t>able</w:t>
      </w:r>
      <w:r>
        <w:rPr>
          <w:rFonts w:hint="default"/>
          <w:sz w:val="24"/>
          <w:szCs w:val="24"/>
          <w:lang w:val="en-US"/>
        </w:rPr>
        <w:t xml:space="preserve"> 1</w:t>
      </w:r>
      <w:r>
        <w:rPr>
          <w:sz w:val="24"/>
          <w:szCs w:val="24"/>
        </w:rPr>
        <w:t xml:space="preserve"> below</w:t>
      </w:r>
      <w:r>
        <w:rPr>
          <w:rFonts w:hint="default"/>
          <w:sz w:val="24"/>
          <w:szCs w:val="24"/>
          <w:lang w:val="en-US"/>
        </w:rPr>
        <w:t>:</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0"/>
          <w:szCs w:val="20"/>
          <w:lang w:val="en-US"/>
        </w:rPr>
      </w:pPr>
      <w:r>
        <w:rPr>
          <w:rFonts w:hint="default"/>
          <w:b/>
          <w:bCs/>
          <w:sz w:val="20"/>
          <w:szCs w:val="20"/>
          <w:lang w:val="en-US"/>
        </w:rPr>
        <w:t>Table 1</w:t>
      </w:r>
    </w:p>
    <w:p>
      <w:pPr>
        <w:pageBreakBefore w:val="0"/>
        <w:widowControl/>
        <w:pBdr>
          <w:top w:val="single" w:color="auto" w:sz="4" w:space="0"/>
          <w:bottom w:val="single" w:color="auto" w:sz="4" w:space="0"/>
        </w:pBdr>
        <w:tabs>
          <w:tab w:val="left" w:pos="532"/>
          <w:tab w:val="left" w:pos="3729"/>
          <w:tab w:val="left" w:pos="4967"/>
        </w:tabs>
        <w:kinsoku/>
        <w:wordWrap/>
        <w:overflowPunct/>
        <w:topLinePunct w:val="0"/>
        <w:bidi w:val="0"/>
        <w:snapToGrid/>
        <w:spacing w:after="0" w:line="240" w:lineRule="auto"/>
        <w:ind w:left="0" w:leftChars="0" w:right="0" w:rightChars="0"/>
        <w:jc w:val="both"/>
        <w:textAlignment w:val="auto"/>
        <w:outlineLvl w:val="9"/>
        <w:rPr>
          <w:rFonts w:hint="default"/>
          <w:b/>
          <w:bCs/>
          <w:sz w:val="18"/>
          <w:szCs w:val="18"/>
          <w:lang w:val="en-US"/>
        </w:rPr>
      </w:pPr>
      <w:r>
        <w:rPr>
          <w:b/>
          <w:bCs/>
          <w:sz w:val="18"/>
          <w:szCs w:val="18"/>
        </w:rPr>
        <w:t>SN</w:t>
      </w:r>
      <w:r>
        <w:rPr>
          <w:b/>
          <w:bCs/>
          <w:sz w:val="18"/>
          <w:szCs w:val="18"/>
        </w:rPr>
        <w:tab/>
      </w:r>
      <w:r>
        <w:rPr>
          <w:b/>
          <w:bCs/>
          <w:sz w:val="18"/>
          <w:szCs w:val="18"/>
        </w:rPr>
        <w:t>Departments in FCIS</w:t>
      </w:r>
      <w:r>
        <w:rPr>
          <w:b/>
          <w:bCs/>
          <w:sz w:val="18"/>
          <w:szCs w:val="18"/>
        </w:rPr>
        <w:tab/>
      </w:r>
      <w:r>
        <w:rPr>
          <w:b/>
          <w:bCs/>
          <w:sz w:val="18"/>
          <w:szCs w:val="18"/>
        </w:rPr>
        <w:t>Population</w:t>
      </w:r>
      <w:r>
        <w:rPr>
          <w:rFonts w:hint="default"/>
          <w:b/>
          <w:bCs/>
          <w:sz w:val="18"/>
          <w:szCs w:val="18"/>
          <w:lang w:val="en-US"/>
        </w:rPr>
        <w:t xml:space="preserve">      Size Sample Size </w:t>
      </w:r>
    </w:p>
    <w:p>
      <w:pPr>
        <w:pageBreakBefore w:val="0"/>
        <w:widowControl/>
        <w:pBdr>
          <w:top w:val="single" w:color="auto" w:sz="4" w:space="0"/>
          <w:bottom w:val="single" w:color="auto" w:sz="4" w:space="0"/>
        </w:pBdr>
        <w:tabs>
          <w:tab w:val="left" w:pos="532"/>
          <w:tab w:val="left" w:pos="3729"/>
          <w:tab w:val="left" w:pos="4967"/>
        </w:tabs>
        <w:kinsoku/>
        <w:wordWrap/>
        <w:overflowPunct/>
        <w:topLinePunct w:val="0"/>
        <w:bidi w:val="0"/>
        <w:snapToGrid/>
        <w:spacing w:after="0" w:line="240" w:lineRule="auto"/>
        <w:ind w:right="0" w:rightChars="0" w:firstLine="4862" w:firstLineChars="2700"/>
        <w:jc w:val="both"/>
        <w:textAlignment w:val="auto"/>
        <w:outlineLvl w:val="9"/>
        <w:rPr>
          <w:rFonts w:hint="default"/>
          <w:b/>
          <w:bCs/>
          <w:sz w:val="18"/>
          <w:szCs w:val="18"/>
          <w:lang w:val="en-US"/>
        </w:rPr>
      </w:pPr>
      <w:r>
        <w:rPr>
          <w:rFonts w:hint="default"/>
          <w:b/>
          <w:bCs/>
          <w:sz w:val="18"/>
          <w:szCs w:val="18"/>
          <w:lang w:val="en-US"/>
        </w:rPr>
        <w:t>(10% Approximation)</w:t>
      </w:r>
    </w:p>
    <w:p>
      <w:pPr>
        <w:pageBreakBefore w:val="0"/>
        <w:widowControl/>
        <w:pBdr>
          <w:top w:val="single" w:color="auto" w:sz="4" w:space="0"/>
          <w:bottom w:val="single" w:color="auto" w:sz="4" w:space="0"/>
        </w:pBdr>
        <w:tabs>
          <w:tab w:val="left" w:pos="532"/>
          <w:tab w:val="left" w:pos="3729"/>
          <w:tab w:val="left" w:pos="4967"/>
        </w:tabs>
        <w:kinsoku/>
        <w:wordWrap/>
        <w:overflowPunct/>
        <w:topLinePunct w:val="0"/>
        <w:bidi w:val="0"/>
        <w:snapToGrid/>
        <w:spacing w:after="0" w:line="240" w:lineRule="auto"/>
        <w:ind w:left="0" w:leftChars="0" w:right="0" w:rightChars="0"/>
        <w:jc w:val="both"/>
        <w:textAlignment w:val="auto"/>
        <w:outlineLvl w:val="9"/>
        <w:rPr>
          <w:rFonts w:hint="default"/>
          <w:sz w:val="18"/>
          <w:szCs w:val="18"/>
          <w:lang w:val="en-US"/>
        </w:rPr>
      </w:pPr>
      <w:r>
        <w:rPr>
          <w:sz w:val="18"/>
          <w:szCs w:val="18"/>
        </w:rPr>
        <w:t>1.</w:t>
      </w:r>
      <w:r>
        <w:rPr>
          <w:sz w:val="18"/>
          <w:szCs w:val="18"/>
        </w:rPr>
        <w:tab/>
      </w:r>
      <w:r>
        <w:rPr>
          <w:sz w:val="18"/>
          <w:szCs w:val="18"/>
        </w:rPr>
        <w:t>Telecommunication Science.</w:t>
      </w:r>
      <w:r>
        <w:rPr>
          <w:sz w:val="18"/>
          <w:szCs w:val="18"/>
        </w:rPr>
        <w:tab/>
      </w:r>
      <w:r>
        <w:rPr>
          <w:rFonts w:hint="default"/>
          <w:sz w:val="18"/>
          <w:szCs w:val="18"/>
          <w:lang w:val="en-US"/>
        </w:rPr>
        <w:t xml:space="preserve">       </w:t>
      </w:r>
      <w:r>
        <w:rPr>
          <w:sz w:val="18"/>
          <w:szCs w:val="18"/>
        </w:rPr>
        <w:t>373</w:t>
      </w:r>
      <w:r>
        <w:rPr>
          <w:sz w:val="18"/>
          <w:szCs w:val="18"/>
        </w:rPr>
        <w:tab/>
      </w:r>
      <w:r>
        <w:rPr>
          <w:rFonts w:hint="default"/>
          <w:sz w:val="18"/>
          <w:szCs w:val="18"/>
          <w:lang w:val="en-US"/>
        </w:rPr>
        <w:t xml:space="preserve">            37</w:t>
      </w:r>
    </w:p>
    <w:p>
      <w:pPr>
        <w:pageBreakBefore w:val="0"/>
        <w:widowControl/>
        <w:pBdr>
          <w:top w:val="single" w:color="auto" w:sz="4" w:space="0"/>
          <w:bottom w:val="single" w:color="auto" w:sz="4" w:space="0"/>
        </w:pBdr>
        <w:tabs>
          <w:tab w:val="left" w:pos="532"/>
          <w:tab w:val="left" w:pos="3729"/>
          <w:tab w:val="left" w:pos="4967"/>
        </w:tabs>
        <w:kinsoku/>
        <w:wordWrap/>
        <w:overflowPunct/>
        <w:topLinePunct w:val="0"/>
        <w:bidi w:val="0"/>
        <w:snapToGrid/>
        <w:spacing w:after="0" w:line="240" w:lineRule="auto"/>
        <w:ind w:left="0" w:leftChars="0" w:right="0" w:rightChars="0"/>
        <w:jc w:val="both"/>
        <w:textAlignment w:val="auto"/>
        <w:outlineLvl w:val="9"/>
        <w:rPr>
          <w:rFonts w:hint="default"/>
          <w:sz w:val="18"/>
          <w:szCs w:val="18"/>
          <w:lang w:val="en-US"/>
        </w:rPr>
      </w:pPr>
      <w:r>
        <w:rPr>
          <w:sz w:val="18"/>
          <w:szCs w:val="18"/>
        </w:rPr>
        <w:t>2.</w:t>
      </w:r>
      <w:r>
        <w:rPr>
          <w:sz w:val="18"/>
          <w:szCs w:val="18"/>
        </w:rPr>
        <w:tab/>
      </w:r>
      <w:r>
        <w:rPr>
          <w:sz w:val="18"/>
          <w:szCs w:val="18"/>
        </w:rPr>
        <w:t>Library and Information Science.</w:t>
      </w:r>
      <w:r>
        <w:rPr>
          <w:sz w:val="18"/>
          <w:szCs w:val="18"/>
        </w:rPr>
        <w:tab/>
      </w:r>
      <w:r>
        <w:rPr>
          <w:rFonts w:hint="default"/>
          <w:sz w:val="18"/>
          <w:szCs w:val="18"/>
          <w:lang w:val="en-US"/>
        </w:rPr>
        <w:t xml:space="preserve">       </w:t>
      </w:r>
      <w:r>
        <w:rPr>
          <w:sz w:val="18"/>
          <w:szCs w:val="18"/>
        </w:rPr>
        <w:t>482</w:t>
      </w:r>
      <w:r>
        <w:rPr>
          <w:sz w:val="18"/>
          <w:szCs w:val="18"/>
        </w:rPr>
        <w:tab/>
      </w:r>
      <w:r>
        <w:rPr>
          <w:rFonts w:hint="default"/>
          <w:sz w:val="18"/>
          <w:szCs w:val="18"/>
          <w:lang w:val="en-US"/>
        </w:rPr>
        <w:t xml:space="preserve">            48</w:t>
      </w:r>
    </w:p>
    <w:p>
      <w:pPr>
        <w:pageBreakBefore w:val="0"/>
        <w:widowControl/>
        <w:pBdr>
          <w:top w:val="single" w:color="auto" w:sz="4" w:space="0"/>
          <w:bottom w:val="single" w:color="auto" w:sz="4" w:space="0"/>
        </w:pBdr>
        <w:tabs>
          <w:tab w:val="left" w:pos="532"/>
          <w:tab w:val="left" w:pos="3729"/>
          <w:tab w:val="left" w:pos="4967"/>
        </w:tabs>
        <w:kinsoku/>
        <w:wordWrap/>
        <w:overflowPunct/>
        <w:topLinePunct w:val="0"/>
        <w:bidi w:val="0"/>
        <w:snapToGrid/>
        <w:spacing w:after="0" w:line="240" w:lineRule="auto"/>
        <w:ind w:left="0" w:leftChars="0" w:right="0" w:rightChars="0"/>
        <w:jc w:val="both"/>
        <w:textAlignment w:val="auto"/>
        <w:outlineLvl w:val="9"/>
        <w:rPr>
          <w:rFonts w:hint="default"/>
          <w:sz w:val="18"/>
          <w:szCs w:val="18"/>
          <w:lang w:val="en-US"/>
        </w:rPr>
      </w:pPr>
      <w:r>
        <w:rPr>
          <w:sz w:val="18"/>
          <w:szCs w:val="18"/>
        </w:rPr>
        <w:t>3.</w:t>
      </w:r>
      <w:r>
        <w:rPr>
          <w:sz w:val="18"/>
          <w:szCs w:val="18"/>
        </w:rPr>
        <w:tab/>
      </w:r>
      <w:r>
        <w:rPr>
          <w:sz w:val="18"/>
          <w:szCs w:val="18"/>
        </w:rPr>
        <w:t>Mass communication.</w:t>
      </w:r>
      <w:r>
        <w:rPr>
          <w:sz w:val="18"/>
          <w:szCs w:val="18"/>
        </w:rPr>
        <w:tab/>
      </w:r>
      <w:r>
        <w:rPr>
          <w:rFonts w:hint="default"/>
          <w:sz w:val="18"/>
          <w:szCs w:val="18"/>
          <w:lang w:val="en-US"/>
        </w:rPr>
        <w:t xml:space="preserve">       </w:t>
      </w:r>
      <w:r>
        <w:rPr>
          <w:sz w:val="18"/>
          <w:szCs w:val="18"/>
        </w:rPr>
        <w:t>443</w:t>
      </w:r>
      <w:r>
        <w:rPr>
          <w:sz w:val="18"/>
          <w:szCs w:val="18"/>
        </w:rPr>
        <w:tab/>
      </w:r>
      <w:r>
        <w:rPr>
          <w:rFonts w:hint="default"/>
          <w:sz w:val="18"/>
          <w:szCs w:val="18"/>
          <w:lang w:val="en-US"/>
        </w:rPr>
        <w:t xml:space="preserve">            44</w:t>
      </w:r>
    </w:p>
    <w:p>
      <w:pPr>
        <w:pageBreakBefore w:val="0"/>
        <w:widowControl/>
        <w:pBdr>
          <w:top w:val="single" w:color="auto" w:sz="4" w:space="0"/>
          <w:bottom w:val="single" w:color="auto" w:sz="4" w:space="0"/>
        </w:pBdr>
        <w:tabs>
          <w:tab w:val="left" w:pos="532"/>
          <w:tab w:val="left" w:pos="3729"/>
          <w:tab w:val="left" w:pos="4967"/>
        </w:tabs>
        <w:kinsoku/>
        <w:wordWrap/>
        <w:overflowPunct/>
        <w:topLinePunct w:val="0"/>
        <w:bidi w:val="0"/>
        <w:snapToGrid/>
        <w:spacing w:after="0" w:line="240" w:lineRule="auto"/>
        <w:ind w:left="0" w:leftChars="0" w:right="0" w:rightChars="0"/>
        <w:jc w:val="both"/>
        <w:textAlignment w:val="auto"/>
        <w:outlineLvl w:val="9"/>
        <w:rPr>
          <w:rFonts w:hint="default"/>
          <w:sz w:val="18"/>
          <w:szCs w:val="18"/>
          <w:lang w:val="en-US"/>
        </w:rPr>
      </w:pPr>
      <w:r>
        <w:rPr>
          <w:sz w:val="18"/>
          <w:szCs w:val="18"/>
        </w:rPr>
        <w:t>4.</w:t>
      </w:r>
      <w:r>
        <w:rPr>
          <w:sz w:val="18"/>
          <w:szCs w:val="18"/>
        </w:rPr>
        <w:tab/>
      </w:r>
      <w:r>
        <w:rPr>
          <w:sz w:val="18"/>
          <w:szCs w:val="18"/>
        </w:rPr>
        <w:t>Computer science.</w:t>
      </w:r>
      <w:r>
        <w:rPr>
          <w:sz w:val="18"/>
          <w:szCs w:val="18"/>
        </w:rPr>
        <w:tab/>
      </w:r>
      <w:r>
        <w:rPr>
          <w:rFonts w:hint="default"/>
          <w:sz w:val="18"/>
          <w:szCs w:val="18"/>
          <w:lang w:val="en-US"/>
        </w:rPr>
        <w:t xml:space="preserve">       </w:t>
      </w:r>
      <w:r>
        <w:rPr>
          <w:sz w:val="18"/>
          <w:szCs w:val="18"/>
        </w:rPr>
        <w:t>516</w:t>
      </w:r>
      <w:r>
        <w:rPr>
          <w:sz w:val="18"/>
          <w:szCs w:val="18"/>
        </w:rPr>
        <w:tab/>
      </w:r>
      <w:r>
        <w:rPr>
          <w:rFonts w:hint="default"/>
          <w:sz w:val="18"/>
          <w:szCs w:val="18"/>
          <w:lang w:val="en-US"/>
        </w:rPr>
        <w:t xml:space="preserve">            52</w:t>
      </w:r>
    </w:p>
    <w:p>
      <w:pPr>
        <w:pageBreakBefore w:val="0"/>
        <w:widowControl/>
        <w:pBdr>
          <w:top w:val="single" w:color="auto" w:sz="4" w:space="0"/>
          <w:bottom w:val="single" w:color="auto" w:sz="4" w:space="0"/>
        </w:pBdr>
        <w:tabs>
          <w:tab w:val="left" w:pos="532"/>
          <w:tab w:val="left" w:pos="3729"/>
          <w:tab w:val="left" w:pos="4967"/>
        </w:tabs>
        <w:kinsoku/>
        <w:wordWrap/>
        <w:overflowPunct/>
        <w:topLinePunct w:val="0"/>
        <w:bidi w:val="0"/>
        <w:snapToGrid/>
        <w:spacing w:after="0" w:line="240" w:lineRule="auto"/>
        <w:ind w:left="0" w:leftChars="0" w:right="0" w:rightChars="0"/>
        <w:jc w:val="both"/>
        <w:textAlignment w:val="auto"/>
        <w:outlineLvl w:val="9"/>
        <w:rPr>
          <w:rFonts w:hint="default"/>
          <w:sz w:val="18"/>
          <w:szCs w:val="18"/>
          <w:lang w:val="en-US"/>
        </w:rPr>
      </w:pPr>
      <w:r>
        <w:rPr>
          <w:sz w:val="18"/>
          <w:szCs w:val="18"/>
        </w:rPr>
        <w:t>5.</w:t>
      </w:r>
      <w:r>
        <w:rPr>
          <w:sz w:val="18"/>
          <w:szCs w:val="18"/>
        </w:rPr>
        <w:tab/>
      </w:r>
      <w:r>
        <w:rPr>
          <w:sz w:val="18"/>
          <w:szCs w:val="18"/>
        </w:rPr>
        <w:t>Information and Communication Science</w:t>
      </w:r>
      <w:r>
        <w:rPr>
          <w:sz w:val="18"/>
          <w:szCs w:val="18"/>
        </w:rPr>
        <w:tab/>
      </w:r>
      <w:r>
        <w:rPr>
          <w:rFonts w:hint="default"/>
          <w:sz w:val="18"/>
          <w:szCs w:val="18"/>
          <w:lang w:val="en-US"/>
        </w:rPr>
        <w:t xml:space="preserve">       </w:t>
      </w:r>
      <w:r>
        <w:rPr>
          <w:sz w:val="18"/>
          <w:szCs w:val="18"/>
        </w:rPr>
        <w:t>496</w:t>
      </w:r>
      <w:r>
        <w:rPr>
          <w:sz w:val="18"/>
          <w:szCs w:val="18"/>
        </w:rPr>
        <w:tab/>
      </w:r>
      <w:r>
        <w:rPr>
          <w:rFonts w:hint="default"/>
          <w:sz w:val="18"/>
          <w:szCs w:val="18"/>
          <w:lang w:val="en-US"/>
        </w:rPr>
        <w:t xml:space="preserve">             50</w:t>
      </w:r>
    </w:p>
    <w:p>
      <w:pPr>
        <w:pageBreakBefore w:val="0"/>
        <w:widowControl/>
        <w:pBdr>
          <w:top w:val="single" w:color="auto" w:sz="4" w:space="0"/>
          <w:bottom w:val="single" w:color="auto" w:sz="4" w:space="0"/>
        </w:pBdr>
        <w:tabs>
          <w:tab w:val="left" w:pos="532"/>
          <w:tab w:val="left" w:pos="3729"/>
          <w:tab w:val="left" w:pos="4967"/>
        </w:tabs>
        <w:kinsoku/>
        <w:wordWrap/>
        <w:overflowPunct/>
        <w:topLinePunct w:val="0"/>
        <w:bidi w:val="0"/>
        <w:snapToGrid/>
        <w:spacing w:after="0" w:line="240" w:lineRule="auto"/>
        <w:ind w:left="0" w:leftChars="0" w:right="0" w:rightChars="0"/>
        <w:jc w:val="both"/>
        <w:textAlignment w:val="auto"/>
        <w:outlineLvl w:val="9"/>
        <w:rPr>
          <w:rFonts w:hint="default"/>
          <w:b/>
          <w:bCs/>
          <w:sz w:val="18"/>
          <w:szCs w:val="18"/>
          <w:lang w:val="en-US"/>
        </w:rPr>
      </w:pPr>
      <w:r>
        <w:rPr>
          <w:sz w:val="18"/>
          <w:szCs w:val="18"/>
        </w:rPr>
        <w:tab/>
      </w:r>
      <w:r>
        <w:rPr>
          <w:b/>
          <w:bCs/>
          <w:sz w:val="18"/>
          <w:szCs w:val="18"/>
        </w:rPr>
        <w:t xml:space="preserve">Total </w:t>
      </w:r>
      <w:r>
        <w:rPr>
          <w:b/>
          <w:bCs/>
          <w:sz w:val="18"/>
          <w:szCs w:val="18"/>
        </w:rPr>
        <w:tab/>
      </w:r>
      <w:r>
        <w:rPr>
          <w:rFonts w:hint="default"/>
          <w:b/>
          <w:bCs/>
          <w:sz w:val="18"/>
          <w:szCs w:val="18"/>
          <w:lang w:val="en-US"/>
        </w:rPr>
        <w:t xml:space="preserve">      2</w:t>
      </w:r>
      <w:r>
        <w:rPr>
          <w:b/>
          <w:bCs/>
          <w:sz w:val="18"/>
          <w:szCs w:val="18"/>
        </w:rPr>
        <w:t>310</w:t>
      </w:r>
      <w:r>
        <w:rPr>
          <w:b/>
          <w:bCs/>
          <w:sz w:val="18"/>
          <w:szCs w:val="18"/>
        </w:rPr>
        <w:tab/>
      </w:r>
      <w:r>
        <w:rPr>
          <w:rFonts w:hint="default"/>
          <w:b/>
          <w:bCs/>
          <w:sz w:val="18"/>
          <w:szCs w:val="18"/>
          <w:lang w:val="en-US"/>
        </w:rPr>
        <w:t xml:space="preserve">            231</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sz w:val="24"/>
          <w:szCs w:val="24"/>
          <w:lang w:val="en-US"/>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r>
        <w:rPr>
          <w:rFonts w:hint="default"/>
          <w:sz w:val="24"/>
          <w:szCs w:val="24"/>
          <w:lang w:val="en-US"/>
        </w:rPr>
        <w:t>As shown in Table1, s</w:t>
      </w:r>
      <w:r>
        <w:rPr>
          <w:sz w:val="24"/>
          <w:szCs w:val="24"/>
        </w:rPr>
        <w:t>tratified sampling technique</w:t>
      </w:r>
      <w:r>
        <w:rPr>
          <w:rFonts w:hint="default"/>
          <w:sz w:val="24"/>
          <w:szCs w:val="24"/>
          <w:lang w:val="en-US"/>
        </w:rPr>
        <w:t xml:space="preserve"> was used in determining the number of students across the five departments in FCIS. 10% approximation criterion was used to select students across the five departments</w:t>
      </w:r>
      <w:r>
        <w:rPr>
          <w:sz w:val="24"/>
          <w:szCs w:val="24"/>
        </w:rPr>
        <w:t>.</w:t>
      </w:r>
      <w:r>
        <w:rPr>
          <w:rFonts w:hint="default"/>
          <w:sz w:val="24"/>
          <w:szCs w:val="24"/>
          <w:lang w:val="en-US"/>
        </w:rPr>
        <w:t xml:space="preserve"> This gave a sample size of 231 students from the five departments in FCIS. Convenience sampling technique was equally used in the distribution of copies of questionnaire to the respondents</w:t>
      </w:r>
      <w:bookmarkStart w:id="4" w:name="_Toc94008684"/>
      <w:r>
        <w:rPr>
          <w:rFonts w:hint="default"/>
          <w:sz w:val="24"/>
          <w:szCs w:val="24"/>
          <w:lang w:val="en-US"/>
        </w:rPr>
        <w:t>, since students were familiar with the two learning modes that were under consideration.</w:t>
      </w:r>
    </w:p>
    <w:p>
      <w:pPr>
        <w:pageBreakBefore w:val="0"/>
        <w:widowControl/>
        <w:kinsoku/>
        <w:wordWrap/>
        <w:overflowPunct/>
        <w:topLinePunct w:val="0"/>
        <w:bidi w:val="0"/>
        <w:snapToGrid/>
        <w:spacing w:after="0" w:line="240" w:lineRule="auto"/>
        <w:ind w:left="0" w:leftChars="0" w:right="0" w:rightChars="0"/>
        <w:jc w:val="both"/>
        <w:textAlignment w:val="auto"/>
        <w:outlineLvl w:val="9"/>
        <w:rPr>
          <w:b/>
          <w:bCs/>
          <w:sz w:val="24"/>
          <w:szCs w:val="24"/>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b/>
          <w:bCs/>
          <w:sz w:val="24"/>
          <w:szCs w:val="24"/>
        </w:rPr>
      </w:pPr>
      <w:r>
        <w:rPr>
          <w:b/>
          <w:bCs/>
          <w:sz w:val="24"/>
          <w:szCs w:val="24"/>
        </w:rPr>
        <w:t>Research Instrument</w:t>
      </w:r>
      <w:bookmarkEnd w:id="4"/>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eastAsia="Arial"/>
          <w:sz w:val="24"/>
          <w:szCs w:val="24"/>
        </w:rPr>
      </w:pPr>
      <w:r>
        <w:rPr>
          <w:rFonts w:eastAsia="Arial"/>
          <w:sz w:val="24"/>
          <w:szCs w:val="24"/>
        </w:rPr>
        <w:t xml:space="preserve">A </w:t>
      </w:r>
      <w:r>
        <w:rPr>
          <w:rFonts w:hint="default" w:eastAsia="Arial"/>
          <w:sz w:val="24"/>
          <w:szCs w:val="24"/>
          <w:lang w:val="en-US"/>
        </w:rPr>
        <w:t xml:space="preserve">well </w:t>
      </w:r>
      <w:r>
        <w:rPr>
          <w:rFonts w:eastAsia="Arial"/>
          <w:sz w:val="24"/>
          <w:szCs w:val="24"/>
        </w:rPr>
        <w:t>s</w:t>
      </w:r>
      <w:r>
        <w:rPr>
          <w:rFonts w:hint="default" w:eastAsia="Arial"/>
          <w:sz w:val="24"/>
          <w:szCs w:val="24"/>
          <w:lang w:val="en-US"/>
        </w:rPr>
        <w:t xml:space="preserve">tructured and validated </w:t>
      </w:r>
      <w:r>
        <w:rPr>
          <w:rFonts w:eastAsia="Arial"/>
          <w:sz w:val="24"/>
          <w:szCs w:val="24"/>
        </w:rPr>
        <w:t xml:space="preserve">questionnaire was the main </w:t>
      </w:r>
      <w:r>
        <w:rPr>
          <w:rFonts w:hint="default" w:eastAsia="Arial"/>
          <w:sz w:val="24"/>
          <w:szCs w:val="24"/>
          <w:lang w:val="en-US"/>
        </w:rPr>
        <w:t xml:space="preserve">research </w:t>
      </w:r>
      <w:r>
        <w:rPr>
          <w:rFonts w:eastAsia="Arial"/>
          <w:sz w:val="24"/>
          <w:szCs w:val="24"/>
        </w:rPr>
        <w:t xml:space="preserve">instrument used for data collection of this study. It </w:t>
      </w:r>
      <w:r>
        <w:rPr>
          <w:rFonts w:hint="default" w:eastAsia="Arial"/>
          <w:sz w:val="24"/>
          <w:szCs w:val="24"/>
          <w:lang w:val="en-US"/>
        </w:rPr>
        <w:t>comprised of</w:t>
      </w:r>
      <w:r>
        <w:rPr>
          <w:rFonts w:eastAsia="Arial"/>
          <w:sz w:val="24"/>
          <w:szCs w:val="24"/>
        </w:rPr>
        <w:t xml:space="preserve"> </w:t>
      </w:r>
      <w:r>
        <w:rPr>
          <w:rFonts w:hint="default" w:eastAsia="Arial"/>
          <w:sz w:val="24"/>
          <w:szCs w:val="24"/>
          <w:lang w:val="en-US"/>
        </w:rPr>
        <w:t>s</w:t>
      </w:r>
      <w:r>
        <w:rPr>
          <w:rFonts w:eastAsia="Arial"/>
          <w:sz w:val="24"/>
          <w:szCs w:val="24"/>
        </w:rPr>
        <w:t>ix sections. Section A c</w:t>
      </w:r>
      <w:r>
        <w:rPr>
          <w:rFonts w:hint="default" w:eastAsia="Arial"/>
          <w:sz w:val="24"/>
          <w:szCs w:val="24"/>
          <w:lang w:val="en-US"/>
        </w:rPr>
        <w:t xml:space="preserve">onsists of </w:t>
      </w:r>
      <w:r>
        <w:rPr>
          <w:rFonts w:eastAsia="Arial"/>
          <w:sz w:val="24"/>
          <w:szCs w:val="24"/>
        </w:rPr>
        <w:t>the demographic data which comprises of gender, age, level and the department</w:t>
      </w:r>
      <w:r>
        <w:rPr>
          <w:rFonts w:hint="default" w:eastAsia="Arial"/>
          <w:sz w:val="24"/>
          <w:szCs w:val="24"/>
          <w:lang w:val="en-US"/>
        </w:rPr>
        <w:t>; while</w:t>
      </w:r>
      <w:r>
        <w:rPr>
          <w:rFonts w:eastAsia="Arial"/>
          <w:sz w:val="24"/>
          <w:szCs w:val="24"/>
        </w:rPr>
        <w:t xml:space="preserve"> Section B </w:t>
      </w:r>
      <w:r>
        <w:rPr>
          <w:rFonts w:hint="default" w:eastAsia="Arial"/>
          <w:sz w:val="24"/>
          <w:szCs w:val="24"/>
          <w:lang w:val="en-US"/>
        </w:rPr>
        <w:t xml:space="preserve">comprise of items </w:t>
      </w:r>
      <w:r>
        <w:rPr>
          <w:rFonts w:eastAsia="Arial"/>
          <w:sz w:val="24"/>
          <w:szCs w:val="24"/>
        </w:rPr>
        <w:t>measur</w:t>
      </w:r>
      <w:r>
        <w:rPr>
          <w:rFonts w:hint="default" w:eastAsia="Arial"/>
          <w:sz w:val="24"/>
          <w:szCs w:val="24"/>
          <w:lang w:val="en-US"/>
        </w:rPr>
        <w:t xml:space="preserve">ing </w:t>
      </w:r>
      <w:r>
        <w:rPr>
          <w:rFonts w:eastAsia="Arial"/>
          <w:sz w:val="24"/>
          <w:szCs w:val="24"/>
        </w:rPr>
        <w:t>frequency of use and availability of e-learning tools: Section C compr</w:t>
      </w:r>
      <w:r>
        <w:rPr>
          <w:rFonts w:hint="default" w:eastAsia="Arial"/>
          <w:sz w:val="24"/>
          <w:szCs w:val="24"/>
          <w:lang w:val="en-US"/>
        </w:rPr>
        <w:t xml:space="preserve">ised </w:t>
      </w:r>
      <w:r>
        <w:rPr>
          <w:rFonts w:eastAsia="Arial"/>
          <w:sz w:val="24"/>
          <w:szCs w:val="24"/>
        </w:rPr>
        <w:t>of three adapted scales</w:t>
      </w:r>
      <w:r>
        <w:rPr>
          <w:rFonts w:hint="default" w:eastAsia="Arial"/>
          <w:sz w:val="24"/>
          <w:szCs w:val="24"/>
          <w:lang w:val="en-US"/>
        </w:rPr>
        <w:t xml:space="preserve"> measuring perceived levels of e-learning</w:t>
      </w:r>
      <w:r>
        <w:rPr>
          <w:rFonts w:eastAsia="Arial"/>
          <w:sz w:val="24"/>
          <w:szCs w:val="24"/>
        </w:rPr>
        <w:t xml:space="preserve"> namely: perceived ease of use</w:t>
      </w:r>
      <w:r>
        <w:rPr>
          <w:rFonts w:hint="default" w:eastAsia="Arial"/>
          <w:sz w:val="24"/>
          <w:szCs w:val="24"/>
          <w:lang w:val="en-US"/>
        </w:rPr>
        <w:t xml:space="preserve">, </w:t>
      </w:r>
      <w:r>
        <w:rPr>
          <w:rFonts w:eastAsia="Arial"/>
          <w:sz w:val="24"/>
          <w:szCs w:val="24"/>
        </w:rPr>
        <w:t>perceived usefulness</w:t>
      </w:r>
      <w:r>
        <w:rPr>
          <w:rFonts w:hint="default" w:eastAsia="Arial"/>
          <w:sz w:val="24"/>
          <w:szCs w:val="24"/>
          <w:lang w:val="en-US"/>
        </w:rPr>
        <w:t xml:space="preserve"> </w:t>
      </w:r>
      <w:r>
        <w:rPr>
          <w:rFonts w:eastAsia="Arial"/>
          <w:sz w:val="24"/>
          <w:szCs w:val="24"/>
        </w:rPr>
        <w:t>and perceived cost</w:t>
      </w:r>
      <w:r>
        <w:rPr>
          <w:rFonts w:hint="default" w:eastAsia="Arial"/>
          <w:sz w:val="24"/>
          <w:szCs w:val="24"/>
          <w:lang w:val="en-US"/>
        </w:rPr>
        <w:t xml:space="preserve"> scales respectively. </w:t>
      </w:r>
      <w:r>
        <w:rPr>
          <w:rFonts w:eastAsia="Arial"/>
          <w:sz w:val="24"/>
          <w:szCs w:val="24"/>
        </w:rPr>
        <w:t xml:space="preserve">Section D </w:t>
      </w:r>
      <w:r>
        <w:rPr>
          <w:rFonts w:hint="default" w:eastAsia="Arial"/>
          <w:sz w:val="24"/>
          <w:szCs w:val="24"/>
          <w:lang w:val="en-US"/>
        </w:rPr>
        <w:t xml:space="preserve">comprised of items measuring </w:t>
      </w:r>
      <w:r>
        <w:rPr>
          <w:rFonts w:eastAsia="Arial"/>
          <w:sz w:val="24"/>
          <w:szCs w:val="24"/>
        </w:rPr>
        <w:t>perceived challenges of e-learning</w:t>
      </w:r>
      <w:r>
        <w:rPr>
          <w:rFonts w:hint="default" w:eastAsia="Arial"/>
          <w:sz w:val="24"/>
          <w:szCs w:val="24"/>
          <w:lang w:val="en-US"/>
        </w:rPr>
        <w:t>.</w:t>
      </w:r>
      <w:r>
        <w:rPr>
          <w:rFonts w:eastAsia="Arial"/>
          <w:sz w:val="24"/>
          <w:szCs w:val="24"/>
        </w:rPr>
        <w:t xml:space="preserve"> Section E</w:t>
      </w:r>
      <w:r>
        <w:rPr>
          <w:rFonts w:hint="default" w:eastAsia="Arial"/>
          <w:sz w:val="24"/>
          <w:szCs w:val="24"/>
          <w:lang w:val="en-US"/>
        </w:rPr>
        <w:t xml:space="preserve"> also </w:t>
      </w:r>
      <w:r>
        <w:rPr>
          <w:rFonts w:eastAsia="Arial"/>
          <w:sz w:val="24"/>
          <w:szCs w:val="24"/>
        </w:rPr>
        <w:t>compris</w:t>
      </w:r>
      <w:r>
        <w:rPr>
          <w:rFonts w:hint="default" w:eastAsia="Arial"/>
          <w:sz w:val="24"/>
          <w:szCs w:val="24"/>
          <w:lang w:val="en-US"/>
        </w:rPr>
        <w:t xml:space="preserve">ed </w:t>
      </w:r>
      <w:r>
        <w:rPr>
          <w:rFonts w:eastAsia="Arial"/>
          <w:sz w:val="24"/>
          <w:szCs w:val="24"/>
        </w:rPr>
        <w:t>of three adapted scales</w:t>
      </w:r>
      <w:r>
        <w:rPr>
          <w:rFonts w:hint="default" w:eastAsia="Arial"/>
          <w:sz w:val="24"/>
          <w:szCs w:val="24"/>
          <w:lang w:val="en-US"/>
        </w:rPr>
        <w:t xml:space="preserve"> measuring </w:t>
      </w:r>
      <w:r>
        <w:rPr>
          <w:rFonts w:eastAsia="Arial"/>
          <w:sz w:val="24"/>
          <w:szCs w:val="24"/>
        </w:rPr>
        <w:t>perce</w:t>
      </w:r>
      <w:r>
        <w:rPr>
          <w:rFonts w:hint="default" w:eastAsia="Arial"/>
          <w:sz w:val="24"/>
          <w:szCs w:val="24"/>
          <w:lang w:val="en-US"/>
        </w:rPr>
        <w:t xml:space="preserve">ived levels of </w:t>
      </w:r>
      <w:r>
        <w:rPr>
          <w:rFonts w:eastAsia="Arial"/>
          <w:sz w:val="24"/>
          <w:szCs w:val="24"/>
        </w:rPr>
        <w:t>conventional mode of learning</w:t>
      </w:r>
      <w:r>
        <w:rPr>
          <w:rFonts w:hint="default" w:eastAsia="Arial"/>
          <w:sz w:val="24"/>
          <w:szCs w:val="24"/>
          <w:lang w:val="en-US"/>
        </w:rPr>
        <w:t xml:space="preserve"> namely: </w:t>
      </w:r>
      <w:r>
        <w:rPr>
          <w:rFonts w:eastAsia="Arial"/>
          <w:sz w:val="24"/>
          <w:szCs w:val="24"/>
        </w:rPr>
        <w:t>perceived ease of use</w:t>
      </w:r>
      <w:r>
        <w:rPr>
          <w:rFonts w:hint="default" w:eastAsia="Arial"/>
          <w:sz w:val="24"/>
          <w:szCs w:val="24"/>
          <w:lang w:val="en-US"/>
        </w:rPr>
        <w:t>,</w:t>
      </w:r>
      <w:r>
        <w:rPr>
          <w:rFonts w:eastAsia="Arial"/>
          <w:sz w:val="24"/>
          <w:szCs w:val="24"/>
        </w:rPr>
        <w:t xml:space="preserve"> perceived usefulness</w:t>
      </w:r>
      <w:r>
        <w:rPr>
          <w:rFonts w:hint="default" w:eastAsia="Arial"/>
          <w:sz w:val="24"/>
          <w:szCs w:val="24"/>
          <w:lang w:val="en-US"/>
        </w:rPr>
        <w:t xml:space="preserve"> and </w:t>
      </w:r>
      <w:r>
        <w:rPr>
          <w:rFonts w:eastAsia="Arial"/>
          <w:sz w:val="24"/>
          <w:szCs w:val="24"/>
        </w:rPr>
        <w:t>perceived cost</w:t>
      </w:r>
      <w:r>
        <w:rPr>
          <w:rFonts w:hint="default" w:eastAsia="Arial"/>
          <w:sz w:val="24"/>
          <w:szCs w:val="24"/>
          <w:lang w:val="en-US"/>
        </w:rPr>
        <w:t xml:space="preserve"> scales. A</w:t>
      </w:r>
      <w:r>
        <w:rPr>
          <w:rFonts w:eastAsia="Arial"/>
          <w:sz w:val="24"/>
          <w:szCs w:val="24"/>
        </w:rPr>
        <w:t xml:space="preserve">nd </w:t>
      </w:r>
      <w:r>
        <w:rPr>
          <w:rFonts w:hint="default" w:eastAsia="Arial"/>
          <w:sz w:val="24"/>
          <w:szCs w:val="24"/>
          <w:lang w:val="en-US"/>
        </w:rPr>
        <w:t xml:space="preserve">lastly, </w:t>
      </w:r>
      <w:r>
        <w:rPr>
          <w:rFonts w:eastAsia="Arial"/>
          <w:sz w:val="24"/>
          <w:szCs w:val="24"/>
        </w:rPr>
        <w:t>Section F</w:t>
      </w:r>
      <w:r>
        <w:rPr>
          <w:rFonts w:hint="default" w:eastAsia="Arial"/>
          <w:sz w:val="24"/>
          <w:szCs w:val="24"/>
          <w:lang w:val="en-US"/>
        </w:rPr>
        <w:t xml:space="preserve"> consisted of </w:t>
      </w:r>
      <w:r>
        <w:rPr>
          <w:rFonts w:eastAsia="Arial"/>
          <w:sz w:val="24"/>
          <w:szCs w:val="24"/>
        </w:rPr>
        <w:t xml:space="preserve">items </w:t>
      </w:r>
      <w:r>
        <w:rPr>
          <w:rFonts w:hint="default" w:eastAsia="Arial"/>
          <w:sz w:val="24"/>
          <w:szCs w:val="24"/>
          <w:lang w:val="en-US"/>
        </w:rPr>
        <w:t xml:space="preserve">that </w:t>
      </w:r>
      <w:r>
        <w:rPr>
          <w:rFonts w:eastAsia="Arial"/>
          <w:sz w:val="24"/>
          <w:szCs w:val="24"/>
        </w:rPr>
        <w:t>measured the challenges faced by students in conventional modes of learning.</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bookmarkStart w:id="5" w:name="_Toc94008685"/>
    </w:p>
    <w:p>
      <w:pPr>
        <w:pageBreakBefore w:val="0"/>
        <w:widowControl/>
        <w:kinsoku/>
        <w:wordWrap/>
        <w:overflowPunct/>
        <w:topLinePunct w:val="0"/>
        <w:bidi w:val="0"/>
        <w:snapToGrid/>
        <w:spacing w:after="0" w:line="240" w:lineRule="auto"/>
        <w:ind w:left="0" w:leftChars="0" w:right="0" w:rightChars="0"/>
        <w:jc w:val="both"/>
        <w:textAlignment w:val="auto"/>
        <w:outlineLvl w:val="9"/>
        <w:rPr>
          <w:b/>
          <w:bCs/>
          <w:sz w:val="24"/>
          <w:szCs w:val="24"/>
        </w:rPr>
      </w:pPr>
      <w:r>
        <w:rPr>
          <w:rFonts w:hint="default"/>
          <w:b/>
          <w:bCs/>
          <w:sz w:val="24"/>
          <w:szCs w:val="24"/>
          <w:lang w:val="en-US"/>
        </w:rPr>
        <w:t>Face V</w:t>
      </w:r>
      <w:r>
        <w:rPr>
          <w:b/>
          <w:bCs/>
          <w:sz w:val="24"/>
          <w:szCs w:val="24"/>
        </w:rPr>
        <w:t>alidity and Reliability of Research Instrument</w:t>
      </w:r>
      <w:bookmarkEnd w:id="5"/>
    </w:p>
    <w:p>
      <w:pPr>
        <w:pageBreakBefore w:val="0"/>
        <w:widowControl/>
        <w:kinsoku/>
        <w:wordWrap/>
        <w:overflowPunct/>
        <w:topLinePunct w:val="0"/>
        <w:bidi w:val="0"/>
        <w:snapToGrid/>
        <w:spacing w:after="0" w:line="240" w:lineRule="auto"/>
        <w:ind w:left="0" w:leftChars="0" w:right="0" w:rightChars="0"/>
        <w:jc w:val="both"/>
        <w:textAlignment w:val="auto"/>
        <w:outlineLvl w:val="9"/>
        <w:rPr>
          <w:b w:val="0"/>
          <w:bCs/>
          <w:sz w:val="24"/>
          <w:szCs w:val="24"/>
        </w:rPr>
      </w:pPr>
      <w:r>
        <w:rPr>
          <w:b w:val="0"/>
          <w:bCs/>
          <w:sz w:val="24"/>
          <w:szCs w:val="24"/>
        </w:rPr>
        <w:t xml:space="preserve">The face validity of the research instrument was achieved </w:t>
      </w:r>
      <w:r>
        <w:rPr>
          <w:rFonts w:hint="default"/>
          <w:b w:val="0"/>
          <w:bCs/>
          <w:sz w:val="24"/>
          <w:szCs w:val="24"/>
          <w:lang w:val="en-US"/>
        </w:rPr>
        <w:t>through two experts in the field of Educational technology. The</w:t>
      </w:r>
      <w:r>
        <w:rPr>
          <w:b w:val="0"/>
          <w:bCs/>
          <w:sz w:val="24"/>
          <w:szCs w:val="24"/>
        </w:rPr>
        <w:t xml:space="preserve"> questionnaire items </w:t>
      </w:r>
      <w:r>
        <w:rPr>
          <w:rFonts w:hint="default"/>
          <w:b w:val="0"/>
          <w:bCs/>
          <w:sz w:val="24"/>
          <w:szCs w:val="24"/>
          <w:lang w:val="en-US"/>
        </w:rPr>
        <w:t xml:space="preserve">were proofread </w:t>
      </w:r>
      <w:r>
        <w:rPr>
          <w:b w:val="0"/>
          <w:bCs/>
          <w:sz w:val="24"/>
          <w:szCs w:val="24"/>
        </w:rPr>
        <w:t xml:space="preserve">and corrections were made to ensure </w:t>
      </w:r>
      <w:r>
        <w:rPr>
          <w:rFonts w:hint="default"/>
          <w:b w:val="0"/>
          <w:bCs/>
          <w:sz w:val="24"/>
          <w:szCs w:val="24"/>
          <w:lang w:val="en-US"/>
        </w:rPr>
        <w:t>the face validity of those items</w:t>
      </w:r>
      <w:r>
        <w:rPr>
          <w:b w:val="0"/>
          <w:bCs/>
          <w:sz w:val="24"/>
          <w:szCs w:val="24"/>
        </w:rPr>
        <w:t xml:space="preserve">. The content validity was determined by calculating the Cronbach’s Alpha reliability coefficient for the </w:t>
      </w:r>
      <w:r>
        <w:rPr>
          <w:rFonts w:hint="default"/>
          <w:b w:val="0"/>
          <w:bCs/>
          <w:sz w:val="24"/>
          <w:szCs w:val="24"/>
          <w:lang w:val="en-US"/>
        </w:rPr>
        <w:t xml:space="preserve"> measuring </w:t>
      </w:r>
      <w:r>
        <w:rPr>
          <w:b w:val="0"/>
          <w:bCs/>
          <w:sz w:val="24"/>
          <w:szCs w:val="24"/>
        </w:rPr>
        <w:t>scales. The Cronbach’s Alpha for the adapted scales ranged from 0.71 to 0.84 depicting that the scales are reliable, thereby, measuring what it purports to measure. Please find below the Cronbach’s Alpha reliability coefficient as reflected in Table</w:t>
      </w:r>
      <w:r>
        <w:rPr>
          <w:rFonts w:hint="default"/>
          <w:b w:val="0"/>
          <w:bCs/>
          <w:sz w:val="24"/>
          <w:szCs w:val="24"/>
          <w:lang w:val="en-US"/>
        </w:rPr>
        <w:t xml:space="preserve"> 2</w:t>
      </w:r>
      <w:r>
        <w:rPr>
          <w:b w:val="0"/>
          <w:bCs/>
          <w:sz w:val="24"/>
          <w:szCs w:val="24"/>
        </w:rPr>
        <w:t xml:space="preserve"> for adapted scales.</w:t>
      </w:r>
    </w:p>
    <w:p>
      <w:pPr>
        <w:pageBreakBefore w:val="0"/>
        <w:widowControl/>
        <w:kinsoku/>
        <w:wordWrap/>
        <w:overflowPunct/>
        <w:topLinePunct w:val="0"/>
        <w:bidi w:val="0"/>
        <w:snapToGrid/>
        <w:spacing w:after="0" w:line="240" w:lineRule="auto"/>
        <w:ind w:left="0" w:leftChars="0" w:right="0" w:rightChars="0"/>
        <w:jc w:val="both"/>
        <w:textAlignment w:val="auto"/>
        <w:outlineLvl w:val="9"/>
        <w:rPr>
          <w:b/>
          <w:bCs/>
          <w:color w:val="000000" w:themeColor="text1"/>
          <w:sz w:val="18"/>
          <w:szCs w:val="18"/>
          <w14:textFill>
            <w14:solidFill>
              <w14:schemeClr w14:val="tx1"/>
            </w14:solidFill>
          </w14:textFill>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Table </w:t>
      </w:r>
      <w:r>
        <w:rPr>
          <w:rFonts w:hint="default"/>
          <w:b/>
          <w:bCs/>
          <w:color w:val="000000" w:themeColor="text1"/>
          <w:sz w:val="18"/>
          <w:szCs w:val="18"/>
          <w:lang w:val="en-US"/>
          <w14:textFill>
            <w14:solidFill>
              <w14:schemeClr w14:val="tx1"/>
            </w14:solidFill>
          </w14:textFill>
        </w:rPr>
        <w:t xml:space="preserve">2: </w:t>
      </w:r>
      <w:r>
        <w:rPr>
          <w:b/>
          <w:bCs/>
          <w:color w:val="000000" w:themeColor="text1"/>
          <w:sz w:val="18"/>
          <w:szCs w:val="18"/>
          <w14:textFill>
            <w14:solidFill>
              <w14:schemeClr w14:val="tx1"/>
            </w14:solidFill>
          </w14:textFill>
        </w:rPr>
        <w:t>Showing the Cronbach</w:t>
      </w:r>
      <w:r>
        <w:rPr>
          <w:rFonts w:hint="default"/>
          <w:b/>
          <w:bCs/>
          <w:color w:val="000000" w:themeColor="text1"/>
          <w:sz w:val="18"/>
          <w:szCs w:val="18"/>
          <w:lang w:val="en-US"/>
          <w14:textFill>
            <w14:solidFill>
              <w14:schemeClr w14:val="tx1"/>
            </w14:solidFill>
          </w14:textFill>
        </w:rPr>
        <w:t>’s</w:t>
      </w:r>
      <w:r>
        <w:rPr>
          <w:b/>
          <w:bCs/>
          <w:color w:val="000000" w:themeColor="text1"/>
          <w:sz w:val="18"/>
          <w:szCs w:val="18"/>
          <w14:textFill>
            <w14:solidFill>
              <w14:schemeClr w14:val="tx1"/>
            </w14:solidFill>
          </w14:textFill>
        </w:rPr>
        <w:t xml:space="preserve"> Alpha Reliability Scores for the Adapted Scales</w:t>
      </w:r>
      <w:bookmarkStart w:id="6" w:name="_Toc94008766"/>
    </w:p>
    <w:p>
      <w:pPr>
        <w:pageBreakBefore w:val="0"/>
        <w:widowControl/>
        <w:numPr>
          <w:ilvl w:val="0"/>
          <w:numId w:val="3"/>
        </w:numPr>
        <w:pBdr>
          <w:top w:val="single" w:color="auto" w:sz="4" w:space="0"/>
          <w:left w:val="none" w:color="auto" w:sz="0" w:space="0"/>
          <w:bottom w:val="single" w:color="auto" w:sz="4" w:space="0"/>
          <w:right w:val="none" w:color="auto" w:sz="0" w:space="0"/>
          <w:between w:val="none" w:color="auto" w:sz="0" w:space="0"/>
        </w:pBdr>
        <w:kinsoku/>
        <w:wordWrap/>
        <w:overflowPunct/>
        <w:topLinePunct w:val="0"/>
        <w:bidi w:val="0"/>
        <w:snapToGrid/>
        <w:spacing w:after="0" w:line="240" w:lineRule="auto"/>
        <w:ind w:left="0" w:leftChars="0" w:right="0" w:rightChars="0"/>
        <w:jc w:val="both"/>
        <w:textAlignment w:val="auto"/>
        <w:outlineLvl w:val="9"/>
        <w:rPr>
          <w:rFonts w:hint="default" w:cs="Times New Roman"/>
          <w:b/>
          <w:bCs/>
          <w:sz w:val="18"/>
          <w:szCs w:val="18"/>
          <w:lang w:val="en-US" w:eastAsia="en-US" w:bidi="ar-SA"/>
        </w:rPr>
      </w:pPr>
      <w:r>
        <w:rPr>
          <w:rFonts w:hint="default" w:cs="Times New Roman"/>
          <w:b/>
          <w:bCs/>
          <w:sz w:val="18"/>
          <w:szCs w:val="18"/>
          <w:lang w:val="en-US" w:eastAsia="en-US" w:bidi="ar-SA"/>
        </w:rPr>
        <w:t>Learning   Number    Cronbach                  Conventional Learning     Number  Cronbach     Source</w:t>
      </w:r>
    </w:p>
    <w:p>
      <w:pPr>
        <w:pageBreakBefore w:val="0"/>
        <w:widowControl/>
        <w:numPr>
          <w:ilvl w:val="0"/>
          <w:numId w:val="0"/>
        </w:numPr>
        <w:pBdr>
          <w:top w:val="single" w:color="auto" w:sz="4" w:space="0"/>
          <w:left w:val="none" w:color="auto" w:sz="0" w:space="0"/>
          <w:bottom w:val="single" w:color="auto" w:sz="4" w:space="0"/>
          <w:right w:val="none" w:color="auto" w:sz="0" w:space="0"/>
          <w:between w:val="none" w:color="auto" w:sz="0" w:space="0"/>
        </w:pBdr>
        <w:kinsoku/>
        <w:wordWrap/>
        <w:overflowPunct/>
        <w:topLinePunct w:val="0"/>
        <w:bidi w:val="0"/>
        <w:snapToGrid/>
        <w:spacing w:after="0" w:line="240" w:lineRule="auto"/>
        <w:ind w:left="0" w:leftChars="0" w:right="0" w:rightChars="0"/>
        <w:jc w:val="both"/>
        <w:textAlignment w:val="auto"/>
        <w:outlineLvl w:val="9"/>
        <w:rPr>
          <w:rFonts w:hint="default" w:cs="Times New Roman"/>
          <w:b/>
          <w:bCs/>
          <w:sz w:val="18"/>
          <w:szCs w:val="18"/>
          <w:lang w:val="en-US" w:eastAsia="en-US" w:bidi="ar-SA"/>
        </w:rPr>
      </w:pPr>
      <w:r>
        <w:rPr>
          <w:rFonts w:hint="default" w:cs="Times New Roman"/>
          <w:b/>
          <w:bCs/>
          <w:sz w:val="18"/>
          <w:szCs w:val="18"/>
          <w:lang w:val="en-US" w:eastAsia="en-US" w:bidi="ar-SA"/>
        </w:rPr>
        <w:t>Scales            of Items      Alpha                        Scales                                 of Items   Alpha</w:t>
      </w:r>
    </w:p>
    <w:p>
      <w:pPr>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bidi w:val="0"/>
        <w:snapToGrid/>
        <w:spacing w:after="0" w:line="240" w:lineRule="auto"/>
        <w:ind w:leftChars="0" w:right="0" w:rightChars="0"/>
        <w:jc w:val="both"/>
        <w:textAlignment w:val="auto"/>
        <w:outlineLvl w:val="9"/>
        <w:rPr>
          <w:rFonts w:hint="default"/>
          <w:b/>
          <w:bCs/>
          <w:sz w:val="18"/>
          <w:szCs w:val="18"/>
          <w:lang w:val="en-US"/>
        </w:rPr>
      </w:pPr>
      <w:r>
        <w:rPr>
          <w:rFonts w:hint="default" w:cs="Times New Roman"/>
          <w:b/>
          <w:bCs/>
          <w:sz w:val="18"/>
          <w:szCs w:val="18"/>
          <w:lang w:val="en-US" w:eastAsia="en-US" w:bidi="ar-SA"/>
        </w:rPr>
        <w:t xml:space="preserve">                                                          </w:t>
      </w:r>
      <w:r>
        <w:rPr>
          <w:rFonts w:hint="default"/>
          <w:b/>
          <w:bCs/>
          <w:sz w:val="18"/>
          <w:szCs w:val="18"/>
          <w:lang w:val="en-US"/>
        </w:rPr>
        <w:tab/>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1178"/>
          <w:tab w:val="left" w:pos="1999"/>
          <w:tab w:val="left" w:pos="3142"/>
          <w:tab w:val="left" w:pos="4478"/>
          <w:tab w:val="left" w:pos="5283"/>
          <w:tab w:val="left" w:pos="7014"/>
        </w:tabs>
        <w:kinsoku/>
        <w:wordWrap/>
        <w:overflowPunct/>
        <w:topLinePunct w:val="0"/>
        <w:autoSpaceDE/>
        <w:autoSpaceDN/>
        <w:bidi w:val="0"/>
        <w:adjustRightInd/>
        <w:snapToGrid/>
        <w:spacing w:after="0" w:line="240" w:lineRule="auto"/>
        <w:ind w:left="1620" w:leftChars="0" w:right="0" w:rightChars="0" w:hanging="1620" w:hangingChars="900"/>
        <w:jc w:val="both"/>
        <w:textAlignment w:val="auto"/>
        <w:outlineLvl w:val="9"/>
        <w:rPr>
          <w:rFonts w:hint="default"/>
          <w:sz w:val="18"/>
          <w:szCs w:val="18"/>
          <w:lang w:val="en-US"/>
        </w:rPr>
      </w:pPr>
      <w:r>
        <w:rPr>
          <w:rFonts w:hint="default"/>
          <w:sz w:val="18"/>
          <w:szCs w:val="18"/>
          <w:lang w:val="en-US"/>
        </w:rPr>
        <w:t>Perceived</w:t>
      </w:r>
      <w:r>
        <w:rPr>
          <w:sz w:val="18"/>
          <w:szCs w:val="18"/>
        </w:rPr>
        <w:t xml:space="preserve"> </w:t>
      </w:r>
      <w:r>
        <w:rPr>
          <w:rFonts w:hint="default"/>
          <w:sz w:val="18"/>
          <w:szCs w:val="18"/>
          <w:lang w:val="en-US"/>
        </w:rPr>
        <w:t xml:space="preserve">        4                       0.79                      </w:t>
      </w:r>
      <w:r>
        <w:rPr>
          <w:sz w:val="18"/>
          <w:szCs w:val="18"/>
        </w:rPr>
        <w:t>Perceived ease of use</w:t>
      </w:r>
      <w:r>
        <w:rPr>
          <w:rFonts w:hint="default"/>
          <w:sz w:val="18"/>
          <w:szCs w:val="18"/>
          <w:lang w:val="en-US"/>
        </w:rPr>
        <w:t xml:space="preserve">         4             0.76          </w:t>
      </w:r>
      <w:r>
        <w:rPr>
          <w:sz w:val="18"/>
          <w:szCs w:val="18"/>
        </w:rPr>
        <w:t>Davis (1989</w:t>
      </w:r>
      <w:r>
        <w:rPr>
          <w:rFonts w:hint="default"/>
          <w:sz w:val="18"/>
          <w:szCs w:val="18"/>
          <w:lang w:val="en-US"/>
        </w:rPr>
        <w:t xml:space="preserve">) </w:t>
      </w:r>
    </w:p>
    <w:p>
      <w:pPr>
        <w:pageBreakBefore w:val="0"/>
        <w:widowControl/>
        <w:pBdr>
          <w:top w:val="none" w:color="auto" w:sz="0" w:space="0"/>
          <w:left w:val="none" w:color="auto" w:sz="0" w:space="0"/>
          <w:bottom w:val="single" w:color="auto" w:sz="4" w:space="0"/>
          <w:right w:val="none" w:color="auto" w:sz="0" w:space="0"/>
          <w:between w:val="none" w:color="auto" w:sz="0" w:space="0"/>
        </w:pBdr>
        <w:tabs>
          <w:tab w:val="left" w:pos="1178"/>
          <w:tab w:val="left" w:pos="1999"/>
          <w:tab w:val="left" w:pos="3142"/>
          <w:tab w:val="left" w:pos="4478"/>
          <w:tab w:val="left" w:pos="5283"/>
          <w:tab w:val="left" w:pos="7014"/>
        </w:tabs>
        <w:kinsoku/>
        <w:wordWrap/>
        <w:overflowPunct/>
        <w:topLinePunct w:val="0"/>
        <w:autoSpaceDE/>
        <w:autoSpaceDN/>
        <w:bidi w:val="0"/>
        <w:adjustRightInd/>
        <w:snapToGrid/>
        <w:spacing w:after="0" w:line="240" w:lineRule="auto"/>
        <w:ind w:left="7470" w:leftChars="0" w:right="0" w:rightChars="0" w:hanging="7470" w:hangingChars="4150"/>
        <w:jc w:val="both"/>
        <w:textAlignment w:val="auto"/>
        <w:outlineLvl w:val="9"/>
        <w:rPr>
          <w:rFonts w:ascii="Times New Roman" w:hAnsi="Times New Roman" w:eastAsia="Times New Roman" w:cs="Times New Roman"/>
          <w:sz w:val="18"/>
          <w:szCs w:val="18"/>
          <w:lang w:val="en-US" w:eastAsia="en-US" w:bidi="ar-SA"/>
        </w:rPr>
      </w:pPr>
      <w:r>
        <w:rPr>
          <w:sz w:val="18"/>
          <w:szCs w:val="18"/>
        </w:rPr>
        <w:t>ease of use</w:t>
      </w:r>
      <w:r>
        <w:rPr>
          <w:sz w:val="18"/>
          <w:szCs w:val="18"/>
        </w:rPr>
        <w:tab/>
      </w:r>
      <w:r>
        <w:rPr>
          <w:sz w:val="18"/>
          <w:szCs w:val="18"/>
        </w:rPr>
        <w:tab/>
      </w:r>
      <w:r>
        <w:rPr>
          <w:rFonts w:ascii="Times New Roman" w:hAnsi="Times New Roman" w:eastAsia="Times New Roman" w:cs="Times New Roman"/>
          <w:sz w:val="18"/>
          <w:szCs w:val="18"/>
          <w:lang w:val="en-US" w:eastAsia="en-US" w:bidi="ar-SA"/>
        </w:rPr>
        <w:tab/>
      </w:r>
      <w:r>
        <w:rPr>
          <w:rFonts w:hint="default" w:cs="Times New Roman"/>
          <w:sz w:val="18"/>
          <w:szCs w:val="18"/>
          <w:lang w:val="en-US" w:eastAsia="en-US" w:bidi="ar-SA"/>
        </w:rPr>
        <w:t xml:space="preserve">                                 </w:t>
      </w:r>
      <w:r>
        <w:rPr>
          <w:rFonts w:ascii="Times New Roman" w:hAnsi="Times New Roman" w:eastAsia="Times New Roman" w:cs="Times New Roman"/>
          <w:sz w:val="18"/>
          <w:szCs w:val="18"/>
          <w:lang w:val="en-US" w:eastAsia="en-US" w:bidi="ar-SA"/>
        </w:rPr>
        <w:tab/>
      </w:r>
      <w:r>
        <w:rPr>
          <w:rFonts w:hint="default" w:cs="Times New Roman"/>
          <w:sz w:val="18"/>
          <w:szCs w:val="18"/>
          <w:lang w:val="en-US" w:eastAsia="en-US" w:bidi="ar-SA"/>
        </w:rPr>
        <w:t xml:space="preserve">                              </w:t>
      </w:r>
      <w:r>
        <w:rPr>
          <w:rFonts w:hint="default"/>
          <w:sz w:val="18"/>
          <w:szCs w:val="18"/>
          <w:lang w:val="en-US"/>
        </w:rPr>
        <w:t xml:space="preserve">                                </w:t>
      </w:r>
    </w:p>
    <w:p>
      <w:pPr>
        <w:pageBreakBefore w:val="0"/>
        <w:widowControl/>
        <w:pBdr>
          <w:top w:val="none" w:color="auto" w:sz="0" w:space="0"/>
          <w:left w:val="none" w:color="auto" w:sz="0" w:space="0"/>
          <w:bottom w:val="single" w:color="auto" w:sz="4" w:space="0"/>
          <w:right w:val="none" w:color="auto" w:sz="0" w:space="0"/>
          <w:between w:val="none" w:color="auto" w:sz="0" w:space="0"/>
        </w:pBdr>
        <w:tabs>
          <w:tab w:val="left" w:pos="1178"/>
          <w:tab w:val="left" w:pos="1999"/>
          <w:tab w:val="left" w:pos="3142"/>
          <w:tab w:val="left" w:pos="4478"/>
          <w:tab w:val="left" w:pos="5283"/>
          <w:tab w:val="left" w:pos="7014"/>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sz w:val="18"/>
          <w:szCs w:val="18"/>
          <w:lang w:val="en-US"/>
        </w:rPr>
      </w:pPr>
      <w:r>
        <w:rPr>
          <w:sz w:val="18"/>
          <w:szCs w:val="18"/>
        </w:rPr>
        <w:t xml:space="preserve">Perceived </w:t>
      </w:r>
      <w:r>
        <w:rPr>
          <w:rFonts w:hint="default"/>
          <w:sz w:val="18"/>
          <w:szCs w:val="18"/>
          <w:lang w:val="en-US"/>
        </w:rPr>
        <w:t xml:space="preserve">        4                       0.78                     </w:t>
      </w:r>
      <w:r>
        <w:rPr>
          <w:rFonts w:hint="default" w:cs="Times New Roman"/>
          <w:sz w:val="18"/>
          <w:szCs w:val="18"/>
          <w:lang w:val="en-US" w:eastAsia="en-US" w:bidi="ar-SA"/>
        </w:rPr>
        <w:t xml:space="preserve"> </w:t>
      </w:r>
      <w:r>
        <w:rPr>
          <w:sz w:val="18"/>
          <w:szCs w:val="18"/>
        </w:rPr>
        <w:t>Perceived usefulness</w:t>
      </w:r>
      <w:r>
        <w:rPr>
          <w:rFonts w:hint="default"/>
          <w:sz w:val="18"/>
          <w:szCs w:val="18"/>
          <w:lang w:val="en-US"/>
        </w:rPr>
        <w:t xml:space="preserve">          4              0.78         </w:t>
      </w:r>
      <w:r>
        <w:rPr>
          <w:sz w:val="18"/>
          <w:szCs w:val="18"/>
        </w:rPr>
        <w:t>Davis (1989)</w:t>
      </w:r>
      <w:r>
        <w:rPr>
          <w:rFonts w:hint="default"/>
          <w:sz w:val="18"/>
          <w:szCs w:val="18"/>
          <w:lang w:val="en-US"/>
        </w:rPr>
        <w:t xml:space="preserve">   </w:t>
      </w:r>
    </w:p>
    <w:p>
      <w:pPr>
        <w:pageBreakBefore w:val="0"/>
        <w:widowControl/>
        <w:pBdr>
          <w:top w:val="none" w:color="auto" w:sz="0" w:space="0"/>
          <w:left w:val="none" w:color="auto" w:sz="0" w:space="0"/>
          <w:bottom w:val="single" w:color="auto" w:sz="4" w:space="0"/>
          <w:right w:val="none" w:color="auto" w:sz="0" w:space="0"/>
          <w:between w:val="none" w:color="auto" w:sz="0" w:space="0"/>
        </w:pBdr>
        <w:tabs>
          <w:tab w:val="left" w:pos="1178"/>
          <w:tab w:val="left" w:pos="1999"/>
          <w:tab w:val="left" w:pos="3142"/>
          <w:tab w:val="left" w:pos="4478"/>
          <w:tab w:val="left" w:pos="5283"/>
          <w:tab w:val="left" w:pos="7014"/>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ascii="Times New Roman" w:hAnsi="Times New Roman" w:eastAsia="Times New Roman" w:cs="Times New Roman"/>
          <w:sz w:val="18"/>
          <w:szCs w:val="18"/>
          <w:lang w:val="en-US" w:eastAsia="en-US" w:bidi="ar-SA"/>
        </w:rPr>
      </w:pPr>
      <w:r>
        <w:rPr>
          <w:sz w:val="18"/>
          <w:szCs w:val="18"/>
        </w:rPr>
        <w:t>usefulness</w:t>
      </w:r>
      <w:r>
        <w:rPr>
          <w:sz w:val="18"/>
          <w:szCs w:val="18"/>
        </w:rPr>
        <w:tab/>
      </w:r>
      <w:r>
        <w:rPr>
          <w:sz w:val="18"/>
          <w:szCs w:val="18"/>
        </w:rPr>
        <w:tab/>
      </w:r>
      <w:r>
        <w:rPr>
          <w:rFonts w:hint="default"/>
          <w:sz w:val="18"/>
          <w:szCs w:val="18"/>
          <w:lang w:val="en-US"/>
        </w:rPr>
        <w:t xml:space="preserve">        </w:t>
      </w:r>
      <w:r>
        <w:rPr>
          <w:rFonts w:ascii="Times New Roman" w:hAnsi="Times New Roman" w:eastAsia="Times New Roman" w:cs="Times New Roman"/>
          <w:sz w:val="18"/>
          <w:szCs w:val="18"/>
          <w:lang w:val="en-US" w:eastAsia="en-US" w:bidi="ar-SA"/>
        </w:rPr>
        <w:tab/>
      </w:r>
      <w:r>
        <w:rPr>
          <w:rFonts w:hint="default" w:cs="Times New Roman"/>
          <w:sz w:val="18"/>
          <w:szCs w:val="18"/>
          <w:lang w:val="en-US" w:eastAsia="en-US" w:bidi="ar-SA"/>
        </w:rPr>
        <w:t xml:space="preserve">    </w:t>
      </w:r>
      <w:r>
        <w:rPr>
          <w:rFonts w:ascii="Times New Roman" w:hAnsi="Times New Roman" w:eastAsia="Times New Roman" w:cs="Times New Roman"/>
          <w:sz w:val="18"/>
          <w:szCs w:val="18"/>
          <w:lang w:val="en-US" w:eastAsia="en-US" w:bidi="ar-SA"/>
        </w:rPr>
        <w:tab/>
      </w:r>
      <w:r>
        <w:rPr>
          <w:rFonts w:hint="default" w:cs="Times New Roman"/>
          <w:sz w:val="18"/>
          <w:szCs w:val="18"/>
          <w:lang w:val="en-US" w:eastAsia="en-US" w:bidi="ar-SA"/>
        </w:rPr>
        <w:t xml:space="preserve">                       </w:t>
      </w:r>
      <w:r>
        <w:rPr>
          <w:rFonts w:hint="default"/>
          <w:sz w:val="18"/>
          <w:szCs w:val="18"/>
          <w:lang w:val="en-US"/>
        </w:rPr>
        <w:t xml:space="preserve">                            </w:t>
      </w:r>
    </w:p>
    <w:p>
      <w:pPr>
        <w:pageBreakBefore w:val="0"/>
        <w:widowControl/>
        <w:pBdr>
          <w:top w:val="none" w:color="auto" w:sz="0" w:space="0"/>
          <w:left w:val="none" w:color="auto" w:sz="0" w:space="0"/>
          <w:bottom w:val="single" w:color="auto" w:sz="4"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sz w:val="18"/>
          <w:szCs w:val="18"/>
          <w:lang w:val="en-US"/>
        </w:rPr>
      </w:pPr>
      <w:r>
        <w:rPr>
          <w:sz w:val="18"/>
          <w:szCs w:val="18"/>
        </w:rPr>
        <w:t xml:space="preserve">Perceived </w:t>
      </w:r>
      <w:r>
        <w:rPr>
          <w:rFonts w:hint="default"/>
          <w:sz w:val="18"/>
          <w:szCs w:val="18"/>
          <w:lang w:val="en-US"/>
        </w:rPr>
        <w:t xml:space="preserve">        4                     </w:t>
      </w:r>
      <w:r>
        <w:rPr>
          <w:rFonts w:hint="default"/>
          <w:sz w:val="18"/>
          <w:szCs w:val="18"/>
          <w:lang w:val="en-GB"/>
        </w:rPr>
        <w:t xml:space="preserve"> </w:t>
      </w:r>
      <w:r>
        <w:rPr>
          <w:rFonts w:hint="default"/>
          <w:sz w:val="18"/>
          <w:szCs w:val="18"/>
          <w:lang w:val="en-US"/>
        </w:rPr>
        <w:t xml:space="preserve"> 0.71                      </w:t>
      </w:r>
      <w:r>
        <w:rPr>
          <w:sz w:val="18"/>
          <w:szCs w:val="18"/>
        </w:rPr>
        <w:t>Perceived cost</w:t>
      </w:r>
      <w:r>
        <w:rPr>
          <w:rFonts w:ascii="Times New Roman" w:hAnsi="Times New Roman" w:eastAsia="Times New Roman" w:cs="Times New Roman"/>
          <w:sz w:val="18"/>
          <w:szCs w:val="18"/>
          <w:lang w:val="en-US" w:eastAsia="en-US" w:bidi="ar-SA"/>
        </w:rPr>
        <w:tab/>
      </w:r>
      <w:r>
        <w:rPr>
          <w:rFonts w:hint="default"/>
          <w:sz w:val="18"/>
          <w:szCs w:val="18"/>
          <w:lang w:val="en-US"/>
        </w:rPr>
        <w:t xml:space="preserve">          4              0.84         </w:t>
      </w:r>
      <w:r>
        <w:rPr>
          <w:sz w:val="18"/>
          <w:szCs w:val="18"/>
        </w:rPr>
        <w:t>Eccles</w:t>
      </w:r>
      <w:r>
        <w:rPr>
          <w:rFonts w:hint="default"/>
          <w:sz w:val="18"/>
          <w:szCs w:val="18"/>
          <w:lang w:val="en-US"/>
        </w:rPr>
        <w:t xml:space="preserve"> et al., (1993)           </w:t>
      </w:r>
    </w:p>
    <w:p>
      <w:pPr>
        <w:pageBreakBefore w:val="0"/>
        <w:widowControl/>
        <w:pBdr>
          <w:top w:val="none" w:color="auto" w:sz="0" w:space="0"/>
          <w:left w:val="none" w:color="auto" w:sz="0" w:space="0"/>
          <w:bottom w:val="single" w:color="auto" w:sz="4" w:space="0"/>
          <w:right w:val="none" w:color="auto" w:sz="0" w:space="0"/>
          <w:between w:val="none" w:color="auto" w:sz="0" w:space="0"/>
        </w:pBdr>
        <w:kinsoku/>
        <w:wordWrap/>
        <w:overflowPunct/>
        <w:topLinePunct w:val="0"/>
        <w:autoSpaceDE/>
        <w:autoSpaceDN/>
        <w:bidi w:val="0"/>
        <w:adjustRightInd/>
        <w:snapToGrid/>
        <w:spacing w:after="0" w:line="240" w:lineRule="auto"/>
        <w:ind w:left="3060" w:leftChars="0" w:right="0" w:rightChars="0" w:hanging="3060" w:hangingChars="1700"/>
        <w:jc w:val="both"/>
        <w:textAlignment w:val="auto"/>
        <w:outlineLvl w:val="9"/>
        <w:rPr>
          <w:rFonts w:hint="default"/>
          <w:sz w:val="18"/>
          <w:szCs w:val="18"/>
          <w:lang w:val="en-US"/>
        </w:rPr>
      </w:pPr>
      <w:r>
        <w:rPr>
          <w:sz w:val="18"/>
          <w:szCs w:val="18"/>
        </w:rPr>
        <w:t>Cost</w:t>
      </w:r>
      <w:r>
        <w:rPr>
          <w:rFonts w:hint="default"/>
          <w:sz w:val="18"/>
          <w:szCs w:val="18"/>
          <w:lang w:val="en-US"/>
        </w:rPr>
        <w:t xml:space="preserve">    </w:t>
      </w:r>
    </w:p>
    <w:p>
      <w:pPr>
        <w:pageBreakBefore w:val="0"/>
        <w:widowControl/>
        <w:pBdr>
          <w:top w:val="none" w:color="auto" w:sz="0" w:space="0"/>
          <w:left w:val="none" w:color="auto" w:sz="0" w:space="0"/>
          <w:bottom w:val="single" w:color="auto" w:sz="4" w:space="0"/>
          <w:right w:val="none" w:color="auto" w:sz="0" w:space="0"/>
          <w:between w:val="none" w:color="auto" w:sz="0" w:space="0"/>
        </w:pBdr>
        <w:kinsoku/>
        <w:wordWrap/>
        <w:overflowPunct/>
        <w:topLinePunct w:val="0"/>
        <w:autoSpaceDE/>
        <w:autoSpaceDN/>
        <w:bidi w:val="0"/>
        <w:adjustRightInd/>
        <w:snapToGrid/>
        <w:spacing w:after="0" w:line="240" w:lineRule="auto"/>
        <w:ind w:left="3060" w:leftChars="0" w:right="0" w:rightChars="0" w:hanging="3060" w:hangingChars="1700"/>
        <w:jc w:val="both"/>
        <w:textAlignment w:val="auto"/>
        <w:outlineLvl w:val="9"/>
        <w:rPr>
          <w:rFonts w:hint="default"/>
          <w:sz w:val="18"/>
          <w:szCs w:val="18"/>
          <w:lang w:val="en-US"/>
        </w:rPr>
      </w:pPr>
      <w:r>
        <w:rPr>
          <w:rFonts w:hint="default"/>
          <w:sz w:val="18"/>
          <w:szCs w:val="18"/>
          <w:lang w:val="en-US"/>
        </w:rPr>
        <w:t>Perceived         4                       0.74                       Perceived effectiveness      4             0.71         Self developed</w:t>
      </w:r>
    </w:p>
    <w:p>
      <w:pPr>
        <w:pageBreakBefore w:val="0"/>
        <w:widowControl/>
        <w:pBdr>
          <w:top w:val="none" w:color="auto" w:sz="0" w:space="0"/>
          <w:left w:val="none" w:color="auto" w:sz="0" w:space="0"/>
          <w:bottom w:val="single" w:color="auto" w:sz="4" w:space="0"/>
          <w:right w:val="none" w:color="auto" w:sz="0" w:space="0"/>
          <w:between w:val="none" w:color="auto" w:sz="0" w:space="0"/>
        </w:pBdr>
        <w:kinsoku/>
        <w:wordWrap/>
        <w:overflowPunct/>
        <w:topLinePunct w:val="0"/>
        <w:autoSpaceDE/>
        <w:autoSpaceDN/>
        <w:bidi w:val="0"/>
        <w:adjustRightInd/>
        <w:snapToGrid/>
        <w:spacing w:after="0" w:line="240" w:lineRule="auto"/>
        <w:ind w:left="3060" w:leftChars="0" w:right="0" w:rightChars="0" w:hanging="3060" w:hangingChars="1700"/>
        <w:jc w:val="both"/>
        <w:textAlignment w:val="auto"/>
        <w:outlineLvl w:val="9"/>
        <w:rPr>
          <w:rFonts w:ascii="Times New Roman" w:hAnsi="Times New Roman" w:eastAsia="Times New Roman" w:cs="Times New Roman"/>
          <w:sz w:val="18"/>
          <w:szCs w:val="18"/>
          <w:lang w:val="en-US" w:eastAsia="en-US" w:bidi="ar-SA"/>
        </w:rPr>
      </w:pPr>
      <w:r>
        <w:rPr>
          <w:rFonts w:hint="default"/>
          <w:sz w:val="18"/>
          <w:szCs w:val="18"/>
          <w:lang w:val="en-US"/>
        </w:rPr>
        <w:t xml:space="preserve">effectiveness                               </w:t>
      </w:r>
      <w:r>
        <w:rPr>
          <w:rFonts w:ascii="Times New Roman" w:hAnsi="Times New Roman" w:eastAsia="Times New Roman" w:cs="Times New Roman"/>
          <w:sz w:val="18"/>
          <w:szCs w:val="18"/>
          <w:lang w:val="en-US" w:eastAsia="en-US" w:bidi="ar-SA"/>
        </w:rPr>
        <w:tab/>
      </w:r>
      <w:r>
        <w:rPr>
          <w:rFonts w:hint="default" w:cs="Times New Roman"/>
          <w:sz w:val="18"/>
          <w:szCs w:val="18"/>
          <w:lang w:val="en-US" w:eastAsia="en-US" w:bidi="ar-SA"/>
        </w:rPr>
        <w:t xml:space="preserve">                                      </w:t>
      </w:r>
      <w:r>
        <w:rPr>
          <w:rFonts w:hint="default"/>
          <w:sz w:val="18"/>
          <w:szCs w:val="18"/>
          <w:lang w:val="en-US"/>
        </w:rPr>
        <w:t xml:space="preserve">                                   </w:t>
      </w:r>
    </w:p>
    <w:bookmarkEnd w:id="6"/>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r>
        <w:rPr>
          <w:rFonts w:hint="default"/>
          <w:b/>
          <w:bCs/>
          <w:sz w:val="24"/>
          <w:szCs w:val="24"/>
          <w:lang w:val="en-US"/>
        </w:rPr>
        <w:t>Procedure for Data Collection</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val="0"/>
          <w:bCs w:val="0"/>
          <w:sz w:val="24"/>
          <w:szCs w:val="24"/>
          <w:lang w:val="en-US"/>
        </w:rPr>
      </w:pPr>
      <w:r>
        <w:rPr>
          <w:rFonts w:hint="default"/>
          <w:sz w:val="24"/>
          <w:szCs w:val="24"/>
          <w:lang w:val="en-US"/>
        </w:rPr>
        <w:t xml:space="preserve">A total of </w:t>
      </w:r>
      <w:r>
        <w:rPr>
          <w:rFonts w:hint="default"/>
          <w:b w:val="0"/>
          <w:bCs w:val="0"/>
          <w:sz w:val="24"/>
          <w:szCs w:val="24"/>
          <w:lang w:val="en-US"/>
        </w:rPr>
        <w:t xml:space="preserve">231 copies of questionnaire were distributed to the students by hand based on departmental selection. Copies of the questionnaire were filled correctly and returned valid. The rate of return was 100%   </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r>
        <w:rPr>
          <w:rFonts w:hint="default"/>
          <w:b/>
          <w:bCs/>
          <w:sz w:val="24"/>
          <w:szCs w:val="24"/>
          <w:lang w:val="en-US"/>
        </w:rPr>
        <w:t>Method for Data Analysis</w:t>
      </w:r>
    </w:p>
    <w:p>
      <w:pPr>
        <w:pageBreakBefore w:val="0"/>
        <w:widowControl/>
        <w:kinsoku/>
        <w:wordWrap/>
        <w:overflowPunct/>
        <w:topLinePunct w:val="0"/>
        <w:bidi w:val="0"/>
        <w:snapToGrid/>
        <w:spacing w:after="0" w:line="240" w:lineRule="auto"/>
        <w:ind w:left="0" w:leftChars="0" w:right="0" w:rightChars="0"/>
        <w:jc w:val="both"/>
        <w:textAlignment w:val="auto"/>
        <w:outlineLvl w:val="9"/>
        <w:rPr>
          <w:sz w:val="24"/>
          <w:szCs w:val="24"/>
          <w:lang w:val="en-GB"/>
        </w:rPr>
      </w:pPr>
      <w:r>
        <w:rPr>
          <w:rFonts w:hint="default"/>
          <w:sz w:val="24"/>
          <w:szCs w:val="24"/>
          <w:lang w:val="en-US"/>
        </w:rPr>
        <w:t>D</w:t>
      </w:r>
      <w:r>
        <w:rPr>
          <w:sz w:val="24"/>
          <w:szCs w:val="24"/>
        </w:rPr>
        <w:t>escriptive analysis such as frequency, percentage and mean w</w:t>
      </w:r>
      <w:r>
        <w:rPr>
          <w:rFonts w:hint="default"/>
          <w:sz w:val="24"/>
          <w:szCs w:val="24"/>
          <w:lang w:val="en-US"/>
        </w:rPr>
        <w:t>ere</w:t>
      </w:r>
      <w:r>
        <w:rPr>
          <w:sz w:val="24"/>
          <w:szCs w:val="24"/>
        </w:rPr>
        <w:t xml:space="preserve">s used to analyze the relevant data that was obtained from the respondents. </w:t>
      </w:r>
      <w:r>
        <w:rPr>
          <w:sz w:val="24"/>
          <w:szCs w:val="24"/>
          <w:lang w:val="en-GB"/>
        </w:rPr>
        <w:t xml:space="preserve">The </w:t>
      </w:r>
      <w:r>
        <w:rPr>
          <w:rFonts w:hint="default"/>
          <w:sz w:val="24"/>
          <w:szCs w:val="24"/>
          <w:lang w:val="en-US"/>
        </w:rPr>
        <w:t xml:space="preserve">copies of </w:t>
      </w:r>
      <w:r>
        <w:rPr>
          <w:sz w:val="24"/>
          <w:szCs w:val="24"/>
          <w:lang w:val="en-GB"/>
        </w:rPr>
        <w:t>questionnaire w</w:t>
      </w:r>
      <w:r>
        <w:rPr>
          <w:rFonts w:hint="default"/>
          <w:sz w:val="24"/>
          <w:szCs w:val="24"/>
          <w:lang w:val="en-US"/>
        </w:rPr>
        <w:t xml:space="preserve">ere </w:t>
      </w:r>
      <w:r>
        <w:rPr>
          <w:sz w:val="24"/>
          <w:szCs w:val="24"/>
          <w:lang w:val="en-US"/>
        </w:rPr>
        <w:t>analyzed</w:t>
      </w:r>
      <w:r>
        <w:rPr>
          <w:sz w:val="24"/>
          <w:szCs w:val="24"/>
          <w:lang w:val="en-GB"/>
        </w:rPr>
        <w:t xml:space="preserve"> using statistical package for social sciences (SPSS).</w:t>
      </w:r>
    </w:p>
    <w:p>
      <w:pPr>
        <w:pageBreakBefore w:val="0"/>
        <w:widowControl/>
        <w:kinsoku/>
        <w:wordWrap/>
        <w:overflowPunct/>
        <w:topLinePunct w:val="0"/>
        <w:bidi w:val="0"/>
        <w:snapToGrid/>
        <w:spacing w:after="0" w:line="240" w:lineRule="auto"/>
        <w:ind w:left="0" w:leftChars="0" w:right="0" w:rightChars="0"/>
        <w:jc w:val="both"/>
        <w:textAlignment w:val="auto"/>
        <w:outlineLvl w:val="9"/>
        <w:rPr>
          <w:b/>
          <w:bCs w:val="0"/>
          <w:sz w:val="24"/>
          <w:szCs w:val="24"/>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b/>
          <w:bCs w:val="0"/>
          <w:sz w:val="24"/>
          <w:szCs w:val="24"/>
        </w:rPr>
      </w:pPr>
      <w:r>
        <w:rPr>
          <w:b/>
          <w:bCs w:val="0"/>
          <w:sz w:val="24"/>
          <w:szCs w:val="24"/>
        </w:rPr>
        <w:t>Presentation of</w:t>
      </w:r>
      <w:r>
        <w:rPr>
          <w:rFonts w:hint="default"/>
          <w:b/>
          <w:bCs w:val="0"/>
          <w:sz w:val="24"/>
          <w:szCs w:val="24"/>
          <w:lang w:val="en-US"/>
        </w:rPr>
        <w:t xml:space="preserve"> Data and Interpretation </w:t>
      </w:r>
      <w:r>
        <w:rPr>
          <w:b/>
          <w:bCs w:val="0"/>
          <w:sz w:val="24"/>
          <w:szCs w:val="24"/>
        </w:rPr>
        <w:t xml:space="preserve"> Results</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lang w:val="en-US"/>
        </w:rPr>
      </w:pPr>
      <w:r>
        <w:rPr>
          <w:rFonts w:hint="default"/>
          <w:sz w:val="24"/>
          <w:szCs w:val="24"/>
          <w:lang w:val="en-US"/>
        </w:rPr>
        <w:t>Field data was analyzed and the results of the analyses are presented in the Tables presented below:</w:t>
      </w:r>
    </w:p>
    <w:p>
      <w:pPr>
        <w:pageBreakBefore w:val="0"/>
        <w:widowControl/>
        <w:kinsoku/>
        <w:wordWrap/>
        <w:overflowPunct/>
        <w:topLinePunct w:val="0"/>
        <w:bidi w:val="0"/>
        <w:snapToGrid/>
        <w:spacing w:after="0" w:line="240" w:lineRule="auto"/>
        <w:ind w:left="0" w:leftChars="0" w:right="0" w:rightChars="0" w:firstLine="110" w:firstLineChars="50"/>
        <w:jc w:val="both"/>
        <w:textAlignment w:val="auto"/>
        <w:outlineLvl w:val="9"/>
        <w:rPr>
          <w:b/>
          <w:bCs/>
          <w:sz w:val="22"/>
          <w:szCs w:val="22"/>
        </w:rPr>
      </w:pPr>
      <w:bookmarkStart w:id="7" w:name="_Toc94008690"/>
    </w:p>
    <w:p>
      <w:pPr>
        <w:pageBreakBefore w:val="0"/>
        <w:widowControl/>
        <w:kinsoku/>
        <w:wordWrap/>
        <w:overflowPunct/>
        <w:topLinePunct w:val="0"/>
        <w:bidi w:val="0"/>
        <w:snapToGrid/>
        <w:spacing w:after="0" w:line="240" w:lineRule="auto"/>
        <w:ind w:left="0" w:leftChars="0" w:right="0" w:rightChars="0" w:firstLine="110" w:firstLineChars="50"/>
        <w:jc w:val="both"/>
        <w:textAlignment w:val="auto"/>
        <w:outlineLvl w:val="9"/>
        <w:rPr>
          <w:b/>
          <w:bCs/>
          <w:sz w:val="22"/>
          <w:szCs w:val="22"/>
        </w:rPr>
      </w:pPr>
      <w:r>
        <w:rPr>
          <w:b/>
          <w:bCs/>
          <w:sz w:val="22"/>
          <w:szCs w:val="22"/>
        </w:rPr>
        <w:t>Demographic Information of Respondents</w:t>
      </w:r>
      <w:bookmarkEnd w:id="7"/>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sz w:val="24"/>
          <w:szCs w:val="24"/>
          <w:lang w:val="en-US"/>
        </w:rPr>
      </w:pPr>
      <w:r>
        <w:rPr>
          <w:rFonts w:hint="default"/>
          <w:sz w:val="24"/>
          <w:szCs w:val="24"/>
          <w:lang w:val="en-US"/>
        </w:rPr>
        <w:t>Demographic information of the respondents in terms of gender, age, department and level of study were analyzed and presented in Table 3</w:t>
      </w:r>
    </w:p>
    <w:p>
      <w:pPr>
        <w:pStyle w:val="7"/>
        <w:keepNext/>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bidi w:val="0"/>
        <w:snapToGrid/>
        <w:spacing w:after="0" w:line="240" w:lineRule="auto"/>
        <w:ind w:left="0" w:leftChars="0" w:right="0" w:rightChars="0"/>
        <w:jc w:val="both"/>
        <w:textAlignment w:val="auto"/>
        <w:outlineLvl w:val="9"/>
        <w:rPr>
          <w:b/>
          <w:bCs/>
          <w:i w:val="0"/>
          <w:iCs w:val="0"/>
          <w:color w:val="auto"/>
          <w:sz w:val="22"/>
          <w:szCs w:val="22"/>
        </w:rPr>
      </w:pPr>
      <w:bookmarkStart w:id="8" w:name="_Toc94008767"/>
    </w:p>
    <w:p>
      <w:pPr>
        <w:pStyle w:val="7"/>
        <w:keepNext/>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bidi w:val="0"/>
        <w:snapToGrid/>
        <w:spacing w:after="0" w:line="240" w:lineRule="auto"/>
        <w:ind w:left="0" w:leftChars="0" w:right="0" w:rightChars="0"/>
        <w:jc w:val="both"/>
        <w:textAlignment w:val="auto"/>
        <w:outlineLvl w:val="9"/>
        <w:rPr>
          <w:b/>
          <w:bCs/>
          <w:i w:val="0"/>
          <w:iCs w:val="0"/>
          <w:color w:val="auto"/>
          <w:sz w:val="22"/>
          <w:szCs w:val="22"/>
        </w:rPr>
      </w:pPr>
      <w:r>
        <w:rPr>
          <w:b/>
          <w:bCs/>
          <w:i w:val="0"/>
          <w:iCs w:val="0"/>
          <w:color w:val="auto"/>
          <w:sz w:val="22"/>
          <w:szCs w:val="22"/>
        </w:rPr>
        <w:t xml:space="preserve">Table </w:t>
      </w:r>
      <w:r>
        <w:rPr>
          <w:rFonts w:hint="default"/>
          <w:b/>
          <w:bCs/>
          <w:i w:val="0"/>
          <w:iCs w:val="0"/>
          <w:color w:val="auto"/>
          <w:sz w:val="22"/>
          <w:szCs w:val="22"/>
          <w:lang w:val="en-US"/>
        </w:rPr>
        <w:t>3:</w:t>
      </w:r>
      <w:r>
        <w:rPr>
          <w:b/>
          <w:bCs/>
          <w:i w:val="0"/>
          <w:iCs w:val="0"/>
          <w:color w:val="auto"/>
          <w:sz w:val="22"/>
          <w:szCs w:val="22"/>
        </w:rPr>
        <w:t xml:space="preserve"> Demographic Profile of Respondents</w:t>
      </w:r>
      <w:bookmarkEnd w:id="8"/>
    </w:p>
    <w:p>
      <w:pPr>
        <w:keepNext w:val="0"/>
        <w:keepLines w:val="0"/>
        <w:pageBreakBefore w:val="0"/>
        <w:widowControl/>
        <w:pBdr>
          <w:top w:val="single" w:color="auto" w:sz="4"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both"/>
        <w:textAlignment w:val="auto"/>
        <w:outlineLvl w:val="9"/>
        <w:rPr>
          <w:b/>
          <w:bCs/>
          <w:i w:val="0"/>
          <w:iCs w:val="0"/>
          <w:sz w:val="18"/>
          <w:szCs w:val="18"/>
        </w:rPr>
      </w:pPr>
      <w:r>
        <w:rPr>
          <w:b/>
          <w:bCs/>
          <w:i w:val="0"/>
          <w:iCs w:val="0"/>
          <w:sz w:val="18"/>
          <w:szCs w:val="18"/>
        </w:rPr>
        <w:t>Demographic profile</w:t>
      </w:r>
      <w:r>
        <w:rPr>
          <w:b/>
          <w:bCs/>
          <w:i w:val="0"/>
          <w:iCs w:val="0"/>
          <w:sz w:val="18"/>
          <w:szCs w:val="18"/>
        </w:rPr>
        <w:tab/>
      </w:r>
      <w:r>
        <w:rPr>
          <w:b/>
          <w:bCs/>
          <w:i w:val="0"/>
          <w:iCs w:val="0"/>
          <w:sz w:val="18"/>
          <w:szCs w:val="18"/>
        </w:rPr>
        <w:t>Frequency</w:t>
      </w:r>
      <w:r>
        <w:rPr>
          <w:b/>
          <w:bCs/>
          <w:i w:val="0"/>
          <w:iCs w:val="0"/>
          <w:sz w:val="18"/>
          <w:szCs w:val="18"/>
        </w:rPr>
        <w:tab/>
      </w:r>
      <w:r>
        <w:rPr>
          <w:b/>
          <w:bCs/>
          <w:i w:val="0"/>
          <w:iCs w:val="0"/>
          <w:sz w:val="18"/>
          <w:szCs w:val="18"/>
        </w:rPr>
        <w:t>Percentage%</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both"/>
        <w:textAlignment w:val="auto"/>
        <w:outlineLvl w:val="9"/>
        <w:rPr>
          <w:b/>
          <w:bCs/>
          <w:sz w:val="18"/>
          <w:szCs w:val="18"/>
        </w:rPr>
      </w:pPr>
      <w:r>
        <w:rPr>
          <w:b/>
          <w:bCs/>
          <w:sz w:val="18"/>
          <w:szCs w:val="18"/>
        </w:rPr>
        <w:t>Gender</w:t>
      </w:r>
      <w:r>
        <w:rPr>
          <w:b/>
          <w:bCs/>
          <w:sz w:val="18"/>
          <w:szCs w:val="18"/>
        </w:rPr>
        <w:tab/>
      </w:r>
      <w:r>
        <w:rPr>
          <w:b/>
          <w:bCs/>
          <w:sz w:val="18"/>
          <w:szCs w:val="18"/>
        </w:rPr>
        <w:tab/>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sz w:val="18"/>
          <w:szCs w:val="18"/>
        </w:rPr>
      </w:pPr>
      <w:r>
        <w:rPr>
          <w:sz w:val="18"/>
          <w:szCs w:val="18"/>
        </w:rPr>
        <w:t>Female</w:t>
      </w:r>
      <w:r>
        <w:rPr>
          <w:sz w:val="18"/>
          <w:szCs w:val="18"/>
        </w:rPr>
        <w:tab/>
      </w:r>
      <w:r>
        <w:rPr>
          <w:sz w:val="18"/>
          <w:szCs w:val="18"/>
        </w:rPr>
        <w:t>118</w:t>
      </w:r>
      <w:r>
        <w:rPr>
          <w:sz w:val="18"/>
          <w:szCs w:val="18"/>
        </w:rPr>
        <w:tab/>
      </w:r>
      <w:r>
        <w:rPr>
          <w:rFonts w:hint="default"/>
          <w:sz w:val="18"/>
          <w:szCs w:val="18"/>
          <w:lang w:val="en-US"/>
        </w:rPr>
        <w:t xml:space="preserve">      </w:t>
      </w:r>
      <w:r>
        <w:rPr>
          <w:sz w:val="18"/>
          <w:szCs w:val="18"/>
        </w:rPr>
        <w:t>51.1</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sz w:val="18"/>
          <w:szCs w:val="18"/>
        </w:rPr>
      </w:pPr>
      <w:r>
        <w:rPr>
          <w:sz w:val="18"/>
          <w:szCs w:val="18"/>
        </w:rPr>
        <w:t>Male</w:t>
      </w:r>
      <w:r>
        <w:rPr>
          <w:sz w:val="18"/>
          <w:szCs w:val="18"/>
        </w:rPr>
        <w:tab/>
      </w:r>
      <w:r>
        <w:rPr>
          <w:sz w:val="18"/>
          <w:szCs w:val="18"/>
        </w:rPr>
        <w:t>113</w:t>
      </w:r>
      <w:r>
        <w:rPr>
          <w:sz w:val="18"/>
          <w:szCs w:val="18"/>
        </w:rPr>
        <w:tab/>
      </w:r>
      <w:r>
        <w:rPr>
          <w:rFonts w:hint="default"/>
          <w:sz w:val="18"/>
          <w:szCs w:val="18"/>
          <w:lang w:val="en-US"/>
        </w:rPr>
        <w:t xml:space="preserve">      </w:t>
      </w:r>
      <w:r>
        <w:rPr>
          <w:sz w:val="18"/>
          <w:szCs w:val="18"/>
        </w:rPr>
        <w:t>48.9</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b/>
          <w:bCs/>
          <w:sz w:val="18"/>
          <w:szCs w:val="18"/>
        </w:rPr>
      </w:pPr>
      <w:r>
        <w:rPr>
          <w:b/>
          <w:bCs/>
          <w:sz w:val="18"/>
          <w:szCs w:val="18"/>
        </w:rPr>
        <w:t>Total</w:t>
      </w:r>
      <w:r>
        <w:rPr>
          <w:b/>
          <w:bCs/>
          <w:sz w:val="18"/>
          <w:szCs w:val="18"/>
        </w:rPr>
        <w:tab/>
      </w:r>
      <w:r>
        <w:rPr>
          <w:b/>
          <w:bCs/>
          <w:sz w:val="18"/>
          <w:szCs w:val="18"/>
        </w:rPr>
        <w:t>231</w:t>
      </w:r>
      <w:r>
        <w:rPr>
          <w:b/>
          <w:bCs/>
          <w:sz w:val="18"/>
          <w:szCs w:val="18"/>
        </w:rPr>
        <w:tab/>
      </w:r>
      <w:r>
        <w:rPr>
          <w:rFonts w:hint="default"/>
          <w:b/>
          <w:bCs/>
          <w:sz w:val="18"/>
          <w:szCs w:val="18"/>
          <w:lang w:val="en-US"/>
        </w:rPr>
        <w:t xml:space="preserve">     </w:t>
      </w:r>
      <w:r>
        <w:rPr>
          <w:b/>
          <w:bCs/>
          <w:sz w:val="18"/>
          <w:szCs w:val="18"/>
        </w:rPr>
        <w:t>100.0</w:t>
      </w:r>
    </w:p>
    <w:p>
      <w:pPr>
        <w:keepNext w:val="0"/>
        <w:keepLines w:val="0"/>
        <w:pageBreakBefore w:val="0"/>
        <w:widowControl/>
        <w:pBdr>
          <w:top w:val="single" w:color="auto" w:sz="4" w:space="0"/>
          <w:left w:val="none" w:color="auto" w:sz="0" w:space="0"/>
          <w:bottom w:val="none" w:color="auto" w:sz="0"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sz w:val="18"/>
          <w:szCs w:val="18"/>
        </w:rPr>
      </w:pPr>
      <w:r>
        <w:rPr>
          <w:b/>
          <w:bCs/>
          <w:sz w:val="18"/>
          <w:szCs w:val="18"/>
        </w:rPr>
        <w:t>Age</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sz w:val="18"/>
          <w:szCs w:val="18"/>
        </w:rPr>
      </w:pPr>
      <w:r>
        <w:rPr>
          <w:sz w:val="18"/>
          <w:szCs w:val="18"/>
        </w:rPr>
        <w:t>Below 18</w:t>
      </w:r>
      <w:r>
        <w:rPr>
          <w:sz w:val="18"/>
          <w:szCs w:val="18"/>
        </w:rPr>
        <w:tab/>
      </w:r>
      <w:r>
        <w:rPr>
          <w:sz w:val="18"/>
          <w:szCs w:val="18"/>
        </w:rPr>
        <w:t>28</w:t>
      </w:r>
      <w:r>
        <w:rPr>
          <w:sz w:val="18"/>
          <w:szCs w:val="18"/>
        </w:rPr>
        <w:tab/>
      </w:r>
      <w:r>
        <w:rPr>
          <w:rFonts w:hint="default"/>
          <w:sz w:val="18"/>
          <w:szCs w:val="18"/>
          <w:lang w:val="en-US"/>
        </w:rPr>
        <w:t xml:space="preserve">     </w:t>
      </w:r>
      <w:r>
        <w:rPr>
          <w:sz w:val="18"/>
          <w:szCs w:val="18"/>
        </w:rPr>
        <w:t>12.1</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sz w:val="18"/>
          <w:szCs w:val="18"/>
        </w:rPr>
      </w:pPr>
      <w:r>
        <w:rPr>
          <w:sz w:val="18"/>
          <w:szCs w:val="18"/>
        </w:rPr>
        <w:t>18-23</w:t>
      </w:r>
      <w:r>
        <w:rPr>
          <w:sz w:val="18"/>
          <w:szCs w:val="18"/>
        </w:rPr>
        <w:tab/>
      </w:r>
      <w:r>
        <w:rPr>
          <w:sz w:val="18"/>
          <w:szCs w:val="18"/>
        </w:rPr>
        <w:t>139</w:t>
      </w:r>
      <w:r>
        <w:rPr>
          <w:sz w:val="18"/>
          <w:szCs w:val="18"/>
        </w:rPr>
        <w:tab/>
      </w:r>
      <w:r>
        <w:rPr>
          <w:rFonts w:hint="default"/>
          <w:sz w:val="18"/>
          <w:szCs w:val="18"/>
          <w:lang w:val="en-US"/>
        </w:rPr>
        <w:t xml:space="preserve">     </w:t>
      </w:r>
      <w:r>
        <w:rPr>
          <w:sz w:val="18"/>
          <w:szCs w:val="18"/>
        </w:rPr>
        <w:t>60.2</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sz w:val="18"/>
          <w:szCs w:val="18"/>
        </w:rPr>
      </w:pPr>
      <w:r>
        <w:rPr>
          <w:sz w:val="18"/>
          <w:szCs w:val="18"/>
        </w:rPr>
        <w:t>24-29</w:t>
      </w:r>
      <w:r>
        <w:rPr>
          <w:sz w:val="18"/>
          <w:szCs w:val="18"/>
        </w:rPr>
        <w:tab/>
      </w:r>
      <w:r>
        <w:rPr>
          <w:sz w:val="18"/>
          <w:szCs w:val="18"/>
        </w:rPr>
        <w:t>51</w:t>
      </w:r>
      <w:r>
        <w:rPr>
          <w:sz w:val="18"/>
          <w:szCs w:val="18"/>
        </w:rPr>
        <w:tab/>
      </w:r>
      <w:r>
        <w:rPr>
          <w:rFonts w:hint="default"/>
          <w:sz w:val="18"/>
          <w:szCs w:val="18"/>
          <w:lang w:val="en-US"/>
        </w:rPr>
        <w:t xml:space="preserve">     </w:t>
      </w:r>
      <w:r>
        <w:rPr>
          <w:sz w:val="18"/>
          <w:szCs w:val="18"/>
        </w:rPr>
        <w:t>22.1</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sz w:val="18"/>
          <w:szCs w:val="18"/>
        </w:rPr>
      </w:pPr>
      <w:r>
        <w:rPr>
          <w:sz w:val="18"/>
          <w:szCs w:val="18"/>
        </w:rPr>
        <w:t>30-35</w:t>
      </w:r>
      <w:r>
        <w:rPr>
          <w:sz w:val="18"/>
          <w:szCs w:val="18"/>
        </w:rPr>
        <w:tab/>
      </w:r>
      <w:r>
        <w:rPr>
          <w:sz w:val="18"/>
          <w:szCs w:val="18"/>
        </w:rPr>
        <w:t>13</w:t>
      </w:r>
      <w:r>
        <w:rPr>
          <w:sz w:val="18"/>
          <w:szCs w:val="18"/>
        </w:rPr>
        <w:tab/>
      </w:r>
      <w:r>
        <w:rPr>
          <w:rFonts w:hint="default"/>
          <w:sz w:val="18"/>
          <w:szCs w:val="18"/>
          <w:lang w:val="en-US"/>
        </w:rPr>
        <w:t xml:space="preserve">       </w:t>
      </w:r>
      <w:r>
        <w:rPr>
          <w:sz w:val="18"/>
          <w:szCs w:val="18"/>
        </w:rPr>
        <w:t>5.6</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b/>
          <w:bCs/>
          <w:sz w:val="18"/>
          <w:szCs w:val="18"/>
        </w:rPr>
      </w:pPr>
      <w:r>
        <w:rPr>
          <w:b/>
          <w:bCs/>
          <w:sz w:val="18"/>
          <w:szCs w:val="18"/>
        </w:rPr>
        <w:t>Total</w:t>
      </w:r>
      <w:r>
        <w:rPr>
          <w:b/>
          <w:bCs/>
          <w:sz w:val="18"/>
          <w:szCs w:val="18"/>
        </w:rPr>
        <w:tab/>
      </w:r>
      <w:r>
        <w:rPr>
          <w:b/>
          <w:bCs/>
          <w:sz w:val="18"/>
          <w:szCs w:val="18"/>
        </w:rPr>
        <w:t>231</w:t>
      </w:r>
      <w:r>
        <w:rPr>
          <w:b/>
          <w:bCs/>
          <w:sz w:val="18"/>
          <w:szCs w:val="18"/>
        </w:rPr>
        <w:tab/>
      </w:r>
      <w:r>
        <w:rPr>
          <w:rFonts w:hint="default"/>
          <w:b/>
          <w:bCs/>
          <w:sz w:val="18"/>
          <w:szCs w:val="18"/>
          <w:lang w:val="en-US"/>
        </w:rPr>
        <w:t xml:space="preserve">    </w:t>
      </w:r>
      <w:r>
        <w:rPr>
          <w:b/>
          <w:bCs/>
          <w:sz w:val="18"/>
          <w:szCs w:val="18"/>
        </w:rPr>
        <w:t>100.0</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sz w:val="18"/>
          <w:szCs w:val="18"/>
        </w:rPr>
      </w:pPr>
      <w:r>
        <w:rPr>
          <w:b/>
          <w:bCs/>
          <w:sz w:val="18"/>
          <w:szCs w:val="18"/>
        </w:rPr>
        <w:t>Department</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rFonts w:hint="default"/>
          <w:sz w:val="18"/>
          <w:szCs w:val="18"/>
          <w:lang w:val="en-US"/>
        </w:rPr>
      </w:pPr>
      <w:r>
        <w:rPr>
          <w:sz w:val="18"/>
          <w:szCs w:val="18"/>
        </w:rPr>
        <w:t>ICS</w:t>
      </w:r>
      <w:r>
        <w:rPr>
          <w:sz w:val="18"/>
          <w:szCs w:val="18"/>
        </w:rPr>
        <w:tab/>
      </w:r>
      <w:r>
        <w:rPr>
          <w:rFonts w:hint="default"/>
          <w:sz w:val="18"/>
          <w:szCs w:val="18"/>
          <w:lang w:val="en-US"/>
        </w:rPr>
        <w:t>50</w:t>
      </w:r>
      <w:r>
        <w:rPr>
          <w:rFonts w:hint="default"/>
          <w:sz w:val="18"/>
          <w:szCs w:val="18"/>
          <w:lang w:val="en-US"/>
        </w:rPr>
        <w:tab/>
      </w:r>
      <w:r>
        <w:rPr>
          <w:rFonts w:hint="default"/>
          <w:sz w:val="18"/>
          <w:szCs w:val="18"/>
          <w:lang w:val="en-US"/>
        </w:rPr>
        <w:t xml:space="preserve">      21.6</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rFonts w:hint="default"/>
          <w:sz w:val="18"/>
          <w:szCs w:val="18"/>
          <w:lang w:val="en-US"/>
        </w:rPr>
      </w:pPr>
      <w:r>
        <w:rPr>
          <w:sz w:val="18"/>
          <w:szCs w:val="18"/>
        </w:rPr>
        <w:t>MAC</w:t>
      </w:r>
      <w:r>
        <w:rPr>
          <w:sz w:val="18"/>
          <w:szCs w:val="18"/>
        </w:rPr>
        <w:tab/>
      </w:r>
      <w:r>
        <w:rPr>
          <w:rFonts w:hint="default"/>
          <w:sz w:val="18"/>
          <w:szCs w:val="18"/>
          <w:lang w:val="en-US"/>
        </w:rPr>
        <w:t>44</w:t>
      </w:r>
      <w:r>
        <w:rPr>
          <w:rFonts w:hint="default"/>
          <w:sz w:val="18"/>
          <w:szCs w:val="18"/>
          <w:lang w:val="en-US"/>
        </w:rPr>
        <w:tab/>
      </w:r>
      <w:r>
        <w:rPr>
          <w:rFonts w:hint="default"/>
          <w:sz w:val="18"/>
          <w:szCs w:val="18"/>
          <w:lang w:val="en-US"/>
        </w:rPr>
        <w:t xml:space="preserve">      19.1</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rFonts w:hint="default"/>
          <w:sz w:val="18"/>
          <w:szCs w:val="18"/>
          <w:lang w:val="en-US"/>
        </w:rPr>
      </w:pPr>
      <w:r>
        <w:rPr>
          <w:sz w:val="18"/>
          <w:szCs w:val="18"/>
        </w:rPr>
        <w:t>CSC</w:t>
      </w:r>
      <w:r>
        <w:rPr>
          <w:sz w:val="18"/>
          <w:szCs w:val="18"/>
        </w:rPr>
        <w:tab/>
      </w:r>
      <w:r>
        <w:rPr>
          <w:rFonts w:hint="default"/>
          <w:sz w:val="18"/>
          <w:szCs w:val="18"/>
          <w:lang w:val="en-US"/>
        </w:rPr>
        <w:t>52</w:t>
      </w:r>
      <w:r>
        <w:rPr>
          <w:rFonts w:hint="default"/>
          <w:sz w:val="18"/>
          <w:szCs w:val="18"/>
          <w:lang w:val="en-US"/>
        </w:rPr>
        <w:tab/>
      </w:r>
      <w:r>
        <w:rPr>
          <w:rFonts w:hint="default"/>
          <w:sz w:val="18"/>
          <w:szCs w:val="18"/>
          <w:lang w:val="en-US"/>
        </w:rPr>
        <w:t xml:space="preserve">      22.5</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rFonts w:hint="default"/>
          <w:sz w:val="18"/>
          <w:szCs w:val="18"/>
          <w:lang w:val="en-US"/>
        </w:rPr>
      </w:pPr>
      <w:r>
        <w:rPr>
          <w:sz w:val="18"/>
          <w:szCs w:val="18"/>
        </w:rPr>
        <w:t>LIS</w:t>
      </w:r>
      <w:r>
        <w:rPr>
          <w:sz w:val="18"/>
          <w:szCs w:val="18"/>
        </w:rPr>
        <w:tab/>
      </w:r>
      <w:r>
        <w:rPr>
          <w:rFonts w:hint="default"/>
          <w:sz w:val="18"/>
          <w:szCs w:val="18"/>
          <w:lang w:val="en-US"/>
        </w:rPr>
        <w:t>48</w:t>
      </w:r>
      <w:r>
        <w:rPr>
          <w:rFonts w:hint="default"/>
          <w:sz w:val="18"/>
          <w:szCs w:val="18"/>
          <w:lang w:val="en-US"/>
        </w:rPr>
        <w:tab/>
      </w:r>
      <w:r>
        <w:rPr>
          <w:rFonts w:hint="default"/>
          <w:sz w:val="18"/>
          <w:szCs w:val="18"/>
          <w:lang w:val="en-US"/>
        </w:rPr>
        <w:t xml:space="preserve">      20.8</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rFonts w:hint="default"/>
          <w:sz w:val="18"/>
          <w:szCs w:val="18"/>
          <w:lang w:val="en-US"/>
        </w:rPr>
      </w:pPr>
      <w:r>
        <w:rPr>
          <w:sz w:val="18"/>
          <w:szCs w:val="18"/>
        </w:rPr>
        <w:t>TCS</w:t>
      </w:r>
      <w:r>
        <w:rPr>
          <w:sz w:val="18"/>
          <w:szCs w:val="18"/>
        </w:rPr>
        <w:tab/>
      </w:r>
      <w:r>
        <w:rPr>
          <w:sz w:val="18"/>
          <w:szCs w:val="18"/>
        </w:rPr>
        <w:t>3</w:t>
      </w:r>
      <w:r>
        <w:rPr>
          <w:rFonts w:hint="default"/>
          <w:sz w:val="18"/>
          <w:szCs w:val="18"/>
          <w:lang w:val="en-US"/>
        </w:rPr>
        <w:t>7</w:t>
      </w:r>
      <w:r>
        <w:rPr>
          <w:rFonts w:hint="default"/>
          <w:sz w:val="18"/>
          <w:szCs w:val="18"/>
          <w:lang w:val="en-US"/>
        </w:rPr>
        <w:tab/>
      </w:r>
      <w:r>
        <w:rPr>
          <w:rFonts w:hint="default"/>
          <w:sz w:val="18"/>
          <w:szCs w:val="18"/>
          <w:lang w:val="en-US"/>
        </w:rPr>
        <w:t xml:space="preserve">      </w:t>
      </w:r>
      <w:r>
        <w:rPr>
          <w:sz w:val="18"/>
          <w:szCs w:val="18"/>
        </w:rPr>
        <w:t>1</w:t>
      </w:r>
      <w:r>
        <w:rPr>
          <w:rFonts w:hint="default"/>
          <w:sz w:val="18"/>
          <w:szCs w:val="18"/>
          <w:lang w:val="en-US"/>
        </w:rPr>
        <w:t>6.1</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left"/>
        <w:textAlignment w:val="auto"/>
        <w:outlineLvl w:val="9"/>
        <w:rPr>
          <w:b/>
          <w:bCs/>
          <w:sz w:val="18"/>
          <w:szCs w:val="18"/>
        </w:rPr>
      </w:pPr>
      <w:r>
        <w:rPr>
          <w:b/>
          <w:bCs/>
          <w:sz w:val="18"/>
          <w:szCs w:val="18"/>
        </w:rPr>
        <w:t>Total</w:t>
      </w:r>
      <w:r>
        <w:rPr>
          <w:sz w:val="18"/>
          <w:szCs w:val="18"/>
        </w:rPr>
        <w:tab/>
      </w:r>
      <w:r>
        <w:rPr>
          <w:b/>
          <w:bCs/>
          <w:sz w:val="18"/>
          <w:szCs w:val="18"/>
        </w:rPr>
        <w:t>231</w:t>
      </w:r>
      <w:r>
        <w:rPr>
          <w:b/>
          <w:bCs/>
          <w:sz w:val="18"/>
          <w:szCs w:val="18"/>
        </w:rPr>
        <w:tab/>
      </w:r>
      <w:r>
        <w:rPr>
          <w:rFonts w:hint="default"/>
          <w:b/>
          <w:bCs/>
          <w:sz w:val="18"/>
          <w:szCs w:val="18"/>
          <w:lang w:val="en-US"/>
        </w:rPr>
        <w:t xml:space="preserve">     </w:t>
      </w:r>
      <w:r>
        <w:rPr>
          <w:b/>
          <w:bCs/>
          <w:sz w:val="18"/>
          <w:szCs w:val="18"/>
        </w:rPr>
        <w:t>100.0</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both"/>
        <w:textAlignment w:val="auto"/>
        <w:outlineLvl w:val="9"/>
        <w:rPr>
          <w:sz w:val="18"/>
          <w:szCs w:val="18"/>
        </w:rPr>
      </w:pPr>
      <w:r>
        <w:rPr>
          <w:b/>
          <w:bCs/>
          <w:sz w:val="18"/>
          <w:szCs w:val="18"/>
        </w:rPr>
        <w:t>Level</w:t>
      </w:r>
      <w:r>
        <w:rPr>
          <w:b/>
          <w:bCs/>
          <w:sz w:val="18"/>
          <w:szCs w:val="18"/>
        </w:rPr>
        <w:tab/>
      </w:r>
      <w:r>
        <w:rPr>
          <w:sz w:val="18"/>
          <w:szCs w:val="18"/>
        </w:rPr>
        <w:tab/>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both"/>
        <w:textAlignment w:val="auto"/>
        <w:outlineLvl w:val="9"/>
        <w:rPr>
          <w:sz w:val="18"/>
          <w:szCs w:val="18"/>
        </w:rPr>
      </w:pPr>
      <w:r>
        <w:rPr>
          <w:sz w:val="18"/>
          <w:szCs w:val="18"/>
        </w:rPr>
        <w:t>100L</w:t>
      </w:r>
      <w:r>
        <w:rPr>
          <w:sz w:val="18"/>
          <w:szCs w:val="18"/>
        </w:rPr>
        <w:tab/>
      </w:r>
      <w:r>
        <w:rPr>
          <w:sz w:val="18"/>
          <w:szCs w:val="18"/>
        </w:rPr>
        <w:t>46</w:t>
      </w:r>
      <w:r>
        <w:rPr>
          <w:sz w:val="18"/>
          <w:szCs w:val="18"/>
        </w:rPr>
        <w:tab/>
      </w:r>
      <w:r>
        <w:rPr>
          <w:rFonts w:hint="default"/>
          <w:sz w:val="18"/>
          <w:szCs w:val="18"/>
          <w:lang w:val="en-US"/>
        </w:rPr>
        <w:t xml:space="preserve">      </w:t>
      </w:r>
      <w:r>
        <w:rPr>
          <w:sz w:val="18"/>
          <w:szCs w:val="18"/>
        </w:rPr>
        <w:t>19.9</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both"/>
        <w:textAlignment w:val="auto"/>
        <w:outlineLvl w:val="9"/>
        <w:rPr>
          <w:sz w:val="18"/>
          <w:szCs w:val="18"/>
        </w:rPr>
      </w:pPr>
      <w:r>
        <w:rPr>
          <w:sz w:val="18"/>
          <w:szCs w:val="18"/>
        </w:rPr>
        <w:t>200L</w:t>
      </w:r>
      <w:r>
        <w:rPr>
          <w:sz w:val="18"/>
          <w:szCs w:val="18"/>
        </w:rPr>
        <w:tab/>
      </w:r>
      <w:r>
        <w:rPr>
          <w:sz w:val="18"/>
          <w:szCs w:val="18"/>
        </w:rPr>
        <w:t>38</w:t>
      </w:r>
      <w:r>
        <w:rPr>
          <w:sz w:val="18"/>
          <w:szCs w:val="18"/>
        </w:rPr>
        <w:tab/>
      </w:r>
      <w:r>
        <w:rPr>
          <w:rFonts w:hint="default"/>
          <w:sz w:val="18"/>
          <w:szCs w:val="18"/>
          <w:lang w:val="en-US"/>
        </w:rPr>
        <w:t xml:space="preserve">      </w:t>
      </w:r>
      <w:r>
        <w:rPr>
          <w:sz w:val="18"/>
          <w:szCs w:val="18"/>
        </w:rPr>
        <w:t>16.5</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both"/>
        <w:textAlignment w:val="auto"/>
        <w:outlineLvl w:val="9"/>
        <w:rPr>
          <w:sz w:val="18"/>
          <w:szCs w:val="18"/>
        </w:rPr>
      </w:pPr>
      <w:r>
        <w:rPr>
          <w:sz w:val="18"/>
          <w:szCs w:val="18"/>
        </w:rPr>
        <w:t>300L</w:t>
      </w:r>
      <w:r>
        <w:rPr>
          <w:sz w:val="18"/>
          <w:szCs w:val="18"/>
        </w:rPr>
        <w:tab/>
      </w:r>
      <w:r>
        <w:rPr>
          <w:sz w:val="18"/>
          <w:szCs w:val="18"/>
        </w:rPr>
        <w:t>36</w:t>
      </w:r>
      <w:r>
        <w:rPr>
          <w:sz w:val="18"/>
          <w:szCs w:val="18"/>
        </w:rPr>
        <w:tab/>
      </w:r>
      <w:r>
        <w:rPr>
          <w:rFonts w:hint="default"/>
          <w:sz w:val="18"/>
          <w:szCs w:val="18"/>
          <w:lang w:val="en-US"/>
        </w:rPr>
        <w:t xml:space="preserve">      </w:t>
      </w:r>
      <w:r>
        <w:rPr>
          <w:sz w:val="18"/>
          <w:szCs w:val="18"/>
        </w:rPr>
        <w:t>15.6</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both"/>
        <w:textAlignment w:val="auto"/>
        <w:outlineLvl w:val="9"/>
        <w:rPr>
          <w:sz w:val="18"/>
          <w:szCs w:val="18"/>
        </w:rPr>
      </w:pPr>
      <w:r>
        <w:rPr>
          <w:sz w:val="18"/>
          <w:szCs w:val="18"/>
        </w:rPr>
        <w:t>400L</w:t>
      </w:r>
      <w:r>
        <w:rPr>
          <w:sz w:val="18"/>
          <w:szCs w:val="18"/>
        </w:rPr>
        <w:tab/>
      </w:r>
      <w:r>
        <w:rPr>
          <w:sz w:val="18"/>
          <w:szCs w:val="18"/>
        </w:rPr>
        <w:t>111</w:t>
      </w:r>
      <w:r>
        <w:rPr>
          <w:sz w:val="18"/>
          <w:szCs w:val="18"/>
        </w:rPr>
        <w:tab/>
      </w:r>
      <w:r>
        <w:rPr>
          <w:rFonts w:hint="default"/>
          <w:sz w:val="18"/>
          <w:szCs w:val="18"/>
          <w:lang w:val="en-US"/>
        </w:rPr>
        <w:t xml:space="preserve">      </w:t>
      </w:r>
      <w:r>
        <w:rPr>
          <w:sz w:val="18"/>
          <w:szCs w:val="18"/>
        </w:rPr>
        <w:t>48.1</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2298"/>
          <w:tab w:val="left" w:pos="4321"/>
        </w:tabs>
        <w:kinsoku/>
        <w:wordWrap/>
        <w:overflowPunct/>
        <w:topLinePunct w:val="0"/>
        <w:autoSpaceDE/>
        <w:autoSpaceDN/>
        <w:bidi w:val="0"/>
        <w:adjustRightInd/>
        <w:snapToGrid/>
        <w:spacing w:after="0" w:line="240" w:lineRule="auto"/>
        <w:ind w:left="0" w:leftChars="0" w:right="0" w:rightChars="0"/>
        <w:jc w:val="both"/>
        <w:textAlignment w:val="auto"/>
        <w:outlineLvl w:val="9"/>
        <w:rPr>
          <w:b/>
          <w:bCs/>
          <w:sz w:val="18"/>
          <w:szCs w:val="18"/>
        </w:rPr>
      </w:pPr>
      <w:r>
        <w:rPr>
          <w:b/>
          <w:bCs/>
          <w:sz w:val="18"/>
          <w:szCs w:val="18"/>
        </w:rPr>
        <w:t>Total</w:t>
      </w:r>
      <w:r>
        <w:rPr>
          <w:sz w:val="18"/>
          <w:szCs w:val="18"/>
        </w:rPr>
        <w:tab/>
      </w:r>
      <w:r>
        <w:rPr>
          <w:b/>
          <w:bCs/>
          <w:sz w:val="18"/>
          <w:szCs w:val="18"/>
        </w:rPr>
        <w:t>231</w:t>
      </w:r>
      <w:r>
        <w:rPr>
          <w:b/>
          <w:bCs/>
          <w:sz w:val="18"/>
          <w:szCs w:val="18"/>
        </w:rPr>
        <w:tab/>
      </w:r>
      <w:r>
        <w:rPr>
          <w:rFonts w:hint="default"/>
          <w:b/>
          <w:bCs/>
          <w:sz w:val="18"/>
          <w:szCs w:val="18"/>
          <w:lang w:val="en-US"/>
        </w:rPr>
        <w:t xml:space="preserve">     </w:t>
      </w:r>
      <w:r>
        <w:rPr>
          <w:b/>
          <w:bCs/>
          <w:sz w:val="18"/>
          <w:szCs w:val="18"/>
        </w:rPr>
        <w:t>100.0</w:t>
      </w: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sz w:val="24"/>
          <w:szCs w:val="24"/>
        </w:rPr>
      </w:pPr>
    </w:p>
    <w:p>
      <w:pPr>
        <w:pageBreakBefore w:val="0"/>
        <w:widowControl/>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rFonts w:hint="default"/>
          <w:sz w:val="24"/>
          <w:szCs w:val="24"/>
          <w:lang w:val="en-US"/>
        </w:rPr>
      </w:pPr>
      <w:r>
        <w:rPr>
          <w:sz w:val="24"/>
          <w:szCs w:val="24"/>
        </w:rPr>
        <w:t xml:space="preserve">Table </w:t>
      </w:r>
      <w:r>
        <w:rPr>
          <w:rFonts w:hint="default"/>
          <w:sz w:val="24"/>
          <w:szCs w:val="24"/>
          <w:lang w:val="en-US"/>
        </w:rPr>
        <w:t>3</w:t>
      </w:r>
      <w:r>
        <w:rPr>
          <w:sz w:val="24"/>
          <w:szCs w:val="24"/>
        </w:rPr>
        <w:t xml:space="preserve"> show</w:t>
      </w:r>
      <w:r>
        <w:rPr>
          <w:rFonts w:hint="default"/>
          <w:sz w:val="24"/>
          <w:szCs w:val="24"/>
          <w:lang w:val="en-US"/>
        </w:rPr>
        <w:t>ed</w:t>
      </w:r>
      <w:r>
        <w:rPr>
          <w:sz w:val="24"/>
          <w:szCs w:val="24"/>
        </w:rPr>
        <w:t xml:space="preserve"> the demographic profile of respondents. In terms of the gender, 118 (51.1%) of the student’s gender are female while 113 (48.9%) are male. </w:t>
      </w:r>
      <w:r>
        <w:rPr>
          <w:rFonts w:hint="default"/>
          <w:sz w:val="24"/>
          <w:szCs w:val="24"/>
          <w:lang w:val="en-US"/>
        </w:rPr>
        <w:t xml:space="preserve">Majority of the respondents are males. </w:t>
      </w:r>
      <w:r>
        <w:rPr>
          <w:sz w:val="24"/>
          <w:szCs w:val="24"/>
        </w:rPr>
        <w:t xml:space="preserve">Also, </w:t>
      </w:r>
      <w:r>
        <w:rPr>
          <w:rFonts w:hint="default"/>
          <w:sz w:val="24"/>
          <w:szCs w:val="24"/>
          <w:lang w:val="en-US"/>
        </w:rPr>
        <w:t xml:space="preserve">28(12.1%) were below 18 years, </w:t>
      </w:r>
      <w:r>
        <w:rPr>
          <w:sz w:val="24"/>
          <w:szCs w:val="24"/>
        </w:rPr>
        <w:t>w</w:t>
      </w:r>
      <w:r>
        <w:rPr>
          <w:rFonts w:hint="default"/>
          <w:sz w:val="24"/>
          <w:szCs w:val="24"/>
          <w:lang w:val="en-US"/>
        </w:rPr>
        <w:t>hile 139</w:t>
      </w:r>
      <w:r>
        <w:rPr>
          <w:sz w:val="24"/>
          <w:szCs w:val="24"/>
        </w:rPr>
        <w:t>(60.2%</w:t>
      </w:r>
      <w:r>
        <w:rPr>
          <w:rFonts w:hint="default"/>
          <w:sz w:val="24"/>
          <w:szCs w:val="24"/>
          <w:lang w:val="en-US"/>
        </w:rPr>
        <w:t xml:space="preserve">) of the </w:t>
      </w:r>
      <w:r>
        <w:rPr>
          <w:sz w:val="24"/>
          <w:szCs w:val="24"/>
        </w:rPr>
        <w:t>respondents</w:t>
      </w:r>
      <w:r>
        <w:rPr>
          <w:rFonts w:hint="default"/>
          <w:sz w:val="24"/>
          <w:szCs w:val="24"/>
          <w:lang w:val="en-US"/>
        </w:rPr>
        <w:t xml:space="preserve"> fall in within the </w:t>
      </w:r>
      <w:r>
        <w:rPr>
          <w:sz w:val="24"/>
          <w:szCs w:val="24"/>
        </w:rPr>
        <w:t>age range of 18-23years</w:t>
      </w:r>
      <w:r>
        <w:rPr>
          <w:rFonts w:hint="default"/>
          <w:sz w:val="24"/>
          <w:szCs w:val="24"/>
          <w:lang w:val="en-US"/>
        </w:rPr>
        <w:t>;</w:t>
      </w:r>
      <w:r>
        <w:rPr>
          <w:sz w:val="24"/>
          <w:szCs w:val="24"/>
        </w:rPr>
        <w:t xml:space="preserve"> while those below 18 years are of a minority of just </w:t>
      </w:r>
      <w:r>
        <w:rPr>
          <w:rFonts w:hint="default"/>
          <w:sz w:val="24"/>
          <w:szCs w:val="24"/>
          <w:lang w:val="en-US"/>
        </w:rPr>
        <w:t>13(</w:t>
      </w:r>
      <w:r>
        <w:rPr>
          <w:sz w:val="24"/>
          <w:szCs w:val="24"/>
        </w:rPr>
        <w:t>12.1%</w:t>
      </w:r>
      <w:r>
        <w:rPr>
          <w:rFonts w:hint="default"/>
          <w:sz w:val="24"/>
          <w:szCs w:val="24"/>
          <w:lang w:val="en-US"/>
        </w:rPr>
        <w:t>)</w:t>
      </w:r>
      <w:r>
        <w:rPr>
          <w:sz w:val="24"/>
          <w:szCs w:val="24"/>
        </w:rPr>
        <w:t xml:space="preserve"> of all the respondents.</w:t>
      </w:r>
      <w:r>
        <w:rPr>
          <w:rFonts w:hint="default"/>
          <w:sz w:val="24"/>
          <w:szCs w:val="24"/>
          <w:lang w:val="en-US"/>
        </w:rPr>
        <w:t xml:space="preserve"> Majority of the respondents were between 18-23 years of age. In terms of department, majority of the respondents 52 (22.5%) were </w:t>
      </w:r>
      <w:r>
        <w:rPr>
          <w:sz w:val="24"/>
          <w:szCs w:val="24"/>
        </w:rPr>
        <w:t xml:space="preserve">from the </w:t>
      </w:r>
      <w:r>
        <w:rPr>
          <w:rFonts w:hint="default"/>
          <w:sz w:val="24"/>
          <w:szCs w:val="24"/>
          <w:lang w:val="en-US"/>
        </w:rPr>
        <w:t>D</w:t>
      </w:r>
      <w:r>
        <w:rPr>
          <w:sz w:val="24"/>
          <w:szCs w:val="24"/>
        </w:rPr>
        <w:t xml:space="preserve">epartment of </w:t>
      </w:r>
      <w:r>
        <w:rPr>
          <w:rFonts w:hint="default"/>
          <w:sz w:val="24"/>
          <w:szCs w:val="24"/>
          <w:lang w:val="en-US"/>
        </w:rPr>
        <w:t>Computer Science,</w:t>
      </w:r>
      <w:r>
        <w:rPr>
          <w:sz w:val="24"/>
          <w:szCs w:val="24"/>
        </w:rPr>
        <w:t xml:space="preserve"> Communication Science,</w:t>
      </w:r>
      <w:r>
        <w:rPr>
          <w:rFonts w:hint="default"/>
          <w:sz w:val="24"/>
          <w:szCs w:val="24"/>
          <w:lang w:val="en-US"/>
        </w:rPr>
        <w:t xml:space="preserve"> 50(21.6%) Information and Communication Science,  44(19.1%)</w:t>
      </w:r>
      <w:r>
        <w:rPr>
          <w:sz w:val="24"/>
          <w:szCs w:val="24"/>
        </w:rPr>
        <w:t xml:space="preserve">Mass Communication, </w:t>
      </w:r>
      <w:r>
        <w:rPr>
          <w:rFonts w:hint="default"/>
          <w:sz w:val="24"/>
          <w:szCs w:val="24"/>
          <w:lang w:val="en-US"/>
        </w:rPr>
        <w:t>48(20.8%) Library and Information Science, and 37(16.1%) Telecommunication Science respectively. Also, in terms of level,</w:t>
      </w:r>
      <w:r>
        <w:rPr>
          <w:sz w:val="24"/>
          <w:szCs w:val="24"/>
        </w:rPr>
        <w:t xml:space="preserve"> </w:t>
      </w:r>
      <w:r>
        <w:rPr>
          <w:rFonts w:hint="default"/>
          <w:sz w:val="24"/>
          <w:szCs w:val="24"/>
          <w:lang w:val="en-US"/>
        </w:rPr>
        <w:t>majority 111</w:t>
      </w:r>
      <w:r>
        <w:rPr>
          <w:sz w:val="24"/>
          <w:szCs w:val="24"/>
        </w:rPr>
        <w:t>(48.1%</w:t>
      </w:r>
      <w:r>
        <w:rPr>
          <w:rFonts w:hint="default"/>
          <w:sz w:val="24"/>
          <w:szCs w:val="24"/>
          <w:lang w:val="en-US"/>
        </w:rPr>
        <w:t xml:space="preserve">) of </w:t>
      </w:r>
      <w:r>
        <w:rPr>
          <w:sz w:val="24"/>
          <w:szCs w:val="24"/>
        </w:rPr>
        <w:t xml:space="preserve">respondents </w:t>
      </w:r>
      <w:r>
        <w:rPr>
          <w:rFonts w:hint="default"/>
          <w:sz w:val="24"/>
          <w:szCs w:val="24"/>
          <w:lang w:val="en-US"/>
        </w:rPr>
        <w:t xml:space="preserve"> were in</w:t>
      </w:r>
      <w:r>
        <w:rPr>
          <w:sz w:val="24"/>
          <w:szCs w:val="24"/>
        </w:rPr>
        <w:t xml:space="preserve"> 400 level</w:t>
      </w:r>
      <w:r>
        <w:rPr>
          <w:rFonts w:hint="default"/>
          <w:sz w:val="24"/>
          <w:szCs w:val="24"/>
          <w:lang w:val="en-US"/>
        </w:rPr>
        <w:t xml:space="preserve">, 36(15.6%) 300 Level, 38(16.5%) 200 Level and </w:t>
      </w:r>
      <w:bookmarkStart w:id="9" w:name="_Toc94008691"/>
      <w:bookmarkStart w:id="10" w:name="_Toc93569751"/>
      <w:r>
        <w:rPr>
          <w:rFonts w:hint="default"/>
          <w:sz w:val="24"/>
          <w:szCs w:val="24"/>
          <w:lang w:val="en-US"/>
        </w:rPr>
        <w:t>46(19.9%) 100 Level respectively.</w:t>
      </w:r>
    </w:p>
    <w:p>
      <w:pPr>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rFonts w:hint="default"/>
          <w:b/>
          <w:bCs/>
          <w:sz w:val="24"/>
          <w:szCs w:val="24"/>
          <w:lang w:val="en-US"/>
        </w:rPr>
      </w:pPr>
    </w:p>
    <w:p>
      <w:pPr>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b/>
          <w:bCs/>
          <w:sz w:val="24"/>
          <w:szCs w:val="24"/>
        </w:rPr>
      </w:pPr>
      <w:r>
        <w:rPr>
          <w:rFonts w:hint="default"/>
          <w:b/>
          <w:bCs/>
          <w:sz w:val="24"/>
          <w:szCs w:val="24"/>
          <w:lang w:val="en-US"/>
        </w:rPr>
        <w:t>A</w:t>
      </w:r>
      <w:r>
        <w:rPr>
          <w:b/>
          <w:bCs/>
          <w:sz w:val="24"/>
          <w:szCs w:val="24"/>
        </w:rPr>
        <w:t>nalysis of Research Questions</w:t>
      </w:r>
      <w:bookmarkEnd w:id="9"/>
      <w:bookmarkEnd w:id="10"/>
      <w:r>
        <w:rPr>
          <w:b/>
          <w:bCs/>
          <w:sz w:val="24"/>
          <w:szCs w:val="24"/>
        </w:rPr>
        <w:t xml:space="preserve"> </w:t>
      </w:r>
      <w:bookmarkStart w:id="11" w:name="_Toc94008692"/>
    </w:p>
    <w:p>
      <w:pPr>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rFonts w:hint="default"/>
          <w:b/>
          <w:bCs/>
          <w:sz w:val="24"/>
          <w:szCs w:val="24"/>
          <w:lang w:val="en-US"/>
        </w:rPr>
      </w:pPr>
    </w:p>
    <w:p>
      <w:pPr>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rFonts w:hint="default"/>
          <w:b/>
          <w:bCs/>
          <w:sz w:val="24"/>
          <w:szCs w:val="24"/>
          <w:lang w:val="en-US"/>
        </w:rPr>
      </w:pPr>
      <w:r>
        <w:rPr>
          <w:rFonts w:hint="default"/>
          <w:b/>
          <w:bCs/>
          <w:sz w:val="24"/>
          <w:szCs w:val="24"/>
          <w:lang w:val="en-US"/>
        </w:rPr>
        <w:t>Research Question One</w:t>
      </w:r>
    </w:p>
    <w:p>
      <w:pPr>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val="0"/>
        <w:snapToGrid/>
        <w:spacing w:after="0" w:line="240" w:lineRule="auto"/>
        <w:ind w:left="0" w:leftChars="0" w:right="0" w:rightChars="0"/>
        <w:jc w:val="both"/>
        <w:textAlignment w:val="auto"/>
        <w:outlineLvl w:val="9"/>
        <w:rPr>
          <w:rFonts w:hint="default"/>
          <w:b w:val="0"/>
          <w:bCs w:val="0"/>
          <w:sz w:val="24"/>
          <w:szCs w:val="24"/>
          <w:lang w:val="en-US"/>
        </w:rPr>
      </w:pPr>
      <w:r>
        <w:rPr>
          <w:rFonts w:hint="default"/>
          <w:sz w:val="24"/>
          <w:szCs w:val="24"/>
          <w:lang w:val="en-US"/>
        </w:rPr>
        <w:t>What is the frequency of use of selected e</w:t>
      </w:r>
      <w:r>
        <w:rPr>
          <w:sz w:val="24"/>
          <w:szCs w:val="24"/>
        </w:rPr>
        <w:t>-learning tools among FCIS students in the University of Ilorin</w:t>
      </w:r>
      <w:r>
        <w:rPr>
          <w:rFonts w:hint="default"/>
          <w:sz w:val="24"/>
          <w:szCs w:val="24"/>
          <w:lang w:val="en-US"/>
        </w:rPr>
        <w:t>, Ilorin,</w:t>
      </w:r>
      <w:r>
        <w:rPr>
          <w:sz w:val="24"/>
          <w:szCs w:val="24"/>
        </w:rPr>
        <w:t xml:space="preserve"> Kwara state, Nigeria during COVID</w:t>
      </w:r>
      <w:r>
        <w:rPr>
          <w:rFonts w:hint="default"/>
          <w:sz w:val="24"/>
          <w:szCs w:val="24"/>
          <w:lang w:val="en-US"/>
        </w:rPr>
        <w:t>-</w:t>
      </w:r>
      <w:r>
        <w:rPr>
          <w:sz w:val="24"/>
          <w:szCs w:val="24"/>
        </w:rPr>
        <w:t>19</w:t>
      </w:r>
      <w:r>
        <w:rPr>
          <w:rFonts w:hint="default"/>
          <w:sz w:val="24"/>
          <w:szCs w:val="24"/>
          <w:lang w:val="en-US"/>
        </w:rPr>
        <w:t xml:space="preserve"> </w:t>
      </w:r>
      <w:r>
        <w:rPr>
          <w:rFonts w:hint="default"/>
          <w:b w:val="0"/>
          <w:bCs w:val="0"/>
          <w:sz w:val="24"/>
          <w:szCs w:val="24"/>
          <w:lang w:val="en-US"/>
        </w:rPr>
        <w:t>pandemic period?</w:t>
      </w:r>
    </w:p>
    <w:p>
      <w:pPr>
        <w:pageBreakBefore w:val="0"/>
        <w:widowControl/>
        <w:kinsoku/>
        <w:wordWrap/>
        <w:overflowPunct/>
        <w:topLinePunct w:val="0"/>
        <w:bidi w:val="0"/>
        <w:snapToGrid/>
        <w:spacing w:after="0" w:line="240" w:lineRule="auto"/>
        <w:ind w:left="0" w:leftChars="0" w:right="0" w:rightChars="0" w:firstLine="110" w:firstLineChars="50"/>
        <w:jc w:val="both"/>
        <w:textAlignment w:val="auto"/>
        <w:outlineLvl w:val="9"/>
        <w:rPr>
          <w:rFonts w:hint="default"/>
          <w:b/>
          <w:bCs/>
          <w:sz w:val="22"/>
          <w:szCs w:val="22"/>
          <w:lang w:val="en-US"/>
        </w:rPr>
      </w:pPr>
    </w:p>
    <w:bookmarkEnd w:id="11"/>
    <w:p>
      <w:pPr>
        <w:pStyle w:val="7"/>
        <w:keepNext/>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bidi w:val="0"/>
        <w:snapToGrid/>
        <w:spacing w:after="0" w:line="240" w:lineRule="auto"/>
        <w:ind w:left="0" w:leftChars="0" w:right="0" w:rightChars="0"/>
        <w:jc w:val="both"/>
        <w:textAlignment w:val="auto"/>
        <w:outlineLvl w:val="9"/>
        <w:rPr>
          <w:b/>
          <w:bCs/>
          <w:i w:val="0"/>
          <w:iCs w:val="0"/>
          <w:color w:val="auto"/>
          <w:sz w:val="22"/>
          <w:szCs w:val="22"/>
        </w:rPr>
      </w:pPr>
      <w:bookmarkStart w:id="12" w:name="_Toc94008768"/>
      <w:r>
        <w:rPr>
          <w:b/>
          <w:bCs/>
          <w:i w:val="0"/>
          <w:iCs w:val="0"/>
          <w:color w:val="auto"/>
          <w:sz w:val="22"/>
          <w:szCs w:val="22"/>
        </w:rPr>
        <w:t xml:space="preserve">Table </w:t>
      </w:r>
      <w:r>
        <w:rPr>
          <w:rFonts w:hint="default"/>
          <w:b/>
          <w:bCs/>
          <w:i w:val="0"/>
          <w:iCs w:val="0"/>
          <w:color w:val="auto"/>
          <w:sz w:val="22"/>
          <w:szCs w:val="22"/>
          <w:lang w:val="en-US"/>
        </w:rPr>
        <w:t>4:</w:t>
      </w:r>
      <w:r>
        <w:rPr>
          <w:b/>
          <w:bCs/>
          <w:i w:val="0"/>
          <w:iCs w:val="0"/>
          <w:color w:val="auto"/>
          <w:sz w:val="22"/>
          <w:szCs w:val="22"/>
        </w:rPr>
        <w:t xml:space="preserve"> Frequency of Use of E-Learning Tools for Students</w:t>
      </w:r>
      <w:bookmarkEnd w:id="12"/>
    </w:p>
    <w:p>
      <w:pPr>
        <w:keepNext w:val="0"/>
        <w:keepLines w:val="0"/>
        <w:pageBreakBefore w:val="0"/>
        <w:widowControl/>
        <w:pBdr>
          <w:top w:val="single" w:color="auto" w:sz="4" w:space="0"/>
          <w:bottom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b/>
          <w:bCs/>
          <w:sz w:val="20"/>
          <w:szCs w:val="20"/>
          <w:lang w:val="en-US"/>
        </w:rPr>
      </w:pPr>
      <w:r>
        <w:rPr>
          <w:b/>
          <w:bCs/>
          <w:sz w:val="20"/>
          <w:szCs w:val="20"/>
        </w:rPr>
        <w:t>E-learning tools</w:t>
      </w:r>
      <w:r>
        <w:rPr>
          <w:rFonts w:hint="default"/>
          <w:b/>
          <w:bCs/>
          <w:sz w:val="20"/>
          <w:szCs w:val="20"/>
          <w:lang w:val="en-US"/>
        </w:rPr>
        <w:t xml:space="preserve">     </w:t>
      </w:r>
      <w:r>
        <w:rPr>
          <w:b/>
          <w:bCs/>
          <w:sz w:val="20"/>
          <w:szCs w:val="20"/>
        </w:rPr>
        <w:t>Never(N)</w:t>
      </w:r>
      <w:r>
        <w:rPr>
          <w:rFonts w:hint="default"/>
          <w:b/>
          <w:bCs/>
          <w:sz w:val="20"/>
          <w:szCs w:val="20"/>
          <w:lang w:val="en-US"/>
        </w:rPr>
        <w:t xml:space="preserve">      </w:t>
      </w:r>
      <w:r>
        <w:rPr>
          <w:b/>
          <w:bCs/>
          <w:sz w:val="20"/>
          <w:szCs w:val="20"/>
        </w:rPr>
        <w:t>Rarely(R)</w:t>
      </w:r>
      <w:r>
        <w:rPr>
          <w:rFonts w:hint="default"/>
          <w:b/>
          <w:bCs/>
          <w:sz w:val="20"/>
          <w:szCs w:val="20"/>
          <w:lang w:val="en-US"/>
        </w:rPr>
        <w:t xml:space="preserve">     </w:t>
      </w:r>
      <w:r>
        <w:rPr>
          <w:b/>
          <w:bCs/>
          <w:sz w:val="20"/>
          <w:szCs w:val="20"/>
        </w:rPr>
        <w:t>Sometimes (S)</w:t>
      </w:r>
      <w:r>
        <w:rPr>
          <w:rFonts w:hint="default"/>
          <w:b/>
          <w:bCs/>
          <w:sz w:val="20"/>
          <w:szCs w:val="20"/>
          <w:lang w:val="en-US"/>
        </w:rPr>
        <w:t xml:space="preserve">    </w:t>
      </w:r>
      <w:r>
        <w:rPr>
          <w:b/>
          <w:bCs/>
          <w:sz w:val="20"/>
          <w:szCs w:val="20"/>
        </w:rPr>
        <w:t>Often(O)</w:t>
      </w:r>
      <w:r>
        <w:rPr>
          <w:rFonts w:hint="default"/>
          <w:b/>
          <w:bCs/>
          <w:sz w:val="20"/>
          <w:szCs w:val="20"/>
          <w:lang w:val="en-US"/>
        </w:rPr>
        <w:t xml:space="preserve">  </w:t>
      </w:r>
      <w:r>
        <w:rPr>
          <w:b/>
          <w:bCs/>
          <w:sz w:val="20"/>
          <w:szCs w:val="20"/>
        </w:rPr>
        <w:t>Always(A)</w:t>
      </w:r>
      <w:r>
        <w:rPr>
          <w:rFonts w:hint="default"/>
          <w:b/>
          <w:bCs/>
          <w:sz w:val="20"/>
          <w:szCs w:val="20"/>
          <w:lang w:val="en-US"/>
        </w:rPr>
        <w:t xml:space="preserve">   </w:t>
      </w:r>
      <w:r>
        <w:rPr>
          <w:b/>
          <w:bCs/>
          <w:sz w:val="20"/>
          <w:szCs w:val="20"/>
        </w:rPr>
        <w:t>Mean</w:t>
      </w:r>
      <w:r>
        <w:rPr>
          <w:rFonts w:hint="default"/>
          <w:b/>
          <w:bCs/>
          <w:sz w:val="20"/>
          <w:szCs w:val="20"/>
          <w:lang w:val="en-US"/>
        </w:rPr>
        <w:t xml:space="preserve">    SD</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bCs/>
          <w:sz w:val="20"/>
          <w:szCs w:val="20"/>
          <w:lang w:val="en-US"/>
        </w:rPr>
      </w:pPr>
      <w:r>
        <w:rPr>
          <w:b/>
          <w:bCs/>
          <w:sz w:val="20"/>
          <w:szCs w:val="20"/>
        </w:rPr>
        <w:t>Zoom-</w:t>
      </w:r>
      <w:r>
        <w:rPr>
          <w:rFonts w:hint="default"/>
          <w:b/>
          <w:bCs/>
          <w:sz w:val="20"/>
          <w:szCs w:val="20"/>
          <w:lang w:val="en-US"/>
        </w:rPr>
        <w:t xml:space="preserve">                      </w:t>
      </w:r>
      <w:r>
        <w:rPr>
          <w:sz w:val="20"/>
          <w:szCs w:val="20"/>
        </w:rPr>
        <w:t>24</w:t>
      </w:r>
      <w:r>
        <w:rPr>
          <w:rFonts w:hint="default"/>
          <w:sz w:val="20"/>
          <w:szCs w:val="20"/>
          <w:lang w:val="en-US"/>
        </w:rPr>
        <w:t xml:space="preserve"> </w:t>
      </w:r>
      <w:r>
        <w:rPr>
          <w:sz w:val="20"/>
          <w:szCs w:val="20"/>
        </w:rPr>
        <w:t>(10.4%)</w:t>
      </w:r>
      <w:r>
        <w:rPr>
          <w:rFonts w:hint="default"/>
          <w:sz w:val="20"/>
          <w:szCs w:val="20"/>
          <w:lang w:val="en-US"/>
        </w:rPr>
        <w:t xml:space="preserve">  </w:t>
      </w:r>
      <w:r>
        <w:rPr>
          <w:sz w:val="20"/>
          <w:szCs w:val="20"/>
        </w:rPr>
        <w:t>54</w:t>
      </w:r>
      <w:r>
        <w:rPr>
          <w:rFonts w:hint="default"/>
          <w:sz w:val="20"/>
          <w:szCs w:val="20"/>
          <w:lang w:val="en-US"/>
        </w:rPr>
        <w:t xml:space="preserve"> </w:t>
      </w:r>
      <w:r>
        <w:rPr>
          <w:sz w:val="20"/>
          <w:szCs w:val="20"/>
        </w:rPr>
        <w:t>(23.4%)</w:t>
      </w:r>
      <w:r>
        <w:rPr>
          <w:rFonts w:hint="default"/>
          <w:sz w:val="20"/>
          <w:szCs w:val="20"/>
          <w:lang w:val="en-US"/>
        </w:rPr>
        <w:t xml:space="preserve">    </w:t>
      </w:r>
      <w:r>
        <w:rPr>
          <w:sz w:val="20"/>
          <w:szCs w:val="20"/>
        </w:rPr>
        <w:t>70(30.3%)</w:t>
      </w:r>
      <w:r>
        <w:rPr>
          <w:rFonts w:hint="default"/>
          <w:sz w:val="20"/>
          <w:szCs w:val="20"/>
          <w:lang w:val="en-US"/>
        </w:rPr>
        <w:t xml:space="preserve">     </w:t>
      </w:r>
      <w:r>
        <w:rPr>
          <w:sz w:val="20"/>
          <w:szCs w:val="20"/>
        </w:rPr>
        <w:t>53(22.9%)</w:t>
      </w:r>
      <w:r>
        <w:rPr>
          <w:rFonts w:hint="default"/>
          <w:sz w:val="20"/>
          <w:szCs w:val="20"/>
          <w:lang w:val="en-US"/>
        </w:rPr>
        <w:t xml:space="preserve">      </w:t>
      </w:r>
      <w:r>
        <w:rPr>
          <w:sz w:val="20"/>
          <w:szCs w:val="20"/>
        </w:rPr>
        <w:t>30(13.0%</w:t>
      </w:r>
      <w:r>
        <w:rPr>
          <w:rFonts w:hint="default"/>
          <w:sz w:val="20"/>
          <w:szCs w:val="20"/>
          <w:lang w:val="en-US"/>
        </w:rPr>
        <w:t xml:space="preserve">     </w:t>
      </w:r>
      <w:r>
        <w:rPr>
          <w:bCs/>
          <w:sz w:val="20"/>
          <w:szCs w:val="20"/>
        </w:rPr>
        <w:t>3.05</w:t>
      </w:r>
      <w:r>
        <w:rPr>
          <w:rFonts w:hint="default"/>
          <w:bCs/>
          <w:sz w:val="20"/>
          <w:szCs w:val="20"/>
          <w:lang w:val="en-US"/>
        </w:rPr>
        <w:t xml:space="preserve">      1.184</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bCs/>
          <w:sz w:val="20"/>
          <w:szCs w:val="20"/>
          <w:lang w:val="en-US"/>
        </w:rPr>
      </w:pPr>
      <w:r>
        <w:rPr>
          <w:b/>
          <w:bCs/>
          <w:sz w:val="20"/>
          <w:szCs w:val="20"/>
        </w:rPr>
        <w:t>Google Meet</w:t>
      </w:r>
      <w:r>
        <w:rPr>
          <w:rFonts w:hint="default"/>
          <w:b/>
          <w:bCs/>
          <w:sz w:val="20"/>
          <w:szCs w:val="20"/>
          <w:lang w:val="en-US"/>
        </w:rPr>
        <w:t xml:space="preserve">           </w:t>
      </w:r>
      <w:r>
        <w:rPr>
          <w:sz w:val="20"/>
          <w:szCs w:val="20"/>
        </w:rPr>
        <w:t>28(12.1%)</w:t>
      </w:r>
      <w:r>
        <w:rPr>
          <w:rFonts w:hint="default"/>
          <w:sz w:val="20"/>
          <w:szCs w:val="20"/>
          <w:lang w:val="en-US"/>
        </w:rPr>
        <w:t xml:space="preserve">   </w:t>
      </w:r>
      <w:r>
        <w:rPr>
          <w:sz w:val="20"/>
          <w:szCs w:val="20"/>
        </w:rPr>
        <w:t>48(20.8%)</w:t>
      </w:r>
      <w:r>
        <w:rPr>
          <w:rFonts w:hint="default"/>
          <w:sz w:val="20"/>
          <w:szCs w:val="20"/>
          <w:lang w:val="en-US"/>
        </w:rPr>
        <w:t xml:space="preserve">      </w:t>
      </w:r>
      <w:r>
        <w:rPr>
          <w:sz w:val="20"/>
          <w:szCs w:val="20"/>
        </w:rPr>
        <w:t>49(21.2%)</w:t>
      </w:r>
      <w:r>
        <w:rPr>
          <w:rFonts w:hint="default"/>
          <w:sz w:val="20"/>
          <w:szCs w:val="20"/>
          <w:lang w:val="en-US"/>
        </w:rPr>
        <w:t xml:space="preserve">    </w:t>
      </w:r>
      <w:r>
        <w:rPr>
          <w:sz w:val="20"/>
          <w:szCs w:val="20"/>
        </w:rPr>
        <w:t>57(24.7%)</w:t>
      </w:r>
      <w:r>
        <w:rPr>
          <w:rFonts w:hint="default"/>
          <w:sz w:val="20"/>
          <w:szCs w:val="20"/>
          <w:lang w:val="en-US"/>
        </w:rPr>
        <w:t xml:space="preserve">       </w:t>
      </w:r>
      <w:r>
        <w:rPr>
          <w:sz w:val="20"/>
          <w:szCs w:val="20"/>
        </w:rPr>
        <w:t>49(21.2%)</w:t>
      </w:r>
      <w:r>
        <w:rPr>
          <w:rFonts w:hint="default"/>
          <w:sz w:val="20"/>
          <w:szCs w:val="20"/>
          <w:lang w:val="en-US"/>
        </w:rPr>
        <w:t xml:space="preserve">   </w:t>
      </w:r>
      <w:r>
        <w:rPr>
          <w:bCs/>
          <w:sz w:val="20"/>
          <w:szCs w:val="20"/>
        </w:rPr>
        <w:t xml:space="preserve"> 3.22</w:t>
      </w:r>
      <w:r>
        <w:rPr>
          <w:rFonts w:hint="default"/>
          <w:bCs/>
          <w:sz w:val="20"/>
          <w:szCs w:val="20"/>
          <w:lang w:val="en-US"/>
        </w:rPr>
        <w:t xml:space="preserve">      1.322</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bCs/>
          <w:sz w:val="20"/>
          <w:szCs w:val="20"/>
          <w:lang w:val="en-US"/>
        </w:rPr>
      </w:pPr>
      <w:r>
        <w:rPr>
          <w:b/>
          <w:bCs/>
          <w:sz w:val="20"/>
          <w:szCs w:val="20"/>
        </w:rPr>
        <w:t>Google Classroom</w:t>
      </w:r>
      <w:r>
        <w:rPr>
          <w:rFonts w:hint="default"/>
          <w:b/>
          <w:bCs/>
          <w:sz w:val="20"/>
          <w:szCs w:val="20"/>
          <w:lang w:val="en-US"/>
        </w:rPr>
        <w:t xml:space="preserve">  </w:t>
      </w:r>
      <w:r>
        <w:rPr>
          <w:sz w:val="20"/>
          <w:szCs w:val="20"/>
        </w:rPr>
        <w:t>27(11.7%)</w:t>
      </w:r>
      <w:r>
        <w:rPr>
          <w:rFonts w:hint="default"/>
          <w:sz w:val="20"/>
          <w:szCs w:val="20"/>
          <w:lang w:val="en-US"/>
        </w:rPr>
        <w:t xml:space="preserve">   </w:t>
      </w:r>
      <w:r>
        <w:rPr>
          <w:sz w:val="20"/>
          <w:szCs w:val="20"/>
        </w:rPr>
        <w:t>37(16.0%)</w:t>
      </w:r>
      <w:r>
        <w:rPr>
          <w:rFonts w:hint="default"/>
          <w:sz w:val="20"/>
          <w:szCs w:val="20"/>
          <w:lang w:val="en-US"/>
        </w:rPr>
        <w:t xml:space="preserve">      </w:t>
      </w:r>
      <w:r>
        <w:rPr>
          <w:sz w:val="20"/>
          <w:szCs w:val="20"/>
        </w:rPr>
        <w:t>43(18.6%)</w:t>
      </w:r>
      <w:r>
        <w:rPr>
          <w:rFonts w:hint="default"/>
          <w:sz w:val="20"/>
          <w:szCs w:val="20"/>
          <w:lang w:val="en-US"/>
        </w:rPr>
        <w:t xml:space="preserve">    </w:t>
      </w:r>
      <w:r>
        <w:rPr>
          <w:sz w:val="20"/>
          <w:szCs w:val="20"/>
        </w:rPr>
        <w:t>61(26.4%)</w:t>
      </w:r>
      <w:r>
        <w:rPr>
          <w:rFonts w:hint="default"/>
          <w:sz w:val="20"/>
          <w:szCs w:val="20"/>
          <w:lang w:val="en-US"/>
        </w:rPr>
        <w:t xml:space="preserve">      </w:t>
      </w:r>
      <w:r>
        <w:rPr>
          <w:sz w:val="20"/>
          <w:szCs w:val="20"/>
        </w:rPr>
        <w:t>63(27.3%)</w:t>
      </w:r>
      <w:r>
        <w:rPr>
          <w:rFonts w:hint="default"/>
          <w:sz w:val="20"/>
          <w:szCs w:val="20"/>
          <w:lang w:val="en-US"/>
        </w:rPr>
        <w:t xml:space="preserve">    </w:t>
      </w:r>
      <w:r>
        <w:rPr>
          <w:bCs/>
          <w:sz w:val="20"/>
          <w:szCs w:val="20"/>
        </w:rPr>
        <w:t>3.42</w:t>
      </w:r>
      <w:r>
        <w:rPr>
          <w:rFonts w:hint="default"/>
          <w:bCs/>
          <w:sz w:val="20"/>
          <w:szCs w:val="20"/>
          <w:lang w:val="en-US"/>
        </w:rPr>
        <w:t xml:space="preserve">      1.348</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bCs/>
          <w:sz w:val="20"/>
          <w:szCs w:val="20"/>
          <w:lang w:val="en-US"/>
        </w:rPr>
      </w:pPr>
      <w:r>
        <w:rPr>
          <w:b/>
          <w:bCs/>
          <w:sz w:val="20"/>
          <w:szCs w:val="20"/>
        </w:rPr>
        <w:t>Moodle</w:t>
      </w:r>
      <w:r>
        <w:rPr>
          <w:rFonts w:hint="default"/>
          <w:b/>
          <w:bCs/>
          <w:sz w:val="20"/>
          <w:szCs w:val="20"/>
          <w:lang w:val="en-US"/>
        </w:rPr>
        <w:t xml:space="preserve">                    </w:t>
      </w:r>
      <w:r>
        <w:rPr>
          <w:sz w:val="20"/>
          <w:szCs w:val="20"/>
        </w:rPr>
        <w:t>100(43.3%)</w:t>
      </w:r>
      <w:r>
        <w:rPr>
          <w:rFonts w:hint="default"/>
          <w:sz w:val="20"/>
          <w:szCs w:val="20"/>
          <w:lang w:val="en-US"/>
        </w:rPr>
        <w:t xml:space="preserve">  </w:t>
      </w:r>
      <w:r>
        <w:rPr>
          <w:sz w:val="20"/>
          <w:szCs w:val="20"/>
        </w:rPr>
        <w:t>36(15.6%)</w:t>
      </w:r>
      <w:r>
        <w:rPr>
          <w:rFonts w:hint="default"/>
          <w:sz w:val="20"/>
          <w:szCs w:val="20"/>
          <w:lang w:val="en-US"/>
        </w:rPr>
        <w:t xml:space="preserve">     </w:t>
      </w:r>
      <w:r>
        <w:rPr>
          <w:sz w:val="20"/>
          <w:szCs w:val="20"/>
        </w:rPr>
        <w:t>41(17.7%)</w:t>
      </w:r>
      <w:r>
        <w:rPr>
          <w:rFonts w:hint="default"/>
          <w:sz w:val="20"/>
          <w:szCs w:val="20"/>
          <w:lang w:val="en-US"/>
        </w:rPr>
        <w:t xml:space="preserve">    </w:t>
      </w:r>
      <w:r>
        <w:rPr>
          <w:sz w:val="20"/>
          <w:szCs w:val="20"/>
        </w:rPr>
        <w:t>35(15.2%)</w:t>
      </w:r>
      <w:r>
        <w:rPr>
          <w:rFonts w:hint="default"/>
          <w:sz w:val="20"/>
          <w:szCs w:val="20"/>
          <w:lang w:val="en-US"/>
        </w:rPr>
        <w:t xml:space="preserve">       </w:t>
      </w:r>
      <w:r>
        <w:rPr>
          <w:sz w:val="20"/>
          <w:szCs w:val="20"/>
        </w:rPr>
        <w:t>19(8.2%)</w:t>
      </w:r>
      <w:r>
        <w:rPr>
          <w:rFonts w:hint="default"/>
          <w:sz w:val="20"/>
          <w:szCs w:val="20"/>
          <w:lang w:val="en-US"/>
        </w:rPr>
        <w:t xml:space="preserve">      2</w:t>
      </w:r>
      <w:r>
        <w:rPr>
          <w:bCs/>
          <w:sz w:val="20"/>
          <w:szCs w:val="20"/>
        </w:rPr>
        <w:t>.29</w:t>
      </w:r>
      <w:r>
        <w:rPr>
          <w:rFonts w:hint="default"/>
          <w:bCs/>
          <w:sz w:val="20"/>
          <w:szCs w:val="20"/>
          <w:lang w:val="en-US"/>
        </w:rPr>
        <w:t xml:space="preserve">      1.370</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sz w:val="24"/>
          <w:szCs w:val="24"/>
          <w:lang w:val="en-US"/>
        </w:rPr>
      </w:pPr>
      <w:r>
        <w:rPr>
          <w:sz w:val="24"/>
          <w:szCs w:val="24"/>
        </w:rPr>
        <w:t xml:space="preserve">Table </w:t>
      </w:r>
      <w:r>
        <w:rPr>
          <w:rFonts w:hint="default"/>
          <w:sz w:val="24"/>
          <w:szCs w:val="24"/>
          <w:lang w:val="en-US"/>
        </w:rPr>
        <w:t>4</w:t>
      </w:r>
      <w:r>
        <w:rPr>
          <w:sz w:val="24"/>
          <w:szCs w:val="24"/>
        </w:rPr>
        <w:t xml:space="preserve"> show</w:t>
      </w:r>
      <w:r>
        <w:rPr>
          <w:rFonts w:hint="default"/>
          <w:sz w:val="24"/>
          <w:szCs w:val="24"/>
          <w:lang w:val="en-US"/>
        </w:rPr>
        <w:t xml:space="preserve">ed </w:t>
      </w:r>
      <w:r>
        <w:rPr>
          <w:sz w:val="24"/>
          <w:szCs w:val="24"/>
        </w:rPr>
        <w:t xml:space="preserve"> the frequency of </w:t>
      </w:r>
      <w:r>
        <w:rPr>
          <w:rFonts w:hint="default"/>
          <w:sz w:val="24"/>
          <w:szCs w:val="24"/>
          <w:lang w:val="en-US"/>
        </w:rPr>
        <w:t>e-l</w:t>
      </w:r>
      <w:r>
        <w:rPr>
          <w:sz w:val="24"/>
          <w:szCs w:val="24"/>
        </w:rPr>
        <w:t>earning tools</w:t>
      </w:r>
      <w:r>
        <w:rPr>
          <w:rFonts w:hint="default"/>
          <w:sz w:val="24"/>
          <w:szCs w:val="24"/>
          <w:lang w:val="en-US"/>
        </w:rPr>
        <w:t xml:space="preserve"> used during COVID-19</w:t>
      </w:r>
      <w:r>
        <w:rPr>
          <w:sz w:val="24"/>
          <w:szCs w:val="24"/>
        </w:rPr>
        <w:t xml:space="preserve">. </w:t>
      </w:r>
      <w:r>
        <w:rPr>
          <w:rFonts w:hint="default"/>
          <w:sz w:val="24"/>
          <w:szCs w:val="24"/>
          <w:lang w:val="en-US"/>
        </w:rPr>
        <w:t xml:space="preserve">For instance, </w:t>
      </w:r>
      <w:r>
        <w:rPr>
          <w:sz w:val="24"/>
          <w:szCs w:val="24"/>
        </w:rPr>
        <w:t xml:space="preserve">63(27.3%) respondents agreed to always use Google classroom, 70(30.3%) sometimes use Zoom, while 100(43.3%) </w:t>
      </w:r>
      <w:r>
        <w:rPr>
          <w:rFonts w:hint="default"/>
          <w:sz w:val="24"/>
          <w:szCs w:val="24"/>
          <w:lang w:val="en-US"/>
        </w:rPr>
        <w:t xml:space="preserve">have </w:t>
      </w:r>
      <w:r>
        <w:rPr>
          <w:sz w:val="24"/>
          <w:szCs w:val="24"/>
        </w:rPr>
        <w:t>never use</w:t>
      </w:r>
      <w:r>
        <w:rPr>
          <w:rFonts w:hint="default"/>
          <w:sz w:val="24"/>
          <w:szCs w:val="24"/>
          <w:lang w:val="en-US"/>
        </w:rPr>
        <w:t>d</w:t>
      </w:r>
      <w:r>
        <w:rPr>
          <w:sz w:val="24"/>
          <w:szCs w:val="24"/>
        </w:rPr>
        <w:t xml:space="preserve"> Moodle. O</w:t>
      </w:r>
      <w:r>
        <w:rPr>
          <w:rFonts w:hint="default"/>
          <w:sz w:val="24"/>
          <w:szCs w:val="24"/>
          <w:lang w:val="en-US"/>
        </w:rPr>
        <w:t>ut o</w:t>
      </w:r>
      <w:r>
        <w:rPr>
          <w:sz w:val="24"/>
          <w:szCs w:val="24"/>
        </w:rPr>
        <w:t xml:space="preserve">f all the available e-learning tools, Google Classroom </w:t>
      </w:r>
      <w:r>
        <w:rPr>
          <w:rFonts w:hint="default"/>
          <w:sz w:val="24"/>
          <w:szCs w:val="24"/>
          <w:lang w:val="en-US"/>
        </w:rPr>
        <w:t xml:space="preserve">was </w:t>
      </w:r>
      <w:r>
        <w:rPr>
          <w:sz w:val="24"/>
          <w:szCs w:val="24"/>
        </w:rPr>
        <w:t>the most</w:t>
      </w:r>
      <w:r>
        <w:rPr>
          <w:rFonts w:hint="default"/>
          <w:sz w:val="24"/>
          <w:szCs w:val="24"/>
          <w:lang w:val="en-US"/>
        </w:rPr>
        <w:t>ly</w:t>
      </w:r>
      <w:r>
        <w:rPr>
          <w:sz w:val="24"/>
          <w:szCs w:val="24"/>
        </w:rPr>
        <w:t xml:space="preserve"> used</w:t>
      </w:r>
      <w:r>
        <w:rPr>
          <w:rFonts w:hint="default"/>
          <w:sz w:val="24"/>
          <w:szCs w:val="24"/>
          <w:lang w:val="en-US"/>
        </w:rPr>
        <w:t xml:space="preserve"> e-learning platform by students during COVID-19 perhaps due to its user-friendliness and ease of use; while </w:t>
      </w:r>
      <w:r>
        <w:rPr>
          <w:sz w:val="24"/>
          <w:szCs w:val="24"/>
        </w:rPr>
        <w:t xml:space="preserve">Moodle </w:t>
      </w:r>
      <w:r>
        <w:rPr>
          <w:rFonts w:hint="default"/>
          <w:sz w:val="24"/>
          <w:szCs w:val="24"/>
          <w:lang w:val="en-US"/>
        </w:rPr>
        <w:t xml:space="preserve">was </w:t>
      </w:r>
      <w:r>
        <w:rPr>
          <w:sz w:val="24"/>
          <w:szCs w:val="24"/>
        </w:rPr>
        <w:t>the least</w:t>
      </w:r>
      <w:r>
        <w:rPr>
          <w:rFonts w:hint="default"/>
          <w:sz w:val="24"/>
          <w:szCs w:val="24"/>
          <w:lang w:val="en-US"/>
        </w:rPr>
        <w:t xml:space="preserve"> used by students in the study area.</w:t>
      </w:r>
    </w:p>
    <w:p>
      <w:pPr>
        <w:pageBreakBefore w:val="0"/>
        <w:widowControl/>
        <w:kinsoku/>
        <w:wordWrap/>
        <w:overflowPunct/>
        <w:topLinePunct w:val="0"/>
        <w:bidi w:val="0"/>
        <w:snapToGrid/>
        <w:spacing w:after="0" w:line="240" w:lineRule="auto"/>
        <w:ind w:right="0" w:rightChars="0"/>
        <w:jc w:val="both"/>
        <w:textAlignment w:val="auto"/>
        <w:outlineLvl w:val="9"/>
        <w:rPr>
          <w:rFonts w:hint="default"/>
          <w:b/>
          <w:bCs/>
          <w:sz w:val="22"/>
          <w:szCs w:val="22"/>
          <w:lang w:val="en-US"/>
        </w:rPr>
      </w:pPr>
      <w:bookmarkStart w:id="13" w:name="_Toc94008693"/>
    </w:p>
    <w:p>
      <w:pPr>
        <w:pageBreakBefore w:val="0"/>
        <w:widowControl/>
        <w:kinsoku/>
        <w:wordWrap/>
        <w:overflowPunct/>
        <w:topLinePunct w:val="0"/>
        <w:bidi w:val="0"/>
        <w:snapToGrid/>
        <w:spacing w:after="0" w:line="240" w:lineRule="auto"/>
        <w:ind w:right="0" w:rightChars="0"/>
        <w:jc w:val="both"/>
        <w:textAlignment w:val="auto"/>
        <w:outlineLvl w:val="9"/>
        <w:rPr>
          <w:rFonts w:hint="default"/>
          <w:b/>
          <w:bCs/>
          <w:sz w:val="24"/>
          <w:szCs w:val="24"/>
          <w:lang w:val="en-US"/>
        </w:rPr>
      </w:pPr>
      <w:r>
        <w:rPr>
          <w:rFonts w:hint="default"/>
          <w:b/>
          <w:bCs/>
          <w:sz w:val="24"/>
          <w:szCs w:val="24"/>
          <w:lang w:val="en-US"/>
        </w:rPr>
        <w:t xml:space="preserve">Research Question Two: </w:t>
      </w:r>
    </w:p>
    <w:p>
      <w:pPr>
        <w:pageBreakBefore w:val="0"/>
        <w:widowControl/>
        <w:kinsoku/>
        <w:wordWrap/>
        <w:overflowPunct/>
        <w:topLinePunct w:val="0"/>
        <w:bidi w:val="0"/>
        <w:snapToGrid/>
        <w:spacing w:after="0" w:line="240" w:lineRule="auto"/>
        <w:ind w:right="0" w:rightChars="0"/>
        <w:jc w:val="both"/>
        <w:textAlignment w:val="auto"/>
        <w:outlineLvl w:val="9"/>
        <w:rPr>
          <w:rFonts w:hint="default"/>
          <w:b/>
          <w:bCs/>
          <w:sz w:val="22"/>
          <w:szCs w:val="22"/>
          <w:lang w:val="en-US"/>
        </w:rPr>
      </w:pPr>
      <w:r>
        <w:rPr>
          <w:rFonts w:hint="default"/>
          <w:sz w:val="24"/>
          <w:szCs w:val="24"/>
          <w:lang w:val="en-US"/>
        </w:rPr>
        <w:t xml:space="preserve">What are the perceived levels (perceived ease of use, perceived usefulness, perceived cost and perceived effectiveness) </w:t>
      </w:r>
      <w:r>
        <w:rPr>
          <w:sz w:val="24"/>
          <w:szCs w:val="24"/>
        </w:rPr>
        <w:t xml:space="preserve">of </w:t>
      </w:r>
      <w:r>
        <w:rPr>
          <w:rFonts w:hint="default"/>
          <w:sz w:val="24"/>
          <w:szCs w:val="24"/>
          <w:lang w:val="en-US"/>
        </w:rPr>
        <w:t xml:space="preserve">students on </w:t>
      </w:r>
      <w:r>
        <w:rPr>
          <w:sz w:val="24"/>
          <w:szCs w:val="24"/>
        </w:rPr>
        <w:t xml:space="preserve">e-learning and conventional mode of learning among FCIS students of the University of Ilorin, Ilorin, Kwara state, Nigeria during </w:t>
      </w:r>
      <w:r>
        <w:rPr>
          <w:rFonts w:hint="default"/>
          <w:sz w:val="24"/>
          <w:szCs w:val="24"/>
          <w:lang w:val="en-GB"/>
        </w:rPr>
        <w:t xml:space="preserve">and after </w:t>
      </w:r>
      <w:r>
        <w:rPr>
          <w:sz w:val="24"/>
          <w:szCs w:val="24"/>
        </w:rPr>
        <w:t>COVID</w:t>
      </w:r>
      <w:r>
        <w:rPr>
          <w:rFonts w:hint="default"/>
          <w:sz w:val="24"/>
          <w:szCs w:val="24"/>
          <w:lang w:val="en-US"/>
        </w:rPr>
        <w:t>-</w:t>
      </w:r>
      <w:r>
        <w:rPr>
          <w:sz w:val="24"/>
          <w:szCs w:val="24"/>
        </w:rPr>
        <w:t>19</w:t>
      </w:r>
      <w:r>
        <w:rPr>
          <w:rFonts w:hint="default"/>
          <w:sz w:val="24"/>
          <w:szCs w:val="24"/>
          <w:lang w:val="en-US"/>
        </w:rPr>
        <w:t xml:space="preserve"> pandemic period?</w:t>
      </w:r>
    </w:p>
    <w:p>
      <w:pPr>
        <w:pageBreakBefore w:val="0"/>
        <w:widowControl/>
        <w:kinsoku/>
        <w:wordWrap/>
        <w:overflowPunct/>
        <w:topLinePunct w:val="0"/>
        <w:bidi w:val="0"/>
        <w:snapToGrid/>
        <w:spacing w:after="0" w:line="240" w:lineRule="auto"/>
        <w:ind w:left="0" w:leftChars="0" w:right="0" w:rightChars="0" w:firstLine="90" w:firstLineChars="50"/>
        <w:jc w:val="both"/>
        <w:textAlignment w:val="auto"/>
        <w:outlineLvl w:val="9"/>
        <w:rPr>
          <w:b/>
          <w:bCs/>
          <w:sz w:val="18"/>
          <w:szCs w:val="18"/>
        </w:rPr>
      </w:pPr>
    </w:p>
    <w:bookmarkEnd w:id="13"/>
    <w:p>
      <w:pPr>
        <w:pageBreakBefore w:val="0"/>
        <w:widowControl/>
        <w:kinsoku/>
        <w:wordWrap/>
        <w:overflowPunct/>
        <w:topLinePunct w:val="0"/>
        <w:bidi w:val="0"/>
        <w:snapToGrid/>
        <w:spacing w:after="0" w:line="240" w:lineRule="auto"/>
        <w:ind w:right="0" w:rightChars="0"/>
        <w:jc w:val="both"/>
        <w:textAlignment w:val="auto"/>
        <w:outlineLvl w:val="9"/>
        <w:rPr>
          <w:rFonts w:hint="default"/>
          <w:b/>
          <w:bCs/>
          <w:sz w:val="22"/>
          <w:szCs w:val="22"/>
          <w:lang w:val="en-US"/>
        </w:rPr>
      </w:pPr>
      <w:bookmarkStart w:id="14" w:name="_Toc94008769"/>
      <w:r>
        <w:rPr>
          <w:b/>
          <w:bCs/>
          <w:color w:val="auto"/>
          <w:sz w:val="22"/>
          <w:szCs w:val="22"/>
        </w:rPr>
        <w:t xml:space="preserve">Table </w:t>
      </w:r>
      <w:r>
        <w:rPr>
          <w:rFonts w:hint="default"/>
          <w:b/>
          <w:bCs/>
          <w:color w:val="auto"/>
          <w:sz w:val="22"/>
          <w:szCs w:val="22"/>
          <w:lang w:val="en-US"/>
        </w:rPr>
        <w:t xml:space="preserve">5a: </w:t>
      </w:r>
      <w:r>
        <w:rPr>
          <w:b/>
          <w:bCs/>
          <w:color w:val="auto"/>
          <w:sz w:val="22"/>
          <w:szCs w:val="22"/>
        </w:rPr>
        <w:t>Perce</w:t>
      </w:r>
      <w:r>
        <w:rPr>
          <w:rFonts w:hint="default"/>
          <w:b/>
          <w:bCs/>
          <w:color w:val="auto"/>
          <w:sz w:val="22"/>
          <w:szCs w:val="22"/>
          <w:lang w:val="en-US"/>
        </w:rPr>
        <w:t xml:space="preserve">ived Levels of </w:t>
      </w:r>
      <w:r>
        <w:rPr>
          <w:b/>
          <w:bCs/>
          <w:color w:val="auto"/>
          <w:sz w:val="22"/>
          <w:szCs w:val="22"/>
        </w:rPr>
        <w:t xml:space="preserve"> E-Learning among Students</w:t>
      </w:r>
      <w:bookmarkEnd w:id="14"/>
      <w:r>
        <w:rPr>
          <w:rFonts w:hint="default"/>
          <w:b/>
          <w:bCs/>
          <w:color w:val="auto"/>
          <w:sz w:val="22"/>
          <w:szCs w:val="22"/>
          <w:lang w:val="en-US"/>
        </w:rPr>
        <w:t xml:space="preserve"> </w:t>
      </w:r>
      <w:r>
        <w:rPr>
          <w:rFonts w:hint="default"/>
          <w:b/>
          <w:bCs/>
          <w:sz w:val="22"/>
          <w:szCs w:val="22"/>
          <w:lang w:val="en-US"/>
        </w:rPr>
        <w:t>during COVID-19 Pandemic</w:t>
      </w:r>
    </w:p>
    <w:p>
      <w:pPr>
        <w:keepNext w:val="0"/>
        <w:keepLines w:val="0"/>
        <w:pageBreakBefore w:val="0"/>
        <w:widowControl/>
        <w:pBdr>
          <w:top w:val="single" w:color="auto" w:sz="4" w:space="0"/>
          <w:bottom w:val="single" w:color="auto" w:sz="4"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1081" w:leftChars="0" w:right="0" w:rightChars="0" w:hanging="1081" w:hangingChars="600"/>
        <w:jc w:val="both"/>
        <w:textAlignment w:val="auto"/>
        <w:outlineLvl w:val="9"/>
        <w:rPr>
          <w:rFonts w:hint="default"/>
          <w:b/>
          <w:sz w:val="18"/>
          <w:szCs w:val="18"/>
          <w:lang w:val="en-US"/>
        </w:rPr>
      </w:pPr>
      <w:r>
        <w:rPr>
          <w:b/>
          <w:bCs/>
          <w:sz w:val="18"/>
          <w:szCs w:val="18"/>
        </w:rPr>
        <w:t>Perceived Usefulness</w:t>
      </w:r>
      <w:r>
        <w:rPr>
          <w:b/>
          <w:bCs/>
          <w:sz w:val="18"/>
          <w:szCs w:val="18"/>
        </w:rPr>
        <w:tab/>
      </w:r>
      <w:r>
        <w:rPr>
          <w:b/>
          <w:sz w:val="18"/>
          <w:szCs w:val="18"/>
        </w:rPr>
        <w:t>S</w:t>
      </w:r>
      <w:r>
        <w:rPr>
          <w:rFonts w:hint="default"/>
          <w:b/>
          <w:sz w:val="18"/>
          <w:szCs w:val="18"/>
          <w:lang w:val="en-US"/>
        </w:rPr>
        <w:t>A</w:t>
      </w:r>
      <w:r>
        <w:rPr>
          <w:b/>
          <w:sz w:val="18"/>
          <w:szCs w:val="18"/>
        </w:rPr>
        <w:t xml:space="preserve"> </w:t>
      </w:r>
      <w:r>
        <w:rPr>
          <w:rFonts w:hint="default"/>
          <w:b/>
          <w:sz w:val="18"/>
          <w:szCs w:val="18"/>
          <w:lang w:val="en-US"/>
        </w:rPr>
        <w:t xml:space="preserve">              </w:t>
      </w:r>
      <w:r>
        <w:rPr>
          <w:b/>
          <w:sz w:val="18"/>
          <w:szCs w:val="18"/>
        </w:rPr>
        <w:tab/>
      </w:r>
      <w:r>
        <w:rPr>
          <w:rFonts w:hint="default"/>
          <w:b/>
          <w:sz w:val="18"/>
          <w:szCs w:val="18"/>
          <w:lang w:val="en-US"/>
        </w:rPr>
        <w:t xml:space="preserve">A                   </w:t>
      </w:r>
      <w:r>
        <w:rPr>
          <w:b/>
          <w:sz w:val="18"/>
          <w:szCs w:val="18"/>
        </w:rPr>
        <w:t>D</w:t>
      </w:r>
      <w:r>
        <w:rPr>
          <w:rFonts w:hint="default"/>
          <w:b/>
          <w:sz w:val="18"/>
          <w:szCs w:val="18"/>
          <w:lang w:val="en-US"/>
        </w:rPr>
        <w:t xml:space="preserve">               </w:t>
      </w:r>
      <w:r>
        <w:rPr>
          <w:b/>
          <w:sz w:val="18"/>
          <w:szCs w:val="18"/>
          <w:u w:val="none"/>
        </w:rPr>
        <w:t>S</w:t>
      </w:r>
      <w:r>
        <w:rPr>
          <w:rFonts w:hint="default"/>
          <w:b/>
          <w:sz w:val="18"/>
          <w:szCs w:val="18"/>
          <w:u w:val="none"/>
          <w:lang w:val="en-US"/>
        </w:rPr>
        <w:t xml:space="preserve">D      </w:t>
      </w:r>
      <w:r>
        <w:rPr>
          <w:rFonts w:hint="default"/>
          <w:b/>
          <w:sz w:val="18"/>
          <w:szCs w:val="18"/>
          <w:lang w:val="en-US"/>
        </w:rPr>
        <w:t xml:space="preserve">     Mean      SDev                          </w:t>
      </w:r>
    </w:p>
    <w:p>
      <w:pPr>
        <w:keepNext w:val="0"/>
        <w:keepLines w:val="0"/>
        <w:pageBreakBefore w:val="0"/>
        <w:widowControl/>
        <w:numPr>
          <w:ilvl w:val="0"/>
          <w:numId w:val="4"/>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right="0" w:rightChars="0"/>
        <w:jc w:val="left"/>
        <w:textAlignment w:val="auto"/>
        <w:outlineLvl w:val="9"/>
        <w:rPr>
          <w:rFonts w:hint="default"/>
          <w:bCs/>
          <w:sz w:val="18"/>
          <w:szCs w:val="18"/>
          <w:lang w:val="en-US"/>
        </w:rPr>
      </w:pPr>
      <w:r>
        <w:rPr>
          <w:sz w:val="18"/>
          <w:szCs w:val="18"/>
        </w:rPr>
        <w:t>E-learning provides me the flexibility</w:t>
      </w:r>
      <w:r>
        <w:rPr>
          <w:rFonts w:hint="default"/>
          <w:sz w:val="18"/>
          <w:szCs w:val="18"/>
          <w:lang w:val="en-US"/>
        </w:rPr>
        <w:t xml:space="preserve">                </w:t>
      </w:r>
      <w:r>
        <w:rPr>
          <w:sz w:val="18"/>
          <w:szCs w:val="18"/>
        </w:rPr>
        <w:t>84(36.4 %)</w:t>
      </w:r>
      <w:r>
        <w:rPr>
          <w:rFonts w:hint="default"/>
          <w:sz w:val="18"/>
          <w:szCs w:val="18"/>
          <w:lang w:val="en-GB"/>
        </w:rPr>
        <w:t xml:space="preserve"> </w:t>
      </w:r>
      <w:r>
        <w:rPr>
          <w:sz w:val="18"/>
          <w:szCs w:val="18"/>
        </w:rPr>
        <w:t>79(34.2%)</w:t>
      </w:r>
      <w:r>
        <w:rPr>
          <w:rFonts w:hint="default"/>
          <w:sz w:val="18"/>
          <w:szCs w:val="18"/>
          <w:lang w:val="en-US"/>
        </w:rPr>
        <w:t xml:space="preserve">   </w:t>
      </w:r>
      <w:r>
        <w:rPr>
          <w:sz w:val="18"/>
          <w:szCs w:val="18"/>
        </w:rPr>
        <w:t>42(18.2%)</w:t>
      </w:r>
      <w:r>
        <w:rPr>
          <w:rFonts w:hint="default"/>
          <w:sz w:val="18"/>
          <w:szCs w:val="18"/>
          <w:lang w:val="en-US"/>
        </w:rPr>
        <w:t xml:space="preserve">     </w:t>
      </w:r>
      <w:r>
        <w:rPr>
          <w:sz w:val="18"/>
          <w:szCs w:val="18"/>
        </w:rPr>
        <w:t>26(11.3%)</w:t>
      </w:r>
      <w:r>
        <w:rPr>
          <w:rFonts w:hint="default"/>
          <w:sz w:val="18"/>
          <w:szCs w:val="18"/>
          <w:lang w:val="en-US"/>
        </w:rPr>
        <w:t xml:space="preserve">    </w:t>
      </w:r>
      <w:r>
        <w:rPr>
          <w:rFonts w:hint="default"/>
          <w:sz w:val="18"/>
          <w:szCs w:val="18"/>
          <w:lang w:val="en-GB"/>
        </w:rPr>
        <w:t xml:space="preserve">2.04  </w:t>
      </w:r>
      <w:r>
        <w:rPr>
          <w:rFonts w:hint="default"/>
          <w:sz w:val="18"/>
          <w:szCs w:val="18"/>
          <w:lang w:val="en-US"/>
        </w:rPr>
        <w:t xml:space="preserve">  0.999</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right="0" w:rightChars="0"/>
        <w:jc w:val="left"/>
        <w:textAlignment w:val="auto"/>
        <w:outlineLvl w:val="9"/>
        <w:rPr>
          <w:rFonts w:hint="default"/>
          <w:bCs/>
          <w:sz w:val="18"/>
          <w:szCs w:val="18"/>
          <w:lang w:val="en-US"/>
        </w:rPr>
      </w:pPr>
      <w:r>
        <w:rPr>
          <w:sz w:val="18"/>
          <w:szCs w:val="18"/>
        </w:rPr>
        <w:t>to study at any convenient time</w:t>
      </w:r>
      <w:r>
        <w:rPr>
          <w:rFonts w:hint="default"/>
          <w:sz w:val="18"/>
          <w:szCs w:val="18"/>
          <w:lang w:val="en-US"/>
        </w:rPr>
        <w:t xml:space="preserve">                             </w:t>
      </w:r>
      <w:r>
        <w:rPr>
          <w:sz w:val="18"/>
          <w:szCs w:val="18"/>
        </w:rPr>
        <w:tab/>
      </w:r>
    </w:p>
    <w:p>
      <w:pPr>
        <w:keepNext w:val="0"/>
        <w:keepLines w:val="0"/>
        <w:pageBreakBefore w:val="0"/>
        <w:widowControl/>
        <w:numPr>
          <w:ilvl w:val="0"/>
          <w:numId w:val="5"/>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right="0" w:rightChars="0"/>
        <w:jc w:val="left"/>
        <w:textAlignment w:val="auto"/>
        <w:outlineLvl w:val="9"/>
        <w:rPr>
          <w:sz w:val="18"/>
          <w:szCs w:val="18"/>
        </w:rPr>
      </w:pPr>
      <w:r>
        <w:rPr>
          <w:rFonts w:hint="default"/>
          <w:sz w:val="18"/>
          <w:szCs w:val="18"/>
          <w:lang w:val="en-GB"/>
        </w:rPr>
        <w:t>E-</w:t>
      </w:r>
      <w:r>
        <w:rPr>
          <w:sz w:val="18"/>
          <w:szCs w:val="18"/>
        </w:rPr>
        <w:t xml:space="preserve">learning enables me to study regardless </w:t>
      </w:r>
      <w:r>
        <w:rPr>
          <w:rFonts w:hint="default"/>
          <w:sz w:val="18"/>
          <w:szCs w:val="18"/>
          <w:lang w:val="en-US"/>
        </w:rPr>
        <w:t xml:space="preserve">        </w:t>
      </w:r>
      <w:r>
        <w:rPr>
          <w:sz w:val="18"/>
          <w:szCs w:val="18"/>
        </w:rPr>
        <w:t>81(35.1%)</w:t>
      </w:r>
      <w:r>
        <w:rPr>
          <w:rFonts w:hint="default"/>
          <w:sz w:val="18"/>
          <w:szCs w:val="18"/>
          <w:lang w:val="en-US"/>
        </w:rPr>
        <w:t xml:space="preserve">   </w:t>
      </w:r>
      <w:r>
        <w:rPr>
          <w:sz w:val="18"/>
          <w:szCs w:val="18"/>
        </w:rPr>
        <w:t>84(36.4%)</w:t>
      </w:r>
      <w:r>
        <w:rPr>
          <w:rFonts w:hint="default"/>
          <w:sz w:val="18"/>
          <w:szCs w:val="18"/>
          <w:lang w:val="en-US"/>
        </w:rPr>
        <w:t xml:space="preserve">    </w:t>
      </w:r>
      <w:r>
        <w:rPr>
          <w:sz w:val="18"/>
          <w:szCs w:val="18"/>
        </w:rPr>
        <w:t>45(19.9%)</w:t>
      </w:r>
      <w:r>
        <w:rPr>
          <w:rFonts w:hint="default"/>
          <w:sz w:val="18"/>
          <w:szCs w:val="18"/>
          <w:lang w:val="en-US"/>
        </w:rPr>
        <w:t xml:space="preserve">    </w:t>
      </w:r>
      <w:r>
        <w:rPr>
          <w:sz w:val="18"/>
          <w:szCs w:val="18"/>
        </w:rPr>
        <w:t>21(9.1%)</w:t>
      </w:r>
      <w:r>
        <w:rPr>
          <w:rFonts w:hint="default"/>
          <w:sz w:val="18"/>
          <w:szCs w:val="18"/>
          <w:lang w:val="en-US"/>
        </w:rPr>
        <w:t xml:space="preserve">    </w:t>
      </w:r>
      <w:r>
        <w:rPr>
          <w:rFonts w:hint="default"/>
          <w:sz w:val="18"/>
          <w:szCs w:val="18"/>
          <w:lang w:val="en-GB"/>
        </w:rPr>
        <w:t xml:space="preserve"> </w:t>
      </w:r>
      <w:r>
        <w:rPr>
          <w:bCs/>
          <w:sz w:val="18"/>
          <w:szCs w:val="18"/>
        </w:rPr>
        <w:t>2.0</w:t>
      </w:r>
      <w:r>
        <w:rPr>
          <w:rFonts w:hint="default"/>
          <w:bCs/>
          <w:sz w:val="18"/>
          <w:szCs w:val="18"/>
          <w:lang w:val="en-US"/>
        </w:rPr>
        <w:t>3     0.955</w:t>
      </w:r>
      <w:r>
        <w:rPr>
          <w:sz w:val="18"/>
          <w:szCs w:val="18"/>
        </w:rPr>
        <w:t xml:space="preserve"> the distance between me and my instructor</w:t>
      </w:r>
      <w:r>
        <w:rPr>
          <w:sz w:val="18"/>
          <w:szCs w:val="18"/>
        </w:rPr>
        <w:tab/>
      </w:r>
    </w:p>
    <w:p>
      <w:pPr>
        <w:keepNext w:val="0"/>
        <w:keepLines w:val="0"/>
        <w:pageBreakBefore w:val="0"/>
        <w:widowControl/>
        <w:numPr>
          <w:ilvl w:val="0"/>
          <w:numId w:val="5"/>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bCs/>
          <w:sz w:val="18"/>
          <w:szCs w:val="18"/>
          <w:lang w:val="en-US"/>
        </w:rPr>
      </w:pPr>
      <w:r>
        <w:rPr>
          <w:rFonts w:hint="default"/>
          <w:sz w:val="18"/>
          <w:szCs w:val="18"/>
          <w:lang w:val="en-GB"/>
        </w:rPr>
        <w:t>E-</w:t>
      </w:r>
      <w:r>
        <w:rPr>
          <w:sz w:val="18"/>
          <w:szCs w:val="18"/>
        </w:rPr>
        <w:t>learning enables interactive communication</w:t>
      </w:r>
      <w:r>
        <w:rPr>
          <w:rFonts w:hint="default"/>
          <w:sz w:val="18"/>
          <w:szCs w:val="18"/>
          <w:lang w:val="en-US"/>
        </w:rPr>
        <w:t xml:space="preserve">  </w:t>
      </w:r>
      <w:r>
        <w:rPr>
          <w:sz w:val="18"/>
          <w:szCs w:val="18"/>
        </w:rPr>
        <w:t>58(25.1%)</w:t>
      </w:r>
      <w:r>
        <w:rPr>
          <w:rFonts w:hint="default"/>
          <w:sz w:val="18"/>
          <w:szCs w:val="18"/>
          <w:lang w:val="en-US"/>
        </w:rPr>
        <w:t xml:space="preserve">   </w:t>
      </w:r>
      <w:r>
        <w:rPr>
          <w:sz w:val="18"/>
          <w:szCs w:val="18"/>
        </w:rPr>
        <w:t>98(42.4%)</w:t>
      </w:r>
      <w:r>
        <w:rPr>
          <w:rFonts w:hint="default"/>
          <w:sz w:val="18"/>
          <w:szCs w:val="18"/>
          <w:lang w:val="en-US"/>
        </w:rPr>
        <w:t xml:space="preserve">    </w:t>
      </w:r>
      <w:r>
        <w:rPr>
          <w:sz w:val="18"/>
          <w:szCs w:val="18"/>
        </w:rPr>
        <w:t>59(25.5%)</w:t>
      </w:r>
      <w:r>
        <w:rPr>
          <w:rFonts w:hint="default"/>
          <w:sz w:val="18"/>
          <w:szCs w:val="18"/>
          <w:lang w:val="en-US"/>
        </w:rPr>
        <w:t xml:space="preserve">     </w:t>
      </w:r>
      <w:r>
        <w:rPr>
          <w:sz w:val="18"/>
          <w:szCs w:val="18"/>
        </w:rPr>
        <w:t>16(6.9%)</w:t>
      </w:r>
      <w:r>
        <w:rPr>
          <w:rFonts w:hint="default"/>
          <w:sz w:val="18"/>
          <w:szCs w:val="18"/>
          <w:lang w:val="en-US"/>
        </w:rPr>
        <w:t xml:space="preserve">     </w:t>
      </w:r>
      <w:r>
        <w:rPr>
          <w:bCs/>
          <w:sz w:val="18"/>
          <w:szCs w:val="18"/>
        </w:rPr>
        <w:t>2.1</w:t>
      </w:r>
      <w:r>
        <w:rPr>
          <w:rFonts w:hint="default"/>
          <w:bCs/>
          <w:sz w:val="18"/>
          <w:szCs w:val="18"/>
          <w:lang w:val="en-US"/>
        </w:rPr>
        <w:t>4    0.875</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Chars="0" w:right="0" w:rightChars="0"/>
        <w:jc w:val="left"/>
        <w:textAlignment w:val="auto"/>
        <w:outlineLvl w:val="9"/>
        <w:rPr>
          <w:sz w:val="18"/>
          <w:szCs w:val="18"/>
        </w:rPr>
      </w:pPr>
      <w:r>
        <w:rPr>
          <w:sz w:val="18"/>
          <w:szCs w:val="18"/>
        </w:rPr>
        <w:t>and seamless real time engagemen</w:t>
      </w:r>
      <w:r>
        <w:rPr>
          <w:rFonts w:hint="default"/>
          <w:sz w:val="18"/>
          <w:szCs w:val="18"/>
          <w:lang w:val="en-US"/>
        </w:rPr>
        <w:t>t</w:t>
      </w:r>
      <w:r>
        <w:rPr>
          <w:sz w:val="18"/>
          <w:szCs w:val="18"/>
        </w:rPr>
        <w:t xml:space="preserve"> between</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jc w:val="left"/>
        <w:textAlignment w:val="auto"/>
        <w:outlineLvl w:val="9"/>
        <w:rPr>
          <w:sz w:val="18"/>
          <w:szCs w:val="18"/>
        </w:rPr>
      </w:pPr>
      <w:r>
        <w:rPr>
          <w:sz w:val="18"/>
          <w:szCs w:val="18"/>
        </w:rPr>
        <w:t xml:space="preserve"> lecturers and students without meeting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jc w:val="left"/>
        <w:textAlignment w:val="auto"/>
        <w:outlineLvl w:val="9"/>
        <w:rPr>
          <w:rFonts w:hint="default"/>
          <w:bCs/>
          <w:sz w:val="18"/>
          <w:szCs w:val="18"/>
          <w:lang w:val="en-US"/>
        </w:rPr>
      </w:pPr>
      <w:r>
        <w:rPr>
          <w:sz w:val="18"/>
          <w:szCs w:val="18"/>
        </w:rPr>
        <w:t>face-to-face</w:t>
      </w:r>
      <w:r>
        <w:rPr>
          <w:rFonts w:hint="default"/>
          <w:sz w:val="18"/>
          <w:szCs w:val="18"/>
          <w:lang w:val="en-US"/>
        </w:rPr>
        <w:t xml:space="preserve">                                               </w:t>
      </w:r>
    </w:p>
    <w:p>
      <w:pPr>
        <w:keepNext w:val="0"/>
        <w:keepLines w:val="0"/>
        <w:pageBreakBefore w:val="0"/>
        <w:widowControl/>
        <w:numPr>
          <w:ilvl w:val="0"/>
          <w:numId w:val="5"/>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sz w:val="18"/>
          <w:szCs w:val="18"/>
          <w:lang w:val="en-US"/>
        </w:rPr>
      </w:pPr>
      <w:r>
        <w:rPr>
          <w:sz w:val="18"/>
          <w:szCs w:val="18"/>
        </w:rPr>
        <w:t xml:space="preserve">I often don’t feel fulfilled academically </w:t>
      </w:r>
      <w:r>
        <w:rPr>
          <w:rFonts w:hint="default"/>
          <w:sz w:val="18"/>
          <w:szCs w:val="18"/>
          <w:lang w:val="en-US"/>
        </w:rPr>
        <w:t xml:space="preserve">            </w:t>
      </w:r>
      <w:r>
        <w:rPr>
          <w:sz w:val="18"/>
          <w:szCs w:val="18"/>
        </w:rPr>
        <w:t>36(15.6%)</w:t>
      </w:r>
      <w:r>
        <w:rPr>
          <w:rFonts w:hint="default"/>
          <w:sz w:val="18"/>
          <w:szCs w:val="18"/>
          <w:lang w:val="en-US"/>
        </w:rPr>
        <w:t xml:space="preserve">    </w:t>
      </w:r>
      <w:r>
        <w:rPr>
          <w:sz w:val="18"/>
          <w:szCs w:val="18"/>
        </w:rPr>
        <w:t>54(23.4%)</w:t>
      </w:r>
      <w:r>
        <w:rPr>
          <w:rFonts w:hint="default"/>
          <w:sz w:val="18"/>
          <w:szCs w:val="18"/>
          <w:lang w:val="en-US"/>
        </w:rPr>
        <w:t xml:space="preserve">    </w:t>
      </w:r>
      <w:r>
        <w:rPr>
          <w:sz w:val="18"/>
          <w:szCs w:val="18"/>
        </w:rPr>
        <w:t>79(34.2%)</w:t>
      </w:r>
      <w:r>
        <w:rPr>
          <w:rFonts w:hint="default"/>
          <w:sz w:val="18"/>
          <w:szCs w:val="18"/>
          <w:lang w:val="en-US"/>
        </w:rPr>
        <w:t xml:space="preserve">   </w:t>
      </w:r>
      <w:r>
        <w:rPr>
          <w:sz w:val="18"/>
          <w:szCs w:val="18"/>
        </w:rPr>
        <w:t>62(26.8%)</w:t>
      </w:r>
      <w:r>
        <w:rPr>
          <w:rFonts w:hint="default"/>
          <w:sz w:val="18"/>
          <w:szCs w:val="18"/>
          <w:lang w:val="en-US"/>
        </w:rPr>
        <w:t xml:space="preserve">    2.72    1.026</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450" w:leftChars="0" w:right="0" w:rightChars="0" w:hanging="450" w:hangingChars="250"/>
        <w:jc w:val="left"/>
        <w:textAlignment w:val="auto"/>
        <w:outlineLvl w:val="9"/>
        <w:rPr>
          <w:rFonts w:hint="default"/>
          <w:sz w:val="18"/>
          <w:szCs w:val="18"/>
          <w:lang w:val="en-US"/>
        </w:rPr>
      </w:pPr>
      <w:r>
        <w:rPr>
          <w:sz w:val="18"/>
          <w:szCs w:val="18"/>
        </w:rPr>
        <w:t>connectingto any e-learning platform.</w:t>
      </w:r>
      <w:r>
        <w:rPr>
          <w:sz w:val="18"/>
          <w:szCs w:val="18"/>
        </w:rPr>
        <w:tab/>
      </w:r>
      <w:r>
        <w:rPr>
          <w:rFonts w:hint="default"/>
          <w:sz w:val="18"/>
          <w:szCs w:val="18"/>
          <w:lang w:val="en-US"/>
        </w:rPr>
        <w:t xml:space="preserve"> </w:t>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right="0" w:rightChars="0"/>
        <w:jc w:val="left"/>
        <w:textAlignment w:val="auto"/>
        <w:outlineLvl w:val="9"/>
        <w:rPr>
          <w:b/>
          <w:bCs w:val="0"/>
          <w:sz w:val="18"/>
          <w:szCs w:val="18"/>
        </w:rPr>
      </w:pPr>
      <w:r>
        <w:rPr>
          <w:b/>
          <w:bCs/>
          <w:sz w:val="18"/>
          <w:szCs w:val="18"/>
        </w:rPr>
        <w:t>Mean score</w:t>
      </w:r>
      <w:r>
        <w:rPr>
          <w:rFonts w:hint="default"/>
          <w:b/>
          <w:bCs/>
          <w:sz w:val="18"/>
          <w:szCs w:val="18"/>
          <w:lang w:val="en-US"/>
        </w:rPr>
        <w:t xml:space="preserve">                                                                                                                                               </w:t>
      </w:r>
      <w:r>
        <w:rPr>
          <w:b/>
          <w:bCs w:val="0"/>
          <w:sz w:val="18"/>
          <w:szCs w:val="18"/>
        </w:rPr>
        <w:t>2.23</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jc w:val="left"/>
        <w:textAlignment w:val="auto"/>
        <w:outlineLvl w:val="9"/>
        <w:rPr>
          <w:bCs/>
          <w:sz w:val="18"/>
          <w:szCs w:val="18"/>
        </w:rPr>
      </w:pPr>
      <w:r>
        <w:rPr>
          <w:b/>
          <w:bCs/>
          <w:sz w:val="18"/>
          <w:szCs w:val="18"/>
        </w:rPr>
        <w:t xml:space="preserve">Perceived Ease of Use </w:t>
      </w:r>
      <w:r>
        <w:rPr>
          <w:b/>
          <w:bCs/>
          <w:sz w:val="18"/>
          <w:szCs w:val="18"/>
        </w:rPr>
        <w:tab/>
      </w:r>
      <w:r>
        <w:rPr>
          <w:sz w:val="18"/>
          <w:szCs w:val="18"/>
        </w:rPr>
        <w:tab/>
      </w:r>
      <w:r>
        <w:rPr>
          <w:sz w:val="18"/>
          <w:szCs w:val="18"/>
        </w:rPr>
        <w:tab/>
      </w:r>
      <w:r>
        <w:rPr>
          <w:sz w:val="18"/>
          <w:szCs w:val="18"/>
        </w:rPr>
        <w:tab/>
      </w:r>
      <w:r>
        <w:rPr>
          <w:sz w:val="18"/>
          <w:szCs w:val="18"/>
        </w:rPr>
        <w:tab/>
      </w:r>
    </w:p>
    <w:p>
      <w:pPr>
        <w:keepNext w:val="0"/>
        <w:keepLines w:val="0"/>
        <w:pageBreakBefore w:val="0"/>
        <w:widowControl/>
        <w:numPr>
          <w:ilvl w:val="0"/>
          <w:numId w:val="6"/>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jc w:val="both"/>
        <w:textAlignment w:val="auto"/>
        <w:outlineLvl w:val="9"/>
        <w:rPr>
          <w:bCs/>
          <w:sz w:val="18"/>
          <w:szCs w:val="18"/>
        </w:rPr>
      </w:pPr>
      <w:r>
        <w:rPr>
          <w:sz w:val="18"/>
          <w:szCs w:val="18"/>
        </w:rPr>
        <w:t>I believe e-learning platforms are not very</w:t>
      </w:r>
      <w:r>
        <w:rPr>
          <w:rFonts w:hint="default"/>
          <w:sz w:val="18"/>
          <w:szCs w:val="18"/>
          <w:lang w:val="en-US"/>
        </w:rPr>
        <w:t xml:space="preserve">         </w:t>
      </w:r>
      <w:r>
        <w:rPr>
          <w:sz w:val="18"/>
          <w:szCs w:val="18"/>
        </w:rPr>
        <w:t>42(18.2%)</w:t>
      </w:r>
      <w:r>
        <w:rPr>
          <w:rFonts w:hint="default"/>
          <w:sz w:val="18"/>
          <w:szCs w:val="18"/>
          <w:lang w:val="en-US"/>
        </w:rPr>
        <w:t xml:space="preserve">   </w:t>
      </w:r>
      <w:r>
        <w:rPr>
          <w:sz w:val="18"/>
          <w:szCs w:val="18"/>
        </w:rPr>
        <w:t>54(23.4%)</w:t>
      </w:r>
      <w:r>
        <w:rPr>
          <w:rFonts w:hint="default"/>
          <w:sz w:val="18"/>
          <w:szCs w:val="18"/>
          <w:lang w:val="en-US"/>
        </w:rPr>
        <w:t xml:space="preserve">     </w:t>
      </w:r>
      <w:r>
        <w:rPr>
          <w:sz w:val="18"/>
          <w:szCs w:val="18"/>
        </w:rPr>
        <w:t>94(40.7%)</w:t>
      </w:r>
      <w:r>
        <w:rPr>
          <w:rFonts w:hint="default"/>
          <w:sz w:val="18"/>
          <w:szCs w:val="18"/>
          <w:lang w:val="en-US"/>
        </w:rPr>
        <w:t xml:space="preserve">     </w:t>
      </w:r>
      <w:r>
        <w:rPr>
          <w:sz w:val="18"/>
          <w:szCs w:val="18"/>
        </w:rPr>
        <w:t>41(17.7%)</w:t>
      </w:r>
      <w:r>
        <w:rPr>
          <w:rFonts w:hint="default"/>
          <w:sz w:val="18"/>
          <w:szCs w:val="18"/>
          <w:lang w:val="en-US"/>
        </w:rPr>
        <w:t xml:space="preserve">   </w:t>
      </w:r>
      <w:r>
        <w:rPr>
          <w:bCs/>
          <w:sz w:val="18"/>
          <w:szCs w:val="18"/>
        </w:rPr>
        <w:t>2.58</w:t>
      </w:r>
      <w:r>
        <w:rPr>
          <w:rFonts w:hint="default"/>
          <w:bCs/>
          <w:sz w:val="18"/>
          <w:szCs w:val="18"/>
          <w:lang w:val="en-US"/>
        </w:rPr>
        <w:t xml:space="preserve">  0.983</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180" w:firstLineChars="100"/>
        <w:jc w:val="both"/>
        <w:textAlignment w:val="auto"/>
        <w:outlineLvl w:val="9"/>
        <w:rPr>
          <w:sz w:val="18"/>
          <w:szCs w:val="18"/>
        </w:rPr>
      </w:pPr>
      <w:r>
        <w:rPr>
          <w:sz w:val="18"/>
          <w:szCs w:val="18"/>
        </w:rPr>
        <w:t xml:space="preserve"> user friendly.</w:t>
      </w:r>
      <w:r>
        <w:rPr>
          <w:sz w:val="18"/>
          <w:szCs w:val="18"/>
        </w:rPr>
        <w:tab/>
      </w:r>
    </w:p>
    <w:p>
      <w:pPr>
        <w:keepNext w:val="0"/>
        <w:keepLines w:val="0"/>
        <w:pageBreakBefore w:val="0"/>
        <w:widowControl/>
        <w:numPr>
          <w:ilvl w:val="0"/>
          <w:numId w:val="6"/>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bCs/>
          <w:sz w:val="18"/>
          <w:szCs w:val="18"/>
        </w:rPr>
      </w:pPr>
      <w:r>
        <w:rPr>
          <w:sz w:val="18"/>
          <w:szCs w:val="18"/>
        </w:rPr>
        <w:t xml:space="preserve">It is easy for me to navigate on any e-learning </w:t>
      </w:r>
      <w:r>
        <w:rPr>
          <w:rFonts w:hint="default"/>
          <w:sz w:val="18"/>
          <w:szCs w:val="18"/>
          <w:lang w:val="en-US"/>
        </w:rPr>
        <w:t xml:space="preserve">  </w:t>
      </w:r>
      <w:r>
        <w:rPr>
          <w:sz w:val="18"/>
          <w:szCs w:val="18"/>
        </w:rPr>
        <w:t>50(21.6%)</w:t>
      </w:r>
      <w:r>
        <w:rPr>
          <w:rFonts w:hint="default"/>
          <w:sz w:val="18"/>
          <w:szCs w:val="18"/>
          <w:lang w:val="en-US"/>
        </w:rPr>
        <w:t xml:space="preserve">   </w:t>
      </w:r>
      <w:r>
        <w:rPr>
          <w:sz w:val="18"/>
          <w:szCs w:val="18"/>
        </w:rPr>
        <w:t>116(50.2%)</w:t>
      </w:r>
      <w:r>
        <w:rPr>
          <w:rFonts w:hint="default"/>
          <w:sz w:val="18"/>
          <w:szCs w:val="18"/>
          <w:lang w:val="en-US"/>
        </w:rPr>
        <w:t xml:space="preserve">    </w:t>
      </w:r>
      <w:r>
        <w:rPr>
          <w:sz w:val="18"/>
          <w:szCs w:val="18"/>
        </w:rPr>
        <w:t>44(19.0%)</w:t>
      </w:r>
      <w:r>
        <w:rPr>
          <w:rFonts w:hint="default"/>
          <w:sz w:val="18"/>
          <w:szCs w:val="18"/>
          <w:lang w:val="en-US"/>
        </w:rPr>
        <w:t xml:space="preserve">    </w:t>
      </w:r>
      <w:r>
        <w:rPr>
          <w:sz w:val="18"/>
          <w:szCs w:val="18"/>
        </w:rPr>
        <w:t>21(9.1%)</w:t>
      </w:r>
      <w:r>
        <w:rPr>
          <w:rFonts w:hint="default"/>
          <w:sz w:val="18"/>
          <w:szCs w:val="18"/>
          <w:lang w:val="en-US"/>
        </w:rPr>
        <w:t xml:space="preserve">     </w:t>
      </w:r>
      <w:r>
        <w:rPr>
          <w:bCs/>
          <w:sz w:val="18"/>
          <w:szCs w:val="18"/>
        </w:rPr>
        <w:t>2.16</w:t>
      </w:r>
      <w:r>
        <w:rPr>
          <w:rFonts w:hint="default"/>
          <w:bCs/>
          <w:sz w:val="18"/>
          <w:szCs w:val="18"/>
          <w:lang w:val="en-US"/>
        </w:rPr>
        <w:t xml:space="preserve">   0.866</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180" w:firstLineChars="100"/>
        <w:jc w:val="both"/>
        <w:textAlignment w:val="auto"/>
        <w:outlineLvl w:val="9"/>
        <w:rPr>
          <w:rFonts w:hint="default"/>
          <w:sz w:val="18"/>
          <w:szCs w:val="18"/>
          <w:lang w:val="en-US"/>
        </w:rPr>
      </w:pPr>
      <w:r>
        <w:rPr>
          <w:sz w:val="18"/>
          <w:szCs w:val="18"/>
        </w:rPr>
        <w:t>platform without much assistan</w:t>
      </w:r>
      <w:r>
        <w:rPr>
          <w:rFonts w:hint="default"/>
          <w:sz w:val="18"/>
          <w:szCs w:val="18"/>
          <w:lang w:val="en-US"/>
        </w:rPr>
        <w:t>ce</w:t>
      </w:r>
    </w:p>
    <w:p>
      <w:pPr>
        <w:keepNext w:val="0"/>
        <w:keepLines w:val="0"/>
        <w:pageBreakBefore w:val="0"/>
        <w:widowControl/>
        <w:numPr>
          <w:ilvl w:val="0"/>
          <w:numId w:val="6"/>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bCs/>
          <w:sz w:val="18"/>
          <w:szCs w:val="18"/>
        </w:rPr>
      </w:pPr>
      <w:r>
        <w:rPr>
          <w:sz w:val="18"/>
          <w:szCs w:val="18"/>
        </w:rPr>
        <w:t>I believe using e-learning platforms are</w:t>
      </w:r>
      <w:r>
        <w:rPr>
          <w:rFonts w:hint="default"/>
          <w:sz w:val="18"/>
          <w:szCs w:val="18"/>
          <w:lang w:val="en-US"/>
        </w:rPr>
        <w:t xml:space="preserve">              </w:t>
      </w:r>
      <w:r>
        <w:rPr>
          <w:sz w:val="18"/>
          <w:szCs w:val="18"/>
        </w:rPr>
        <w:t>69(29.9%)</w:t>
      </w:r>
      <w:r>
        <w:rPr>
          <w:rFonts w:hint="default"/>
          <w:sz w:val="18"/>
          <w:szCs w:val="18"/>
          <w:lang w:val="en-US"/>
        </w:rPr>
        <w:t xml:space="preserve">    </w:t>
      </w:r>
      <w:r>
        <w:rPr>
          <w:sz w:val="18"/>
          <w:szCs w:val="18"/>
        </w:rPr>
        <w:t>98(42.4%)</w:t>
      </w:r>
      <w:r>
        <w:rPr>
          <w:rFonts w:hint="default"/>
          <w:sz w:val="18"/>
          <w:szCs w:val="18"/>
          <w:lang w:val="en-US"/>
        </w:rPr>
        <w:t xml:space="preserve">     </w:t>
      </w:r>
      <w:r>
        <w:rPr>
          <w:sz w:val="18"/>
          <w:szCs w:val="18"/>
        </w:rPr>
        <w:t>41(17.7%)</w:t>
      </w:r>
      <w:r>
        <w:rPr>
          <w:rFonts w:hint="default"/>
          <w:sz w:val="18"/>
          <w:szCs w:val="18"/>
          <w:lang w:val="en-US"/>
        </w:rPr>
        <w:t xml:space="preserve">     </w:t>
      </w:r>
      <w:r>
        <w:rPr>
          <w:sz w:val="18"/>
          <w:szCs w:val="18"/>
        </w:rPr>
        <w:t>23(10.0%)</w:t>
      </w:r>
      <w:r>
        <w:rPr>
          <w:rFonts w:hint="default"/>
          <w:sz w:val="18"/>
          <w:szCs w:val="18"/>
          <w:lang w:val="en-US"/>
        </w:rPr>
        <w:t xml:space="preserve">   </w:t>
      </w:r>
      <w:r>
        <w:rPr>
          <w:bCs/>
          <w:sz w:val="18"/>
          <w:szCs w:val="18"/>
        </w:rPr>
        <w:t>2.08</w:t>
      </w:r>
      <w:r>
        <w:rPr>
          <w:rFonts w:hint="default"/>
          <w:bCs/>
          <w:sz w:val="18"/>
          <w:szCs w:val="18"/>
          <w:lang w:val="en-US"/>
        </w:rPr>
        <w:t xml:space="preserve">  0.934</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180" w:firstLineChars="100"/>
        <w:jc w:val="both"/>
        <w:textAlignment w:val="auto"/>
        <w:outlineLvl w:val="9"/>
        <w:rPr>
          <w:bCs/>
          <w:sz w:val="18"/>
          <w:szCs w:val="18"/>
        </w:rPr>
      </w:pPr>
      <w:r>
        <w:rPr>
          <w:sz w:val="18"/>
          <w:szCs w:val="18"/>
        </w:rPr>
        <w:t>simple to use.</w:t>
      </w:r>
      <w:r>
        <w:rPr>
          <w:sz w:val="18"/>
          <w:szCs w:val="18"/>
        </w:rPr>
        <w:tab/>
      </w:r>
    </w:p>
    <w:p>
      <w:pPr>
        <w:keepNext w:val="0"/>
        <w:keepLines w:val="0"/>
        <w:pageBreakBefore w:val="0"/>
        <w:widowControl/>
        <w:numPr>
          <w:ilvl w:val="0"/>
          <w:numId w:val="6"/>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bCs/>
          <w:sz w:val="18"/>
          <w:szCs w:val="18"/>
        </w:rPr>
      </w:pPr>
      <w:r>
        <w:rPr>
          <w:rFonts w:hint="default"/>
          <w:sz w:val="18"/>
          <w:szCs w:val="18"/>
          <w:lang w:val="en-GB"/>
        </w:rPr>
        <w:t>E-</w:t>
      </w:r>
      <w:r>
        <w:rPr>
          <w:sz w:val="18"/>
          <w:szCs w:val="18"/>
        </w:rPr>
        <w:t>learning platforms are not easil</w:t>
      </w:r>
      <w:r>
        <w:rPr>
          <w:rFonts w:hint="default"/>
          <w:sz w:val="18"/>
          <w:szCs w:val="18"/>
          <w:lang w:val="en-US"/>
        </w:rPr>
        <w:t>y</w:t>
      </w:r>
      <w:r>
        <w:rPr>
          <w:sz w:val="18"/>
          <w:szCs w:val="18"/>
        </w:rPr>
        <w:t xml:space="preserve"> operated </w:t>
      </w:r>
      <w:r>
        <w:rPr>
          <w:rFonts w:hint="default"/>
          <w:sz w:val="18"/>
          <w:szCs w:val="18"/>
          <w:lang w:val="en-US"/>
        </w:rPr>
        <w:t xml:space="preserve">      </w:t>
      </w:r>
      <w:r>
        <w:rPr>
          <w:sz w:val="18"/>
          <w:szCs w:val="18"/>
        </w:rPr>
        <w:t>38(16.5%)</w:t>
      </w:r>
      <w:r>
        <w:rPr>
          <w:rFonts w:hint="default"/>
          <w:sz w:val="18"/>
          <w:szCs w:val="18"/>
          <w:lang w:val="en-US"/>
        </w:rPr>
        <w:t xml:space="preserve">     </w:t>
      </w:r>
      <w:r>
        <w:rPr>
          <w:sz w:val="18"/>
          <w:szCs w:val="18"/>
        </w:rPr>
        <w:t>85(36.8%)</w:t>
      </w:r>
      <w:r>
        <w:rPr>
          <w:rFonts w:hint="default"/>
          <w:sz w:val="18"/>
          <w:szCs w:val="18"/>
          <w:lang w:val="en-US"/>
        </w:rPr>
        <w:t xml:space="preserve">    </w:t>
      </w:r>
      <w:r>
        <w:rPr>
          <w:sz w:val="18"/>
          <w:szCs w:val="18"/>
        </w:rPr>
        <w:t>77(33.3%)</w:t>
      </w:r>
      <w:r>
        <w:rPr>
          <w:rFonts w:hint="default"/>
          <w:sz w:val="18"/>
          <w:szCs w:val="18"/>
          <w:lang w:val="en-US"/>
        </w:rPr>
        <w:t xml:space="preserve">    </w:t>
      </w:r>
      <w:r>
        <w:rPr>
          <w:sz w:val="18"/>
          <w:szCs w:val="18"/>
        </w:rPr>
        <w:t>31(13.4%)</w:t>
      </w:r>
      <w:r>
        <w:rPr>
          <w:rFonts w:hint="default"/>
          <w:sz w:val="18"/>
          <w:szCs w:val="18"/>
          <w:lang w:val="en-US"/>
        </w:rPr>
        <w:t xml:space="preserve">    </w:t>
      </w:r>
      <w:r>
        <w:rPr>
          <w:bCs/>
          <w:sz w:val="18"/>
          <w:szCs w:val="18"/>
        </w:rPr>
        <w:t>2.44</w:t>
      </w:r>
      <w:r>
        <w:rPr>
          <w:rFonts w:hint="default"/>
          <w:bCs/>
          <w:sz w:val="18"/>
          <w:szCs w:val="18"/>
          <w:lang w:val="en-US"/>
        </w:rPr>
        <w:t xml:space="preserve">  0.920</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180" w:firstLineChars="100"/>
        <w:jc w:val="both"/>
        <w:textAlignment w:val="auto"/>
        <w:outlineLvl w:val="9"/>
        <w:rPr>
          <w:bCs/>
          <w:sz w:val="18"/>
          <w:szCs w:val="18"/>
        </w:rPr>
      </w:pPr>
      <w:r>
        <w:rPr>
          <w:sz w:val="18"/>
          <w:szCs w:val="18"/>
        </w:rPr>
        <w:t>especially by first timers.</w:t>
      </w:r>
      <w:r>
        <w:rPr>
          <w:sz w:val="18"/>
          <w:szCs w:val="18"/>
        </w:rPr>
        <w:tab/>
      </w:r>
    </w:p>
    <w:p>
      <w:pPr>
        <w:keepNext w:val="0"/>
        <w:keepLines w:val="0"/>
        <w:pageBreakBefore w:val="0"/>
        <w:widowControl/>
        <w:numPr>
          <w:ilvl w:val="0"/>
          <w:numId w:val="0"/>
        </w:numPr>
        <w:pBdr>
          <w:top w:val="none" w:color="auto" w:sz="0" w:space="0"/>
          <w:left w:val="none" w:color="auto" w:sz="0" w:space="0"/>
          <w:bottom w:val="single" w:color="auto" w:sz="4"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right="0" w:rightChars="0"/>
        <w:jc w:val="both"/>
        <w:textAlignment w:val="auto"/>
        <w:outlineLvl w:val="9"/>
        <w:rPr>
          <w:b/>
          <w:bCs w:val="0"/>
          <w:sz w:val="18"/>
          <w:szCs w:val="18"/>
        </w:rPr>
      </w:pPr>
      <w:r>
        <w:rPr>
          <w:b/>
          <w:bCs/>
          <w:sz w:val="18"/>
          <w:szCs w:val="18"/>
        </w:rPr>
        <w:t>Mean score</w:t>
      </w:r>
      <w:r>
        <w:rPr>
          <w:sz w:val="18"/>
          <w:szCs w:val="18"/>
        </w:rPr>
        <w:tab/>
      </w:r>
      <w:r>
        <w:rPr>
          <w:sz w:val="18"/>
          <w:szCs w:val="18"/>
        </w:rPr>
        <w:tab/>
      </w:r>
      <w:r>
        <w:rPr>
          <w:sz w:val="18"/>
          <w:szCs w:val="18"/>
        </w:rPr>
        <w:tab/>
      </w:r>
      <w:r>
        <w:rPr>
          <w:sz w:val="18"/>
          <w:szCs w:val="18"/>
        </w:rPr>
        <w:tab/>
      </w:r>
      <w:r>
        <w:rPr>
          <w:rFonts w:hint="default"/>
          <w:sz w:val="18"/>
          <w:szCs w:val="18"/>
          <w:lang w:val="en-US"/>
        </w:rPr>
        <w:t xml:space="preserve">            </w:t>
      </w:r>
      <w:r>
        <w:rPr>
          <w:b/>
          <w:bCs w:val="0"/>
          <w:sz w:val="18"/>
          <w:szCs w:val="18"/>
        </w:rPr>
        <w:t>2.32</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jc w:val="both"/>
        <w:textAlignment w:val="auto"/>
        <w:outlineLvl w:val="9"/>
        <w:rPr>
          <w:bCs/>
          <w:sz w:val="18"/>
          <w:szCs w:val="18"/>
        </w:rPr>
      </w:pPr>
      <w:r>
        <w:rPr>
          <w:b/>
          <w:bCs/>
          <w:sz w:val="18"/>
          <w:szCs w:val="18"/>
        </w:rPr>
        <w:t xml:space="preserve">Perceived cost </w:t>
      </w:r>
      <w:r>
        <w:rPr>
          <w:b/>
          <w:bCs/>
          <w:sz w:val="18"/>
          <w:szCs w:val="18"/>
        </w:rPr>
        <w:tab/>
      </w:r>
      <w:r>
        <w:rPr>
          <w:sz w:val="18"/>
          <w:szCs w:val="18"/>
        </w:rPr>
        <w:tab/>
      </w:r>
      <w:r>
        <w:rPr>
          <w:sz w:val="18"/>
          <w:szCs w:val="18"/>
        </w:rPr>
        <w:tab/>
      </w:r>
      <w:r>
        <w:rPr>
          <w:sz w:val="18"/>
          <w:szCs w:val="18"/>
        </w:rPr>
        <w:tab/>
      </w:r>
      <w:r>
        <w:rPr>
          <w:sz w:val="18"/>
          <w:szCs w:val="18"/>
        </w:rPr>
        <w:tab/>
      </w:r>
    </w:p>
    <w:p>
      <w:pPr>
        <w:keepNext w:val="0"/>
        <w:keepLines w:val="0"/>
        <w:pageBreakBefore w:val="0"/>
        <w:widowControl/>
        <w:numPr>
          <w:ilvl w:val="0"/>
          <w:numId w:val="7"/>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jc w:val="both"/>
        <w:textAlignment w:val="auto"/>
        <w:outlineLvl w:val="9"/>
        <w:rPr>
          <w:bCs/>
          <w:sz w:val="18"/>
          <w:szCs w:val="18"/>
        </w:rPr>
      </w:pPr>
      <w:r>
        <w:rPr>
          <w:sz w:val="18"/>
          <w:szCs w:val="18"/>
        </w:rPr>
        <w:t xml:space="preserve">I spend less money in the process of submitting </w:t>
      </w:r>
      <w:r>
        <w:rPr>
          <w:rFonts w:hint="default"/>
          <w:sz w:val="18"/>
          <w:szCs w:val="18"/>
          <w:lang w:val="en-US"/>
        </w:rPr>
        <w:t xml:space="preserve">  </w:t>
      </w:r>
      <w:r>
        <w:rPr>
          <w:sz w:val="18"/>
          <w:szCs w:val="18"/>
        </w:rPr>
        <w:t>71(30.7%)</w:t>
      </w:r>
      <w:r>
        <w:rPr>
          <w:rFonts w:hint="default"/>
          <w:sz w:val="18"/>
          <w:szCs w:val="18"/>
          <w:lang w:val="en-US"/>
        </w:rPr>
        <w:t xml:space="preserve">   </w:t>
      </w:r>
      <w:r>
        <w:rPr>
          <w:sz w:val="18"/>
          <w:szCs w:val="18"/>
        </w:rPr>
        <w:t>96(41.6%)</w:t>
      </w:r>
      <w:r>
        <w:rPr>
          <w:rFonts w:hint="default"/>
          <w:sz w:val="18"/>
          <w:szCs w:val="18"/>
          <w:lang w:val="en-US"/>
        </w:rPr>
        <w:t xml:space="preserve">   </w:t>
      </w:r>
      <w:r>
        <w:rPr>
          <w:sz w:val="18"/>
          <w:szCs w:val="18"/>
        </w:rPr>
        <w:t>40(17.3%)</w:t>
      </w:r>
      <w:r>
        <w:rPr>
          <w:rFonts w:hint="default"/>
          <w:sz w:val="18"/>
          <w:szCs w:val="18"/>
          <w:lang w:val="en-US"/>
        </w:rPr>
        <w:t xml:space="preserve">    </w:t>
      </w:r>
      <w:r>
        <w:rPr>
          <w:sz w:val="18"/>
          <w:szCs w:val="18"/>
        </w:rPr>
        <w:t>24(10.4%)</w:t>
      </w:r>
      <w:r>
        <w:rPr>
          <w:rFonts w:hint="default"/>
          <w:sz w:val="18"/>
          <w:szCs w:val="18"/>
          <w:lang w:val="en-US"/>
        </w:rPr>
        <w:t xml:space="preserve">   </w:t>
      </w:r>
      <w:r>
        <w:rPr>
          <w:bCs/>
          <w:sz w:val="18"/>
          <w:szCs w:val="18"/>
        </w:rPr>
        <w:t>2.07</w:t>
      </w:r>
      <w:r>
        <w:rPr>
          <w:rFonts w:hint="default"/>
          <w:bCs/>
          <w:sz w:val="18"/>
          <w:szCs w:val="18"/>
          <w:lang w:val="en-US"/>
        </w:rPr>
        <w:t xml:space="preserve">    0.946</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180" w:firstLineChars="100"/>
        <w:jc w:val="both"/>
        <w:textAlignment w:val="auto"/>
        <w:outlineLvl w:val="9"/>
        <w:rPr>
          <w:bCs/>
          <w:sz w:val="18"/>
          <w:szCs w:val="18"/>
        </w:rPr>
      </w:pPr>
      <w:r>
        <w:rPr>
          <w:sz w:val="18"/>
          <w:szCs w:val="18"/>
        </w:rPr>
        <w:t>my assignments online.</w:t>
      </w:r>
      <w:r>
        <w:rPr>
          <w:sz w:val="18"/>
          <w:szCs w:val="18"/>
        </w:rPr>
        <w:tab/>
      </w:r>
    </w:p>
    <w:p>
      <w:pPr>
        <w:keepNext w:val="0"/>
        <w:keepLines w:val="0"/>
        <w:pageBreakBefore w:val="0"/>
        <w:widowControl/>
        <w:numPr>
          <w:ilvl w:val="0"/>
          <w:numId w:val="7"/>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bCs/>
          <w:sz w:val="18"/>
          <w:szCs w:val="18"/>
        </w:rPr>
      </w:pPr>
      <w:r>
        <w:rPr>
          <w:rFonts w:hint="default"/>
          <w:sz w:val="18"/>
          <w:szCs w:val="18"/>
          <w:lang w:val="en-GB"/>
        </w:rPr>
        <w:t>E-</w:t>
      </w:r>
      <w:r>
        <w:rPr>
          <w:sz w:val="18"/>
          <w:szCs w:val="18"/>
        </w:rPr>
        <w:t xml:space="preserve">learning is very expensive to use due to high </w:t>
      </w:r>
      <w:r>
        <w:rPr>
          <w:rFonts w:hint="default"/>
          <w:sz w:val="18"/>
          <w:szCs w:val="18"/>
          <w:lang w:val="en-US"/>
        </w:rPr>
        <w:t xml:space="preserve">   </w:t>
      </w:r>
      <w:r>
        <w:rPr>
          <w:sz w:val="18"/>
          <w:szCs w:val="18"/>
        </w:rPr>
        <w:t>54(23.4%)</w:t>
      </w:r>
      <w:r>
        <w:rPr>
          <w:rFonts w:hint="default"/>
          <w:sz w:val="18"/>
          <w:szCs w:val="18"/>
          <w:lang w:val="en-US"/>
        </w:rPr>
        <w:t xml:space="preserve">  </w:t>
      </w:r>
      <w:r>
        <w:rPr>
          <w:sz w:val="18"/>
          <w:szCs w:val="18"/>
        </w:rPr>
        <w:t>98(42.4%)</w:t>
      </w:r>
      <w:r>
        <w:rPr>
          <w:rFonts w:hint="default"/>
          <w:sz w:val="18"/>
          <w:szCs w:val="18"/>
          <w:lang w:val="en-US"/>
        </w:rPr>
        <w:t xml:space="preserve">   </w:t>
      </w:r>
      <w:r>
        <w:rPr>
          <w:sz w:val="18"/>
          <w:szCs w:val="18"/>
        </w:rPr>
        <w:t>53(22.9%)</w:t>
      </w:r>
      <w:r>
        <w:rPr>
          <w:rFonts w:hint="default"/>
          <w:sz w:val="18"/>
          <w:szCs w:val="18"/>
          <w:lang w:val="en-US"/>
        </w:rPr>
        <w:t xml:space="preserve">   </w:t>
      </w:r>
      <w:r>
        <w:rPr>
          <w:sz w:val="18"/>
          <w:szCs w:val="18"/>
        </w:rPr>
        <w:t>26(11.3%)</w:t>
      </w:r>
      <w:r>
        <w:rPr>
          <w:rFonts w:hint="default"/>
          <w:sz w:val="18"/>
          <w:szCs w:val="18"/>
          <w:lang w:val="en-US"/>
        </w:rPr>
        <w:t xml:space="preserve">     </w:t>
      </w:r>
      <w:r>
        <w:rPr>
          <w:bCs/>
          <w:sz w:val="18"/>
          <w:szCs w:val="18"/>
        </w:rPr>
        <w:t>2</w:t>
      </w:r>
      <w:r>
        <w:rPr>
          <w:rFonts w:hint="default"/>
          <w:bCs/>
          <w:sz w:val="18"/>
          <w:szCs w:val="18"/>
          <w:lang w:val="en-US"/>
        </w:rPr>
        <w:t xml:space="preserve"> </w:t>
      </w:r>
      <w:r>
        <w:rPr>
          <w:bCs/>
          <w:sz w:val="18"/>
          <w:szCs w:val="18"/>
        </w:rPr>
        <w:t>22</w:t>
      </w:r>
      <w:r>
        <w:rPr>
          <w:rFonts w:hint="default"/>
          <w:bCs/>
          <w:sz w:val="18"/>
          <w:szCs w:val="18"/>
          <w:lang w:val="en-US"/>
        </w:rPr>
        <w:t xml:space="preserve">    0.932</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180" w:firstLineChars="100"/>
        <w:jc w:val="both"/>
        <w:textAlignment w:val="auto"/>
        <w:outlineLvl w:val="9"/>
        <w:rPr>
          <w:bCs/>
          <w:sz w:val="18"/>
          <w:szCs w:val="18"/>
        </w:rPr>
      </w:pPr>
      <w:r>
        <w:rPr>
          <w:rFonts w:hint="default"/>
          <w:sz w:val="18"/>
          <w:szCs w:val="18"/>
          <w:lang w:val="en-US"/>
        </w:rPr>
        <w:t xml:space="preserve"> </w:t>
      </w:r>
      <w:r>
        <w:rPr>
          <w:sz w:val="18"/>
          <w:szCs w:val="18"/>
        </w:rPr>
        <w:t>cost of data subscription.</w:t>
      </w:r>
      <w:r>
        <w:rPr>
          <w:sz w:val="18"/>
          <w:szCs w:val="18"/>
        </w:rPr>
        <w:tab/>
      </w:r>
    </w:p>
    <w:p>
      <w:pPr>
        <w:keepNext w:val="0"/>
        <w:keepLines w:val="0"/>
        <w:pageBreakBefore w:val="0"/>
        <w:widowControl/>
        <w:numPr>
          <w:ilvl w:val="0"/>
          <w:numId w:val="7"/>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bCs/>
          <w:sz w:val="18"/>
          <w:szCs w:val="18"/>
        </w:rPr>
      </w:pPr>
      <w:r>
        <w:rPr>
          <w:sz w:val="18"/>
          <w:szCs w:val="18"/>
        </w:rPr>
        <w:t>Cost of charging my phone and other electronic</w:t>
      </w:r>
      <w:r>
        <w:rPr>
          <w:rFonts w:hint="default"/>
          <w:sz w:val="18"/>
          <w:szCs w:val="18"/>
          <w:lang w:val="en-US"/>
        </w:rPr>
        <w:t xml:space="preserve">   </w:t>
      </w:r>
      <w:r>
        <w:rPr>
          <w:sz w:val="18"/>
          <w:szCs w:val="18"/>
        </w:rPr>
        <w:t>40(17.3%)</w:t>
      </w:r>
      <w:r>
        <w:rPr>
          <w:rFonts w:hint="default"/>
          <w:sz w:val="18"/>
          <w:szCs w:val="18"/>
          <w:lang w:val="en-US"/>
        </w:rPr>
        <w:t xml:space="preserve">    </w:t>
      </w:r>
      <w:r>
        <w:rPr>
          <w:sz w:val="18"/>
          <w:szCs w:val="18"/>
        </w:rPr>
        <w:t>87(37.7%)</w:t>
      </w:r>
      <w:r>
        <w:rPr>
          <w:rFonts w:hint="default"/>
          <w:sz w:val="18"/>
          <w:szCs w:val="18"/>
          <w:lang w:val="en-US"/>
        </w:rPr>
        <w:t xml:space="preserve">  </w:t>
      </w:r>
      <w:r>
        <w:rPr>
          <w:sz w:val="18"/>
          <w:szCs w:val="18"/>
        </w:rPr>
        <w:t>73(31.6%)</w:t>
      </w:r>
      <w:r>
        <w:rPr>
          <w:rFonts w:hint="default"/>
          <w:sz w:val="18"/>
          <w:szCs w:val="18"/>
          <w:lang w:val="en-US"/>
        </w:rPr>
        <w:t xml:space="preserve">   </w:t>
      </w:r>
      <w:r>
        <w:rPr>
          <w:sz w:val="18"/>
          <w:szCs w:val="18"/>
        </w:rPr>
        <w:t>31(13.4%)</w:t>
      </w:r>
      <w:r>
        <w:rPr>
          <w:rFonts w:hint="default"/>
          <w:sz w:val="18"/>
          <w:szCs w:val="18"/>
          <w:lang w:val="en-US"/>
        </w:rPr>
        <w:t xml:space="preserve">    </w:t>
      </w:r>
      <w:r>
        <w:rPr>
          <w:bCs/>
          <w:sz w:val="18"/>
          <w:szCs w:val="18"/>
        </w:rPr>
        <w:t>2.41</w:t>
      </w:r>
      <w:r>
        <w:rPr>
          <w:rFonts w:hint="default"/>
          <w:bCs/>
          <w:sz w:val="18"/>
          <w:szCs w:val="18"/>
          <w:lang w:val="en-US"/>
        </w:rPr>
        <w:t xml:space="preserve">   0.928</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sz w:val="18"/>
          <w:szCs w:val="18"/>
          <w:lang w:val="en-US"/>
        </w:rPr>
      </w:pPr>
      <w:r>
        <w:rPr>
          <w:sz w:val="18"/>
          <w:szCs w:val="18"/>
        </w:rPr>
        <w:t xml:space="preserve"> </w:t>
      </w:r>
      <w:r>
        <w:rPr>
          <w:rFonts w:hint="default"/>
          <w:sz w:val="18"/>
          <w:szCs w:val="18"/>
          <w:lang w:val="en-US"/>
        </w:rPr>
        <w:t xml:space="preserve">   </w:t>
      </w:r>
      <w:r>
        <w:rPr>
          <w:sz w:val="18"/>
          <w:szCs w:val="18"/>
        </w:rPr>
        <w:t>devices in readiness for e-learning is high</w:t>
      </w:r>
      <w:r>
        <w:rPr>
          <w:sz w:val="18"/>
          <w:szCs w:val="18"/>
        </w:rPr>
        <w:tab/>
      </w:r>
      <w:r>
        <w:rPr>
          <w:rFonts w:hint="default"/>
          <w:sz w:val="18"/>
          <w:szCs w:val="18"/>
          <w:lang w:val="en-US"/>
        </w:rPr>
        <w:t xml:space="preserve"> </w:t>
      </w:r>
    </w:p>
    <w:p>
      <w:pPr>
        <w:keepNext w:val="0"/>
        <w:keepLines w:val="0"/>
        <w:pageBreakBefore w:val="0"/>
        <w:widowControl/>
        <w:numPr>
          <w:ilvl w:val="0"/>
          <w:numId w:val="7"/>
        </w:numPr>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bCs/>
          <w:sz w:val="18"/>
          <w:szCs w:val="18"/>
        </w:rPr>
      </w:pPr>
      <w:r>
        <w:rPr>
          <w:sz w:val="18"/>
          <w:szCs w:val="18"/>
        </w:rPr>
        <w:t>Cost of procuring electronic gadget for e-learning</w:t>
      </w:r>
      <w:r>
        <w:rPr>
          <w:rFonts w:hint="default"/>
          <w:sz w:val="18"/>
          <w:szCs w:val="18"/>
          <w:lang w:val="en-US"/>
        </w:rPr>
        <w:t xml:space="preserve"> </w:t>
      </w:r>
      <w:r>
        <w:rPr>
          <w:sz w:val="18"/>
          <w:szCs w:val="18"/>
        </w:rPr>
        <w:t>46(19.9%)</w:t>
      </w:r>
      <w:r>
        <w:rPr>
          <w:rFonts w:hint="default"/>
          <w:sz w:val="18"/>
          <w:szCs w:val="18"/>
          <w:lang w:val="en-US"/>
        </w:rPr>
        <w:t xml:space="preserve">     </w:t>
      </w:r>
      <w:r>
        <w:rPr>
          <w:sz w:val="18"/>
          <w:szCs w:val="18"/>
        </w:rPr>
        <w:t>94(40.7%)</w:t>
      </w:r>
      <w:r>
        <w:rPr>
          <w:rFonts w:hint="default"/>
          <w:sz w:val="18"/>
          <w:szCs w:val="18"/>
          <w:lang w:val="en-US"/>
        </w:rPr>
        <w:t xml:space="preserve">  </w:t>
      </w:r>
      <w:r>
        <w:rPr>
          <w:sz w:val="18"/>
          <w:szCs w:val="18"/>
        </w:rPr>
        <w:t>64(27.7%)</w:t>
      </w:r>
      <w:r>
        <w:rPr>
          <w:rFonts w:hint="default"/>
          <w:sz w:val="18"/>
          <w:szCs w:val="18"/>
          <w:lang w:val="en-US"/>
        </w:rPr>
        <w:t xml:space="preserve">  </w:t>
      </w:r>
      <w:r>
        <w:rPr>
          <w:sz w:val="18"/>
          <w:szCs w:val="18"/>
        </w:rPr>
        <w:t>27(11.7%)</w:t>
      </w:r>
      <w:r>
        <w:rPr>
          <w:rFonts w:hint="default"/>
          <w:sz w:val="18"/>
          <w:szCs w:val="18"/>
          <w:lang w:val="en-US"/>
        </w:rPr>
        <w:t xml:space="preserve">   </w:t>
      </w:r>
      <w:r>
        <w:rPr>
          <w:bCs/>
          <w:sz w:val="18"/>
          <w:szCs w:val="18"/>
        </w:rPr>
        <w:t>2.31</w:t>
      </w:r>
      <w:r>
        <w:rPr>
          <w:rFonts w:hint="default"/>
          <w:bCs/>
          <w:sz w:val="18"/>
          <w:szCs w:val="18"/>
          <w:lang w:val="en-US"/>
        </w:rPr>
        <w:t xml:space="preserve">    0.922</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180" w:firstLineChars="100"/>
        <w:jc w:val="both"/>
        <w:textAlignment w:val="auto"/>
        <w:outlineLvl w:val="9"/>
        <w:rPr>
          <w:sz w:val="18"/>
          <w:szCs w:val="18"/>
        </w:rPr>
      </w:pPr>
      <w:r>
        <w:rPr>
          <w:sz w:val="18"/>
          <w:szCs w:val="18"/>
        </w:rPr>
        <w:t xml:space="preserve"> is expensive  </w:t>
      </w:r>
      <w:r>
        <w:rPr>
          <w:sz w:val="18"/>
          <w:szCs w:val="18"/>
        </w:rPr>
        <w:tab/>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right="0" w:rightChars="0"/>
        <w:jc w:val="both"/>
        <w:textAlignment w:val="auto"/>
        <w:outlineLvl w:val="9"/>
        <w:rPr>
          <w:bCs/>
          <w:sz w:val="18"/>
          <w:szCs w:val="18"/>
        </w:rPr>
      </w:pPr>
      <w:r>
        <w:rPr>
          <w:b/>
          <w:bCs/>
          <w:sz w:val="18"/>
          <w:szCs w:val="18"/>
        </w:rPr>
        <w:t>Mean score</w:t>
      </w:r>
      <w:r>
        <w:rPr>
          <w:sz w:val="18"/>
          <w:szCs w:val="18"/>
        </w:rPr>
        <w:tab/>
      </w:r>
      <w:r>
        <w:rPr>
          <w:sz w:val="18"/>
          <w:szCs w:val="18"/>
        </w:rPr>
        <w:tab/>
      </w:r>
      <w:r>
        <w:rPr>
          <w:sz w:val="18"/>
          <w:szCs w:val="18"/>
        </w:rPr>
        <w:tab/>
      </w:r>
      <w:r>
        <w:rPr>
          <w:rFonts w:hint="default"/>
          <w:sz w:val="18"/>
          <w:szCs w:val="18"/>
          <w:lang w:val="en-US"/>
        </w:rPr>
        <w:t xml:space="preserve">                                    </w:t>
      </w:r>
      <w:r>
        <w:rPr>
          <w:b/>
          <w:bCs w:val="0"/>
          <w:sz w:val="18"/>
          <w:szCs w:val="18"/>
        </w:rPr>
        <w:t>2.25</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jc w:val="both"/>
        <w:textAlignment w:val="auto"/>
        <w:outlineLvl w:val="9"/>
        <w:rPr>
          <w:b/>
          <w:bCs/>
          <w:sz w:val="18"/>
          <w:szCs w:val="18"/>
        </w:rPr>
      </w:pPr>
    </w:p>
    <w:p>
      <w:pPr>
        <w:keepNext w:val="0"/>
        <w:keepLines w:val="0"/>
        <w:pageBreakBefore w:val="0"/>
        <w:widowControl/>
        <w:pBdr>
          <w:top w:val="none" w:color="auto" w:sz="0" w:space="0"/>
          <w:bottom w:val="single" w:color="auto" w:sz="4"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jc w:val="both"/>
        <w:textAlignment w:val="auto"/>
        <w:outlineLvl w:val="9"/>
        <w:rPr>
          <w:bCs/>
          <w:sz w:val="18"/>
          <w:szCs w:val="18"/>
        </w:rPr>
      </w:pPr>
      <w:r>
        <w:rPr>
          <w:b/>
          <w:bCs/>
          <w:sz w:val="18"/>
          <w:szCs w:val="18"/>
        </w:rPr>
        <w:t xml:space="preserve">Perceived Effectiveness </w:t>
      </w:r>
      <w:r>
        <w:rPr>
          <w:b/>
          <w:bCs/>
          <w:sz w:val="18"/>
          <w:szCs w:val="18"/>
        </w:rPr>
        <w:tab/>
      </w:r>
      <w:r>
        <w:rPr>
          <w:sz w:val="18"/>
          <w:szCs w:val="18"/>
        </w:rPr>
        <w:tab/>
      </w:r>
      <w:r>
        <w:rPr>
          <w:sz w:val="18"/>
          <w:szCs w:val="18"/>
        </w:rPr>
        <w:tab/>
      </w:r>
      <w:r>
        <w:rPr>
          <w:sz w:val="18"/>
          <w:szCs w:val="18"/>
        </w:rPr>
        <w:tab/>
      </w:r>
      <w:r>
        <w:rPr>
          <w:sz w:val="18"/>
          <w:szCs w:val="18"/>
        </w:rPr>
        <w:tab/>
      </w:r>
    </w:p>
    <w:p>
      <w:pPr>
        <w:keepNext w:val="0"/>
        <w:keepLines w:val="0"/>
        <w:pageBreakBefore w:val="0"/>
        <w:widowControl/>
        <w:numPr>
          <w:ilvl w:val="0"/>
          <w:numId w:val="8"/>
        </w:numPr>
        <w:pBdr>
          <w:top w:val="none" w:color="auto" w:sz="0" w:space="0"/>
          <w:bottom w:val="single" w:color="auto" w:sz="4"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right="0" w:rightChars="0"/>
        <w:jc w:val="both"/>
        <w:textAlignment w:val="auto"/>
        <w:outlineLvl w:val="9"/>
        <w:rPr>
          <w:sz w:val="18"/>
          <w:szCs w:val="18"/>
        </w:rPr>
      </w:pPr>
      <w:r>
        <w:rPr>
          <w:rFonts w:hint="default"/>
          <w:sz w:val="18"/>
          <w:szCs w:val="18"/>
          <w:lang w:val="en-GB"/>
        </w:rPr>
        <w:t>E-</w:t>
      </w:r>
      <w:r>
        <w:rPr>
          <w:sz w:val="18"/>
          <w:szCs w:val="18"/>
        </w:rPr>
        <w:t xml:space="preserve">learning boost my confidence due to </w:t>
      </w:r>
      <w:r>
        <w:rPr>
          <w:rFonts w:hint="default"/>
          <w:sz w:val="18"/>
          <w:szCs w:val="18"/>
          <w:lang w:val="en-US"/>
        </w:rPr>
        <w:t xml:space="preserve">                </w:t>
      </w:r>
      <w:r>
        <w:rPr>
          <w:sz w:val="18"/>
          <w:szCs w:val="18"/>
        </w:rPr>
        <w:t>56(24.2%)</w:t>
      </w:r>
      <w:r>
        <w:rPr>
          <w:rFonts w:hint="default"/>
          <w:sz w:val="18"/>
          <w:szCs w:val="18"/>
          <w:lang w:val="en-US"/>
        </w:rPr>
        <w:t xml:space="preserve">   </w:t>
      </w:r>
      <w:r>
        <w:rPr>
          <w:sz w:val="18"/>
          <w:szCs w:val="18"/>
        </w:rPr>
        <w:t>102(44.2%)</w:t>
      </w:r>
      <w:r>
        <w:rPr>
          <w:rFonts w:hint="default"/>
          <w:sz w:val="18"/>
          <w:szCs w:val="18"/>
          <w:lang w:val="en-US"/>
        </w:rPr>
        <w:t xml:space="preserve">    </w:t>
      </w:r>
      <w:r>
        <w:rPr>
          <w:sz w:val="18"/>
          <w:szCs w:val="18"/>
        </w:rPr>
        <w:t>51(22.1%)</w:t>
      </w:r>
      <w:r>
        <w:rPr>
          <w:rFonts w:hint="default"/>
          <w:sz w:val="18"/>
          <w:szCs w:val="18"/>
          <w:lang w:val="en-US"/>
        </w:rPr>
        <w:t xml:space="preserve">   </w:t>
      </w:r>
      <w:r>
        <w:rPr>
          <w:sz w:val="18"/>
          <w:szCs w:val="18"/>
        </w:rPr>
        <w:t>22(9.5%)</w:t>
      </w:r>
      <w:r>
        <w:rPr>
          <w:rFonts w:hint="default"/>
          <w:sz w:val="18"/>
          <w:szCs w:val="18"/>
          <w:lang w:val="en-US"/>
        </w:rPr>
        <w:t xml:space="preserve">   </w:t>
      </w:r>
      <w:r>
        <w:rPr>
          <w:bCs/>
          <w:sz w:val="18"/>
          <w:szCs w:val="18"/>
        </w:rPr>
        <w:t>2.17</w:t>
      </w:r>
      <w:r>
        <w:rPr>
          <w:rFonts w:hint="default"/>
          <w:bCs/>
          <w:sz w:val="18"/>
          <w:szCs w:val="18"/>
          <w:lang w:val="en-US"/>
        </w:rPr>
        <w:t xml:space="preserve">   0.905</w:t>
      </w:r>
    </w:p>
    <w:p>
      <w:pPr>
        <w:keepNext w:val="0"/>
        <w:keepLines w:val="0"/>
        <w:pageBreakBefore w:val="0"/>
        <w:widowControl/>
        <w:numPr>
          <w:ilvl w:val="0"/>
          <w:numId w:val="0"/>
        </w:numPr>
        <w:pBdr>
          <w:top w:val="none" w:color="auto" w:sz="0" w:space="0"/>
          <w:bottom w:val="single" w:color="auto" w:sz="4"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right="0" w:rightChars="0" w:firstLine="180" w:firstLineChars="100"/>
        <w:jc w:val="both"/>
        <w:textAlignment w:val="auto"/>
        <w:outlineLvl w:val="9"/>
        <w:rPr>
          <w:bCs/>
          <w:sz w:val="18"/>
          <w:szCs w:val="18"/>
        </w:rPr>
      </w:pPr>
      <w:r>
        <w:rPr>
          <w:sz w:val="18"/>
          <w:szCs w:val="18"/>
        </w:rPr>
        <w:t xml:space="preserve">my ability to learn on my own. </w:t>
      </w:r>
      <w:r>
        <w:rPr>
          <w:sz w:val="18"/>
          <w:szCs w:val="18"/>
        </w:rPr>
        <w:tab/>
      </w:r>
    </w:p>
    <w:p>
      <w:pPr>
        <w:keepNext w:val="0"/>
        <w:keepLines w:val="0"/>
        <w:pageBreakBefore w:val="0"/>
        <w:widowControl/>
        <w:numPr>
          <w:ilvl w:val="0"/>
          <w:numId w:val="8"/>
        </w:numPr>
        <w:pBdr>
          <w:top w:val="none" w:color="auto" w:sz="0" w:space="0"/>
          <w:bottom w:val="single" w:color="auto" w:sz="4"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bCs/>
          <w:sz w:val="18"/>
          <w:szCs w:val="18"/>
        </w:rPr>
      </w:pPr>
      <w:r>
        <w:rPr>
          <w:sz w:val="18"/>
          <w:szCs w:val="18"/>
        </w:rPr>
        <w:t>Using e-learning improves my productivity.</w:t>
      </w:r>
      <w:r>
        <w:rPr>
          <w:sz w:val="18"/>
          <w:szCs w:val="18"/>
        </w:rPr>
        <w:tab/>
      </w:r>
      <w:r>
        <w:rPr>
          <w:rFonts w:hint="default"/>
          <w:sz w:val="18"/>
          <w:szCs w:val="18"/>
          <w:lang w:val="en-US"/>
        </w:rPr>
        <w:t xml:space="preserve">    </w:t>
      </w:r>
      <w:r>
        <w:rPr>
          <w:sz w:val="18"/>
          <w:szCs w:val="18"/>
        </w:rPr>
        <w:t>48(20.8%)</w:t>
      </w:r>
      <w:r>
        <w:rPr>
          <w:rFonts w:hint="default"/>
          <w:sz w:val="18"/>
          <w:szCs w:val="18"/>
          <w:lang w:val="en-US"/>
        </w:rPr>
        <w:t xml:space="preserve">   </w:t>
      </w:r>
      <w:r>
        <w:rPr>
          <w:sz w:val="18"/>
          <w:szCs w:val="18"/>
        </w:rPr>
        <w:t>99(42.9%)</w:t>
      </w:r>
      <w:r>
        <w:rPr>
          <w:rFonts w:hint="default"/>
          <w:sz w:val="18"/>
          <w:szCs w:val="18"/>
          <w:lang w:val="en-US"/>
        </w:rPr>
        <w:t xml:space="preserve">     </w:t>
      </w:r>
      <w:r>
        <w:rPr>
          <w:sz w:val="18"/>
          <w:szCs w:val="18"/>
        </w:rPr>
        <w:t>59(25.5%)</w:t>
      </w:r>
      <w:r>
        <w:rPr>
          <w:rFonts w:hint="default"/>
          <w:sz w:val="18"/>
          <w:szCs w:val="18"/>
          <w:lang w:val="en-US"/>
        </w:rPr>
        <w:t xml:space="preserve">    </w:t>
      </w:r>
      <w:r>
        <w:rPr>
          <w:sz w:val="18"/>
          <w:szCs w:val="18"/>
        </w:rPr>
        <w:t>25(10.8%)</w:t>
      </w:r>
      <w:r>
        <w:rPr>
          <w:rFonts w:hint="default"/>
          <w:sz w:val="18"/>
          <w:szCs w:val="18"/>
          <w:lang w:val="en-US"/>
        </w:rPr>
        <w:t xml:space="preserve">  </w:t>
      </w:r>
      <w:r>
        <w:rPr>
          <w:bCs/>
          <w:sz w:val="18"/>
          <w:szCs w:val="18"/>
        </w:rPr>
        <w:t>2.26</w:t>
      </w:r>
      <w:r>
        <w:rPr>
          <w:rFonts w:hint="default"/>
          <w:bCs/>
          <w:sz w:val="18"/>
          <w:szCs w:val="18"/>
          <w:lang w:val="en-US"/>
        </w:rPr>
        <w:t xml:space="preserve">  0.911</w:t>
      </w:r>
    </w:p>
    <w:p>
      <w:pPr>
        <w:keepNext w:val="0"/>
        <w:keepLines w:val="0"/>
        <w:pageBreakBefore w:val="0"/>
        <w:widowControl/>
        <w:numPr>
          <w:ilvl w:val="0"/>
          <w:numId w:val="8"/>
        </w:numPr>
        <w:pBdr>
          <w:top w:val="none" w:color="auto" w:sz="0" w:space="0"/>
          <w:bottom w:val="single" w:color="auto" w:sz="4"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bCs/>
          <w:sz w:val="18"/>
          <w:szCs w:val="18"/>
        </w:rPr>
      </w:pPr>
      <w:r>
        <w:rPr>
          <w:sz w:val="18"/>
          <w:szCs w:val="18"/>
        </w:rPr>
        <w:t>E-learning enables me to learn quickly.</w:t>
      </w:r>
      <w:r>
        <w:rPr>
          <w:sz w:val="18"/>
          <w:szCs w:val="18"/>
        </w:rPr>
        <w:tab/>
      </w:r>
      <w:r>
        <w:rPr>
          <w:rFonts w:hint="default"/>
          <w:sz w:val="18"/>
          <w:szCs w:val="18"/>
          <w:lang w:val="en-US"/>
        </w:rPr>
        <w:t xml:space="preserve">    </w:t>
      </w:r>
      <w:r>
        <w:rPr>
          <w:sz w:val="18"/>
          <w:szCs w:val="18"/>
        </w:rPr>
        <w:t>40(17.3%)</w:t>
      </w:r>
      <w:r>
        <w:rPr>
          <w:rFonts w:hint="default"/>
          <w:sz w:val="18"/>
          <w:szCs w:val="18"/>
          <w:lang w:val="en-US"/>
        </w:rPr>
        <w:t xml:space="preserve">  </w:t>
      </w:r>
      <w:r>
        <w:rPr>
          <w:sz w:val="18"/>
          <w:szCs w:val="18"/>
        </w:rPr>
        <w:t>105(45.5%)</w:t>
      </w:r>
      <w:r>
        <w:rPr>
          <w:rFonts w:hint="default"/>
          <w:sz w:val="18"/>
          <w:szCs w:val="18"/>
          <w:lang w:val="en-US"/>
        </w:rPr>
        <w:t xml:space="preserve">   </w:t>
      </w:r>
      <w:r>
        <w:rPr>
          <w:sz w:val="18"/>
          <w:szCs w:val="18"/>
        </w:rPr>
        <w:t>69(29.9%)</w:t>
      </w:r>
      <w:r>
        <w:rPr>
          <w:rFonts w:hint="default"/>
          <w:sz w:val="18"/>
          <w:szCs w:val="18"/>
          <w:lang w:val="en-US"/>
        </w:rPr>
        <w:t xml:space="preserve">    </w:t>
      </w:r>
      <w:r>
        <w:rPr>
          <w:sz w:val="18"/>
          <w:szCs w:val="18"/>
        </w:rPr>
        <w:t>17(7.4%</w:t>
      </w:r>
      <w:r>
        <w:rPr>
          <w:rFonts w:hint="default"/>
          <w:sz w:val="18"/>
          <w:szCs w:val="18"/>
          <w:lang w:val="en-US"/>
        </w:rPr>
        <w:t xml:space="preserve"> )    </w:t>
      </w:r>
      <w:r>
        <w:rPr>
          <w:bCs/>
          <w:sz w:val="18"/>
          <w:szCs w:val="18"/>
        </w:rPr>
        <w:t>2.27</w:t>
      </w:r>
      <w:r>
        <w:rPr>
          <w:rFonts w:hint="default"/>
          <w:bCs/>
          <w:sz w:val="18"/>
          <w:szCs w:val="18"/>
          <w:lang w:val="en-US"/>
        </w:rPr>
        <w:t xml:space="preserve">  0.834</w:t>
      </w:r>
    </w:p>
    <w:p>
      <w:pPr>
        <w:keepNext w:val="0"/>
        <w:keepLines w:val="0"/>
        <w:pageBreakBefore w:val="0"/>
        <w:widowControl/>
        <w:numPr>
          <w:ilvl w:val="0"/>
          <w:numId w:val="8"/>
        </w:numPr>
        <w:pBdr>
          <w:top w:val="none" w:color="auto" w:sz="0" w:space="0"/>
          <w:bottom w:val="single" w:color="auto" w:sz="4"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bCs/>
          <w:sz w:val="18"/>
          <w:szCs w:val="18"/>
        </w:rPr>
      </w:pPr>
      <w:r>
        <w:rPr>
          <w:sz w:val="18"/>
          <w:szCs w:val="18"/>
        </w:rPr>
        <w:t>E-learning makes learning easier for me.</w:t>
      </w:r>
      <w:r>
        <w:rPr>
          <w:sz w:val="18"/>
          <w:szCs w:val="18"/>
        </w:rPr>
        <w:tab/>
      </w:r>
      <w:r>
        <w:rPr>
          <w:rFonts w:hint="default"/>
          <w:sz w:val="18"/>
          <w:szCs w:val="18"/>
          <w:lang w:val="en-US"/>
        </w:rPr>
        <w:t xml:space="preserve">    </w:t>
      </w:r>
      <w:r>
        <w:rPr>
          <w:sz w:val="18"/>
          <w:szCs w:val="18"/>
        </w:rPr>
        <w:t>55(23.8%)</w:t>
      </w:r>
      <w:r>
        <w:rPr>
          <w:rFonts w:hint="default"/>
          <w:sz w:val="18"/>
          <w:szCs w:val="18"/>
          <w:lang w:val="en-US"/>
        </w:rPr>
        <w:t xml:space="preserve">    </w:t>
      </w:r>
      <w:r>
        <w:rPr>
          <w:sz w:val="18"/>
          <w:szCs w:val="18"/>
        </w:rPr>
        <w:t>93(40.3%)</w:t>
      </w:r>
      <w:r>
        <w:rPr>
          <w:rFonts w:hint="default"/>
          <w:sz w:val="18"/>
          <w:szCs w:val="18"/>
          <w:lang w:val="en-US"/>
        </w:rPr>
        <w:t xml:space="preserve">    </w:t>
      </w:r>
      <w:r>
        <w:rPr>
          <w:sz w:val="18"/>
          <w:szCs w:val="18"/>
        </w:rPr>
        <w:t>62(26.8%)</w:t>
      </w:r>
      <w:r>
        <w:rPr>
          <w:rFonts w:hint="default"/>
          <w:sz w:val="18"/>
          <w:szCs w:val="18"/>
          <w:lang w:val="en-US"/>
        </w:rPr>
        <w:t xml:space="preserve">   </w:t>
      </w:r>
      <w:r>
        <w:rPr>
          <w:sz w:val="18"/>
          <w:szCs w:val="18"/>
        </w:rPr>
        <w:t>21(9.1%)</w:t>
      </w:r>
      <w:r>
        <w:rPr>
          <w:rFonts w:hint="default"/>
          <w:sz w:val="18"/>
          <w:szCs w:val="18"/>
          <w:lang w:val="en-US"/>
        </w:rPr>
        <w:t xml:space="preserve">     </w:t>
      </w:r>
      <w:r>
        <w:rPr>
          <w:bCs/>
          <w:sz w:val="18"/>
          <w:szCs w:val="18"/>
        </w:rPr>
        <w:t>2.21</w:t>
      </w:r>
      <w:r>
        <w:rPr>
          <w:rFonts w:hint="default"/>
          <w:bCs/>
          <w:sz w:val="18"/>
          <w:szCs w:val="18"/>
          <w:lang w:val="en-US"/>
        </w:rPr>
        <w:t xml:space="preserve">  0.910</w:t>
      </w:r>
    </w:p>
    <w:p>
      <w:pPr>
        <w:keepNext w:val="0"/>
        <w:keepLines w:val="0"/>
        <w:pageBreakBefore w:val="0"/>
        <w:widowControl/>
        <w:pBdr>
          <w:top w:val="single" w:color="auto" w:sz="4" w:space="0"/>
          <w:bottom w:val="single" w:color="auto" w:sz="4"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right="0" w:rightChars="0"/>
        <w:jc w:val="both"/>
        <w:textAlignment w:val="auto"/>
        <w:outlineLvl w:val="9"/>
        <w:rPr>
          <w:b/>
          <w:bCs w:val="0"/>
          <w:sz w:val="18"/>
          <w:szCs w:val="18"/>
        </w:rPr>
      </w:pPr>
      <w:r>
        <w:rPr>
          <w:b/>
          <w:bCs/>
          <w:sz w:val="18"/>
          <w:szCs w:val="18"/>
        </w:rPr>
        <w:t>Mean score</w:t>
      </w:r>
      <w:r>
        <w:rPr>
          <w:b/>
          <w:bCs/>
          <w:sz w:val="18"/>
          <w:szCs w:val="18"/>
        </w:rPr>
        <w:tab/>
      </w:r>
      <w:r>
        <w:rPr>
          <w:sz w:val="18"/>
          <w:szCs w:val="18"/>
        </w:rPr>
        <w:tab/>
      </w:r>
      <w:r>
        <w:rPr>
          <w:sz w:val="18"/>
          <w:szCs w:val="18"/>
        </w:rPr>
        <w:tab/>
      </w:r>
      <w:r>
        <w:rPr>
          <w:sz w:val="18"/>
          <w:szCs w:val="18"/>
        </w:rPr>
        <w:tab/>
      </w:r>
      <w:r>
        <w:rPr>
          <w:rFonts w:hint="default"/>
          <w:sz w:val="18"/>
          <w:szCs w:val="18"/>
          <w:lang w:val="en-US"/>
        </w:rPr>
        <w:t xml:space="preserve">            </w:t>
      </w:r>
      <w:r>
        <w:rPr>
          <w:b/>
          <w:bCs w:val="0"/>
          <w:sz w:val="18"/>
          <w:szCs w:val="18"/>
        </w:rPr>
        <w:t>2.23</w:t>
      </w:r>
    </w:p>
    <w:p>
      <w:pPr>
        <w:keepNext w:val="0"/>
        <w:keepLines w:val="0"/>
        <w:pageBreakBefore w:val="0"/>
        <w:widowControl/>
        <w:pBdr>
          <w:top w:val="single" w:color="auto" w:sz="4" w:space="0"/>
          <w:bottom w:val="single" w:color="auto" w:sz="4" w:space="0"/>
        </w:pBdr>
        <w:tabs>
          <w:tab w:val="left" w:pos="3571"/>
          <w:tab w:val="left" w:pos="4668"/>
          <w:tab w:val="left" w:pos="5781"/>
          <w:tab w:val="left" w:pos="6931"/>
          <w:tab w:val="left" w:pos="8056"/>
        </w:tabs>
        <w:kinsoku/>
        <w:wordWrap/>
        <w:overflowPunct/>
        <w:topLinePunct w:val="0"/>
        <w:autoSpaceDE/>
        <w:autoSpaceDN/>
        <w:bidi w:val="0"/>
        <w:adjustRightInd/>
        <w:snapToGrid/>
        <w:spacing w:after="0" w:line="240" w:lineRule="auto"/>
        <w:ind w:right="0" w:rightChars="0"/>
        <w:jc w:val="both"/>
        <w:textAlignment w:val="auto"/>
        <w:outlineLvl w:val="9"/>
        <w:rPr>
          <w:rFonts w:hint="default"/>
          <w:b/>
          <w:bCs w:val="0"/>
          <w:sz w:val="18"/>
          <w:szCs w:val="18"/>
          <w:lang w:val="en-GB"/>
        </w:rPr>
      </w:pPr>
      <w:r>
        <w:rPr>
          <w:rFonts w:hint="default"/>
          <w:b/>
          <w:bCs/>
          <w:sz w:val="18"/>
          <w:szCs w:val="18"/>
          <w:lang w:val="en-GB"/>
        </w:rPr>
        <w:t>Grand Mean Score</w:t>
      </w:r>
      <w:r>
        <w:rPr>
          <w:rFonts w:hint="default"/>
          <w:b/>
          <w:bCs/>
          <w:sz w:val="18"/>
          <w:szCs w:val="18"/>
          <w:lang w:val="en-GB"/>
        </w:rPr>
        <w:tab/>
      </w:r>
      <w:r>
        <w:rPr>
          <w:sz w:val="18"/>
          <w:szCs w:val="18"/>
        </w:rPr>
        <w:tab/>
      </w:r>
      <w:r>
        <w:rPr>
          <w:sz w:val="18"/>
          <w:szCs w:val="18"/>
        </w:rPr>
        <w:tab/>
      </w:r>
      <w:r>
        <w:rPr>
          <w:sz w:val="18"/>
          <w:szCs w:val="18"/>
        </w:rPr>
        <w:tab/>
      </w:r>
      <w:r>
        <w:rPr>
          <w:rFonts w:hint="default"/>
          <w:sz w:val="18"/>
          <w:szCs w:val="18"/>
          <w:lang w:val="en-US"/>
        </w:rPr>
        <w:t xml:space="preserve">            </w:t>
      </w:r>
      <w:r>
        <w:rPr>
          <w:rFonts w:hint="default"/>
          <w:b/>
          <w:bCs w:val="0"/>
          <w:sz w:val="18"/>
          <w:szCs w:val="18"/>
          <w:lang w:val="en-GB"/>
        </w:rPr>
        <w:t>9.03</w:t>
      </w:r>
    </w:p>
    <w:p>
      <w:pPr>
        <w:keepNext w:val="0"/>
        <w:keepLines w:val="0"/>
        <w:pageBreakBefore w:val="0"/>
        <w:widowControl/>
        <w:pBdr>
          <w:top w:val="single" w:color="auto" w:sz="4"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sz w:val="18"/>
          <w:szCs w:val="18"/>
          <w:lang w:val="en-U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bCs/>
          <w:sz w:val="24"/>
          <w:szCs w:val="24"/>
          <w:lang w:val="en-US"/>
        </w:rPr>
      </w:pPr>
      <w:r>
        <w:rPr>
          <w:rFonts w:hint="default"/>
          <w:sz w:val="24"/>
          <w:szCs w:val="24"/>
          <w:lang w:val="en-US"/>
        </w:rPr>
        <w:t>T</w:t>
      </w:r>
      <w:r>
        <w:rPr>
          <w:sz w:val="24"/>
          <w:szCs w:val="24"/>
        </w:rPr>
        <w:t xml:space="preserve">able </w:t>
      </w:r>
      <w:r>
        <w:rPr>
          <w:rFonts w:hint="default"/>
          <w:sz w:val="24"/>
          <w:szCs w:val="24"/>
          <w:lang w:val="en-US"/>
        </w:rPr>
        <w:t>5a</w:t>
      </w:r>
      <w:r>
        <w:rPr>
          <w:sz w:val="24"/>
          <w:szCs w:val="24"/>
        </w:rPr>
        <w:t xml:space="preserve"> show</w:t>
      </w:r>
      <w:r>
        <w:rPr>
          <w:rFonts w:hint="default"/>
          <w:sz w:val="24"/>
          <w:szCs w:val="24"/>
          <w:lang w:val="en-US"/>
        </w:rPr>
        <w:t>ed the perceived levels of e</w:t>
      </w:r>
      <w:r>
        <w:rPr>
          <w:sz w:val="24"/>
          <w:szCs w:val="24"/>
        </w:rPr>
        <w:t xml:space="preserve">-learning </w:t>
      </w:r>
      <w:r>
        <w:rPr>
          <w:rFonts w:hint="default"/>
          <w:sz w:val="24"/>
          <w:szCs w:val="24"/>
          <w:lang w:val="en-US"/>
        </w:rPr>
        <w:t xml:space="preserve">amongst students in FCIS with a </w:t>
      </w:r>
      <w:r>
        <w:rPr>
          <w:rFonts w:hint="default"/>
          <w:sz w:val="24"/>
          <w:szCs w:val="24"/>
          <w:lang w:val="en-GB"/>
        </w:rPr>
        <w:t>Grand</w:t>
      </w:r>
      <w:r>
        <w:rPr>
          <w:rFonts w:hint="default"/>
          <w:sz w:val="24"/>
          <w:szCs w:val="24"/>
          <w:lang w:val="en-US"/>
        </w:rPr>
        <w:t xml:space="preserve"> Mean Score of </w:t>
      </w:r>
      <w:r>
        <w:rPr>
          <w:rFonts w:hint="default"/>
          <w:b/>
          <w:bCs/>
          <w:sz w:val="24"/>
          <w:szCs w:val="24"/>
          <w:lang w:val="en-US"/>
        </w:rPr>
        <w:t xml:space="preserve">9.03. </w:t>
      </w:r>
      <w:r>
        <w:rPr>
          <w:rFonts w:hint="default"/>
          <w:sz w:val="24"/>
          <w:szCs w:val="24"/>
          <w:lang w:val="en-US"/>
        </w:rPr>
        <w:t xml:space="preserve">In terms of perceived usefulness, majority </w:t>
      </w:r>
      <w:r>
        <w:rPr>
          <w:sz w:val="24"/>
          <w:szCs w:val="24"/>
        </w:rPr>
        <w:t>1</w:t>
      </w:r>
      <w:r>
        <w:rPr>
          <w:rFonts w:hint="default"/>
          <w:sz w:val="24"/>
          <w:szCs w:val="24"/>
          <w:lang w:val="en-US"/>
        </w:rPr>
        <w:t>65</w:t>
      </w:r>
      <w:r>
        <w:rPr>
          <w:sz w:val="24"/>
          <w:szCs w:val="24"/>
        </w:rPr>
        <w:t>(</w:t>
      </w:r>
      <w:r>
        <w:rPr>
          <w:rFonts w:hint="default"/>
          <w:sz w:val="24"/>
          <w:szCs w:val="24"/>
          <w:lang w:val="en-US"/>
        </w:rPr>
        <w:t>71.5</w:t>
      </w:r>
      <w:r>
        <w:rPr>
          <w:sz w:val="24"/>
          <w:szCs w:val="24"/>
        </w:rPr>
        <w:t xml:space="preserve">%) </w:t>
      </w:r>
      <w:r>
        <w:rPr>
          <w:rFonts w:hint="default"/>
          <w:sz w:val="24"/>
          <w:szCs w:val="24"/>
          <w:lang w:val="en-US"/>
        </w:rPr>
        <w:t>agreed that e</w:t>
      </w:r>
      <w:r>
        <w:rPr>
          <w:sz w:val="24"/>
          <w:szCs w:val="24"/>
        </w:rPr>
        <w:t xml:space="preserve">-learning enables </w:t>
      </w:r>
      <w:r>
        <w:rPr>
          <w:rFonts w:hint="default"/>
          <w:sz w:val="24"/>
          <w:szCs w:val="24"/>
          <w:lang w:val="en-US"/>
        </w:rPr>
        <w:t>them t</w:t>
      </w:r>
      <w:r>
        <w:rPr>
          <w:sz w:val="24"/>
          <w:szCs w:val="24"/>
        </w:rPr>
        <w:t>o study regardless of the distance</w:t>
      </w:r>
      <w:r>
        <w:rPr>
          <w:rFonts w:hint="default"/>
          <w:sz w:val="24"/>
          <w:szCs w:val="24"/>
          <w:lang w:val="en-US"/>
        </w:rPr>
        <w:t>, while, 163(70.8%) agreed that e</w:t>
      </w:r>
      <w:r>
        <w:rPr>
          <w:sz w:val="24"/>
          <w:szCs w:val="24"/>
        </w:rPr>
        <w:t xml:space="preserve">-learning provides </w:t>
      </w:r>
      <w:r>
        <w:rPr>
          <w:rFonts w:hint="default"/>
          <w:sz w:val="24"/>
          <w:szCs w:val="24"/>
          <w:lang w:val="en-US"/>
        </w:rPr>
        <w:t xml:space="preserve">them the </w:t>
      </w:r>
      <w:r>
        <w:rPr>
          <w:sz w:val="24"/>
          <w:szCs w:val="24"/>
        </w:rPr>
        <w:t>flexibility</w:t>
      </w:r>
      <w:r>
        <w:rPr>
          <w:rFonts w:hint="default"/>
          <w:sz w:val="24"/>
          <w:szCs w:val="24"/>
          <w:lang w:val="en-US"/>
        </w:rPr>
        <w:t xml:space="preserve"> to </w:t>
      </w:r>
      <w:r>
        <w:rPr>
          <w:sz w:val="24"/>
          <w:szCs w:val="24"/>
        </w:rPr>
        <w:t>study at any convenient time.</w:t>
      </w:r>
      <w:r>
        <w:rPr>
          <w:rFonts w:hint="default"/>
          <w:sz w:val="24"/>
          <w:szCs w:val="24"/>
          <w:lang w:val="en-US"/>
        </w:rPr>
        <w:t xml:space="preserve"> In terms of </w:t>
      </w:r>
      <w:r>
        <w:rPr>
          <w:sz w:val="24"/>
          <w:szCs w:val="24"/>
        </w:rPr>
        <w:t xml:space="preserve"> perceived ease of use</w:t>
      </w:r>
      <w:r>
        <w:rPr>
          <w:rFonts w:hint="default"/>
          <w:sz w:val="24"/>
          <w:szCs w:val="24"/>
          <w:lang w:val="en-US"/>
        </w:rPr>
        <w:t xml:space="preserve">, majority </w:t>
      </w:r>
      <w:r>
        <w:rPr>
          <w:sz w:val="24"/>
          <w:szCs w:val="24"/>
        </w:rPr>
        <w:t xml:space="preserve">166 (71.8%) of </w:t>
      </w:r>
      <w:r>
        <w:rPr>
          <w:rFonts w:hint="default"/>
          <w:sz w:val="24"/>
          <w:szCs w:val="24"/>
          <w:lang w:val="en-US"/>
        </w:rPr>
        <w:t>the s</w:t>
      </w:r>
      <w:r>
        <w:rPr>
          <w:sz w:val="24"/>
          <w:szCs w:val="24"/>
        </w:rPr>
        <w:t>tudents agreed</w:t>
      </w:r>
      <w:r>
        <w:rPr>
          <w:rFonts w:hint="default"/>
          <w:sz w:val="24"/>
          <w:szCs w:val="24"/>
          <w:lang w:val="en-US"/>
        </w:rPr>
        <w:t xml:space="preserve"> </w:t>
      </w:r>
      <w:r>
        <w:rPr>
          <w:sz w:val="24"/>
          <w:szCs w:val="24"/>
        </w:rPr>
        <w:t>that it</w:t>
      </w:r>
      <w:r>
        <w:rPr>
          <w:rFonts w:hint="default"/>
          <w:sz w:val="24"/>
          <w:szCs w:val="24"/>
          <w:lang w:val="en-US"/>
        </w:rPr>
        <w:t xml:space="preserve"> was </w:t>
      </w:r>
      <w:r>
        <w:rPr>
          <w:sz w:val="24"/>
          <w:szCs w:val="24"/>
        </w:rPr>
        <w:t xml:space="preserve"> easy to navigate on any e-learning platform without much assistance</w:t>
      </w:r>
      <w:r>
        <w:rPr>
          <w:rFonts w:hint="default"/>
          <w:sz w:val="24"/>
          <w:szCs w:val="24"/>
          <w:lang w:val="en-US"/>
        </w:rPr>
        <w:t xml:space="preserve">; while 167(72.3%) </w:t>
      </w:r>
      <w:r>
        <w:rPr>
          <w:sz w:val="24"/>
          <w:szCs w:val="24"/>
        </w:rPr>
        <w:t>believe  e-learning platforms are simple to use.</w:t>
      </w:r>
      <w:r>
        <w:rPr>
          <w:rFonts w:hint="default"/>
          <w:sz w:val="24"/>
          <w:szCs w:val="24"/>
          <w:lang w:val="en-US"/>
        </w:rPr>
        <w:t xml:space="preserve"> Also, </w:t>
      </w:r>
      <w:r>
        <w:rPr>
          <w:bCs/>
          <w:sz w:val="24"/>
          <w:szCs w:val="24"/>
        </w:rPr>
        <w:t xml:space="preserve"> perceived</w:t>
      </w:r>
      <w:r>
        <w:rPr>
          <w:rFonts w:hint="default"/>
          <w:bCs/>
          <w:sz w:val="24"/>
          <w:szCs w:val="24"/>
          <w:lang w:val="en-US"/>
        </w:rPr>
        <w:t xml:space="preserve"> </w:t>
      </w:r>
      <w:r>
        <w:rPr>
          <w:bCs/>
          <w:sz w:val="24"/>
          <w:szCs w:val="24"/>
        </w:rPr>
        <w:t xml:space="preserve">cost for e-learning is relatively </w:t>
      </w:r>
      <w:r>
        <w:rPr>
          <w:rFonts w:hint="default"/>
          <w:bCs/>
          <w:sz w:val="24"/>
          <w:szCs w:val="24"/>
          <w:lang w:val="en-US"/>
        </w:rPr>
        <w:t xml:space="preserve">affordable, </w:t>
      </w:r>
      <w:r>
        <w:rPr>
          <w:bCs/>
          <w:sz w:val="24"/>
          <w:szCs w:val="24"/>
        </w:rPr>
        <w:t>167 (71.3%) of the students agreed to spend less when submitting assignment through e-learning</w:t>
      </w:r>
      <w:r>
        <w:rPr>
          <w:rFonts w:hint="default"/>
          <w:bCs/>
          <w:sz w:val="24"/>
          <w:szCs w:val="24"/>
          <w:lang w:val="en-US"/>
        </w:rPr>
        <w:t>. Although, 152 (66.3%) agreed that c</w:t>
      </w:r>
      <w:r>
        <w:rPr>
          <w:sz w:val="24"/>
          <w:szCs w:val="24"/>
        </w:rPr>
        <w:t xml:space="preserve">ost of charging phone and other electronic devices in readiness for e-learning is </w:t>
      </w:r>
      <w:r>
        <w:rPr>
          <w:rFonts w:hint="default"/>
          <w:sz w:val="24"/>
          <w:szCs w:val="24"/>
          <w:lang w:val="en-US"/>
        </w:rPr>
        <w:t xml:space="preserve">quite </w:t>
      </w:r>
      <w:r>
        <w:rPr>
          <w:sz w:val="24"/>
          <w:szCs w:val="24"/>
        </w:rPr>
        <w:t>high</w:t>
      </w:r>
      <w:r>
        <w:rPr>
          <w:rFonts w:hint="default"/>
          <w:sz w:val="24"/>
          <w:szCs w:val="24"/>
          <w:lang w:val="en-US"/>
        </w:rPr>
        <w:t>.</w:t>
      </w:r>
      <w:r>
        <w:rPr>
          <w:bCs/>
          <w:sz w:val="24"/>
          <w:szCs w:val="24"/>
        </w:rPr>
        <w:t xml:space="preserve"> </w:t>
      </w:r>
      <w:r>
        <w:rPr>
          <w:rFonts w:hint="default"/>
          <w:bCs/>
          <w:sz w:val="24"/>
          <w:szCs w:val="24"/>
          <w:lang w:val="en-US"/>
        </w:rPr>
        <w:t xml:space="preserve"> In terms of </w:t>
      </w:r>
      <w:r>
        <w:rPr>
          <w:bCs/>
          <w:sz w:val="24"/>
          <w:szCs w:val="24"/>
        </w:rPr>
        <w:t>perceived effectiveness</w:t>
      </w:r>
      <w:r>
        <w:rPr>
          <w:rFonts w:hint="default"/>
          <w:bCs/>
          <w:sz w:val="24"/>
          <w:szCs w:val="24"/>
          <w:lang w:val="en-US"/>
        </w:rPr>
        <w:t>, majority</w:t>
      </w:r>
      <w:r>
        <w:rPr>
          <w:bCs/>
          <w:sz w:val="24"/>
          <w:szCs w:val="24"/>
        </w:rPr>
        <w:t xml:space="preserve">158 (68.4%) agreed that </w:t>
      </w:r>
      <w:r>
        <w:rPr>
          <w:sz w:val="24"/>
          <w:szCs w:val="24"/>
        </w:rPr>
        <w:t>e-learning boost their confidence due to ability to learn on their own</w:t>
      </w:r>
      <w:r>
        <w:rPr>
          <w:rFonts w:hint="default"/>
          <w:sz w:val="24"/>
          <w:szCs w:val="24"/>
          <w:lang w:val="en-US"/>
        </w:rPr>
        <w:t>.</w:t>
      </w:r>
    </w:p>
    <w:p>
      <w:pPr>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bidi w:val="0"/>
        <w:snapToGrid/>
        <w:spacing w:after="0" w:line="240" w:lineRule="auto"/>
        <w:ind w:left="0" w:leftChars="0" w:right="0" w:rightChars="0"/>
        <w:jc w:val="both"/>
        <w:textAlignment w:val="auto"/>
        <w:outlineLvl w:val="9"/>
        <w:rPr>
          <w:b/>
          <w:bCs/>
          <w:color w:val="auto"/>
          <w:sz w:val="22"/>
          <w:szCs w:val="22"/>
        </w:rPr>
      </w:pPr>
      <w:bookmarkStart w:id="15" w:name="_Toc94008771"/>
      <w:bookmarkStart w:id="16" w:name="_Toc94008694"/>
    </w:p>
    <w:p>
      <w:pPr>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bidi w:val="0"/>
        <w:snapToGrid/>
        <w:spacing w:after="0" w:line="240" w:lineRule="auto"/>
        <w:ind w:left="0" w:leftChars="0" w:right="0" w:rightChars="0"/>
        <w:jc w:val="both"/>
        <w:textAlignment w:val="auto"/>
        <w:outlineLvl w:val="9"/>
        <w:rPr>
          <w:rFonts w:hint="default"/>
          <w:bCs/>
          <w:sz w:val="22"/>
          <w:szCs w:val="22"/>
          <w:lang w:val="en-US"/>
        </w:rPr>
      </w:pPr>
      <w:r>
        <w:rPr>
          <w:b/>
          <w:bCs/>
          <w:color w:val="auto"/>
          <w:sz w:val="22"/>
          <w:szCs w:val="22"/>
        </w:rPr>
        <w:t xml:space="preserve">Table </w:t>
      </w:r>
      <w:r>
        <w:rPr>
          <w:rFonts w:hint="default"/>
          <w:b/>
          <w:bCs/>
          <w:color w:val="auto"/>
          <w:sz w:val="22"/>
          <w:szCs w:val="22"/>
          <w:lang w:val="en-US"/>
        </w:rPr>
        <w:t>5b:</w:t>
      </w:r>
      <w:r>
        <w:rPr>
          <w:b/>
          <w:bCs/>
          <w:color w:val="auto"/>
          <w:sz w:val="22"/>
          <w:szCs w:val="22"/>
        </w:rPr>
        <w:t xml:space="preserve"> Perce</w:t>
      </w:r>
      <w:r>
        <w:rPr>
          <w:rFonts w:hint="default"/>
          <w:b/>
          <w:bCs/>
          <w:color w:val="auto"/>
          <w:sz w:val="22"/>
          <w:szCs w:val="22"/>
          <w:lang w:val="en-US"/>
        </w:rPr>
        <w:t xml:space="preserve">ived Levels </w:t>
      </w:r>
      <w:r>
        <w:rPr>
          <w:b/>
          <w:bCs/>
          <w:color w:val="auto"/>
          <w:sz w:val="22"/>
          <w:szCs w:val="22"/>
        </w:rPr>
        <w:t xml:space="preserve"> of Conventional Mode of Learning</w:t>
      </w:r>
      <w:bookmarkEnd w:id="15"/>
      <w:r>
        <w:rPr>
          <w:rFonts w:hint="default"/>
          <w:b/>
          <w:bCs/>
          <w:color w:val="auto"/>
          <w:sz w:val="22"/>
          <w:szCs w:val="22"/>
          <w:lang w:val="en-US"/>
        </w:rPr>
        <w:t xml:space="preserve"> </w:t>
      </w:r>
      <w:r>
        <w:rPr>
          <w:rFonts w:hint="default"/>
          <w:b/>
          <w:bCs/>
          <w:sz w:val="22"/>
          <w:szCs w:val="22"/>
          <w:lang w:val="en-US"/>
        </w:rPr>
        <w:t>after COVID-19 Pandemic</w:t>
      </w:r>
    </w:p>
    <w:p>
      <w:pPr>
        <w:keepNext w:val="0"/>
        <w:keepLines w:val="0"/>
        <w:pageBreakBefore w:val="0"/>
        <w:widowControl/>
        <w:pBdr>
          <w:top w:val="single" w:color="auto" w:sz="4" w:space="0"/>
          <w:bottom w:val="single" w:color="auto" w:sz="4" w:space="0"/>
        </w:pBdr>
        <w:tabs>
          <w:tab w:val="left" w:pos="3708"/>
          <w:tab w:val="left" w:pos="4691"/>
          <w:tab w:val="left" w:pos="5703"/>
          <w:tab w:val="left" w:pos="6594"/>
          <w:tab w:val="left" w:pos="7344"/>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b/>
          <w:sz w:val="20"/>
          <w:szCs w:val="20"/>
          <w:lang w:val="en-US"/>
        </w:rPr>
      </w:pPr>
      <w:r>
        <w:rPr>
          <w:rFonts w:hint="default" w:ascii="Times New Roman" w:hAnsi="Times New Roman" w:cs="Times New Roman"/>
          <w:b/>
          <w:bCs/>
          <w:sz w:val="20"/>
          <w:szCs w:val="20"/>
        </w:rPr>
        <w:t>Perceived Usefulness</w:t>
      </w:r>
      <w:r>
        <w:rPr>
          <w:rFonts w:hint="default" w:cs="Times New Roman"/>
          <w:b/>
          <w:bCs/>
          <w:sz w:val="20"/>
          <w:szCs w:val="20"/>
          <w:lang w:val="en-US"/>
        </w:rPr>
        <w:t xml:space="preserve">                                 </w:t>
      </w:r>
      <w:r>
        <w:rPr>
          <w:rFonts w:hint="default" w:ascii="Times New Roman" w:hAnsi="Times New Roman" w:cs="Times New Roman"/>
          <w:b/>
          <w:sz w:val="20"/>
          <w:szCs w:val="20"/>
          <w:lang w:val="en-US"/>
        </w:rPr>
        <w:t>SA</w:t>
      </w:r>
      <w:r>
        <w:rPr>
          <w:rFonts w:hint="default" w:cs="Times New Roman"/>
          <w:b/>
          <w:sz w:val="20"/>
          <w:szCs w:val="20"/>
          <w:lang w:val="en-US"/>
        </w:rPr>
        <w:t xml:space="preserve">                 </w:t>
      </w:r>
      <w:r>
        <w:rPr>
          <w:rFonts w:hint="default" w:ascii="Times New Roman" w:hAnsi="Times New Roman" w:cs="Times New Roman"/>
          <w:b/>
          <w:sz w:val="20"/>
          <w:szCs w:val="20"/>
        </w:rPr>
        <w:t>A</w:t>
      </w:r>
      <w:r>
        <w:rPr>
          <w:rFonts w:hint="default" w:cs="Times New Roman"/>
          <w:b/>
          <w:sz w:val="20"/>
          <w:szCs w:val="20"/>
          <w:lang w:val="en-US"/>
        </w:rPr>
        <w:t xml:space="preserve">                   </w:t>
      </w:r>
      <w:r>
        <w:rPr>
          <w:rFonts w:hint="default" w:ascii="Times New Roman" w:hAnsi="Times New Roman" w:cs="Times New Roman"/>
          <w:b/>
          <w:sz w:val="20"/>
          <w:szCs w:val="20"/>
          <w:lang w:val="en-US"/>
        </w:rPr>
        <w:t>D</w:t>
      </w:r>
      <w:r>
        <w:rPr>
          <w:rFonts w:hint="default" w:cs="Times New Roman"/>
          <w:b/>
          <w:sz w:val="20"/>
          <w:szCs w:val="20"/>
          <w:lang w:val="en-US"/>
        </w:rPr>
        <w:t xml:space="preserve">           </w:t>
      </w:r>
      <w:r>
        <w:rPr>
          <w:rFonts w:hint="default" w:ascii="Times New Roman" w:hAnsi="Times New Roman" w:cs="Times New Roman"/>
          <w:b/>
          <w:sz w:val="20"/>
          <w:szCs w:val="20"/>
        </w:rPr>
        <w:t>S</w:t>
      </w:r>
      <w:r>
        <w:rPr>
          <w:rFonts w:hint="default" w:ascii="Times New Roman" w:hAnsi="Times New Roman" w:cs="Times New Roman"/>
          <w:b/>
          <w:sz w:val="20"/>
          <w:szCs w:val="20"/>
          <w:lang w:val="en-US"/>
        </w:rPr>
        <w:t>D</w:t>
      </w:r>
      <w:r>
        <w:rPr>
          <w:rFonts w:hint="default" w:cs="Times New Roman"/>
          <w:b/>
          <w:sz w:val="20"/>
          <w:szCs w:val="20"/>
          <w:lang w:val="en-US"/>
        </w:rPr>
        <w:t xml:space="preserve">   </w:t>
      </w:r>
      <w:r>
        <w:rPr>
          <w:rFonts w:hint="default" w:cs="Times New Roman"/>
          <w:b/>
          <w:sz w:val="20"/>
          <w:szCs w:val="20"/>
          <w:lang w:val="en-GB"/>
        </w:rPr>
        <w:t xml:space="preserve">  </w:t>
      </w:r>
      <w:r>
        <w:rPr>
          <w:rFonts w:hint="default" w:cs="Times New Roman"/>
          <w:b/>
          <w:sz w:val="20"/>
          <w:szCs w:val="20"/>
          <w:lang w:val="en-US"/>
        </w:rPr>
        <w:t xml:space="preserve">  Mean    SDV</w:t>
      </w:r>
    </w:p>
    <w:p>
      <w:pPr>
        <w:keepNext w:val="0"/>
        <w:keepLines w:val="0"/>
        <w:pageBreakBefore w:val="0"/>
        <w:widowControl/>
        <w:numPr>
          <w:ilvl w:val="0"/>
          <w:numId w:val="9"/>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sz w:val="20"/>
          <w:szCs w:val="20"/>
          <w:lang w:val="en-US"/>
        </w:rPr>
      </w:pPr>
      <w:r>
        <w:rPr>
          <w:rFonts w:hint="default" w:ascii="Times New Roman" w:hAnsi="Times New Roman" w:cs="Times New Roman"/>
          <w:sz w:val="20"/>
          <w:szCs w:val="20"/>
        </w:rPr>
        <w:t xml:space="preserve">Conventional learning enhances </w:t>
      </w:r>
      <w:r>
        <w:rPr>
          <w:rFonts w:hint="default" w:cs="Times New Roman"/>
          <w:sz w:val="20"/>
          <w:szCs w:val="20"/>
          <w:lang w:val="en-US"/>
        </w:rPr>
        <w:t xml:space="preserve">     </w:t>
      </w:r>
      <w:r>
        <w:rPr>
          <w:rFonts w:hint="default" w:ascii="Times New Roman" w:hAnsi="Times New Roman" w:cs="Times New Roman"/>
          <w:sz w:val="20"/>
          <w:szCs w:val="20"/>
        </w:rPr>
        <w:t>38(16.5%)117</w:t>
      </w:r>
      <w:r>
        <w:rPr>
          <w:rFonts w:hint="default" w:cs="Times New Roman"/>
          <w:sz w:val="20"/>
          <w:szCs w:val="20"/>
          <w:lang w:val="en-US"/>
        </w:rPr>
        <w:t xml:space="preserve"> </w:t>
      </w:r>
      <w:r>
        <w:rPr>
          <w:rFonts w:hint="default" w:ascii="Times New Roman" w:hAnsi="Times New Roman" w:cs="Times New Roman"/>
          <w:sz w:val="20"/>
          <w:szCs w:val="20"/>
        </w:rPr>
        <w:t>(50.6%)</w:t>
      </w:r>
      <w:r>
        <w:rPr>
          <w:rFonts w:hint="default" w:cs="Times New Roman"/>
          <w:sz w:val="20"/>
          <w:szCs w:val="20"/>
          <w:lang w:val="en-US"/>
        </w:rPr>
        <w:t xml:space="preserve">   </w:t>
      </w:r>
      <w:r>
        <w:rPr>
          <w:rFonts w:hint="default" w:ascii="Times New Roman" w:hAnsi="Times New Roman" w:cs="Times New Roman"/>
          <w:sz w:val="20"/>
          <w:szCs w:val="20"/>
        </w:rPr>
        <w:t>52(22.5%)</w:t>
      </w:r>
      <w:r>
        <w:rPr>
          <w:rFonts w:hint="default" w:cs="Times New Roman"/>
          <w:sz w:val="20"/>
          <w:szCs w:val="20"/>
          <w:lang w:val="en-US"/>
        </w:rPr>
        <w:t xml:space="preserve">  </w:t>
      </w:r>
      <w:r>
        <w:rPr>
          <w:rFonts w:hint="default" w:ascii="Times New Roman" w:hAnsi="Times New Roman" w:cs="Times New Roman"/>
          <w:sz w:val="20"/>
          <w:szCs w:val="20"/>
        </w:rPr>
        <w:t>24(10.4%)</w:t>
      </w:r>
      <w:r>
        <w:rPr>
          <w:rFonts w:hint="default" w:cs="Times New Roman"/>
          <w:sz w:val="20"/>
          <w:szCs w:val="20"/>
          <w:lang w:val="en-US"/>
        </w:rPr>
        <w:t xml:space="preserve">    2.27    0.858</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 xml:space="preserve">my critical thinking skills while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engaging with my lecturer.</w:t>
      </w:r>
    </w:p>
    <w:p>
      <w:pPr>
        <w:keepNext w:val="0"/>
        <w:keepLines w:val="0"/>
        <w:pageBreakBefore w:val="0"/>
        <w:widowControl/>
        <w:numPr>
          <w:ilvl w:val="0"/>
          <w:numId w:val="9"/>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 xml:space="preserve">It promotes collaborative </w:t>
      </w:r>
      <w:r>
        <w:rPr>
          <w:rFonts w:hint="default" w:cs="Times New Roman"/>
          <w:sz w:val="20"/>
          <w:szCs w:val="20"/>
          <w:lang w:val="en-US"/>
        </w:rPr>
        <w:t xml:space="preserve">                </w:t>
      </w:r>
      <w:r>
        <w:rPr>
          <w:rFonts w:hint="default" w:ascii="Times New Roman" w:hAnsi="Times New Roman" w:cs="Times New Roman"/>
          <w:sz w:val="20"/>
          <w:szCs w:val="20"/>
        </w:rPr>
        <w:t>40(17.3%)</w:t>
      </w:r>
      <w:r>
        <w:rPr>
          <w:rFonts w:hint="default" w:cs="Times New Roman"/>
          <w:sz w:val="20"/>
          <w:szCs w:val="20"/>
          <w:lang w:val="en-US"/>
        </w:rPr>
        <w:t xml:space="preserve"> </w:t>
      </w:r>
      <w:r>
        <w:rPr>
          <w:rFonts w:hint="default" w:ascii="Times New Roman" w:hAnsi="Times New Roman" w:cs="Times New Roman"/>
          <w:sz w:val="20"/>
          <w:szCs w:val="20"/>
        </w:rPr>
        <w:t>130(56.3%)</w:t>
      </w:r>
      <w:r>
        <w:rPr>
          <w:rFonts w:hint="default" w:cs="Times New Roman"/>
          <w:sz w:val="20"/>
          <w:szCs w:val="20"/>
          <w:lang w:val="en-US"/>
        </w:rPr>
        <w:t xml:space="preserve">   </w:t>
      </w:r>
      <w:r>
        <w:rPr>
          <w:rFonts w:hint="default" w:ascii="Times New Roman" w:hAnsi="Times New Roman" w:cs="Times New Roman"/>
          <w:sz w:val="20"/>
          <w:szCs w:val="20"/>
        </w:rPr>
        <w:t>48(20.8%)</w:t>
      </w:r>
      <w:r>
        <w:rPr>
          <w:rFonts w:hint="default" w:cs="Times New Roman"/>
          <w:sz w:val="20"/>
          <w:szCs w:val="20"/>
          <w:lang w:val="en-US"/>
        </w:rPr>
        <w:t xml:space="preserve">   </w:t>
      </w:r>
      <w:r>
        <w:rPr>
          <w:rFonts w:hint="default" w:ascii="Times New Roman" w:hAnsi="Times New Roman" w:cs="Times New Roman"/>
          <w:sz w:val="20"/>
          <w:szCs w:val="20"/>
        </w:rPr>
        <w:t>13(5.6%)</w:t>
      </w:r>
      <w:r>
        <w:rPr>
          <w:rFonts w:hint="default" w:cs="Times New Roman"/>
          <w:sz w:val="20"/>
          <w:szCs w:val="20"/>
          <w:lang w:val="en-US"/>
        </w:rPr>
        <w:t xml:space="preserve">    </w:t>
      </w:r>
      <w:r>
        <w:rPr>
          <w:rFonts w:hint="default" w:ascii="Times New Roman" w:hAnsi="Times New Roman" w:cs="Times New Roman"/>
          <w:bCs/>
          <w:sz w:val="20"/>
          <w:szCs w:val="20"/>
        </w:rPr>
        <w:t>2.15</w:t>
      </w:r>
      <w:r>
        <w:rPr>
          <w:rFonts w:hint="default" w:cs="Times New Roman"/>
          <w:bCs/>
          <w:sz w:val="20"/>
          <w:szCs w:val="20"/>
          <w:lang w:val="en-US"/>
        </w:rPr>
        <w:t xml:space="preserve">     0.766</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 xml:space="preserve">learningbetween me and </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 xml:space="preserve">my colleagues </w:t>
      </w:r>
      <w:r>
        <w:rPr>
          <w:rFonts w:hint="default" w:ascii="Times New Roman" w:hAnsi="Times New Roman" w:cs="Times New Roman"/>
          <w:sz w:val="20"/>
          <w:szCs w:val="20"/>
        </w:rPr>
        <w:tab/>
      </w:r>
    </w:p>
    <w:p>
      <w:pPr>
        <w:keepNext w:val="0"/>
        <w:keepLines w:val="0"/>
        <w:pageBreakBefore w:val="0"/>
        <w:widowControl/>
        <w:numPr>
          <w:ilvl w:val="0"/>
          <w:numId w:val="9"/>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It boosts my self-confidence while</w:t>
      </w:r>
      <w:r>
        <w:rPr>
          <w:rFonts w:hint="default" w:cs="Times New Roman"/>
          <w:sz w:val="20"/>
          <w:szCs w:val="20"/>
          <w:lang w:val="en-US"/>
        </w:rPr>
        <w:t xml:space="preserve">  </w:t>
      </w:r>
      <w:r>
        <w:rPr>
          <w:rFonts w:hint="default" w:ascii="Times New Roman" w:hAnsi="Times New Roman" w:cs="Times New Roman"/>
          <w:sz w:val="20"/>
          <w:szCs w:val="20"/>
        </w:rPr>
        <w:t>23(15.2%)</w:t>
      </w:r>
      <w:r>
        <w:rPr>
          <w:rFonts w:hint="default" w:cs="Times New Roman"/>
          <w:sz w:val="20"/>
          <w:szCs w:val="20"/>
          <w:lang w:val="en-US"/>
        </w:rPr>
        <w:t xml:space="preserve"> </w:t>
      </w:r>
      <w:r>
        <w:rPr>
          <w:rFonts w:hint="default" w:ascii="Times New Roman" w:hAnsi="Times New Roman" w:cs="Times New Roman"/>
          <w:sz w:val="20"/>
          <w:szCs w:val="20"/>
        </w:rPr>
        <w:t>123(52.2%)</w:t>
      </w:r>
      <w:r>
        <w:rPr>
          <w:rFonts w:hint="default" w:cs="Times New Roman"/>
          <w:sz w:val="20"/>
          <w:szCs w:val="20"/>
          <w:lang w:val="en-US"/>
        </w:rPr>
        <w:t xml:space="preserve">    </w:t>
      </w:r>
      <w:r>
        <w:rPr>
          <w:rFonts w:hint="default" w:ascii="Times New Roman" w:hAnsi="Times New Roman" w:cs="Times New Roman"/>
          <w:sz w:val="20"/>
          <w:szCs w:val="20"/>
        </w:rPr>
        <w:t>47(20.3%)</w:t>
      </w:r>
      <w:r>
        <w:rPr>
          <w:rFonts w:hint="default" w:cs="Times New Roman"/>
          <w:sz w:val="20"/>
          <w:szCs w:val="20"/>
          <w:lang w:val="en-US"/>
        </w:rPr>
        <w:t xml:space="preserve">  </w:t>
      </w:r>
      <w:r>
        <w:rPr>
          <w:rFonts w:hint="default" w:ascii="Times New Roman" w:hAnsi="Times New Roman" w:cs="Times New Roman"/>
          <w:sz w:val="20"/>
          <w:szCs w:val="20"/>
        </w:rPr>
        <w:t>26(11.3%)</w:t>
      </w:r>
      <w:r>
        <w:rPr>
          <w:rFonts w:hint="default" w:cs="Times New Roman"/>
          <w:sz w:val="20"/>
          <w:szCs w:val="20"/>
          <w:lang w:val="en-US"/>
        </w:rPr>
        <w:t xml:space="preserve">  </w:t>
      </w:r>
      <w:r>
        <w:rPr>
          <w:rFonts w:hint="default" w:ascii="Times New Roman" w:hAnsi="Times New Roman" w:cs="Times New Roman"/>
          <w:bCs/>
          <w:sz w:val="20"/>
          <w:szCs w:val="20"/>
        </w:rPr>
        <w:t>2.28</w:t>
      </w:r>
      <w:r>
        <w:rPr>
          <w:rFonts w:hint="default" w:cs="Times New Roman"/>
          <w:bCs/>
          <w:sz w:val="20"/>
          <w:szCs w:val="20"/>
          <w:lang w:val="en-US"/>
        </w:rPr>
        <w:t xml:space="preserve">      0.855</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interacting with my colleagues</w:t>
      </w:r>
      <w:r>
        <w:rPr>
          <w:rFonts w:hint="default" w:ascii="Times New Roman" w:hAnsi="Times New Roman" w:cs="Times New Roman"/>
          <w:sz w:val="20"/>
          <w:szCs w:val="20"/>
        </w:rPr>
        <w:tab/>
      </w:r>
    </w:p>
    <w:p>
      <w:pPr>
        <w:keepNext w:val="0"/>
        <w:keepLines w:val="0"/>
        <w:pageBreakBefore w:val="0"/>
        <w:widowControl/>
        <w:numPr>
          <w:ilvl w:val="0"/>
          <w:numId w:val="9"/>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 xml:space="preserve">It is fun and engaging coming </w:t>
      </w:r>
      <w:r>
        <w:rPr>
          <w:rFonts w:hint="default" w:cs="Times New Roman"/>
          <w:sz w:val="20"/>
          <w:szCs w:val="20"/>
          <w:lang w:val="en-US"/>
        </w:rPr>
        <w:t xml:space="preserve">        </w:t>
      </w:r>
      <w:r>
        <w:rPr>
          <w:rFonts w:hint="default" w:ascii="Times New Roman" w:hAnsi="Times New Roman" w:cs="Times New Roman"/>
          <w:sz w:val="20"/>
          <w:szCs w:val="20"/>
        </w:rPr>
        <w:t>49(21.2%)</w:t>
      </w:r>
      <w:r>
        <w:rPr>
          <w:rFonts w:hint="default" w:cs="Times New Roman"/>
          <w:sz w:val="20"/>
          <w:szCs w:val="20"/>
          <w:lang w:val="en-US"/>
        </w:rPr>
        <w:t xml:space="preserve">  </w:t>
      </w:r>
      <w:r>
        <w:rPr>
          <w:rFonts w:hint="default" w:ascii="Times New Roman" w:hAnsi="Times New Roman" w:cs="Times New Roman"/>
          <w:sz w:val="20"/>
          <w:szCs w:val="20"/>
        </w:rPr>
        <w:t>114(4</w:t>
      </w:r>
      <w:r>
        <w:rPr>
          <w:rFonts w:hint="default" w:cs="Times New Roman"/>
          <w:sz w:val="20"/>
          <w:szCs w:val="20"/>
          <w:lang w:val="en-US"/>
        </w:rPr>
        <w:t xml:space="preserve"> </w:t>
      </w:r>
      <w:r>
        <w:rPr>
          <w:rFonts w:hint="default" w:ascii="Times New Roman" w:hAnsi="Times New Roman" w:cs="Times New Roman"/>
          <w:sz w:val="20"/>
          <w:szCs w:val="20"/>
        </w:rPr>
        <w:t>9.4%)</w:t>
      </w:r>
      <w:r>
        <w:rPr>
          <w:rFonts w:hint="default" w:cs="Times New Roman"/>
          <w:sz w:val="20"/>
          <w:szCs w:val="20"/>
          <w:lang w:val="en-US"/>
        </w:rPr>
        <w:t xml:space="preserve">   </w:t>
      </w:r>
      <w:r>
        <w:rPr>
          <w:rFonts w:hint="default" w:ascii="Times New Roman" w:hAnsi="Times New Roman" w:cs="Times New Roman"/>
          <w:sz w:val="20"/>
          <w:szCs w:val="20"/>
        </w:rPr>
        <w:t>53(22.9%)</w:t>
      </w:r>
      <w:r>
        <w:rPr>
          <w:rFonts w:hint="default" w:cs="Times New Roman"/>
          <w:sz w:val="20"/>
          <w:szCs w:val="20"/>
          <w:lang w:val="en-US"/>
        </w:rPr>
        <w:t xml:space="preserve">   </w:t>
      </w:r>
      <w:r>
        <w:rPr>
          <w:rFonts w:hint="default" w:ascii="Times New Roman" w:hAnsi="Times New Roman" w:cs="Times New Roman"/>
          <w:sz w:val="20"/>
          <w:szCs w:val="20"/>
        </w:rPr>
        <w:t>15(6.5%)</w:t>
      </w:r>
      <w:r>
        <w:rPr>
          <w:rFonts w:hint="default" w:cs="Times New Roman"/>
          <w:sz w:val="20"/>
          <w:szCs w:val="20"/>
          <w:lang w:val="en-US"/>
        </w:rPr>
        <w:t xml:space="preserve">  </w:t>
      </w:r>
      <w:r>
        <w:rPr>
          <w:rFonts w:hint="default" w:ascii="Times New Roman" w:hAnsi="Times New Roman" w:cs="Times New Roman"/>
          <w:bCs/>
          <w:sz w:val="20"/>
          <w:szCs w:val="20"/>
        </w:rPr>
        <w:t>2.15</w:t>
      </w:r>
      <w:r>
        <w:rPr>
          <w:rFonts w:hint="default" w:cs="Times New Roman"/>
          <w:bCs/>
          <w:sz w:val="20"/>
          <w:szCs w:val="20"/>
          <w:lang w:val="en-US"/>
        </w:rPr>
        <w:t xml:space="preserve">      0.826</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right="0" w:rightChars="0" w:firstLine="200" w:firstLineChars="100"/>
        <w:jc w:val="both"/>
        <w:textAlignment w:val="auto"/>
        <w:outlineLvl w:val="9"/>
        <w:rPr>
          <w:rFonts w:hint="default" w:ascii="Times New Roman" w:hAnsi="Times New Roman" w:cs="Times New Roman"/>
          <w:sz w:val="20"/>
          <w:szCs w:val="20"/>
        </w:rPr>
      </w:pPr>
      <w:r>
        <w:rPr>
          <w:rFonts w:hint="default" w:cs="Times New Roman"/>
          <w:sz w:val="20"/>
          <w:szCs w:val="20"/>
          <w:lang w:val="en-US"/>
        </w:rPr>
        <w:t>tog</w:t>
      </w:r>
      <w:r>
        <w:rPr>
          <w:rFonts w:hint="default" w:ascii="Times New Roman" w:hAnsi="Times New Roman" w:cs="Times New Roman"/>
          <w:sz w:val="20"/>
          <w:szCs w:val="20"/>
        </w:rPr>
        <w:t>ethe</w:t>
      </w:r>
      <w:r>
        <w:rPr>
          <w:rFonts w:hint="default" w:cs="Times New Roman"/>
          <w:sz w:val="20"/>
          <w:szCs w:val="20"/>
          <w:lang w:val="en-US"/>
        </w:rPr>
        <w:t xml:space="preserve">r  </w:t>
      </w:r>
      <w:r>
        <w:rPr>
          <w:rFonts w:hint="default" w:ascii="Times New Roman" w:hAnsi="Times New Roman" w:cs="Times New Roman"/>
          <w:sz w:val="20"/>
          <w:szCs w:val="20"/>
        </w:rPr>
        <w:t>to learn as students</w:t>
      </w:r>
      <w:r>
        <w:rPr>
          <w:rFonts w:hint="default" w:ascii="Times New Roman" w:hAnsi="Times New Roman" w:cs="Times New Roman"/>
          <w:sz w:val="20"/>
          <w:szCs w:val="20"/>
        </w:rPr>
        <w:tab/>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3708"/>
          <w:tab w:val="left" w:pos="4691"/>
          <w:tab w:val="left" w:pos="5703"/>
          <w:tab w:val="left" w:pos="6594"/>
          <w:tab w:val="left" w:pos="7344"/>
        </w:tabs>
        <w:kinsoku/>
        <w:wordWrap/>
        <w:overflowPunct/>
        <w:topLinePunct w:val="0"/>
        <w:autoSpaceDE/>
        <w:autoSpaceDN/>
        <w:bidi w:val="0"/>
        <w:adjustRightInd/>
        <w:snapToGrid/>
        <w:spacing w:after="0" w:line="240" w:lineRule="auto"/>
        <w:ind w:right="0" w:rightChars="0"/>
        <w:jc w:val="both"/>
        <w:textAlignment w:val="auto"/>
        <w:outlineLvl w:val="9"/>
        <w:rPr>
          <w:rFonts w:hint="default" w:ascii="Times New Roman" w:hAnsi="Times New Roman" w:cs="Times New Roman"/>
          <w:bCs/>
          <w:sz w:val="20"/>
          <w:szCs w:val="20"/>
        </w:rPr>
      </w:pPr>
      <w:r>
        <w:rPr>
          <w:rFonts w:hint="default" w:ascii="Times New Roman" w:hAnsi="Times New Roman" w:cs="Times New Roman"/>
          <w:b/>
          <w:bCs/>
          <w:sz w:val="20"/>
          <w:szCs w:val="20"/>
        </w:rPr>
        <w:t>Mean score</w:t>
      </w:r>
      <w:r>
        <w:rPr>
          <w:rFonts w:hint="default" w:cs="Times New Roman"/>
          <w:b/>
          <w:bCs/>
          <w:sz w:val="20"/>
          <w:szCs w:val="20"/>
          <w:lang w:val="en-US"/>
        </w:rPr>
        <w:t xml:space="preserve">                                                                                                                         </w:t>
      </w:r>
      <w:r>
        <w:rPr>
          <w:rFonts w:hint="default" w:ascii="Times New Roman" w:hAnsi="Times New Roman" w:cs="Times New Roman"/>
          <w:b/>
          <w:bCs w:val="0"/>
          <w:sz w:val="20"/>
          <w:szCs w:val="20"/>
        </w:rPr>
        <w:t>2.21</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 w:val="left" w:pos="4691"/>
          <w:tab w:val="left" w:pos="5703"/>
          <w:tab w:val="left" w:pos="6594"/>
          <w:tab w:val="left" w:pos="7344"/>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b/>
          <w:sz w:val="20"/>
          <w:szCs w:val="20"/>
        </w:rPr>
      </w:pPr>
      <w:r>
        <w:rPr>
          <w:rFonts w:hint="default" w:ascii="Times New Roman" w:hAnsi="Times New Roman" w:cs="Times New Roman"/>
          <w:b/>
          <w:bCs/>
          <w:sz w:val="20"/>
          <w:szCs w:val="20"/>
        </w:rPr>
        <w:t>Perceived Ease of Use</w:t>
      </w:r>
      <w:r>
        <w:rPr>
          <w:rFonts w:hint="default" w:ascii="Times New Roman" w:hAnsi="Times New Roman" w:cs="Times New Roman"/>
          <w:b/>
          <w:bCs/>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p>
    <w:p>
      <w:pPr>
        <w:keepNext w:val="0"/>
        <w:keepLines w:val="0"/>
        <w:pageBreakBefore w:val="0"/>
        <w:widowControl/>
        <w:numPr>
          <w:ilvl w:val="0"/>
          <w:numId w:val="1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I find it easy to ask question in</w:t>
      </w:r>
      <w:r>
        <w:rPr>
          <w:rFonts w:hint="default" w:cs="Times New Roman"/>
          <w:sz w:val="20"/>
          <w:szCs w:val="20"/>
          <w:lang w:val="en-US"/>
        </w:rPr>
        <w:t xml:space="preserve">       </w:t>
      </w:r>
      <w:r>
        <w:rPr>
          <w:rFonts w:hint="default" w:ascii="Times New Roman" w:hAnsi="Times New Roman" w:cs="Times New Roman"/>
          <w:sz w:val="20"/>
          <w:szCs w:val="20"/>
        </w:rPr>
        <w:t>51(22.1%)</w:t>
      </w:r>
      <w:r>
        <w:rPr>
          <w:rFonts w:hint="default" w:cs="Times New Roman"/>
          <w:sz w:val="20"/>
          <w:szCs w:val="20"/>
          <w:lang w:val="en-US"/>
        </w:rPr>
        <w:t xml:space="preserve">  </w:t>
      </w:r>
      <w:r>
        <w:rPr>
          <w:rFonts w:hint="default" w:ascii="Times New Roman" w:hAnsi="Times New Roman" w:cs="Times New Roman"/>
          <w:sz w:val="20"/>
          <w:szCs w:val="20"/>
        </w:rPr>
        <w:t>68(29.4%)</w:t>
      </w:r>
      <w:r>
        <w:rPr>
          <w:rFonts w:hint="default" w:cs="Times New Roman"/>
          <w:sz w:val="20"/>
          <w:szCs w:val="20"/>
          <w:lang w:val="en-US"/>
        </w:rPr>
        <w:t xml:space="preserve">  </w:t>
      </w:r>
      <w:r>
        <w:rPr>
          <w:rFonts w:hint="default" w:ascii="Times New Roman" w:hAnsi="Times New Roman" w:cs="Times New Roman"/>
          <w:sz w:val="20"/>
          <w:szCs w:val="20"/>
        </w:rPr>
        <w:t>82(35.5%)</w:t>
      </w:r>
      <w:r>
        <w:rPr>
          <w:rFonts w:hint="default" w:cs="Times New Roman"/>
          <w:sz w:val="20"/>
          <w:szCs w:val="20"/>
          <w:lang w:val="en-US"/>
        </w:rPr>
        <w:t xml:space="preserve">   </w:t>
      </w:r>
      <w:r>
        <w:rPr>
          <w:rFonts w:hint="default" w:ascii="Times New Roman" w:hAnsi="Times New Roman" w:cs="Times New Roman"/>
          <w:sz w:val="20"/>
          <w:szCs w:val="20"/>
        </w:rPr>
        <w:t>30(13.0%)</w:t>
      </w:r>
      <w:r>
        <w:rPr>
          <w:rFonts w:hint="default" w:cs="Times New Roman"/>
          <w:sz w:val="20"/>
          <w:szCs w:val="20"/>
          <w:lang w:val="en-US"/>
        </w:rPr>
        <w:t xml:space="preserve">    </w:t>
      </w:r>
      <w:r>
        <w:rPr>
          <w:rFonts w:hint="default" w:ascii="Times New Roman" w:hAnsi="Times New Roman" w:cs="Times New Roman"/>
          <w:bCs/>
          <w:sz w:val="20"/>
          <w:szCs w:val="20"/>
        </w:rPr>
        <w:t>2.39</w:t>
      </w:r>
      <w:r>
        <w:rPr>
          <w:rFonts w:hint="default" w:cs="Times New Roman"/>
          <w:bCs/>
          <w:sz w:val="20"/>
          <w:szCs w:val="20"/>
          <w:lang w:val="en-US"/>
        </w:rPr>
        <w:t xml:space="preserve">     0.972</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the classroom.</w:t>
      </w:r>
      <w:r>
        <w:rPr>
          <w:rFonts w:hint="default" w:ascii="Times New Roman" w:hAnsi="Times New Roman" w:cs="Times New Roman"/>
          <w:sz w:val="20"/>
          <w:szCs w:val="20"/>
        </w:rPr>
        <w:tab/>
      </w:r>
    </w:p>
    <w:p>
      <w:pPr>
        <w:keepNext w:val="0"/>
        <w:keepLines w:val="0"/>
        <w:pageBreakBefore w:val="0"/>
        <w:widowControl/>
        <w:numPr>
          <w:ilvl w:val="0"/>
          <w:numId w:val="1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 xml:space="preserve">I feel at ease during conventional </w:t>
      </w:r>
      <w:r>
        <w:rPr>
          <w:rFonts w:hint="default" w:cs="Times New Roman"/>
          <w:sz w:val="20"/>
          <w:szCs w:val="20"/>
          <w:lang w:val="en-US"/>
        </w:rPr>
        <w:t xml:space="preserve">  </w:t>
      </w:r>
      <w:r>
        <w:rPr>
          <w:rFonts w:hint="default" w:ascii="Times New Roman" w:hAnsi="Times New Roman" w:cs="Times New Roman"/>
          <w:sz w:val="20"/>
          <w:szCs w:val="20"/>
        </w:rPr>
        <w:t>58(25.1%)</w:t>
      </w:r>
      <w:r>
        <w:rPr>
          <w:rFonts w:hint="default" w:cs="Times New Roman"/>
          <w:sz w:val="20"/>
          <w:szCs w:val="20"/>
          <w:lang w:val="en-US"/>
        </w:rPr>
        <w:t xml:space="preserve">  </w:t>
      </w:r>
      <w:r>
        <w:rPr>
          <w:rFonts w:hint="default" w:ascii="Times New Roman" w:hAnsi="Times New Roman" w:cs="Times New Roman"/>
          <w:sz w:val="20"/>
          <w:szCs w:val="20"/>
        </w:rPr>
        <w:t>103(44.6%)</w:t>
      </w:r>
      <w:r>
        <w:rPr>
          <w:rFonts w:hint="default" w:cs="Times New Roman"/>
          <w:sz w:val="20"/>
          <w:szCs w:val="20"/>
          <w:lang w:val="en-US"/>
        </w:rPr>
        <w:t xml:space="preserve">  </w:t>
      </w:r>
      <w:r>
        <w:rPr>
          <w:rFonts w:hint="default" w:ascii="Times New Roman" w:hAnsi="Times New Roman" w:cs="Times New Roman"/>
          <w:sz w:val="20"/>
          <w:szCs w:val="20"/>
        </w:rPr>
        <w:t>50(21.6%)</w:t>
      </w:r>
      <w:r>
        <w:rPr>
          <w:rFonts w:hint="default" w:cs="Times New Roman"/>
          <w:sz w:val="20"/>
          <w:szCs w:val="20"/>
          <w:lang w:val="en-US"/>
        </w:rPr>
        <w:t xml:space="preserve">    </w:t>
      </w:r>
      <w:r>
        <w:rPr>
          <w:rFonts w:hint="default" w:ascii="Times New Roman" w:hAnsi="Times New Roman" w:cs="Times New Roman"/>
          <w:sz w:val="20"/>
          <w:szCs w:val="20"/>
        </w:rPr>
        <w:t>20(8.7%)</w:t>
      </w:r>
      <w:r>
        <w:rPr>
          <w:rFonts w:hint="default" w:cs="Times New Roman"/>
          <w:sz w:val="20"/>
          <w:szCs w:val="20"/>
          <w:lang w:val="en-US"/>
        </w:rPr>
        <w:t xml:space="preserve">   </w:t>
      </w:r>
      <w:r>
        <w:rPr>
          <w:rFonts w:hint="default" w:ascii="Times New Roman" w:hAnsi="Times New Roman" w:cs="Times New Roman"/>
          <w:bCs/>
          <w:sz w:val="20"/>
          <w:szCs w:val="20"/>
        </w:rPr>
        <w:t>2.14</w:t>
      </w:r>
      <w:r>
        <w:rPr>
          <w:rFonts w:hint="default" w:cs="Times New Roman"/>
          <w:bCs/>
          <w:sz w:val="20"/>
          <w:szCs w:val="20"/>
          <w:lang w:val="en-US"/>
        </w:rPr>
        <w:t xml:space="preserve">     0.893</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 xml:space="preserve">learning because I do not need to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worry about internet speed on my</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 xml:space="preserve">device to access my lectures </w:t>
      </w:r>
      <w:r>
        <w:rPr>
          <w:rFonts w:hint="default" w:ascii="Times New Roman" w:hAnsi="Times New Roman" w:cs="Times New Roman"/>
          <w:sz w:val="20"/>
          <w:szCs w:val="20"/>
          <w:lang w:val="en-GB"/>
        </w:rPr>
        <w:tab/>
      </w:r>
    </w:p>
    <w:p>
      <w:pPr>
        <w:keepNext w:val="0"/>
        <w:keepLines w:val="0"/>
        <w:pageBreakBefore w:val="0"/>
        <w:widowControl/>
        <w:numPr>
          <w:ilvl w:val="0"/>
          <w:numId w:val="10"/>
        </w:numPr>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I retain more information by</w:t>
      </w:r>
      <w:r>
        <w:rPr>
          <w:rFonts w:hint="default" w:cs="Times New Roman"/>
          <w:sz w:val="20"/>
          <w:szCs w:val="20"/>
          <w:lang w:val="en-US"/>
        </w:rPr>
        <w:t xml:space="preserve">           </w:t>
      </w:r>
      <w:r>
        <w:rPr>
          <w:rFonts w:hint="default" w:ascii="Times New Roman" w:hAnsi="Times New Roman" w:cs="Times New Roman"/>
          <w:sz w:val="20"/>
          <w:szCs w:val="20"/>
        </w:rPr>
        <w:t>52(22.5%)</w:t>
      </w:r>
      <w:r>
        <w:rPr>
          <w:rFonts w:hint="default" w:cs="Times New Roman"/>
          <w:sz w:val="20"/>
          <w:szCs w:val="20"/>
          <w:lang w:val="en-US"/>
        </w:rPr>
        <w:t xml:space="preserve">    </w:t>
      </w:r>
      <w:r>
        <w:rPr>
          <w:rFonts w:hint="default" w:ascii="Times New Roman" w:hAnsi="Times New Roman" w:cs="Times New Roman"/>
          <w:sz w:val="20"/>
          <w:szCs w:val="20"/>
        </w:rPr>
        <w:t>99(42.9%)</w:t>
      </w:r>
      <w:r>
        <w:rPr>
          <w:rFonts w:hint="default" w:cs="Times New Roman"/>
          <w:sz w:val="20"/>
          <w:szCs w:val="20"/>
          <w:lang w:val="en-US"/>
        </w:rPr>
        <w:t xml:space="preserve">   </w:t>
      </w:r>
      <w:r>
        <w:rPr>
          <w:rFonts w:hint="default" w:ascii="Times New Roman" w:hAnsi="Times New Roman" w:cs="Times New Roman"/>
          <w:sz w:val="20"/>
          <w:szCs w:val="20"/>
        </w:rPr>
        <w:t>52(22.5%)</w:t>
      </w:r>
      <w:r>
        <w:rPr>
          <w:rFonts w:hint="default" w:cs="Times New Roman"/>
          <w:sz w:val="20"/>
          <w:szCs w:val="20"/>
          <w:lang w:val="en-US"/>
        </w:rPr>
        <w:t xml:space="preserve">   </w:t>
      </w:r>
      <w:r>
        <w:rPr>
          <w:rFonts w:hint="default" w:ascii="Times New Roman" w:hAnsi="Times New Roman" w:cs="Times New Roman"/>
          <w:sz w:val="20"/>
          <w:szCs w:val="20"/>
        </w:rPr>
        <w:t>28(12.1%)</w:t>
      </w:r>
      <w:r>
        <w:rPr>
          <w:rFonts w:hint="default" w:cs="Times New Roman"/>
          <w:sz w:val="20"/>
          <w:szCs w:val="20"/>
          <w:lang w:val="en-US"/>
        </w:rPr>
        <w:t xml:space="preserve">   </w:t>
      </w:r>
      <w:r>
        <w:rPr>
          <w:rFonts w:hint="default" w:ascii="Times New Roman" w:hAnsi="Times New Roman" w:cs="Times New Roman"/>
          <w:bCs/>
          <w:sz w:val="20"/>
          <w:szCs w:val="20"/>
        </w:rPr>
        <w:t>2.24</w:t>
      </w:r>
      <w:r>
        <w:rPr>
          <w:rFonts w:hint="default" w:cs="Times New Roman"/>
          <w:bCs/>
          <w:sz w:val="20"/>
          <w:szCs w:val="20"/>
          <w:lang w:val="en-US"/>
        </w:rPr>
        <w:t xml:space="preserve">    0.938</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Cs/>
          <w:sz w:val="20"/>
          <w:szCs w:val="20"/>
        </w:rPr>
      </w:pPr>
      <w:r>
        <w:rPr>
          <w:rFonts w:hint="default" w:cs="Times New Roman"/>
          <w:sz w:val="20"/>
          <w:szCs w:val="20"/>
          <w:lang w:val="en-US"/>
        </w:rPr>
        <w:t>l</w:t>
      </w:r>
      <w:r>
        <w:rPr>
          <w:rFonts w:hint="default" w:ascii="Times New Roman" w:hAnsi="Times New Roman" w:cs="Times New Roman"/>
          <w:sz w:val="20"/>
          <w:szCs w:val="20"/>
        </w:rPr>
        <w:t>earning</w:t>
      </w:r>
      <w:r>
        <w:rPr>
          <w:rFonts w:hint="default" w:cs="Times New Roman"/>
          <w:sz w:val="20"/>
          <w:szCs w:val="20"/>
          <w:lang w:val="en-US"/>
        </w:rPr>
        <w:t xml:space="preserve"> </w:t>
      </w:r>
      <w:r>
        <w:rPr>
          <w:rFonts w:hint="default" w:ascii="Times New Roman" w:hAnsi="Times New Roman" w:cs="Times New Roman"/>
          <w:sz w:val="20"/>
          <w:szCs w:val="20"/>
        </w:rPr>
        <w:t xml:space="preserve"> in the classroom.</w:t>
      </w:r>
    </w:p>
    <w:p>
      <w:pPr>
        <w:keepNext w:val="0"/>
        <w:keepLines w:val="0"/>
        <w:pageBreakBefore w:val="0"/>
        <w:widowControl/>
        <w:numPr>
          <w:ilvl w:val="0"/>
          <w:numId w:val="10"/>
        </w:numPr>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 xml:space="preserve">I can easily take my notes in class </w:t>
      </w:r>
      <w:r>
        <w:rPr>
          <w:rFonts w:hint="default" w:cs="Times New Roman"/>
          <w:sz w:val="20"/>
          <w:szCs w:val="20"/>
          <w:lang w:val="en-US"/>
        </w:rPr>
        <w:t xml:space="preserve"> </w:t>
      </w:r>
      <w:r>
        <w:rPr>
          <w:rFonts w:hint="default" w:ascii="Times New Roman" w:hAnsi="Times New Roman" w:cs="Times New Roman"/>
          <w:sz w:val="20"/>
          <w:szCs w:val="20"/>
        </w:rPr>
        <w:t>5</w:t>
      </w:r>
      <w:r>
        <w:rPr>
          <w:rFonts w:hint="default" w:cs="Times New Roman"/>
          <w:sz w:val="20"/>
          <w:szCs w:val="20"/>
          <w:lang w:val="en-US"/>
        </w:rPr>
        <w:t>3</w:t>
      </w:r>
      <w:r>
        <w:rPr>
          <w:rFonts w:hint="default" w:ascii="Times New Roman" w:hAnsi="Times New Roman" w:cs="Times New Roman"/>
          <w:sz w:val="20"/>
          <w:szCs w:val="20"/>
        </w:rPr>
        <w:t>(22.9%)</w:t>
      </w:r>
      <w:r>
        <w:rPr>
          <w:rFonts w:hint="default" w:cs="Times New Roman"/>
          <w:sz w:val="20"/>
          <w:szCs w:val="20"/>
          <w:lang w:val="en-US"/>
        </w:rPr>
        <w:t xml:space="preserve">   </w:t>
      </w:r>
      <w:r>
        <w:rPr>
          <w:rFonts w:hint="default" w:ascii="Times New Roman" w:hAnsi="Times New Roman" w:cs="Times New Roman"/>
          <w:sz w:val="20"/>
          <w:szCs w:val="20"/>
        </w:rPr>
        <w:t>99(42.9%)</w:t>
      </w:r>
      <w:r>
        <w:rPr>
          <w:rFonts w:hint="default" w:cs="Times New Roman"/>
          <w:sz w:val="20"/>
          <w:szCs w:val="20"/>
          <w:lang w:val="en-US"/>
        </w:rPr>
        <w:t xml:space="preserve">     </w:t>
      </w:r>
      <w:r>
        <w:rPr>
          <w:rFonts w:hint="default" w:ascii="Times New Roman" w:hAnsi="Times New Roman" w:cs="Times New Roman"/>
          <w:sz w:val="20"/>
          <w:szCs w:val="20"/>
        </w:rPr>
        <w:t>51(22.1%)</w:t>
      </w:r>
      <w:r>
        <w:rPr>
          <w:rFonts w:hint="default" w:cs="Times New Roman"/>
          <w:sz w:val="20"/>
          <w:szCs w:val="20"/>
          <w:lang w:val="en-US"/>
        </w:rPr>
        <w:t xml:space="preserve">    </w:t>
      </w:r>
      <w:r>
        <w:rPr>
          <w:rFonts w:hint="default" w:ascii="Times New Roman" w:hAnsi="Times New Roman" w:cs="Times New Roman"/>
          <w:sz w:val="20"/>
          <w:szCs w:val="20"/>
        </w:rPr>
        <w:t>28(12.1%)</w:t>
      </w:r>
      <w:r>
        <w:rPr>
          <w:rFonts w:hint="default" w:cs="Times New Roman"/>
          <w:sz w:val="20"/>
          <w:szCs w:val="20"/>
          <w:lang w:val="en-US"/>
        </w:rPr>
        <w:t xml:space="preserve">  </w:t>
      </w:r>
      <w:r>
        <w:rPr>
          <w:rFonts w:hint="default" w:ascii="Times New Roman" w:hAnsi="Times New Roman" w:cs="Times New Roman"/>
          <w:bCs/>
          <w:sz w:val="20"/>
          <w:szCs w:val="20"/>
        </w:rPr>
        <w:t>2.23</w:t>
      </w:r>
      <w:r>
        <w:rPr>
          <w:rFonts w:hint="default" w:cs="Times New Roman"/>
          <w:bCs/>
          <w:sz w:val="20"/>
          <w:szCs w:val="20"/>
          <w:lang w:val="en-US"/>
        </w:rPr>
        <w:t xml:space="preserve">    0.940</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 xml:space="preserve">during lectures without stress of </w:t>
      </w:r>
    </w:p>
    <w:p>
      <w:pPr>
        <w:keepNext w:val="0"/>
        <w:keepLines w:val="0"/>
        <w:pageBreakBefore w:val="0"/>
        <w:widowControl/>
        <w:pBdr>
          <w:bottom w:val="single" w:color="auto" w:sz="4"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connectivity issues</w:t>
      </w:r>
    </w:p>
    <w:p>
      <w:pPr>
        <w:keepNext w:val="0"/>
        <w:keepLines w:val="0"/>
        <w:pageBreakBefore w:val="0"/>
        <w:widowControl/>
        <w:pBdr>
          <w:bottom w:val="single" w:color="auto" w:sz="4" w:space="0"/>
        </w:pBdr>
        <w:tabs>
          <w:tab w:val="left" w:pos="3708"/>
          <w:tab w:val="left" w:pos="4691"/>
          <w:tab w:val="left" w:pos="5703"/>
          <w:tab w:val="left" w:pos="6594"/>
          <w:tab w:val="left" w:pos="7344"/>
        </w:tabs>
        <w:kinsoku/>
        <w:wordWrap/>
        <w:overflowPunct/>
        <w:topLinePunct w:val="0"/>
        <w:autoSpaceDE/>
        <w:autoSpaceDN/>
        <w:bidi w:val="0"/>
        <w:adjustRightInd/>
        <w:snapToGrid/>
        <w:spacing w:after="0" w:line="240" w:lineRule="auto"/>
        <w:ind w:right="0" w:rightChars="0"/>
        <w:jc w:val="both"/>
        <w:textAlignment w:val="auto"/>
        <w:outlineLvl w:val="9"/>
        <w:rPr>
          <w:rFonts w:hint="default" w:ascii="Times New Roman" w:hAnsi="Times New Roman" w:cs="Times New Roman"/>
          <w:b/>
          <w:bCs w:val="0"/>
          <w:sz w:val="20"/>
          <w:szCs w:val="20"/>
        </w:rPr>
      </w:pPr>
      <w:r>
        <w:rPr>
          <w:rFonts w:hint="default" w:ascii="Times New Roman" w:hAnsi="Times New Roman" w:cs="Times New Roman"/>
          <w:b/>
          <w:bCs/>
          <w:sz w:val="20"/>
          <w:szCs w:val="20"/>
        </w:rPr>
        <w:t>Mean score</w:t>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cs="Times New Roman"/>
          <w:sz w:val="20"/>
          <w:szCs w:val="20"/>
          <w:lang w:val="en-US"/>
        </w:rPr>
        <w:t xml:space="preserve">          </w:t>
      </w:r>
      <w:r>
        <w:rPr>
          <w:rFonts w:hint="default" w:ascii="Times New Roman" w:hAnsi="Times New Roman" w:cs="Times New Roman"/>
          <w:b/>
          <w:bCs w:val="0"/>
          <w:sz w:val="20"/>
          <w:szCs w:val="20"/>
        </w:rPr>
        <w:t>2.25</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 w:val="left" w:pos="4691"/>
          <w:tab w:val="left" w:pos="5703"/>
          <w:tab w:val="left" w:pos="6594"/>
          <w:tab w:val="left" w:pos="7344"/>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b/>
          <w:bCs w:val="0"/>
          <w:sz w:val="20"/>
          <w:szCs w:val="20"/>
        </w:rPr>
      </w:pPr>
      <w:r>
        <w:rPr>
          <w:rFonts w:hint="default" w:ascii="Times New Roman" w:hAnsi="Times New Roman" w:cs="Times New Roman"/>
          <w:b/>
          <w:bCs/>
          <w:sz w:val="20"/>
          <w:szCs w:val="20"/>
        </w:rPr>
        <w:t xml:space="preserve">Perceived cost </w:t>
      </w:r>
      <w:r>
        <w:rPr>
          <w:rFonts w:hint="default" w:ascii="Times New Roman" w:hAnsi="Times New Roman" w:cs="Times New Roman"/>
          <w:b/>
          <w:bCs/>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p>
    <w:p>
      <w:pPr>
        <w:keepNext w:val="0"/>
        <w:keepLines w:val="0"/>
        <w:pageBreakBefore w:val="0"/>
        <w:widowControl/>
        <w:numPr>
          <w:ilvl w:val="0"/>
          <w:numId w:val="11"/>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sz w:val="20"/>
          <w:szCs w:val="20"/>
          <w:lang w:val="en-US"/>
        </w:rPr>
      </w:pPr>
      <w:r>
        <w:rPr>
          <w:rFonts w:hint="default" w:ascii="Times New Roman" w:hAnsi="Times New Roman" w:cs="Times New Roman"/>
          <w:sz w:val="20"/>
          <w:szCs w:val="20"/>
        </w:rPr>
        <w:t xml:space="preserve">I spend more money in submitting </w:t>
      </w:r>
      <w:r>
        <w:rPr>
          <w:rFonts w:hint="default" w:cs="Times New Roman"/>
          <w:sz w:val="20"/>
          <w:szCs w:val="20"/>
          <w:lang w:val="en-US"/>
        </w:rPr>
        <w:t xml:space="preserve">  </w:t>
      </w:r>
      <w:r>
        <w:rPr>
          <w:rFonts w:hint="default" w:ascii="Times New Roman" w:hAnsi="Times New Roman" w:cs="Times New Roman"/>
          <w:sz w:val="20"/>
          <w:szCs w:val="20"/>
        </w:rPr>
        <w:t>42(18.2%)</w:t>
      </w:r>
      <w:r>
        <w:rPr>
          <w:rFonts w:hint="default" w:cs="Times New Roman"/>
          <w:sz w:val="20"/>
          <w:szCs w:val="20"/>
          <w:lang w:val="en-US"/>
        </w:rPr>
        <w:t xml:space="preserve">  </w:t>
      </w:r>
      <w:r>
        <w:rPr>
          <w:rFonts w:hint="default" w:ascii="Times New Roman" w:hAnsi="Times New Roman" w:cs="Times New Roman"/>
          <w:sz w:val="20"/>
          <w:szCs w:val="20"/>
        </w:rPr>
        <w:t>94(40.7%)</w:t>
      </w:r>
      <w:r>
        <w:rPr>
          <w:rFonts w:hint="default" w:cs="Times New Roman"/>
          <w:sz w:val="20"/>
          <w:szCs w:val="20"/>
          <w:lang w:val="en-US"/>
        </w:rPr>
        <w:t xml:space="preserve">   </w:t>
      </w:r>
      <w:r>
        <w:rPr>
          <w:rFonts w:hint="default" w:ascii="Times New Roman" w:hAnsi="Times New Roman" w:cs="Times New Roman"/>
          <w:sz w:val="20"/>
          <w:szCs w:val="20"/>
        </w:rPr>
        <w:t>77(33.3%)</w:t>
      </w:r>
      <w:r>
        <w:rPr>
          <w:rFonts w:hint="default" w:cs="Times New Roman"/>
          <w:sz w:val="20"/>
          <w:szCs w:val="20"/>
          <w:lang w:val="en-US"/>
        </w:rPr>
        <w:t xml:space="preserve">    </w:t>
      </w:r>
      <w:r>
        <w:rPr>
          <w:rFonts w:hint="default" w:ascii="Times New Roman" w:hAnsi="Times New Roman" w:cs="Times New Roman"/>
          <w:sz w:val="20"/>
          <w:szCs w:val="20"/>
        </w:rPr>
        <w:t>18(7.8%)</w:t>
      </w:r>
      <w:r>
        <w:rPr>
          <w:rFonts w:hint="default" w:cs="Times New Roman"/>
          <w:sz w:val="20"/>
          <w:szCs w:val="20"/>
          <w:lang w:val="en-US"/>
        </w:rPr>
        <w:t xml:space="preserve">     2.31   0.858</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my assignments during</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 xml:space="preserve">conventional learning. </w:t>
      </w:r>
      <w:r>
        <w:rPr>
          <w:rFonts w:hint="default" w:ascii="Times New Roman" w:hAnsi="Times New Roman" w:cs="Times New Roman"/>
          <w:sz w:val="20"/>
          <w:szCs w:val="20"/>
        </w:rPr>
        <w:tab/>
      </w:r>
    </w:p>
    <w:p>
      <w:pPr>
        <w:keepNext w:val="0"/>
        <w:keepLines w:val="0"/>
        <w:pageBreakBefore w:val="0"/>
        <w:widowControl/>
        <w:numPr>
          <w:ilvl w:val="0"/>
          <w:numId w:val="11"/>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sz w:val="20"/>
          <w:szCs w:val="20"/>
          <w:lang w:val="en-US"/>
        </w:rPr>
      </w:pPr>
      <w:r>
        <w:rPr>
          <w:rFonts w:hint="default" w:ascii="Times New Roman" w:hAnsi="Times New Roman" w:cs="Times New Roman"/>
          <w:sz w:val="20"/>
          <w:szCs w:val="20"/>
        </w:rPr>
        <w:t xml:space="preserve">Conventional learning helps me </w:t>
      </w:r>
      <w:r>
        <w:rPr>
          <w:rFonts w:hint="default" w:cs="Times New Roman"/>
          <w:sz w:val="20"/>
          <w:szCs w:val="20"/>
          <w:lang w:val="en-US"/>
        </w:rPr>
        <w:t xml:space="preserve">      </w:t>
      </w:r>
      <w:r>
        <w:rPr>
          <w:rFonts w:hint="default" w:ascii="Times New Roman" w:hAnsi="Times New Roman" w:cs="Times New Roman"/>
          <w:sz w:val="20"/>
          <w:szCs w:val="20"/>
        </w:rPr>
        <w:t>31(13.4%)</w:t>
      </w:r>
      <w:r>
        <w:rPr>
          <w:rFonts w:hint="default" w:cs="Times New Roman"/>
          <w:sz w:val="20"/>
          <w:szCs w:val="20"/>
          <w:lang w:val="en-US"/>
        </w:rPr>
        <w:t xml:space="preserve"> </w:t>
      </w:r>
      <w:r>
        <w:rPr>
          <w:rFonts w:hint="default" w:ascii="Times New Roman" w:hAnsi="Times New Roman" w:cs="Times New Roman"/>
          <w:sz w:val="20"/>
          <w:szCs w:val="20"/>
        </w:rPr>
        <w:t>114(49.4%)</w:t>
      </w:r>
      <w:r>
        <w:rPr>
          <w:rFonts w:hint="default" w:cs="Times New Roman"/>
          <w:sz w:val="20"/>
          <w:szCs w:val="20"/>
          <w:lang w:val="en-US"/>
        </w:rPr>
        <w:t xml:space="preserve">  </w:t>
      </w:r>
      <w:r>
        <w:rPr>
          <w:rFonts w:hint="default" w:ascii="Times New Roman" w:hAnsi="Times New Roman" w:cs="Times New Roman"/>
          <w:sz w:val="20"/>
          <w:szCs w:val="20"/>
        </w:rPr>
        <w:t>63(27.3%</w:t>
      </w:r>
      <w:r>
        <w:rPr>
          <w:rFonts w:hint="default" w:cs="Times New Roman"/>
          <w:sz w:val="20"/>
          <w:szCs w:val="20"/>
          <w:lang w:val="en-GB"/>
        </w:rPr>
        <w:t xml:space="preserve">0   </w:t>
      </w:r>
      <w:r>
        <w:rPr>
          <w:rFonts w:hint="default" w:ascii="Times New Roman" w:hAnsi="Times New Roman" w:cs="Times New Roman"/>
          <w:sz w:val="20"/>
          <w:szCs w:val="20"/>
        </w:rPr>
        <w:t>23(10.0%)</w:t>
      </w:r>
      <w:r>
        <w:rPr>
          <w:rFonts w:hint="default" w:cs="Times New Roman"/>
          <w:sz w:val="20"/>
          <w:szCs w:val="20"/>
          <w:lang w:val="en-US"/>
        </w:rPr>
        <w:t xml:space="preserve">   2.34   0.833</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 xml:space="preserve">spend less on technology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cs="Times New Roman"/>
          <w:sz w:val="20"/>
          <w:szCs w:val="20"/>
          <w:lang w:val="en-US"/>
        </w:rPr>
        <w:t>a</w:t>
      </w:r>
      <w:r>
        <w:rPr>
          <w:rFonts w:hint="default" w:ascii="Times New Roman" w:hAnsi="Times New Roman" w:cs="Times New Roman"/>
          <w:sz w:val="20"/>
          <w:szCs w:val="20"/>
        </w:rPr>
        <w:t>ccessories</w:t>
      </w:r>
    </w:p>
    <w:p>
      <w:pPr>
        <w:keepNext w:val="0"/>
        <w:keepLines w:val="0"/>
        <w:pageBreakBefore w:val="0"/>
        <w:widowControl/>
        <w:numPr>
          <w:ilvl w:val="0"/>
          <w:numId w:val="11"/>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 xml:space="preserve">I spend a lot of hours receiving </w:t>
      </w:r>
      <w:r>
        <w:rPr>
          <w:rFonts w:hint="default" w:cs="Times New Roman"/>
          <w:sz w:val="20"/>
          <w:szCs w:val="20"/>
          <w:lang w:val="en-US"/>
        </w:rPr>
        <w:t xml:space="preserve">        </w:t>
      </w:r>
      <w:r>
        <w:rPr>
          <w:rFonts w:hint="default" w:ascii="Times New Roman" w:hAnsi="Times New Roman" w:cs="Times New Roman"/>
          <w:sz w:val="20"/>
          <w:szCs w:val="20"/>
        </w:rPr>
        <w:t>60(26.0%)</w:t>
      </w:r>
      <w:r>
        <w:rPr>
          <w:rFonts w:hint="default" w:cs="Times New Roman"/>
          <w:sz w:val="20"/>
          <w:szCs w:val="20"/>
          <w:lang w:val="en-US"/>
        </w:rPr>
        <w:t xml:space="preserve"> 1</w:t>
      </w:r>
      <w:r>
        <w:rPr>
          <w:rFonts w:hint="default" w:ascii="Times New Roman" w:hAnsi="Times New Roman" w:cs="Times New Roman"/>
          <w:sz w:val="20"/>
          <w:szCs w:val="20"/>
        </w:rPr>
        <w:t>05(45.5%)</w:t>
      </w:r>
      <w:r>
        <w:rPr>
          <w:rFonts w:hint="default" w:cs="Times New Roman"/>
          <w:sz w:val="20"/>
          <w:szCs w:val="20"/>
          <w:lang w:val="en-US"/>
        </w:rPr>
        <w:t xml:space="preserve">   </w:t>
      </w:r>
      <w:r>
        <w:rPr>
          <w:rFonts w:hint="default" w:ascii="Times New Roman" w:hAnsi="Times New Roman" w:cs="Times New Roman"/>
          <w:sz w:val="20"/>
          <w:szCs w:val="20"/>
        </w:rPr>
        <w:t>49(21.2%)</w:t>
      </w:r>
      <w:r>
        <w:rPr>
          <w:rFonts w:hint="default" w:cs="Times New Roman"/>
          <w:sz w:val="20"/>
          <w:szCs w:val="20"/>
          <w:lang w:val="en-US"/>
        </w:rPr>
        <w:t xml:space="preserve">  </w:t>
      </w:r>
      <w:r>
        <w:rPr>
          <w:rFonts w:hint="default" w:ascii="Times New Roman" w:hAnsi="Times New Roman" w:cs="Times New Roman"/>
          <w:sz w:val="20"/>
          <w:szCs w:val="20"/>
        </w:rPr>
        <w:t>17(7.4%)</w:t>
      </w:r>
      <w:r>
        <w:rPr>
          <w:rFonts w:hint="default" w:cs="Times New Roman"/>
          <w:sz w:val="20"/>
          <w:szCs w:val="20"/>
          <w:lang w:val="en-US"/>
        </w:rPr>
        <w:t xml:space="preserve">     </w:t>
      </w:r>
      <w:r>
        <w:rPr>
          <w:rFonts w:hint="default" w:ascii="Times New Roman" w:hAnsi="Times New Roman" w:cs="Times New Roman"/>
          <w:bCs/>
          <w:sz w:val="20"/>
          <w:szCs w:val="20"/>
        </w:rPr>
        <w:t>2.10</w:t>
      </w:r>
      <w:r>
        <w:rPr>
          <w:rFonts w:hint="default" w:cs="Times New Roman"/>
          <w:bCs/>
          <w:sz w:val="20"/>
          <w:szCs w:val="20"/>
          <w:lang w:val="en-US"/>
        </w:rPr>
        <w:t xml:space="preserve">   0.872</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lectures during conventional</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learning</w:t>
      </w:r>
      <w:r>
        <w:rPr>
          <w:rFonts w:hint="default" w:ascii="Times New Roman" w:hAnsi="Times New Roman" w:cs="Times New Roman"/>
          <w:sz w:val="20"/>
          <w:szCs w:val="20"/>
        </w:rPr>
        <w:tab/>
      </w:r>
    </w:p>
    <w:p>
      <w:pPr>
        <w:keepNext w:val="0"/>
        <w:keepLines w:val="0"/>
        <w:pageBreakBefore w:val="0"/>
        <w:widowControl/>
        <w:numPr>
          <w:ilvl w:val="0"/>
          <w:numId w:val="11"/>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 xml:space="preserve">I spend less on conventional </w:t>
      </w:r>
      <w:r>
        <w:rPr>
          <w:rFonts w:hint="default" w:cs="Times New Roman"/>
          <w:sz w:val="20"/>
          <w:szCs w:val="20"/>
          <w:lang w:val="en-US"/>
        </w:rPr>
        <w:t xml:space="preserve">            </w:t>
      </w:r>
      <w:r>
        <w:rPr>
          <w:rFonts w:hint="default" w:ascii="Times New Roman" w:hAnsi="Times New Roman" w:cs="Times New Roman"/>
          <w:sz w:val="20"/>
          <w:szCs w:val="20"/>
        </w:rPr>
        <w:t>34(14.7%)</w:t>
      </w:r>
      <w:r>
        <w:rPr>
          <w:rFonts w:hint="default" w:cs="Times New Roman"/>
          <w:sz w:val="20"/>
          <w:szCs w:val="20"/>
          <w:lang w:val="en-US"/>
        </w:rPr>
        <w:t xml:space="preserve">  </w:t>
      </w:r>
      <w:r>
        <w:rPr>
          <w:rFonts w:hint="default" w:ascii="Times New Roman" w:hAnsi="Times New Roman" w:cs="Times New Roman"/>
          <w:sz w:val="20"/>
          <w:szCs w:val="20"/>
        </w:rPr>
        <w:t>97(42.0%)</w:t>
      </w:r>
      <w:r>
        <w:rPr>
          <w:rFonts w:hint="default" w:cs="Times New Roman"/>
          <w:sz w:val="20"/>
          <w:szCs w:val="20"/>
          <w:lang w:val="en-US"/>
        </w:rPr>
        <w:t xml:space="preserve">   </w:t>
      </w:r>
      <w:r>
        <w:rPr>
          <w:rFonts w:hint="default" w:ascii="Times New Roman" w:hAnsi="Times New Roman" w:cs="Times New Roman"/>
          <w:sz w:val="20"/>
          <w:szCs w:val="20"/>
        </w:rPr>
        <w:t>72(31.2%)</w:t>
      </w:r>
      <w:r>
        <w:rPr>
          <w:rFonts w:hint="default" w:cs="Times New Roman"/>
          <w:sz w:val="20"/>
          <w:szCs w:val="20"/>
          <w:lang w:val="en-US"/>
        </w:rPr>
        <w:t xml:space="preserve">   </w:t>
      </w:r>
      <w:r>
        <w:rPr>
          <w:rFonts w:hint="default" w:ascii="Times New Roman" w:hAnsi="Times New Roman" w:cs="Times New Roman"/>
          <w:sz w:val="20"/>
          <w:szCs w:val="20"/>
        </w:rPr>
        <w:t>28</w:t>
      </w:r>
      <w:r>
        <w:rPr>
          <w:rFonts w:hint="default" w:cs="Times New Roman"/>
          <w:sz w:val="20"/>
          <w:szCs w:val="20"/>
          <w:lang w:val="en-US"/>
        </w:rPr>
        <w:t>(</w:t>
      </w:r>
      <w:r>
        <w:rPr>
          <w:rFonts w:hint="default" w:ascii="Times New Roman" w:hAnsi="Times New Roman" w:cs="Times New Roman"/>
          <w:sz w:val="20"/>
          <w:szCs w:val="20"/>
        </w:rPr>
        <w:t>12.1%)</w:t>
      </w:r>
      <w:r>
        <w:rPr>
          <w:rFonts w:hint="default" w:cs="Times New Roman"/>
          <w:sz w:val="20"/>
          <w:szCs w:val="20"/>
          <w:lang w:val="en-US"/>
        </w:rPr>
        <w:t xml:space="preserve">   </w:t>
      </w:r>
      <w:r>
        <w:rPr>
          <w:rFonts w:hint="default" w:cs="Times New Roman"/>
          <w:sz w:val="20"/>
          <w:szCs w:val="20"/>
          <w:lang w:val="en-GB"/>
        </w:rPr>
        <w:t xml:space="preserve"> </w:t>
      </w:r>
      <w:r>
        <w:rPr>
          <w:rFonts w:hint="default" w:ascii="Times New Roman" w:hAnsi="Times New Roman" w:cs="Times New Roman"/>
          <w:bCs/>
          <w:sz w:val="20"/>
          <w:szCs w:val="20"/>
        </w:rPr>
        <w:t>2.41</w:t>
      </w:r>
      <w:r>
        <w:rPr>
          <w:rFonts w:hint="default" w:cs="Times New Roman"/>
          <w:bCs/>
          <w:sz w:val="20"/>
          <w:szCs w:val="20"/>
          <w:lang w:val="en-US"/>
        </w:rPr>
        <w:t xml:space="preserve">   0.884</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learning because it is affordable</w:t>
      </w:r>
      <w:r>
        <w:rPr>
          <w:rFonts w:hint="default" w:ascii="Times New Roman" w:hAnsi="Times New Roman" w:cs="Times New Roman"/>
          <w:sz w:val="20"/>
          <w:szCs w:val="20"/>
        </w:rPr>
        <w:tab/>
      </w:r>
    </w:p>
    <w:p>
      <w:pPr>
        <w:keepNext w:val="0"/>
        <w:keepLines w:val="0"/>
        <w:pageBreakBefore w:val="0"/>
        <w:widowControl/>
        <w:pBdr>
          <w:top w:val="none" w:color="auto" w:sz="0" w:space="0"/>
          <w:left w:val="none" w:color="auto" w:sz="0" w:space="0"/>
          <w:bottom w:val="single" w:color="auto" w:sz="4" w:space="0"/>
          <w:right w:val="none" w:color="auto" w:sz="0" w:space="0"/>
          <w:between w:val="none" w:color="auto" w:sz="0" w:space="0"/>
        </w:pBdr>
        <w:tabs>
          <w:tab w:val="left" w:pos="3708"/>
          <w:tab w:val="left" w:pos="4691"/>
          <w:tab w:val="left" w:pos="5703"/>
          <w:tab w:val="left" w:pos="6594"/>
          <w:tab w:val="left" w:pos="7344"/>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b/>
          <w:bCs w:val="0"/>
          <w:sz w:val="20"/>
          <w:szCs w:val="20"/>
        </w:rPr>
      </w:pPr>
      <w:r>
        <w:rPr>
          <w:rFonts w:hint="default" w:ascii="Times New Roman" w:hAnsi="Times New Roman" w:cs="Times New Roman"/>
          <w:b/>
          <w:bCs/>
          <w:sz w:val="20"/>
          <w:szCs w:val="20"/>
        </w:rPr>
        <w:t>Mean score</w:t>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cs="Times New Roman"/>
          <w:sz w:val="20"/>
          <w:szCs w:val="20"/>
          <w:lang w:val="en-US"/>
        </w:rPr>
        <w:t xml:space="preserve">         </w:t>
      </w:r>
      <w:r>
        <w:rPr>
          <w:rFonts w:hint="default" w:cs="Times New Roman"/>
          <w:sz w:val="20"/>
          <w:szCs w:val="20"/>
          <w:lang w:val="en-GB"/>
        </w:rPr>
        <w:t xml:space="preserve"> </w:t>
      </w:r>
      <w:r>
        <w:rPr>
          <w:rFonts w:hint="default" w:ascii="Times New Roman" w:hAnsi="Times New Roman" w:cs="Times New Roman"/>
          <w:b/>
          <w:bCs w:val="0"/>
          <w:sz w:val="20"/>
          <w:szCs w:val="20"/>
        </w:rPr>
        <w:t>2.29</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 w:val="left" w:pos="4691"/>
          <w:tab w:val="left" w:pos="5703"/>
          <w:tab w:val="left" w:pos="6594"/>
          <w:tab w:val="left" w:pos="7344"/>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b/>
          <w:bCs w:val="0"/>
          <w:sz w:val="20"/>
          <w:szCs w:val="20"/>
        </w:rPr>
      </w:pPr>
      <w:r>
        <w:rPr>
          <w:rFonts w:hint="default" w:ascii="Times New Roman" w:hAnsi="Times New Roman" w:cs="Times New Roman"/>
          <w:b/>
          <w:bCs/>
          <w:sz w:val="20"/>
          <w:szCs w:val="20"/>
        </w:rPr>
        <w:t xml:space="preserve">Perceived Effectiveness </w:t>
      </w:r>
      <w:r>
        <w:rPr>
          <w:rFonts w:hint="default" w:ascii="Times New Roman" w:hAnsi="Times New Roman" w:cs="Times New Roman"/>
          <w:b/>
          <w:bCs/>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p>
    <w:p>
      <w:pPr>
        <w:keepNext w:val="0"/>
        <w:keepLines w:val="0"/>
        <w:pageBreakBefore w:val="0"/>
        <w:widowControl/>
        <w:numPr>
          <w:ilvl w:val="0"/>
          <w:numId w:val="12"/>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sz w:val="20"/>
          <w:szCs w:val="20"/>
          <w:lang w:val="en-US"/>
        </w:rPr>
      </w:pPr>
      <w:r>
        <w:rPr>
          <w:rFonts w:hint="default" w:ascii="Times New Roman" w:hAnsi="Times New Roman" w:cs="Times New Roman"/>
          <w:sz w:val="20"/>
          <w:szCs w:val="20"/>
        </w:rPr>
        <w:t xml:space="preserve">I understand better when </w:t>
      </w:r>
      <w:r>
        <w:rPr>
          <w:rFonts w:hint="default" w:cs="Times New Roman"/>
          <w:sz w:val="20"/>
          <w:szCs w:val="20"/>
          <w:lang w:val="en-US"/>
        </w:rPr>
        <w:t xml:space="preserve">             </w:t>
      </w:r>
      <w:r>
        <w:rPr>
          <w:rFonts w:hint="default" w:cs="Times New Roman"/>
          <w:sz w:val="20"/>
          <w:szCs w:val="20"/>
          <w:lang w:val="en-GB"/>
        </w:rPr>
        <w:t xml:space="preserve"> </w:t>
      </w:r>
      <w:r>
        <w:rPr>
          <w:rFonts w:hint="default" w:cs="Times New Roman"/>
          <w:sz w:val="20"/>
          <w:szCs w:val="20"/>
          <w:lang w:val="en-US"/>
        </w:rPr>
        <w:t xml:space="preserve"> </w:t>
      </w:r>
      <w:r>
        <w:rPr>
          <w:rFonts w:hint="default" w:ascii="Times New Roman" w:hAnsi="Times New Roman" w:cs="Times New Roman"/>
          <w:sz w:val="20"/>
          <w:szCs w:val="20"/>
        </w:rPr>
        <w:t>44(19.0%)</w:t>
      </w:r>
      <w:r>
        <w:rPr>
          <w:rFonts w:hint="default" w:cs="Times New Roman"/>
          <w:sz w:val="20"/>
          <w:szCs w:val="20"/>
          <w:lang w:val="en-GB"/>
        </w:rPr>
        <w:t xml:space="preserve">    </w:t>
      </w:r>
      <w:r>
        <w:rPr>
          <w:rFonts w:hint="default" w:ascii="Times New Roman" w:hAnsi="Times New Roman" w:cs="Times New Roman"/>
          <w:sz w:val="20"/>
          <w:szCs w:val="20"/>
        </w:rPr>
        <w:t>111(48.1%)</w:t>
      </w:r>
      <w:r>
        <w:rPr>
          <w:rFonts w:hint="default" w:cs="Times New Roman"/>
          <w:sz w:val="20"/>
          <w:szCs w:val="20"/>
          <w:lang w:val="en-US"/>
        </w:rPr>
        <w:t xml:space="preserve">   </w:t>
      </w:r>
      <w:r>
        <w:rPr>
          <w:rFonts w:hint="default" w:ascii="Times New Roman" w:hAnsi="Times New Roman" w:cs="Times New Roman"/>
          <w:sz w:val="20"/>
          <w:szCs w:val="20"/>
        </w:rPr>
        <w:t>54(23.4%)</w:t>
      </w:r>
      <w:r>
        <w:rPr>
          <w:rFonts w:hint="default" w:cs="Times New Roman"/>
          <w:sz w:val="20"/>
          <w:szCs w:val="20"/>
          <w:lang w:val="en-GB"/>
        </w:rPr>
        <w:t xml:space="preserve">     </w:t>
      </w:r>
      <w:r>
        <w:rPr>
          <w:rFonts w:hint="default" w:ascii="Times New Roman" w:hAnsi="Times New Roman" w:cs="Times New Roman"/>
          <w:sz w:val="20"/>
          <w:szCs w:val="20"/>
        </w:rPr>
        <w:t>22(9.5%)</w:t>
      </w:r>
      <w:r>
        <w:rPr>
          <w:rFonts w:hint="default" w:cs="Times New Roman"/>
          <w:sz w:val="20"/>
          <w:szCs w:val="20"/>
          <w:lang w:val="en-US"/>
        </w:rPr>
        <w:t xml:space="preserve">   </w:t>
      </w:r>
      <w:r>
        <w:rPr>
          <w:rFonts w:hint="default" w:ascii="Times New Roman" w:hAnsi="Times New Roman" w:cs="Times New Roman"/>
          <w:bCs/>
          <w:sz w:val="20"/>
          <w:szCs w:val="20"/>
        </w:rPr>
        <w:t>2.23</w:t>
      </w:r>
      <w:r>
        <w:rPr>
          <w:rFonts w:hint="default" w:cs="Times New Roman"/>
          <w:bCs/>
          <w:sz w:val="20"/>
          <w:szCs w:val="20"/>
          <w:lang w:val="en-US"/>
        </w:rPr>
        <w:t xml:space="preserve">   0.868</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I learn in a classroom.</w:t>
      </w:r>
      <w:r>
        <w:rPr>
          <w:rFonts w:hint="default" w:ascii="Times New Roman" w:hAnsi="Times New Roman" w:cs="Times New Roman"/>
          <w:sz w:val="20"/>
          <w:szCs w:val="20"/>
        </w:rPr>
        <w:tab/>
      </w:r>
    </w:p>
    <w:p>
      <w:pPr>
        <w:keepNext w:val="0"/>
        <w:keepLines w:val="0"/>
        <w:pageBreakBefore w:val="0"/>
        <w:widowControl/>
        <w:numPr>
          <w:ilvl w:val="0"/>
          <w:numId w:val="12"/>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sz w:val="20"/>
          <w:szCs w:val="20"/>
          <w:lang w:val="en-US"/>
        </w:rPr>
      </w:pPr>
      <w:r>
        <w:rPr>
          <w:rFonts w:hint="default" w:ascii="Times New Roman" w:hAnsi="Times New Roman" w:cs="Times New Roman"/>
          <w:sz w:val="20"/>
          <w:szCs w:val="20"/>
        </w:rPr>
        <w:t xml:space="preserve">I pass my tests and exams </w:t>
      </w:r>
      <w:r>
        <w:rPr>
          <w:rFonts w:hint="default" w:cs="Times New Roman"/>
          <w:sz w:val="20"/>
          <w:szCs w:val="20"/>
          <w:lang w:val="en-US"/>
        </w:rPr>
        <w:t xml:space="preserve">          </w:t>
      </w:r>
      <w:r>
        <w:rPr>
          <w:rFonts w:hint="default" w:cs="Times New Roman"/>
          <w:sz w:val="20"/>
          <w:szCs w:val="20"/>
          <w:lang w:val="en-GB"/>
        </w:rPr>
        <w:t xml:space="preserve">   </w:t>
      </w:r>
      <w:r>
        <w:rPr>
          <w:rFonts w:hint="default" w:ascii="Times New Roman" w:hAnsi="Times New Roman" w:cs="Times New Roman"/>
          <w:sz w:val="20"/>
          <w:szCs w:val="20"/>
        </w:rPr>
        <w:t>39(16.9%)</w:t>
      </w:r>
      <w:r>
        <w:rPr>
          <w:rFonts w:hint="default" w:cs="Times New Roman"/>
          <w:sz w:val="20"/>
          <w:szCs w:val="20"/>
          <w:lang w:val="en-GB"/>
        </w:rPr>
        <w:t xml:space="preserve">   </w:t>
      </w:r>
      <w:r>
        <w:rPr>
          <w:rFonts w:hint="default" w:ascii="Times New Roman" w:hAnsi="Times New Roman" w:cs="Times New Roman"/>
          <w:sz w:val="20"/>
          <w:szCs w:val="20"/>
        </w:rPr>
        <w:t>115(49.8%)</w:t>
      </w:r>
      <w:r>
        <w:rPr>
          <w:rFonts w:hint="default" w:cs="Times New Roman"/>
          <w:sz w:val="20"/>
          <w:szCs w:val="20"/>
          <w:lang w:val="en-US"/>
        </w:rPr>
        <w:t xml:space="preserve">   </w:t>
      </w:r>
      <w:r>
        <w:rPr>
          <w:rFonts w:hint="default" w:ascii="Times New Roman" w:hAnsi="Times New Roman" w:cs="Times New Roman"/>
          <w:sz w:val="20"/>
          <w:szCs w:val="20"/>
        </w:rPr>
        <w:t>53(22.9%)</w:t>
      </w:r>
      <w:r>
        <w:rPr>
          <w:rFonts w:hint="default" w:cs="Times New Roman"/>
          <w:sz w:val="20"/>
          <w:szCs w:val="20"/>
          <w:lang w:val="en-GB"/>
        </w:rPr>
        <w:t xml:space="preserve">    </w:t>
      </w:r>
      <w:r>
        <w:rPr>
          <w:rFonts w:hint="default" w:ascii="Times New Roman" w:hAnsi="Times New Roman" w:cs="Times New Roman"/>
          <w:sz w:val="20"/>
          <w:szCs w:val="20"/>
        </w:rPr>
        <w:t>24(10.4%)</w:t>
      </w:r>
      <w:r>
        <w:rPr>
          <w:rFonts w:hint="default" w:cs="Times New Roman"/>
          <w:sz w:val="20"/>
          <w:szCs w:val="20"/>
          <w:lang w:val="en-US"/>
        </w:rPr>
        <w:t xml:space="preserve">   2.27   0.863</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when I am taught physically.</w:t>
      </w:r>
      <w:r>
        <w:rPr>
          <w:rFonts w:hint="default" w:ascii="Times New Roman" w:hAnsi="Times New Roman" w:cs="Times New Roman"/>
          <w:sz w:val="20"/>
          <w:szCs w:val="20"/>
        </w:rPr>
        <w:tab/>
      </w:r>
    </w:p>
    <w:p>
      <w:pPr>
        <w:keepNext w:val="0"/>
        <w:keepLines w:val="0"/>
        <w:pageBreakBefore w:val="0"/>
        <w:widowControl/>
        <w:numPr>
          <w:ilvl w:val="0"/>
          <w:numId w:val="12"/>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sz w:val="20"/>
          <w:szCs w:val="20"/>
          <w:lang w:val="en-US"/>
        </w:rPr>
      </w:pPr>
      <w:r>
        <w:rPr>
          <w:rFonts w:hint="default" w:ascii="Times New Roman" w:hAnsi="Times New Roman" w:cs="Times New Roman"/>
          <w:sz w:val="20"/>
          <w:szCs w:val="20"/>
        </w:rPr>
        <w:t xml:space="preserve">I feel more serious and attentive </w:t>
      </w:r>
      <w:r>
        <w:rPr>
          <w:rFonts w:hint="default" w:cs="Times New Roman"/>
          <w:sz w:val="20"/>
          <w:szCs w:val="20"/>
          <w:lang w:val="en-US"/>
        </w:rPr>
        <w:t xml:space="preserve"> </w:t>
      </w:r>
      <w:r>
        <w:rPr>
          <w:rFonts w:hint="default" w:cs="Times New Roman"/>
          <w:sz w:val="20"/>
          <w:szCs w:val="20"/>
          <w:lang w:val="en-GB"/>
        </w:rPr>
        <w:t xml:space="preserve">  </w:t>
      </w:r>
      <w:r>
        <w:rPr>
          <w:rFonts w:hint="default" w:ascii="Times New Roman" w:hAnsi="Times New Roman" w:cs="Times New Roman"/>
          <w:sz w:val="20"/>
          <w:szCs w:val="20"/>
        </w:rPr>
        <w:t>53(22.9%)</w:t>
      </w:r>
      <w:r>
        <w:rPr>
          <w:rFonts w:hint="default" w:cs="Times New Roman"/>
          <w:sz w:val="20"/>
          <w:szCs w:val="20"/>
          <w:lang w:val="en-GB"/>
        </w:rPr>
        <w:t xml:space="preserve">   </w:t>
      </w:r>
      <w:r>
        <w:rPr>
          <w:rFonts w:hint="default" w:ascii="Times New Roman" w:hAnsi="Times New Roman" w:cs="Times New Roman"/>
          <w:sz w:val="20"/>
          <w:szCs w:val="20"/>
        </w:rPr>
        <w:t>109(47.2%)</w:t>
      </w:r>
      <w:r>
        <w:rPr>
          <w:rFonts w:hint="default" w:cs="Times New Roman"/>
          <w:sz w:val="20"/>
          <w:szCs w:val="20"/>
          <w:lang w:val="en-US"/>
        </w:rPr>
        <w:t xml:space="preserve">   </w:t>
      </w:r>
      <w:r>
        <w:rPr>
          <w:rFonts w:hint="default" w:ascii="Times New Roman" w:hAnsi="Times New Roman" w:cs="Times New Roman"/>
          <w:sz w:val="20"/>
          <w:szCs w:val="20"/>
        </w:rPr>
        <w:t>46(19.9%)</w:t>
      </w:r>
      <w:r>
        <w:rPr>
          <w:rFonts w:hint="default" w:cs="Times New Roman"/>
          <w:sz w:val="20"/>
          <w:szCs w:val="20"/>
          <w:lang w:val="en-GB"/>
        </w:rPr>
        <w:t xml:space="preserve">     </w:t>
      </w:r>
      <w:r>
        <w:rPr>
          <w:rFonts w:hint="default" w:ascii="Times New Roman" w:hAnsi="Times New Roman" w:cs="Times New Roman"/>
          <w:sz w:val="20"/>
          <w:szCs w:val="20"/>
        </w:rPr>
        <w:t>23(10.0%</w:t>
      </w:r>
      <w:r>
        <w:rPr>
          <w:rFonts w:hint="default" w:cs="Times New Roman"/>
          <w:sz w:val="20"/>
          <w:szCs w:val="20"/>
          <w:lang w:val="en-US"/>
        </w:rPr>
        <w:t xml:space="preserve">    2.17   0.895</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when I am in the classroom.</w:t>
      </w:r>
      <w:r>
        <w:rPr>
          <w:rFonts w:hint="default" w:ascii="Times New Roman" w:hAnsi="Times New Roman" w:cs="Times New Roman"/>
          <w:sz w:val="20"/>
          <w:szCs w:val="20"/>
        </w:rPr>
        <w:tab/>
      </w:r>
    </w:p>
    <w:p>
      <w:pPr>
        <w:keepNext w:val="0"/>
        <w:keepLines w:val="0"/>
        <w:pageBreakBefore w:val="0"/>
        <w:widowControl/>
        <w:numPr>
          <w:ilvl w:val="0"/>
          <w:numId w:val="12"/>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Cs/>
          <w:sz w:val="20"/>
          <w:szCs w:val="20"/>
        </w:rPr>
      </w:pPr>
      <w:r>
        <w:rPr>
          <w:rFonts w:hint="default" w:ascii="Times New Roman" w:hAnsi="Times New Roman" w:cs="Times New Roman"/>
          <w:sz w:val="20"/>
          <w:szCs w:val="20"/>
        </w:rPr>
        <w:t>I remember more things when</w:t>
      </w:r>
      <w:r>
        <w:rPr>
          <w:rFonts w:hint="default" w:cs="Times New Roman"/>
          <w:sz w:val="20"/>
          <w:szCs w:val="20"/>
          <w:lang w:val="en-US"/>
        </w:rPr>
        <w:t xml:space="preserve">      </w:t>
      </w:r>
      <w:r>
        <w:rPr>
          <w:rFonts w:hint="default" w:cs="Times New Roman"/>
          <w:sz w:val="20"/>
          <w:szCs w:val="20"/>
          <w:lang w:val="en-GB"/>
        </w:rPr>
        <w:t xml:space="preserve"> </w:t>
      </w:r>
      <w:r>
        <w:rPr>
          <w:rFonts w:hint="default" w:ascii="Times New Roman" w:hAnsi="Times New Roman" w:cs="Times New Roman"/>
          <w:sz w:val="20"/>
          <w:szCs w:val="20"/>
        </w:rPr>
        <w:t>55(23.8%)</w:t>
      </w:r>
      <w:r>
        <w:rPr>
          <w:rFonts w:hint="default" w:cs="Times New Roman"/>
          <w:sz w:val="20"/>
          <w:szCs w:val="20"/>
          <w:lang w:val="en-GB"/>
        </w:rPr>
        <w:t xml:space="preserve">   </w:t>
      </w:r>
      <w:r>
        <w:rPr>
          <w:rFonts w:hint="default" w:cs="Times New Roman"/>
          <w:sz w:val="20"/>
          <w:szCs w:val="20"/>
          <w:lang w:val="en-US"/>
        </w:rPr>
        <w:t xml:space="preserve"> </w:t>
      </w:r>
      <w:r>
        <w:rPr>
          <w:rFonts w:hint="default" w:ascii="Times New Roman" w:hAnsi="Times New Roman" w:cs="Times New Roman"/>
          <w:sz w:val="20"/>
          <w:szCs w:val="20"/>
        </w:rPr>
        <w:t>104(45.0%)</w:t>
      </w:r>
      <w:r>
        <w:rPr>
          <w:rFonts w:hint="default" w:cs="Times New Roman"/>
          <w:sz w:val="20"/>
          <w:szCs w:val="20"/>
          <w:lang w:val="en-US"/>
        </w:rPr>
        <w:t xml:space="preserve">   </w:t>
      </w:r>
      <w:r>
        <w:rPr>
          <w:rFonts w:hint="default" w:ascii="Times New Roman" w:hAnsi="Times New Roman" w:cs="Times New Roman"/>
          <w:sz w:val="20"/>
          <w:szCs w:val="20"/>
        </w:rPr>
        <w:t>52(22.5%)</w:t>
      </w:r>
      <w:r>
        <w:rPr>
          <w:rFonts w:hint="default" w:cs="Times New Roman"/>
          <w:sz w:val="20"/>
          <w:szCs w:val="20"/>
          <w:lang w:val="en-GB"/>
        </w:rPr>
        <w:t xml:space="preserve">   </w:t>
      </w:r>
      <w:r>
        <w:rPr>
          <w:rFonts w:hint="default" w:cs="Times New Roman"/>
          <w:sz w:val="20"/>
          <w:szCs w:val="20"/>
          <w:lang w:val="en-US"/>
        </w:rPr>
        <w:t xml:space="preserve"> </w:t>
      </w:r>
      <w:r>
        <w:rPr>
          <w:rFonts w:hint="default" w:ascii="Times New Roman" w:hAnsi="Times New Roman" w:cs="Times New Roman"/>
          <w:sz w:val="20"/>
          <w:szCs w:val="20"/>
        </w:rPr>
        <w:t>20(8.7%)</w:t>
      </w:r>
      <w:r>
        <w:rPr>
          <w:rFonts w:hint="default" w:cs="Times New Roman"/>
          <w:sz w:val="20"/>
          <w:szCs w:val="20"/>
          <w:lang w:val="en-US"/>
        </w:rPr>
        <w:t xml:space="preserve">     </w:t>
      </w:r>
      <w:r>
        <w:rPr>
          <w:rFonts w:hint="default" w:ascii="Times New Roman" w:hAnsi="Times New Roman" w:cs="Times New Roman"/>
          <w:bCs/>
          <w:sz w:val="20"/>
          <w:szCs w:val="20"/>
        </w:rPr>
        <w:t>2.16</w:t>
      </w:r>
      <w:r>
        <w:rPr>
          <w:rFonts w:hint="default" w:cs="Times New Roman"/>
          <w:bCs/>
          <w:sz w:val="20"/>
          <w:szCs w:val="20"/>
          <w:lang w:val="en-US"/>
        </w:rPr>
        <w:t xml:space="preserve">   0.887</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tabs>
          <w:tab w:val="left" w:pos="3708"/>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sz w:val="20"/>
          <w:szCs w:val="20"/>
        </w:rPr>
      </w:pPr>
      <w:r>
        <w:rPr>
          <w:rFonts w:hint="default" w:ascii="Times New Roman" w:hAnsi="Times New Roman" w:cs="Times New Roman"/>
          <w:sz w:val="20"/>
          <w:szCs w:val="20"/>
        </w:rPr>
        <w:t xml:space="preserve"> I </w:t>
      </w:r>
      <w:r>
        <w:rPr>
          <w:rFonts w:hint="default" w:cs="Times New Roman"/>
          <w:sz w:val="20"/>
          <w:szCs w:val="20"/>
          <w:lang w:val="en-US"/>
        </w:rPr>
        <w:t xml:space="preserve"> </w:t>
      </w:r>
      <w:r>
        <w:rPr>
          <w:rFonts w:hint="default" w:ascii="Times New Roman" w:hAnsi="Times New Roman" w:cs="Times New Roman"/>
          <w:sz w:val="20"/>
          <w:szCs w:val="20"/>
        </w:rPr>
        <w:t>learn physically than virtually.</w:t>
      </w:r>
      <w:r>
        <w:rPr>
          <w:rFonts w:hint="default" w:ascii="Times New Roman" w:hAnsi="Times New Roman" w:cs="Times New Roman"/>
          <w:sz w:val="20"/>
          <w:szCs w:val="20"/>
        </w:rPr>
        <w:tab/>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tabs>
          <w:tab w:val="left" w:pos="3708"/>
          <w:tab w:val="left" w:pos="4691"/>
          <w:tab w:val="left" w:pos="5703"/>
          <w:tab w:val="left" w:pos="6594"/>
          <w:tab w:val="left" w:pos="7344"/>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bCs/>
          <w:sz w:val="20"/>
          <w:szCs w:val="20"/>
        </w:rPr>
      </w:pPr>
      <w:r>
        <w:rPr>
          <w:rFonts w:hint="default" w:ascii="Times New Roman" w:hAnsi="Times New Roman" w:cs="Times New Roman"/>
          <w:b/>
          <w:bCs/>
          <w:sz w:val="20"/>
          <w:szCs w:val="20"/>
        </w:rPr>
        <w:t>Mean score</w:t>
      </w:r>
      <w:r>
        <w:rPr>
          <w:rFonts w:hint="default" w:ascii="Times New Roman" w:hAnsi="Times New Roman" w:cs="Times New Roman"/>
          <w:b/>
          <w:bCs/>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lang w:val="en-US"/>
        </w:rPr>
        <w:tab/>
      </w:r>
      <w:r>
        <w:rPr>
          <w:rFonts w:hint="default" w:cs="Times New Roman"/>
          <w:sz w:val="20"/>
          <w:szCs w:val="20"/>
          <w:lang w:val="en-US"/>
        </w:rPr>
        <w:t xml:space="preserve">   </w:t>
      </w:r>
      <w:r>
        <w:rPr>
          <w:rFonts w:hint="default" w:cs="Times New Roman"/>
          <w:b/>
          <w:bCs/>
          <w:sz w:val="20"/>
          <w:szCs w:val="20"/>
          <w:lang w:val="en-US"/>
        </w:rPr>
        <w:t xml:space="preserve">      </w:t>
      </w:r>
      <w:r>
        <w:rPr>
          <w:rFonts w:hint="default" w:cs="Times New Roman"/>
          <w:b/>
          <w:bCs/>
          <w:sz w:val="20"/>
          <w:szCs w:val="20"/>
          <w:lang w:val="en-GB"/>
        </w:rPr>
        <w:t xml:space="preserve">  </w:t>
      </w:r>
      <w:r>
        <w:rPr>
          <w:rFonts w:hint="default" w:ascii="Times New Roman" w:hAnsi="Times New Roman" w:cs="Times New Roman"/>
          <w:b/>
          <w:bCs/>
          <w:sz w:val="20"/>
          <w:szCs w:val="20"/>
        </w:rPr>
        <w:t>2.21</w:t>
      </w:r>
    </w:p>
    <w:p>
      <w:pPr>
        <w:keepNext w:val="0"/>
        <w:keepLines w:val="0"/>
        <w:pageBreakBefore w:val="0"/>
        <w:widowControl/>
        <w:numPr>
          <w:ilvl w:val="0"/>
          <w:numId w:val="0"/>
        </w:numPr>
        <w:pBdr>
          <w:top w:val="none" w:color="auto" w:sz="0" w:space="0"/>
          <w:left w:val="none" w:color="auto" w:sz="0" w:space="0"/>
          <w:bottom w:val="single" w:color="auto" w:sz="4" w:space="0"/>
          <w:right w:val="none" w:color="auto" w:sz="0" w:space="0"/>
          <w:between w:val="none" w:color="auto" w:sz="0" w:space="0"/>
        </w:pBdr>
        <w:tabs>
          <w:tab w:val="left" w:pos="3708"/>
          <w:tab w:val="left" w:pos="4691"/>
          <w:tab w:val="left" w:pos="5703"/>
          <w:tab w:val="left" w:pos="6594"/>
          <w:tab w:val="left" w:pos="7344"/>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b/>
          <w:bCs/>
          <w:sz w:val="20"/>
          <w:szCs w:val="20"/>
          <w:lang w:val="en-US"/>
        </w:rPr>
      </w:pPr>
      <w:r>
        <w:rPr>
          <w:rFonts w:hint="default" w:cs="Times New Roman"/>
          <w:b/>
          <w:bCs/>
          <w:sz w:val="20"/>
          <w:szCs w:val="20"/>
          <w:lang w:val="en-US"/>
        </w:rPr>
        <w:t>Grand Mean Score                                                                                                              8.96</w:t>
      </w:r>
    </w:p>
    <w:p>
      <w:pPr>
        <w:pageBreakBefore w:val="0"/>
        <w:widowControl/>
        <w:kinsoku/>
        <w:wordWrap/>
        <w:overflowPunct/>
        <w:topLinePunct w:val="0"/>
        <w:bidi w:val="0"/>
        <w:snapToGrid/>
        <w:spacing w:after="0" w:line="240" w:lineRule="auto"/>
        <w:ind w:right="0" w:rightChars="0"/>
        <w:jc w:val="both"/>
        <w:textAlignment w:val="auto"/>
        <w:outlineLvl w:val="9"/>
        <w:rPr>
          <w:rFonts w:hint="default"/>
          <w:i w:val="0"/>
          <w:iCs w:val="0"/>
          <w:sz w:val="24"/>
          <w:szCs w:val="24"/>
          <w:lang w:val="en-US"/>
        </w:rPr>
      </w:pPr>
    </w:p>
    <w:p>
      <w:pPr>
        <w:pageBreakBefore w:val="0"/>
        <w:widowControl/>
        <w:kinsoku/>
        <w:wordWrap/>
        <w:overflowPunct/>
        <w:topLinePunct w:val="0"/>
        <w:bidi w:val="0"/>
        <w:snapToGrid/>
        <w:spacing w:after="0" w:line="240" w:lineRule="auto"/>
        <w:ind w:right="0" w:rightChars="0"/>
        <w:jc w:val="both"/>
        <w:textAlignment w:val="auto"/>
        <w:outlineLvl w:val="9"/>
        <w:rPr>
          <w:rFonts w:hint="default"/>
          <w:i w:val="0"/>
          <w:iCs w:val="0"/>
          <w:sz w:val="24"/>
          <w:szCs w:val="24"/>
          <w:lang w:val="en-US"/>
        </w:rPr>
      </w:pPr>
      <w:r>
        <w:rPr>
          <w:rFonts w:hint="default"/>
          <w:i w:val="0"/>
          <w:iCs w:val="0"/>
          <w:sz w:val="24"/>
          <w:szCs w:val="24"/>
          <w:lang w:val="en-US"/>
        </w:rPr>
        <w:t>T</w:t>
      </w:r>
      <w:r>
        <w:rPr>
          <w:i w:val="0"/>
          <w:iCs w:val="0"/>
          <w:sz w:val="24"/>
          <w:szCs w:val="24"/>
        </w:rPr>
        <w:t xml:space="preserve">able </w:t>
      </w:r>
      <w:r>
        <w:rPr>
          <w:rFonts w:hint="default"/>
          <w:i w:val="0"/>
          <w:iCs w:val="0"/>
          <w:sz w:val="24"/>
          <w:szCs w:val="24"/>
          <w:lang w:val="en-US"/>
        </w:rPr>
        <w:t xml:space="preserve">5b </w:t>
      </w:r>
      <w:r>
        <w:rPr>
          <w:sz w:val="24"/>
          <w:szCs w:val="24"/>
        </w:rPr>
        <w:t>show</w:t>
      </w:r>
      <w:r>
        <w:rPr>
          <w:rFonts w:hint="default"/>
          <w:sz w:val="24"/>
          <w:szCs w:val="24"/>
          <w:lang w:val="en-US"/>
        </w:rPr>
        <w:t xml:space="preserve">ed the perceived levels of conventional with a </w:t>
      </w:r>
      <w:r>
        <w:rPr>
          <w:rFonts w:hint="default"/>
          <w:sz w:val="24"/>
          <w:szCs w:val="24"/>
          <w:lang w:val="en-GB"/>
        </w:rPr>
        <w:t>Grand</w:t>
      </w:r>
      <w:r>
        <w:rPr>
          <w:rFonts w:hint="default"/>
          <w:sz w:val="24"/>
          <w:szCs w:val="24"/>
          <w:lang w:val="en-US"/>
        </w:rPr>
        <w:t xml:space="preserve"> Mean Score of </w:t>
      </w:r>
      <w:r>
        <w:rPr>
          <w:rFonts w:hint="default"/>
          <w:b/>
          <w:bCs/>
          <w:sz w:val="24"/>
          <w:szCs w:val="24"/>
          <w:lang w:val="en-US"/>
        </w:rPr>
        <w:t xml:space="preserve">8.96 </w:t>
      </w:r>
      <w:r>
        <w:rPr>
          <w:rFonts w:hint="default"/>
          <w:i w:val="0"/>
          <w:iCs w:val="0"/>
          <w:sz w:val="24"/>
          <w:szCs w:val="24"/>
          <w:lang w:val="en-US"/>
        </w:rPr>
        <w:t xml:space="preserve"> </w:t>
      </w:r>
      <w:r>
        <w:rPr>
          <w:rFonts w:hint="default"/>
          <w:sz w:val="24"/>
          <w:szCs w:val="24"/>
          <w:lang w:val="en-US"/>
        </w:rPr>
        <w:t>amongst students in FCIS.</w:t>
      </w:r>
      <w:r>
        <w:rPr>
          <w:rFonts w:hint="default"/>
          <w:b/>
          <w:bCs/>
          <w:sz w:val="24"/>
          <w:szCs w:val="24"/>
          <w:lang w:val="en-US"/>
        </w:rPr>
        <w:t xml:space="preserve"> </w:t>
      </w:r>
      <w:r>
        <w:rPr>
          <w:rFonts w:hint="default"/>
          <w:bCs/>
          <w:i w:val="0"/>
          <w:iCs w:val="0"/>
          <w:sz w:val="24"/>
          <w:szCs w:val="24"/>
          <w:lang w:val="en-US"/>
        </w:rPr>
        <w:t xml:space="preserve">In terms of </w:t>
      </w:r>
      <w:r>
        <w:rPr>
          <w:bCs/>
          <w:i w:val="0"/>
          <w:iCs w:val="0"/>
          <w:sz w:val="24"/>
          <w:szCs w:val="24"/>
        </w:rPr>
        <w:t xml:space="preserve"> </w:t>
      </w:r>
      <w:r>
        <w:rPr>
          <w:rFonts w:hint="default"/>
          <w:bCs/>
          <w:i w:val="0"/>
          <w:iCs w:val="0"/>
          <w:sz w:val="24"/>
          <w:szCs w:val="24"/>
          <w:lang w:val="en-US"/>
        </w:rPr>
        <w:t xml:space="preserve">perceived usefulness, </w:t>
      </w:r>
      <w:r>
        <w:rPr>
          <w:i w:val="0"/>
          <w:iCs w:val="0"/>
          <w:sz w:val="24"/>
          <w:szCs w:val="24"/>
        </w:rPr>
        <w:t>170(73.6</w:t>
      </w:r>
      <w:r>
        <w:rPr>
          <w:rFonts w:hint="default"/>
          <w:i w:val="0"/>
          <w:iCs w:val="0"/>
          <w:sz w:val="24"/>
          <w:szCs w:val="24"/>
          <w:lang w:val="en-US"/>
        </w:rPr>
        <w:t>%</w:t>
      </w:r>
      <w:r>
        <w:rPr>
          <w:i w:val="0"/>
          <w:iCs w:val="0"/>
          <w:sz w:val="24"/>
          <w:szCs w:val="24"/>
        </w:rPr>
        <w:t>) agreed</w:t>
      </w:r>
      <w:r>
        <w:rPr>
          <w:rFonts w:hint="default"/>
          <w:sz w:val="24"/>
          <w:szCs w:val="24"/>
          <w:lang w:val="en-US"/>
        </w:rPr>
        <w:t xml:space="preserve"> </w:t>
      </w:r>
      <w:r>
        <w:rPr>
          <w:i w:val="0"/>
          <w:iCs w:val="0"/>
          <w:sz w:val="24"/>
          <w:szCs w:val="24"/>
        </w:rPr>
        <w:t>that conventional learning promotes collaborative learning between me and my colleagues</w:t>
      </w:r>
      <w:r>
        <w:rPr>
          <w:bCs/>
          <w:i w:val="0"/>
          <w:iCs w:val="0"/>
          <w:sz w:val="24"/>
          <w:szCs w:val="24"/>
        </w:rPr>
        <w:t xml:space="preserve">, </w:t>
      </w:r>
      <w:r>
        <w:rPr>
          <w:rFonts w:hint="default"/>
          <w:bCs/>
          <w:i w:val="0"/>
          <w:iCs w:val="0"/>
          <w:sz w:val="24"/>
          <w:szCs w:val="24"/>
          <w:lang w:val="en-US"/>
        </w:rPr>
        <w:t>Al</w:t>
      </w:r>
      <w:r>
        <w:rPr>
          <w:bCs/>
          <w:i w:val="0"/>
          <w:iCs w:val="0"/>
          <w:sz w:val="24"/>
          <w:szCs w:val="24"/>
        </w:rPr>
        <w:t xml:space="preserve">though </w:t>
      </w:r>
      <w:r>
        <w:rPr>
          <w:i w:val="0"/>
          <w:iCs w:val="0"/>
          <w:sz w:val="24"/>
          <w:szCs w:val="24"/>
        </w:rPr>
        <w:t>76(32.9%) dis</w:t>
      </w:r>
      <w:r>
        <w:rPr>
          <w:bCs/>
          <w:i w:val="0"/>
          <w:iCs w:val="0"/>
          <w:sz w:val="24"/>
          <w:szCs w:val="24"/>
        </w:rPr>
        <w:t xml:space="preserve">agreed that </w:t>
      </w:r>
      <w:r>
        <w:rPr>
          <w:i w:val="0"/>
          <w:iCs w:val="0"/>
          <w:sz w:val="24"/>
          <w:szCs w:val="24"/>
        </w:rPr>
        <w:t xml:space="preserve">conventional learning enhances their critical thinking skills while engaging with my lecturer. </w:t>
      </w:r>
      <w:r>
        <w:rPr>
          <w:rFonts w:hint="default"/>
          <w:i w:val="0"/>
          <w:iCs w:val="0"/>
          <w:sz w:val="24"/>
          <w:szCs w:val="24"/>
          <w:lang w:val="en-US"/>
        </w:rPr>
        <w:t xml:space="preserve"> </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i w:val="0"/>
          <w:iCs w:val="0"/>
          <w:sz w:val="24"/>
          <w:szCs w:val="24"/>
          <w:lang w:val="en-US"/>
        </w:rPr>
      </w:pPr>
      <w:r>
        <w:rPr>
          <w:rFonts w:hint="default"/>
          <w:i w:val="0"/>
          <w:iCs w:val="0"/>
          <w:sz w:val="24"/>
          <w:szCs w:val="24"/>
          <w:lang w:val="en-US"/>
        </w:rPr>
        <w:t xml:space="preserve">In addition, in terms of </w:t>
      </w:r>
      <w:r>
        <w:rPr>
          <w:bCs/>
          <w:i w:val="0"/>
          <w:iCs w:val="0"/>
          <w:sz w:val="24"/>
          <w:szCs w:val="24"/>
        </w:rPr>
        <w:t>perceived ease of use</w:t>
      </w:r>
      <w:r>
        <w:rPr>
          <w:rFonts w:hint="default"/>
          <w:bCs/>
          <w:i w:val="0"/>
          <w:iCs w:val="0"/>
          <w:sz w:val="24"/>
          <w:szCs w:val="24"/>
          <w:lang w:val="en-US"/>
        </w:rPr>
        <w:t xml:space="preserve">, </w:t>
      </w:r>
      <w:r>
        <w:rPr>
          <w:bCs/>
          <w:i w:val="0"/>
          <w:iCs w:val="0"/>
          <w:sz w:val="24"/>
          <w:szCs w:val="24"/>
        </w:rPr>
        <w:t xml:space="preserve">161(69.7%) of students </w:t>
      </w:r>
      <w:r>
        <w:rPr>
          <w:i w:val="0"/>
          <w:iCs w:val="0"/>
          <w:sz w:val="24"/>
          <w:szCs w:val="24"/>
        </w:rPr>
        <w:t xml:space="preserve">agreed that they feel at ease during conventional learning because they do not need to worry about internet speed on their devices to access, </w:t>
      </w:r>
      <w:r>
        <w:rPr>
          <w:rFonts w:hint="default"/>
          <w:i w:val="0"/>
          <w:iCs w:val="0"/>
          <w:sz w:val="24"/>
          <w:szCs w:val="24"/>
          <w:lang w:val="en-US"/>
        </w:rPr>
        <w:t xml:space="preserve">also 151(65.4%) agreed that they </w:t>
      </w:r>
      <w:r>
        <w:rPr>
          <w:i w:val="0"/>
          <w:iCs w:val="0"/>
          <w:sz w:val="24"/>
          <w:szCs w:val="24"/>
        </w:rPr>
        <w:t xml:space="preserve"> retain more information by learning in the classroom.</w:t>
      </w:r>
      <w:r>
        <w:rPr>
          <w:rFonts w:hint="default"/>
          <w:i w:val="0"/>
          <w:iCs w:val="0"/>
          <w:sz w:val="24"/>
          <w:szCs w:val="24"/>
          <w:lang w:val="en-US"/>
        </w:rPr>
        <w:t xml:space="preserve"> Surprisingly, t</w:t>
      </w:r>
      <w:r>
        <w:rPr>
          <w:bCs/>
          <w:i w:val="0"/>
          <w:iCs w:val="0"/>
          <w:sz w:val="24"/>
          <w:szCs w:val="24"/>
        </w:rPr>
        <w:t xml:space="preserve">he perceived cost for </w:t>
      </w:r>
      <w:r>
        <w:rPr>
          <w:rFonts w:hint="default"/>
          <w:bCs/>
          <w:i w:val="0"/>
          <w:iCs w:val="0"/>
          <w:sz w:val="24"/>
          <w:szCs w:val="24"/>
          <w:lang w:val="en-US"/>
        </w:rPr>
        <w:t>c</w:t>
      </w:r>
      <w:r>
        <w:rPr>
          <w:i w:val="0"/>
          <w:iCs w:val="0"/>
          <w:sz w:val="24"/>
          <w:szCs w:val="24"/>
        </w:rPr>
        <w:t>onventional learning</w:t>
      </w:r>
      <w:r>
        <w:rPr>
          <w:bCs/>
          <w:i w:val="0"/>
          <w:iCs w:val="0"/>
          <w:sz w:val="24"/>
          <w:szCs w:val="24"/>
        </w:rPr>
        <w:t xml:space="preserve"> </w:t>
      </w:r>
      <w:r>
        <w:rPr>
          <w:rFonts w:hint="default"/>
          <w:bCs/>
          <w:i w:val="0"/>
          <w:iCs w:val="0"/>
          <w:sz w:val="24"/>
          <w:szCs w:val="24"/>
          <w:lang w:val="en-US"/>
        </w:rPr>
        <w:t xml:space="preserve">was </w:t>
      </w:r>
      <w:r>
        <w:rPr>
          <w:bCs/>
          <w:i w:val="0"/>
          <w:iCs w:val="0"/>
          <w:sz w:val="24"/>
          <w:szCs w:val="24"/>
        </w:rPr>
        <w:t>relatively high</w:t>
      </w:r>
      <w:r>
        <w:rPr>
          <w:rFonts w:hint="default"/>
          <w:bCs/>
          <w:i w:val="0"/>
          <w:iCs w:val="0"/>
          <w:sz w:val="24"/>
          <w:szCs w:val="24"/>
          <w:lang w:val="en-US"/>
        </w:rPr>
        <w:t>. For instance, 1</w:t>
      </w:r>
      <w:r>
        <w:rPr>
          <w:bCs/>
          <w:i w:val="0"/>
          <w:iCs w:val="0"/>
          <w:sz w:val="24"/>
          <w:szCs w:val="24"/>
        </w:rPr>
        <w:t xml:space="preserve">65(71.5%) students agreed that </w:t>
      </w:r>
      <w:r>
        <w:rPr>
          <w:i w:val="0"/>
          <w:iCs w:val="0"/>
          <w:sz w:val="24"/>
          <w:szCs w:val="24"/>
        </w:rPr>
        <w:t>they spend a lot of hours receiving lectures during conventional learning</w:t>
      </w:r>
      <w:r>
        <w:rPr>
          <w:rFonts w:hint="default"/>
          <w:i w:val="0"/>
          <w:iCs w:val="0"/>
          <w:sz w:val="24"/>
          <w:szCs w:val="24"/>
          <w:lang w:val="en-GB"/>
        </w:rPr>
        <w:t xml:space="preserve">. This </w:t>
      </w:r>
      <w:r>
        <w:rPr>
          <w:rFonts w:hint="default"/>
          <w:i w:val="0"/>
          <w:iCs w:val="0"/>
          <w:sz w:val="24"/>
          <w:szCs w:val="24"/>
          <w:lang w:val="en-US"/>
        </w:rPr>
        <w:t xml:space="preserve">depicts </w:t>
      </w:r>
      <w:r>
        <w:rPr>
          <w:rFonts w:hint="default"/>
          <w:i w:val="0"/>
          <w:iCs w:val="0"/>
          <w:sz w:val="24"/>
          <w:szCs w:val="24"/>
          <w:lang w:val="en-GB"/>
        </w:rPr>
        <w:t>that students expend their energy and time in conventional learning. 1</w:t>
      </w:r>
      <w:r>
        <w:rPr>
          <w:rFonts w:hint="default"/>
          <w:i w:val="0"/>
          <w:iCs w:val="0"/>
          <w:sz w:val="24"/>
          <w:szCs w:val="24"/>
          <w:lang w:val="en-US"/>
        </w:rPr>
        <w:t xml:space="preserve">45(62.8%) agreed that they spend less on technology accessories due to the nature of conventional learning. </w:t>
      </w:r>
      <w:r>
        <w:rPr>
          <w:rFonts w:hint="default"/>
          <w:bCs/>
          <w:i w:val="0"/>
          <w:iCs w:val="0"/>
          <w:sz w:val="24"/>
          <w:szCs w:val="24"/>
          <w:lang w:val="en-US"/>
        </w:rPr>
        <w:t xml:space="preserve">Also, </w:t>
      </w:r>
      <w:r>
        <w:rPr>
          <w:bCs/>
          <w:i w:val="0"/>
          <w:iCs w:val="0"/>
          <w:sz w:val="24"/>
          <w:szCs w:val="24"/>
        </w:rPr>
        <w:t xml:space="preserve">perceived effectiveness of </w:t>
      </w:r>
      <w:r>
        <w:rPr>
          <w:i w:val="0"/>
          <w:iCs w:val="0"/>
          <w:sz w:val="24"/>
          <w:szCs w:val="24"/>
        </w:rPr>
        <w:t>Conventional learning</w:t>
      </w:r>
      <w:r>
        <w:rPr>
          <w:rFonts w:hint="default"/>
          <w:i w:val="0"/>
          <w:iCs w:val="0"/>
          <w:sz w:val="24"/>
          <w:szCs w:val="24"/>
          <w:lang w:val="en-US"/>
        </w:rPr>
        <w:t xml:space="preserve"> reveals that</w:t>
      </w:r>
      <w:r>
        <w:rPr>
          <w:bCs/>
          <w:i w:val="0"/>
          <w:iCs w:val="0"/>
          <w:sz w:val="24"/>
          <w:szCs w:val="24"/>
        </w:rPr>
        <w:t xml:space="preserve"> 162(70.1%) of the students agreed </w:t>
      </w:r>
      <w:r>
        <w:rPr>
          <w:i w:val="0"/>
          <w:iCs w:val="0"/>
          <w:sz w:val="24"/>
          <w:szCs w:val="24"/>
        </w:rPr>
        <w:t>they feel more serious and attentive when they are in the classroom</w:t>
      </w:r>
      <w:r>
        <w:rPr>
          <w:rFonts w:hint="default"/>
          <w:i w:val="0"/>
          <w:iCs w:val="0"/>
          <w:sz w:val="24"/>
          <w:szCs w:val="24"/>
          <w:lang w:val="en-US"/>
        </w:rPr>
        <w:t>. In essence, this shows that students are less distracted with conventional learning than e-learning.</w:t>
      </w:r>
    </w:p>
    <w:p>
      <w:pPr>
        <w:pageBreakBefore w:val="0"/>
        <w:widowControl/>
        <w:kinsoku/>
        <w:wordWrap/>
        <w:overflowPunct/>
        <w:topLinePunct w:val="0"/>
        <w:bidi w:val="0"/>
        <w:snapToGrid/>
        <w:spacing w:after="0" w:line="240" w:lineRule="auto"/>
        <w:ind w:right="0" w:rightChars="0"/>
        <w:jc w:val="both"/>
        <w:textAlignment w:val="auto"/>
        <w:outlineLvl w:val="9"/>
        <w:rPr>
          <w:rFonts w:hint="default"/>
          <w:b/>
          <w:bCs/>
          <w:sz w:val="24"/>
          <w:szCs w:val="24"/>
          <w:lang w:val="en-US"/>
        </w:rPr>
      </w:pPr>
    </w:p>
    <w:p>
      <w:pPr>
        <w:pageBreakBefore w:val="0"/>
        <w:widowControl/>
        <w:kinsoku/>
        <w:wordWrap/>
        <w:overflowPunct/>
        <w:topLinePunct w:val="0"/>
        <w:bidi w:val="0"/>
        <w:snapToGrid/>
        <w:spacing w:after="0" w:line="240" w:lineRule="auto"/>
        <w:ind w:right="0" w:rightChars="0"/>
        <w:jc w:val="both"/>
        <w:textAlignment w:val="auto"/>
        <w:outlineLvl w:val="9"/>
        <w:rPr>
          <w:rFonts w:hint="default"/>
          <w:b/>
          <w:bCs/>
          <w:sz w:val="24"/>
          <w:szCs w:val="24"/>
          <w:lang w:val="en-US"/>
        </w:rPr>
      </w:pPr>
      <w:r>
        <w:rPr>
          <w:rFonts w:hint="default"/>
          <w:b/>
          <w:bCs/>
          <w:sz w:val="24"/>
          <w:szCs w:val="24"/>
          <w:lang w:val="en-US"/>
        </w:rPr>
        <w:t>Research Question Three</w:t>
      </w:r>
    </w:p>
    <w:p>
      <w:pPr>
        <w:pageBreakBefore w:val="0"/>
        <w:widowControl/>
        <w:kinsoku/>
        <w:wordWrap/>
        <w:overflowPunct/>
        <w:topLinePunct w:val="0"/>
        <w:bidi w:val="0"/>
        <w:snapToGrid/>
        <w:spacing w:after="0" w:line="240" w:lineRule="auto"/>
        <w:ind w:right="0" w:rightChars="0"/>
        <w:jc w:val="both"/>
        <w:textAlignment w:val="auto"/>
        <w:outlineLvl w:val="9"/>
        <w:rPr>
          <w:rFonts w:hint="default"/>
          <w:b/>
          <w:bCs/>
          <w:sz w:val="24"/>
          <w:szCs w:val="24"/>
          <w:lang w:val="en-US"/>
        </w:rPr>
      </w:pPr>
      <w:r>
        <w:rPr>
          <w:rFonts w:hint="default"/>
          <w:sz w:val="24"/>
          <w:szCs w:val="24"/>
          <w:lang w:val="en-US"/>
        </w:rPr>
        <w:t xml:space="preserve">What are </w:t>
      </w:r>
      <w:r>
        <w:rPr>
          <w:sz w:val="24"/>
          <w:szCs w:val="24"/>
        </w:rPr>
        <w:t xml:space="preserve">the perceived challenges of e-learning and conventional mode of learning among FCIS students in the University of Ilorin </w:t>
      </w:r>
      <w:r>
        <w:rPr>
          <w:rFonts w:hint="default"/>
          <w:sz w:val="24"/>
          <w:szCs w:val="24"/>
          <w:lang w:val="en-US"/>
        </w:rPr>
        <w:t xml:space="preserve"> Ilorin, </w:t>
      </w:r>
      <w:r>
        <w:rPr>
          <w:sz w:val="24"/>
          <w:szCs w:val="24"/>
        </w:rPr>
        <w:t xml:space="preserve">Kwara state, Nigeria during </w:t>
      </w:r>
      <w:r>
        <w:rPr>
          <w:rFonts w:hint="default"/>
          <w:sz w:val="24"/>
          <w:szCs w:val="24"/>
          <w:lang w:val="en-GB"/>
        </w:rPr>
        <w:t xml:space="preserve">and after </w:t>
      </w:r>
      <w:r>
        <w:rPr>
          <w:sz w:val="24"/>
          <w:szCs w:val="24"/>
        </w:rPr>
        <w:t>COVID</w:t>
      </w:r>
      <w:r>
        <w:rPr>
          <w:rFonts w:hint="default"/>
          <w:sz w:val="24"/>
          <w:szCs w:val="24"/>
          <w:lang w:val="en-US"/>
        </w:rPr>
        <w:t>-</w:t>
      </w:r>
      <w:r>
        <w:rPr>
          <w:sz w:val="24"/>
          <w:szCs w:val="24"/>
        </w:rPr>
        <w:t>19</w:t>
      </w:r>
      <w:r>
        <w:rPr>
          <w:rFonts w:hint="default"/>
          <w:sz w:val="24"/>
          <w:szCs w:val="24"/>
          <w:lang w:val="en-US"/>
        </w:rPr>
        <w:t xml:space="preserve"> pandemic period?</w:t>
      </w:r>
    </w:p>
    <w:bookmarkEnd w:id="16"/>
    <w:p>
      <w:pPr>
        <w:pageBreakBefore w:val="0"/>
        <w:widowControl/>
        <w:kinsoku/>
        <w:wordWrap/>
        <w:overflowPunct/>
        <w:topLinePunct w:val="0"/>
        <w:bidi w:val="0"/>
        <w:snapToGrid/>
        <w:spacing w:after="0" w:line="240" w:lineRule="auto"/>
        <w:ind w:right="0" w:rightChars="0"/>
        <w:jc w:val="both"/>
        <w:textAlignment w:val="auto"/>
        <w:outlineLvl w:val="9"/>
        <w:rPr>
          <w:b/>
          <w:bCs/>
          <w:i/>
          <w:iCs/>
          <w:sz w:val="24"/>
          <w:szCs w:val="24"/>
        </w:rPr>
      </w:pPr>
      <w:bookmarkStart w:id="17" w:name="_Toc94008770"/>
    </w:p>
    <w:p>
      <w:pPr>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bidi w:val="0"/>
        <w:snapToGrid/>
        <w:spacing w:after="0" w:line="240" w:lineRule="auto"/>
        <w:ind w:right="0" w:rightChars="0"/>
        <w:jc w:val="both"/>
        <w:textAlignment w:val="auto"/>
        <w:outlineLvl w:val="9"/>
        <w:rPr>
          <w:rFonts w:hint="default"/>
          <w:b/>
          <w:bCs/>
          <w:i w:val="0"/>
          <w:iCs w:val="0"/>
          <w:sz w:val="22"/>
          <w:szCs w:val="22"/>
          <w:lang w:val="en-US"/>
        </w:rPr>
      </w:pPr>
      <w:r>
        <w:rPr>
          <w:b/>
          <w:bCs/>
          <w:i w:val="0"/>
          <w:iCs w:val="0"/>
          <w:sz w:val="22"/>
          <w:szCs w:val="22"/>
        </w:rPr>
        <w:t xml:space="preserve">Table </w:t>
      </w:r>
      <w:r>
        <w:rPr>
          <w:rFonts w:hint="default"/>
          <w:b/>
          <w:bCs/>
          <w:i w:val="0"/>
          <w:iCs w:val="0"/>
          <w:sz w:val="22"/>
          <w:szCs w:val="22"/>
          <w:lang w:val="en-US"/>
        </w:rPr>
        <w:t xml:space="preserve">6a: </w:t>
      </w:r>
      <w:r>
        <w:rPr>
          <w:b/>
          <w:bCs/>
          <w:i w:val="0"/>
          <w:iCs w:val="0"/>
          <w:sz w:val="22"/>
          <w:szCs w:val="22"/>
        </w:rPr>
        <w:t>Perceived Challenges of E-learning among Students</w:t>
      </w:r>
      <w:bookmarkEnd w:id="17"/>
      <w:r>
        <w:rPr>
          <w:rFonts w:hint="default"/>
          <w:b/>
          <w:bCs/>
          <w:i w:val="0"/>
          <w:iCs w:val="0"/>
          <w:sz w:val="22"/>
          <w:szCs w:val="22"/>
          <w:lang w:val="en-US"/>
        </w:rPr>
        <w:t xml:space="preserve"> during COVID-19</w:t>
      </w:r>
    </w:p>
    <w:p>
      <w:pPr>
        <w:keepNext w:val="0"/>
        <w:keepLines w:val="0"/>
        <w:pageBreakBefore w:val="0"/>
        <w:widowControl/>
        <w:pBdr>
          <w:top w:val="single" w:color="auto" w:sz="4" w:space="0"/>
          <w:left w:val="none" w:color="auto" w:sz="0" w:space="0"/>
          <w:bottom w:val="single" w:color="auto" w:sz="4" w:space="0"/>
          <w:right w:val="none" w:color="auto" w:sz="0" w:space="0"/>
          <w:between w:val="none" w:color="auto" w:sz="0" w:space="0"/>
        </w:pBdr>
        <w:tabs>
          <w:tab w:val="left" w:pos="3933"/>
          <w:tab w:val="left" w:pos="5083"/>
          <w:tab w:val="left" w:pos="6000"/>
          <w:tab w:val="left" w:pos="6990"/>
          <w:tab w:val="left" w:pos="7980"/>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b/>
          <w:sz w:val="20"/>
          <w:szCs w:val="20"/>
          <w:lang w:val="en-GB"/>
        </w:rPr>
      </w:pPr>
      <w:r>
        <w:rPr>
          <w:b/>
          <w:bCs/>
          <w:sz w:val="20"/>
          <w:szCs w:val="20"/>
        </w:rPr>
        <w:t>Perceived Challenges</w:t>
      </w:r>
      <w:r>
        <w:rPr>
          <w:rFonts w:hint="default"/>
          <w:b/>
          <w:bCs/>
          <w:sz w:val="20"/>
          <w:szCs w:val="20"/>
          <w:lang w:val="en-US"/>
        </w:rPr>
        <w:t xml:space="preserve">                                   </w:t>
      </w:r>
      <w:r>
        <w:rPr>
          <w:b/>
          <w:sz w:val="20"/>
          <w:szCs w:val="20"/>
        </w:rPr>
        <w:t>S</w:t>
      </w:r>
      <w:r>
        <w:rPr>
          <w:rFonts w:hint="default"/>
          <w:b/>
          <w:sz w:val="20"/>
          <w:szCs w:val="20"/>
          <w:lang w:val="en-US"/>
        </w:rPr>
        <w:t xml:space="preserve">A                 </w:t>
      </w:r>
      <w:r>
        <w:rPr>
          <w:b/>
          <w:sz w:val="20"/>
          <w:szCs w:val="20"/>
        </w:rPr>
        <w:t>A</w:t>
      </w:r>
      <w:r>
        <w:rPr>
          <w:b/>
          <w:sz w:val="20"/>
          <w:szCs w:val="20"/>
        </w:rPr>
        <w:tab/>
      </w:r>
      <w:r>
        <w:rPr>
          <w:rFonts w:hint="default"/>
          <w:b/>
          <w:sz w:val="20"/>
          <w:szCs w:val="20"/>
          <w:lang w:val="en-US"/>
        </w:rPr>
        <w:t xml:space="preserve">      D</w:t>
      </w:r>
      <w:r>
        <w:rPr>
          <w:rFonts w:hint="default"/>
          <w:b/>
          <w:sz w:val="20"/>
          <w:szCs w:val="20"/>
          <w:lang w:val="en-GB"/>
        </w:rPr>
        <w:t xml:space="preserve">     </w:t>
      </w:r>
      <w:r>
        <w:rPr>
          <w:rFonts w:hint="default"/>
          <w:b/>
          <w:sz w:val="20"/>
          <w:szCs w:val="20"/>
          <w:lang w:val="en-US"/>
        </w:rPr>
        <w:t xml:space="preserve">        SD </w:t>
      </w:r>
      <w:r>
        <w:rPr>
          <w:rFonts w:hint="default"/>
          <w:b/>
          <w:sz w:val="20"/>
          <w:szCs w:val="20"/>
          <w:lang w:val="en-GB"/>
        </w:rPr>
        <w:t xml:space="preserve">  </w:t>
      </w:r>
      <w:r>
        <w:rPr>
          <w:rFonts w:hint="default"/>
          <w:b/>
          <w:sz w:val="20"/>
          <w:szCs w:val="20"/>
          <w:lang w:val="en-US"/>
        </w:rPr>
        <w:t xml:space="preserve">  </w:t>
      </w:r>
      <w:r>
        <w:rPr>
          <w:rFonts w:hint="default"/>
          <w:b/>
          <w:sz w:val="20"/>
          <w:szCs w:val="20"/>
          <w:lang w:val="en-GB"/>
        </w:rPr>
        <w:t xml:space="preserve">    </w:t>
      </w:r>
      <w:r>
        <w:rPr>
          <w:rFonts w:hint="default"/>
          <w:b/>
          <w:sz w:val="20"/>
          <w:szCs w:val="20"/>
          <w:lang w:val="en-US"/>
        </w:rPr>
        <w:t xml:space="preserve">   Mean     </w:t>
      </w:r>
      <w:r>
        <w:rPr>
          <w:rFonts w:hint="default"/>
          <w:b/>
          <w:sz w:val="20"/>
          <w:szCs w:val="20"/>
          <w:lang w:val="en-GB"/>
        </w:rPr>
        <w:t>S.D</w:t>
      </w:r>
      <w:r>
        <w:rPr>
          <w:rFonts w:hint="default"/>
          <w:b/>
          <w:sz w:val="20"/>
          <w:szCs w:val="20"/>
          <w:lang w:val="en-US"/>
        </w:rPr>
        <w:t>ev</w:t>
      </w:r>
      <w:r>
        <w:rPr>
          <w:rFonts w:hint="default"/>
          <w:b/>
          <w:sz w:val="20"/>
          <w:szCs w:val="20"/>
          <w:lang w:val="en-GB"/>
        </w:rPr>
        <w:t>.</w:t>
      </w:r>
    </w:p>
    <w:p>
      <w:pPr>
        <w:keepNext w:val="0"/>
        <w:keepLines w:val="0"/>
        <w:pageBreakBefore w:val="0"/>
        <w:widowControl/>
        <w:numPr>
          <w:ilvl w:val="0"/>
          <w:numId w:val="13"/>
        </w:numPr>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0" w:leftChars="0" w:right="0" w:rightChars="0"/>
        <w:jc w:val="both"/>
        <w:textAlignment w:val="auto"/>
        <w:outlineLvl w:val="9"/>
        <w:rPr>
          <w:b w:val="0"/>
          <w:bCs w:val="0"/>
          <w:sz w:val="20"/>
          <w:szCs w:val="20"/>
        </w:rPr>
      </w:pPr>
      <w:r>
        <w:rPr>
          <w:sz w:val="20"/>
          <w:szCs w:val="20"/>
        </w:rPr>
        <w:t>I always experience poor connectivity 40(17.3%)</w:t>
      </w:r>
      <w:r>
        <w:rPr>
          <w:rFonts w:hint="default"/>
          <w:sz w:val="20"/>
          <w:szCs w:val="20"/>
          <w:lang w:val="en-GB"/>
        </w:rPr>
        <w:t xml:space="preserve"> </w:t>
      </w:r>
      <w:r>
        <w:rPr>
          <w:sz w:val="20"/>
          <w:szCs w:val="20"/>
        </w:rPr>
        <w:t>89(38.5%)</w:t>
      </w:r>
      <w:r>
        <w:rPr>
          <w:rFonts w:hint="default"/>
          <w:sz w:val="20"/>
          <w:szCs w:val="20"/>
          <w:lang w:val="en-GB"/>
        </w:rPr>
        <w:t xml:space="preserve">  </w:t>
      </w:r>
      <w:r>
        <w:rPr>
          <w:sz w:val="20"/>
          <w:szCs w:val="20"/>
        </w:rPr>
        <w:t>77(33.3%)</w:t>
      </w:r>
      <w:r>
        <w:rPr>
          <w:rFonts w:hint="default"/>
          <w:sz w:val="20"/>
          <w:szCs w:val="20"/>
          <w:lang w:val="en-GB"/>
        </w:rPr>
        <w:t xml:space="preserve">   </w:t>
      </w:r>
      <w:r>
        <w:rPr>
          <w:sz w:val="20"/>
          <w:szCs w:val="20"/>
        </w:rPr>
        <w:t>25(10.8%</w:t>
      </w:r>
      <w:r>
        <w:rPr>
          <w:rFonts w:hint="default"/>
          <w:sz w:val="20"/>
          <w:szCs w:val="20"/>
          <w:lang w:val="en-GB"/>
        </w:rPr>
        <w:t xml:space="preserve">) </w:t>
      </w:r>
      <w:r>
        <w:rPr>
          <w:rFonts w:hint="default"/>
          <w:sz w:val="20"/>
          <w:szCs w:val="20"/>
          <w:lang w:val="en-US"/>
        </w:rPr>
        <w:t xml:space="preserve">  </w:t>
      </w:r>
      <w:r>
        <w:rPr>
          <w:rFonts w:hint="default"/>
          <w:sz w:val="20"/>
          <w:szCs w:val="20"/>
          <w:lang w:val="en-GB"/>
        </w:rPr>
        <w:t xml:space="preserve"> </w:t>
      </w:r>
      <w:r>
        <w:rPr>
          <w:rFonts w:hint="default"/>
          <w:b w:val="0"/>
          <w:bCs w:val="0"/>
          <w:sz w:val="20"/>
          <w:szCs w:val="20"/>
          <w:lang w:val="en-GB"/>
        </w:rPr>
        <w:t xml:space="preserve">2 </w:t>
      </w:r>
      <w:r>
        <w:rPr>
          <w:b w:val="0"/>
          <w:bCs w:val="0"/>
          <w:sz w:val="20"/>
          <w:szCs w:val="20"/>
        </w:rPr>
        <w:t>.38</w:t>
      </w:r>
      <w:r>
        <w:rPr>
          <w:rFonts w:hint="default"/>
          <w:b w:val="0"/>
          <w:bCs w:val="0"/>
          <w:sz w:val="20"/>
          <w:szCs w:val="20"/>
          <w:lang w:val="en-US"/>
        </w:rPr>
        <w:t xml:space="preserve">   0.895</w:t>
      </w:r>
    </w:p>
    <w:p>
      <w:pPr>
        <w:keepNext w:val="0"/>
        <w:keepLines w:val="0"/>
        <w:pageBreakBefore w:val="0"/>
        <w:widowControl/>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right="0" w:rightChars="0" w:firstLine="200" w:firstLineChars="100"/>
        <w:jc w:val="both"/>
        <w:textAlignment w:val="auto"/>
        <w:outlineLvl w:val="9"/>
        <w:rPr>
          <w:b w:val="0"/>
          <w:bCs w:val="0"/>
          <w:sz w:val="20"/>
          <w:szCs w:val="20"/>
        </w:rPr>
      </w:pPr>
      <w:r>
        <w:rPr>
          <w:b w:val="0"/>
          <w:bCs w:val="0"/>
          <w:sz w:val="20"/>
          <w:szCs w:val="20"/>
        </w:rPr>
        <w:t xml:space="preserve">and network issues when using </w:t>
      </w:r>
    </w:p>
    <w:p>
      <w:pPr>
        <w:keepNext w:val="0"/>
        <w:keepLines w:val="0"/>
        <w:pageBreakBefore w:val="0"/>
        <w:widowControl/>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right="0" w:rightChars="0" w:firstLine="200" w:firstLineChars="100"/>
        <w:jc w:val="both"/>
        <w:textAlignment w:val="auto"/>
        <w:outlineLvl w:val="9"/>
        <w:rPr>
          <w:rFonts w:hint="default"/>
          <w:b w:val="0"/>
          <w:bCs w:val="0"/>
          <w:sz w:val="20"/>
          <w:szCs w:val="20"/>
          <w:lang w:val="en-US"/>
        </w:rPr>
      </w:pPr>
      <w:r>
        <w:rPr>
          <w:b w:val="0"/>
          <w:bCs w:val="0"/>
          <w:sz w:val="20"/>
          <w:szCs w:val="20"/>
        </w:rPr>
        <w:t>e-learning</w:t>
      </w:r>
      <w:r>
        <w:rPr>
          <w:rFonts w:hint="default"/>
          <w:b w:val="0"/>
          <w:bCs w:val="0"/>
          <w:sz w:val="20"/>
          <w:szCs w:val="20"/>
          <w:lang w:val="en-US"/>
        </w:rPr>
        <w:t xml:space="preserve"> </w:t>
      </w:r>
      <w:r>
        <w:rPr>
          <w:b w:val="0"/>
          <w:bCs w:val="0"/>
          <w:sz w:val="20"/>
          <w:szCs w:val="20"/>
        </w:rPr>
        <w:t>platforms</w:t>
      </w:r>
      <w:r>
        <w:rPr>
          <w:rFonts w:hint="default"/>
          <w:b w:val="0"/>
          <w:bCs w:val="0"/>
          <w:sz w:val="20"/>
          <w:szCs w:val="20"/>
          <w:lang w:val="en-US"/>
        </w:rPr>
        <w:t xml:space="preserve"> </w:t>
      </w:r>
      <w:r>
        <w:rPr>
          <w:rFonts w:hint="default"/>
          <w:b w:val="0"/>
          <w:bCs w:val="0"/>
          <w:sz w:val="20"/>
          <w:szCs w:val="20"/>
          <w:lang w:val="en-US"/>
        </w:rPr>
        <w:tab/>
      </w:r>
      <w:r>
        <w:rPr>
          <w:rFonts w:hint="default"/>
          <w:b w:val="0"/>
          <w:bCs w:val="0"/>
          <w:sz w:val="20"/>
          <w:szCs w:val="20"/>
          <w:lang w:val="en-US"/>
        </w:rPr>
        <w:t xml:space="preserve">   </w:t>
      </w:r>
    </w:p>
    <w:p>
      <w:pPr>
        <w:keepNext w:val="0"/>
        <w:keepLines w:val="0"/>
        <w:pageBreakBefore w:val="0"/>
        <w:widowControl/>
        <w:numPr>
          <w:ilvl w:val="0"/>
          <w:numId w:val="0"/>
        </w:numPr>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right="0" w:rightChars="0"/>
        <w:jc w:val="both"/>
        <w:textAlignment w:val="auto"/>
        <w:outlineLvl w:val="9"/>
        <w:rPr>
          <w:rFonts w:hint="default"/>
          <w:b w:val="0"/>
          <w:bCs w:val="0"/>
          <w:sz w:val="20"/>
          <w:szCs w:val="20"/>
          <w:lang w:val="en-US"/>
        </w:rPr>
      </w:pPr>
      <w:r>
        <w:rPr>
          <w:rFonts w:hint="default"/>
          <w:b w:val="0"/>
          <w:bCs w:val="0"/>
          <w:sz w:val="20"/>
          <w:szCs w:val="20"/>
          <w:lang w:val="en-US"/>
        </w:rPr>
        <w:t xml:space="preserve">2. </w:t>
      </w:r>
      <w:r>
        <w:rPr>
          <w:b w:val="0"/>
          <w:bCs w:val="0"/>
          <w:sz w:val="20"/>
          <w:szCs w:val="20"/>
        </w:rPr>
        <w:t xml:space="preserve">I experience incessant power supply </w:t>
      </w:r>
      <w:r>
        <w:rPr>
          <w:rFonts w:hint="default"/>
          <w:b w:val="0"/>
          <w:bCs w:val="0"/>
          <w:sz w:val="20"/>
          <w:szCs w:val="20"/>
          <w:lang w:val="en-US"/>
        </w:rPr>
        <w:t xml:space="preserve">   </w:t>
      </w:r>
      <w:r>
        <w:rPr>
          <w:b w:val="0"/>
          <w:bCs w:val="0"/>
          <w:sz w:val="20"/>
          <w:szCs w:val="20"/>
        </w:rPr>
        <w:t>30(13.0%)</w:t>
      </w:r>
      <w:r>
        <w:rPr>
          <w:rFonts w:hint="default"/>
          <w:b w:val="0"/>
          <w:bCs w:val="0"/>
          <w:sz w:val="20"/>
          <w:szCs w:val="20"/>
          <w:lang w:val="en-GB"/>
        </w:rPr>
        <w:t xml:space="preserve">   </w:t>
      </w:r>
      <w:r>
        <w:rPr>
          <w:b w:val="0"/>
          <w:bCs w:val="0"/>
          <w:sz w:val="20"/>
          <w:szCs w:val="20"/>
        </w:rPr>
        <w:t>94(40.7%)</w:t>
      </w:r>
      <w:r>
        <w:rPr>
          <w:rFonts w:hint="default"/>
          <w:b w:val="0"/>
          <w:bCs w:val="0"/>
          <w:sz w:val="20"/>
          <w:szCs w:val="20"/>
          <w:lang w:val="en-GB"/>
        </w:rPr>
        <w:t xml:space="preserve">  </w:t>
      </w:r>
      <w:r>
        <w:rPr>
          <w:b w:val="0"/>
          <w:bCs w:val="0"/>
          <w:sz w:val="20"/>
          <w:szCs w:val="20"/>
        </w:rPr>
        <w:t>79(34.2%)</w:t>
      </w:r>
      <w:r>
        <w:rPr>
          <w:rFonts w:hint="default"/>
          <w:b w:val="0"/>
          <w:bCs w:val="0"/>
          <w:sz w:val="20"/>
          <w:szCs w:val="20"/>
          <w:lang w:val="en-GB"/>
        </w:rPr>
        <w:t xml:space="preserve">   </w:t>
      </w:r>
      <w:r>
        <w:rPr>
          <w:b w:val="0"/>
          <w:bCs w:val="0"/>
          <w:sz w:val="20"/>
          <w:szCs w:val="20"/>
        </w:rPr>
        <w:t>28(12.1%)</w:t>
      </w:r>
      <w:r>
        <w:rPr>
          <w:rFonts w:hint="default"/>
          <w:b w:val="0"/>
          <w:bCs w:val="0"/>
          <w:sz w:val="20"/>
          <w:szCs w:val="20"/>
          <w:lang w:val="en-GB"/>
        </w:rPr>
        <w:t xml:space="preserve">  </w:t>
      </w:r>
      <w:r>
        <w:rPr>
          <w:b w:val="0"/>
          <w:bCs w:val="0"/>
          <w:sz w:val="20"/>
          <w:szCs w:val="20"/>
        </w:rPr>
        <w:t>2.45</w:t>
      </w:r>
      <w:r>
        <w:rPr>
          <w:rFonts w:hint="default"/>
          <w:b w:val="0"/>
          <w:bCs w:val="0"/>
          <w:sz w:val="20"/>
          <w:szCs w:val="20"/>
          <w:lang w:val="en-US"/>
        </w:rPr>
        <w:t xml:space="preserve">    0.868</w:t>
      </w:r>
    </w:p>
    <w:p>
      <w:pPr>
        <w:keepNext w:val="0"/>
        <w:keepLines w:val="0"/>
        <w:pageBreakBefore w:val="0"/>
        <w:widowControl/>
        <w:numPr>
          <w:ilvl w:val="0"/>
          <w:numId w:val="0"/>
        </w:numPr>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right="0" w:rightChars="0" w:firstLine="200" w:firstLineChars="100"/>
        <w:jc w:val="both"/>
        <w:textAlignment w:val="auto"/>
        <w:outlineLvl w:val="9"/>
        <w:rPr>
          <w:rFonts w:hint="default"/>
          <w:b w:val="0"/>
          <w:bCs w:val="0"/>
          <w:sz w:val="20"/>
          <w:szCs w:val="20"/>
          <w:lang w:val="en-US"/>
        </w:rPr>
      </w:pPr>
      <w:r>
        <w:rPr>
          <w:b w:val="0"/>
          <w:bCs w:val="0"/>
          <w:sz w:val="20"/>
          <w:szCs w:val="20"/>
        </w:rPr>
        <w:t>while usi</w:t>
      </w:r>
      <w:r>
        <w:rPr>
          <w:rFonts w:hint="default"/>
          <w:b w:val="0"/>
          <w:bCs w:val="0"/>
          <w:sz w:val="20"/>
          <w:szCs w:val="20"/>
          <w:lang w:val="en-US"/>
        </w:rPr>
        <w:t>ng</w:t>
      </w:r>
      <w:r>
        <w:rPr>
          <w:b w:val="0"/>
          <w:bCs w:val="0"/>
          <w:sz w:val="20"/>
          <w:szCs w:val="20"/>
        </w:rPr>
        <w:t xml:space="preserve"> e-learning platforms.</w:t>
      </w:r>
      <w:r>
        <w:rPr>
          <w:rFonts w:hint="default"/>
          <w:b w:val="0"/>
          <w:bCs w:val="0"/>
          <w:sz w:val="20"/>
          <w:szCs w:val="20"/>
          <w:lang w:val="en-US"/>
        </w:rPr>
        <w:t xml:space="preserve">        </w:t>
      </w:r>
    </w:p>
    <w:p>
      <w:pPr>
        <w:keepNext w:val="0"/>
        <w:keepLines w:val="0"/>
        <w:pageBreakBefore w:val="0"/>
        <w:widowControl/>
        <w:numPr>
          <w:ilvl w:val="0"/>
          <w:numId w:val="0"/>
        </w:numPr>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Chars="0" w:right="0" w:rightChars="0"/>
        <w:jc w:val="both"/>
        <w:textAlignment w:val="auto"/>
        <w:outlineLvl w:val="9"/>
        <w:rPr>
          <w:b w:val="0"/>
          <w:bCs w:val="0"/>
          <w:sz w:val="20"/>
          <w:szCs w:val="20"/>
        </w:rPr>
      </w:pPr>
      <w:r>
        <w:rPr>
          <w:rFonts w:hint="default"/>
          <w:b w:val="0"/>
          <w:bCs w:val="0"/>
          <w:sz w:val="20"/>
          <w:szCs w:val="20"/>
          <w:lang w:val="en-US"/>
        </w:rPr>
        <w:t>3.</w:t>
      </w:r>
      <w:r>
        <w:rPr>
          <w:b w:val="0"/>
          <w:bCs w:val="0"/>
          <w:sz w:val="20"/>
          <w:szCs w:val="20"/>
        </w:rPr>
        <w:t>I lack adequate skills to navigate on</w:t>
      </w:r>
      <w:r>
        <w:rPr>
          <w:rFonts w:hint="default"/>
          <w:b w:val="0"/>
          <w:bCs w:val="0"/>
          <w:sz w:val="20"/>
          <w:szCs w:val="20"/>
          <w:lang w:val="en-US"/>
        </w:rPr>
        <w:t xml:space="preserve">     </w:t>
      </w:r>
      <w:r>
        <w:rPr>
          <w:b w:val="0"/>
          <w:bCs w:val="0"/>
          <w:sz w:val="20"/>
          <w:szCs w:val="20"/>
        </w:rPr>
        <w:t>29(12.6%)</w:t>
      </w:r>
      <w:r>
        <w:rPr>
          <w:rFonts w:hint="default"/>
          <w:b w:val="0"/>
          <w:bCs w:val="0"/>
          <w:sz w:val="20"/>
          <w:szCs w:val="20"/>
          <w:lang w:val="en-GB"/>
        </w:rPr>
        <w:t xml:space="preserve">   </w:t>
      </w:r>
      <w:r>
        <w:rPr>
          <w:b w:val="0"/>
          <w:bCs w:val="0"/>
          <w:sz w:val="20"/>
          <w:szCs w:val="20"/>
        </w:rPr>
        <w:t>63(27.3%)</w:t>
      </w:r>
      <w:r>
        <w:rPr>
          <w:rFonts w:hint="default"/>
          <w:b w:val="0"/>
          <w:bCs w:val="0"/>
          <w:sz w:val="20"/>
          <w:szCs w:val="20"/>
          <w:lang w:val="en-GB"/>
        </w:rPr>
        <w:t xml:space="preserve">   </w:t>
      </w:r>
      <w:r>
        <w:rPr>
          <w:b w:val="0"/>
          <w:bCs w:val="0"/>
          <w:sz w:val="20"/>
          <w:szCs w:val="20"/>
        </w:rPr>
        <w:t>90(39.0%)</w:t>
      </w:r>
      <w:r>
        <w:rPr>
          <w:rFonts w:hint="default"/>
          <w:b w:val="0"/>
          <w:bCs w:val="0"/>
          <w:sz w:val="20"/>
          <w:szCs w:val="20"/>
          <w:lang w:val="en-GB"/>
        </w:rPr>
        <w:t xml:space="preserve">  </w:t>
      </w:r>
      <w:r>
        <w:rPr>
          <w:b w:val="0"/>
          <w:bCs w:val="0"/>
          <w:sz w:val="20"/>
          <w:szCs w:val="20"/>
        </w:rPr>
        <w:t>49(21.2%)</w:t>
      </w:r>
      <w:r>
        <w:rPr>
          <w:rFonts w:hint="default"/>
          <w:b w:val="0"/>
          <w:bCs w:val="0"/>
          <w:sz w:val="20"/>
          <w:szCs w:val="20"/>
          <w:lang w:val="en-GB"/>
        </w:rPr>
        <w:t xml:space="preserve">   </w:t>
      </w:r>
      <w:r>
        <w:rPr>
          <w:b w:val="0"/>
          <w:bCs w:val="0"/>
          <w:sz w:val="20"/>
          <w:szCs w:val="20"/>
        </w:rPr>
        <w:t>2.69</w:t>
      </w:r>
      <w:r>
        <w:rPr>
          <w:rFonts w:hint="default"/>
          <w:b w:val="0"/>
          <w:bCs w:val="0"/>
          <w:sz w:val="20"/>
          <w:szCs w:val="20"/>
          <w:lang w:val="en-US"/>
        </w:rPr>
        <w:t xml:space="preserve">    0.945</w:t>
      </w:r>
    </w:p>
    <w:p>
      <w:pPr>
        <w:keepNext w:val="0"/>
        <w:keepLines w:val="0"/>
        <w:pageBreakBefore w:val="0"/>
        <w:widowControl/>
        <w:numPr>
          <w:ilvl w:val="0"/>
          <w:numId w:val="0"/>
        </w:numPr>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Chars="0" w:right="0" w:rightChars="0" w:firstLine="300" w:firstLineChars="150"/>
        <w:jc w:val="both"/>
        <w:textAlignment w:val="auto"/>
        <w:outlineLvl w:val="9"/>
        <w:rPr>
          <w:b w:val="0"/>
          <w:bCs w:val="0"/>
          <w:sz w:val="20"/>
          <w:szCs w:val="20"/>
        </w:rPr>
      </w:pPr>
      <w:r>
        <w:rPr>
          <w:b w:val="0"/>
          <w:bCs w:val="0"/>
          <w:sz w:val="20"/>
          <w:szCs w:val="20"/>
        </w:rPr>
        <w:t xml:space="preserve">an </w:t>
      </w:r>
      <w:r>
        <w:rPr>
          <w:rFonts w:hint="default"/>
          <w:b w:val="0"/>
          <w:bCs w:val="0"/>
          <w:sz w:val="20"/>
          <w:szCs w:val="20"/>
          <w:lang w:val="en-US"/>
        </w:rPr>
        <w:t xml:space="preserve"> </w:t>
      </w:r>
      <w:r>
        <w:rPr>
          <w:b w:val="0"/>
          <w:bCs w:val="0"/>
          <w:sz w:val="20"/>
          <w:szCs w:val="20"/>
        </w:rPr>
        <w:t>e-learning platform.</w:t>
      </w:r>
    </w:p>
    <w:p>
      <w:pPr>
        <w:keepNext w:val="0"/>
        <w:keepLines w:val="0"/>
        <w:pageBreakBefore w:val="0"/>
        <w:widowControl/>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right="0" w:rightChars="0"/>
        <w:jc w:val="both"/>
        <w:textAlignment w:val="auto"/>
        <w:outlineLvl w:val="9"/>
        <w:rPr>
          <w:rFonts w:hint="default"/>
          <w:b w:val="0"/>
          <w:bCs w:val="0"/>
          <w:sz w:val="20"/>
          <w:szCs w:val="20"/>
          <w:lang w:val="en-US"/>
        </w:rPr>
      </w:pPr>
      <w:r>
        <w:rPr>
          <w:rFonts w:hint="default"/>
          <w:b w:val="0"/>
          <w:bCs w:val="0"/>
          <w:sz w:val="20"/>
          <w:szCs w:val="20"/>
          <w:lang w:val="en-US"/>
        </w:rPr>
        <w:t>4.</w:t>
      </w:r>
      <w:r>
        <w:rPr>
          <w:b w:val="0"/>
          <w:bCs w:val="0"/>
          <w:sz w:val="20"/>
          <w:szCs w:val="20"/>
        </w:rPr>
        <w:t xml:space="preserve">I do not have the financial capability </w:t>
      </w:r>
      <w:r>
        <w:rPr>
          <w:rFonts w:hint="default"/>
          <w:b w:val="0"/>
          <w:bCs w:val="0"/>
          <w:sz w:val="20"/>
          <w:szCs w:val="20"/>
          <w:lang w:val="en-US"/>
        </w:rPr>
        <w:t xml:space="preserve">   </w:t>
      </w:r>
      <w:r>
        <w:rPr>
          <w:b w:val="0"/>
          <w:bCs w:val="0"/>
          <w:sz w:val="20"/>
          <w:szCs w:val="20"/>
        </w:rPr>
        <w:t>9(8.2%)</w:t>
      </w:r>
      <w:r>
        <w:rPr>
          <w:rFonts w:hint="default"/>
          <w:b w:val="0"/>
          <w:bCs w:val="0"/>
          <w:sz w:val="20"/>
          <w:szCs w:val="20"/>
          <w:lang w:val="en-GB"/>
        </w:rPr>
        <w:t xml:space="preserve">     </w:t>
      </w:r>
      <w:r>
        <w:rPr>
          <w:rFonts w:hint="default"/>
          <w:b w:val="0"/>
          <w:bCs w:val="0"/>
          <w:sz w:val="20"/>
          <w:szCs w:val="20"/>
          <w:lang w:val="en-US"/>
        </w:rPr>
        <w:t xml:space="preserve"> </w:t>
      </w:r>
      <w:r>
        <w:rPr>
          <w:b w:val="0"/>
          <w:bCs w:val="0"/>
          <w:sz w:val="20"/>
          <w:szCs w:val="20"/>
        </w:rPr>
        <w:t>70(30.3%)</w:t>
      </w:r>
      <w:r>
        <w:rPr>
          <w:rFonts w:hint="default"/>
          <w:b w:val="0"/>
          <w:bCs w:val="0"/>
          <w:sz w:val="20"/>
          <w:szCs w:val="20"/>
          <w:lang w:val="en-GB"/>
        </w:rPr>
        <w:t xml:space="preserve">   </w:t>
      </w:r>
      <w:r>
        <w:rPr>
          <w:b w:val="0"/>
          <w:bCs w:val="0"/>
          <w:sz w:val="20"/>
          <w:szCs w:val="20"/>
        </w:rPr>
        <w:t>10(43.7%)</w:t>
      </w:r>
      <w:r>
        <w:rPr>
          <w:rFonts w:hint="default"/>
          <w:b w:val="0"/>
          <w:bCs w:val="0"/>
          <w:sz w:val="20"/>
          <w:szCs w:val="20"/>
          <w:lang w:val="en-GB"/>
        </w:rPr>
        <w:t xml:space="preserve">  </w:t>
      </w:r>
      <w:r>
        <w:rPr>
          <w:rFonts w:hint="default"/>
          <w:b w:val="0"/>
          <w:bCs w:val="0"/>
          <w:sz w:val="20"/>
          <w:szCs w:val="20"/>
          <w:lang w:val="en-US"/>
        </w:rPr>
        <w:t xml:space="preserve"> </w:t>
      </w:r>
      <w:r>
        <w:rPr>
          <w:b w:val="0"/>
          <w:bCs w:val="0"/>
          <w:sz w:val="20"/>
          <w:szCs w:val="20"/>
        </w:rPr>
        <w:t>41(17.7%</w:t>
      </w:r>
      <w:r>
        <w:rPr>
          <w:rFonts w:hint="default"/>
          <w:b w:val="0"/>
          <w:bCs w:val="0"/>
          <w:sz w:val="20"/>
          <w:szCs w:val="20"/>
          <w:lang w:val="en-GB"/>
        </w:rPr>
        <w:t xml:space="preserve">)  </w:t>
      </w:r>
      <w:r>
        <w:rPr>
          <w:rFonts w:hint="default"/>
          <w:b w:val="0"/>
          <w:bCs w:val="0"/>
          <w:sz w:val="20"/>
          <w:szCs w:val="20"/>
          <w:lang w:val="en-US"/>
        </w:rPr>
        <w:t xml:space="preserve"> </w:t>
      </w:r>
      <w:r>
        <w:rPr>
          <w:b w:val="0"/>
          <w:bCs w:val="0"/>
          <w:sz w:val="20"/>
          <w:szCs w:val="20"/>
        </w:rPr>
        <w:t>2.71</w:t>
      </w:r>
      <w:r>
        <w:rPr>
          <w:rFonts w:hint="default"/>
          <w:b w:val="0"/>
          <w:bCs w:val="0"/>
          <w:sz w:val="20"/>
          <w:szCs w:val="20"/>
          <w:lang w:val="en-US"/>
        </w:rPr>
        <w:t xml:space="preserve">    0.854</w:t>
      </w:r>
    </w:p>
    <w:p>
      <w:pPr>
        <w:keepNext w:val="0"/>
        <w:keepLines w:val="0"/>
        <w:pageBreakBefore w:val="0"/>
        <w:widowControl/>
        <w:numPr>
          <w:ilvl w:val="0"/>
          <w:numId w:val="0"/>
        </w:numPr>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Chars="0" w:right="0" w:rightChars="0" w:firstLine="300" w:firstLineChars="150"/>
        <w:jc w:val="both"/>
        <w:textAlignment w:val="auto"/>
        <w:outlineLvl w:val="9"/>
        <w:rPr>
          <w:rFonts w:hint="default"/>
          <w:b w:val="0"/>
          <w:bCs w:val="0"/>
          <w:sz w:val="20"/>
          <w:szCs w:val="20"/>
          <w:lang w:val="en-US"/>
        </w:rPr>
      </w:pPr>
      <w:r>
        <w:rPr>
          <w:b w:val="0"/>
          <w:bCs w:val="0"/>
          <w:sz w:val="20"/>
          <w:szCs w:val="20"/>
        </w:rPr>
        <w:t>to subscribe for data</w:t>
      </w:r>
      <w:r>
        <w:rPr>
          <w:b w:val="0"/>
          <w:bCs w:val="0"/>
          <w:sz w:val="20"/>
          <w:szCs w:val="20"/>
        </w:rPr>
        <w:tab/>
      </w:r>
    </w:p>
    <w:p>
      <w:pPr>
        <w:keepNext w:val="0"/>
        <w:keepLines w:val="0"/>
        <w:pageBreakBefore w:val="0"/>
        <w:widowControl/>
        <w:numPr>
          <w:ilvl w:val="0"/>
          <w:numId w:val="12"/>
        </w:numPr>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b w:val="0"/>
          <w:bCs w:val="0"/>
          <w:sz w:val="20"/>
          <w:szCs w:val="20"/>
          <w:lang w:val="en-US"/>
        </w:rPr>
      </w:pPr>
      <w:r>
        <w:rPr>
          <w:b w:val="0"/>
          <w:bCs w:val="0"/>
          <w:sz w:val="20"/>
          <w:szCs w:val="20"/>
        </w:rPr>
        <w:t xml:space="preserve">I am not able to concentrate during </w:t>
      </w:r>
      <w:r>
        <w:rPr>
          <w:rFonts w:hint="default"/>
          <w:b w:val="0"/>
          <w:bCs w:val="0"/>
          <w:sz w:val="20"/>
          <w:szCs w:val="20"/>
          <w:lang w:val="en-US"/>
        </w:rPr>
        <w:t xml:space="preserve">     </w:t>
      </w:r>
      <w:r>
        <w:rPr>
          <w:b w:val="0"/>
          <w:bCs w:val="0"/>
          <w:sz w:val="20"/>
          <w:szCs w:val="20"/>
        </w:rPr>
        <w:t>30(13.0%)</w:t>
      </w:r>
      <w:r>
        <w:rPr>
          <w:rFonts w:hint="default"/>
          <w:b w:val="0"/>
          <w:bCs w:val="0"/>
          <w:sz w:val="20"/>
          <w:szCs w:val="20"/>
          <w:lang w:val="en-GB"/>
        </w:rPr>
        <w:t xml:space="preserve">  </w:t>
      </w:r>
      <w:r>
        <w:rPr>
          <w:b w:val="0"/>
          <w:bCs w:val="0"/>
          <w:sz w:val="20"/>
          <w:szCs w:val="20"/>
        </w:rPr>
        <w:t>98(42.4%)</w:t>
      </w:r>
      <w:r>
        <w:rPr>
          <w:rFonts w:hint="default"/>
          <w:b w:val="0"/>
          <w:bCs w:val="0"/>
          <w:sz w:val="20"/>
          <w:szCs w:val="20"/>
          <w:lang w:val="en-GB"/>
        </w:rPr>
        <w:t xml:space="preserve">  </w:t>
      </w:r>
      <w:r>
        <w:rPr>
          <w:b w:val="0"/>
          <w:bCs w:val="0"/>
          <w:sz w:val="20"/>
          <w:szCs w:val="20"/>
        </w:rPr>
        <w:t>82(35.5%)</w:t>
      </w:r>
      <w:r>
        <w:rPr>
          <w:rFonts w:hint="default"/>
          <w:b w:val="0"/>
          <w:bCs w:val="0"/>
          <w:sz w:val="20"/>
          <w:szCs w:val="20"/>
          <w:lang w:val="en-GB"/>
        </w:rPr>
        <w:t xml:space="preserve">  </w:t>
      </w:r>
      <w:r>
        <w:rPr>
          <w:b w:val="0"/>
          <w:bCs w:val="0"/>
          <w:sz w:val="20"/>
          <w:szCs w:val="20"/>
        </w:rPr>
        <w:t>21(9.1%)</w:t>
      </w:r>
      <w:r>
        <w:rPr>
          <w:rFonts w:hint="default"/>
          <w:b w:val="0"/>
          <w:bCs w:val="0"/>
          <w:sz w:val="20"/>
          <w:szCs w:val="20"/>
          <w:lang w:val="en-GB"/>
        </w:rPr>
        <w:t xml:space="preserve">  </w:t>
      </w:r>
      <w:r>
        <w:rPr>
          <w:rFonts w:hint="default"/>
          <w:b w:val="0"/>
          <w:bCs w:val="0"/>
          <w:sz w:val="20"/>
          <w:szCs w:val="20"/>
          <w:lang w:val="en-US"/>
        </w:rPr>
        <w:t xml:space="preserve">    </w:t>
      </w:r>
      <w:r>
        <w:rPr>
          <w:rFonts w:hint="default"/>
          <w:b w:val="0"/>
          <w:bCs w:val="0"/>
          <w:sz w:val="20"/>
          <w:szCs w:val="20"/>
          <w:lang w:val="en-GB"/>
        </w:rPr>
        <w:t xml:space="preserve"> </w:t>
      </w:r>
      <w:r>
        <w:rPr>
          <w:b w:val="0"/>
          <w:bCs w:val="0"/>
          <w:sz w:val="20"/>
          <w:szCs w:val="20"/>
        </w:rPr>
        <w:t>2.41</w:t>
      </w:r>
      <w:r>
        <w:rPr>
          <w:rFonts w:hint="default"/>
          <w:b w:val="0"/>
          <w:bCs w:val="0"/>
          <w:sz w:val="20"/>
          <w:szCs w:val="20"/>
          <w:lang w:val="en-US"/>
        </w:rPr>
        <w:t xml:space="preserve">    0.828</w:t>
      </w:r>
    </w:p>
    <w:p>
      <w:pPr>
        <w:keepNext w:val="0"/>
        <w:keepLines w:val="0"/>
        <w:pageBreakBefore w:val="0"/>
        <w:widowControl/>
        <w:numPr>
          <w:ilvl w:val="0"/>
          <w:numId w:val="0"/>
        </w:numPr>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Chars="0" w:right="0" w:rightChars="0" w:firstLine="200" w:firstLineChars="100"/>
        <w:jc w:val="both"/>
        <w:textAlignment w:val="auto"/>
        <w:outlineLvl w:val="9"/>
        <w:rPr>
          <w:sz w:val="20"/>
          <w:szCs w:val="20"/>
        </w:rPr>
      </w:pPr>
      <w:r>
        <w:rPr>
          <w:sz w:val="20"/>
          <w:szCs w:val="20"/>
        </w:rPr>
        <w:t>e-learning due to noise and other</w:t>
      </w:r>
    </w:p>
    <w:p>
      <w:pPr>
        <w:keepNext w:val="0"/>
        <w:keepLines w:val="0"/>
        <w:pageBreakBefore w:val="0"/>
        <w:widowControl/>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b/>
          <w:bCs w:val="0"/>
          <w:sz w:val="20"/>
          <w:szCs w:val="20"/>
          <w:lang w:val="en-US"/>
        </w:rPr>
      </w:pPr>
      <w:r>
        <w:rPr>
          <w:sz w:val="20"/>
          <w:szCs w:val="20"/>
        </w:rPr>
        <w:t xml:space="preserve"> environmental distraction.</w:t>
      </w:r>
      <w:r>
        <w:rPr>
          <w:sz w:val="20"/>
          <w:szCs w:val="20"/>
        </w:rPr>
        <w:tab/>
      </w:r>
    </w:p>
    <w:p>
      <w:pPr>
        <w:keepNext w:val="0"/>
        <w:keepLines w:val="0"/>
        <w:pageBreakBefore w:val="0"/>
        <w:widowControl/>
        <w:numPr>
          <w:ilvl w:val="0"/>
          <w:numId w:val="12"/>
        </w:numPr>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b w:val="0"/>
          <w:bCs/>
          <w:sz w:val="20"/>
          <w:szCs w:val="20"/>
          <w:lang w:val="en-US"/>
        </w:rPr>
      </w:pPr>
      <w:r>
        <w:rPr>
          <w:sz w:val="20"/>
          <w:szCs w:val="20"/>
        </w:rPr>
        <w:t>There is usually no cordial</w:t>
      </w:r>
      <w:r>
        <w:rPr>
          <w:rFonts w:hint="default"/>
          <w:sz w:val="20"/>
          <w:szCs w:val="20"/>
          <w:lang w:val="en-US"/>
        </w:rPr>
        <w:t xml:space="preserve">                   2</w:t>
      </w:r>
      <w:r>
        <w:rPr>
          <w:sz w:val="20"/>
          <w:szCs w:val="20"/>
        </w:rPr>
        <w:t>7(11.7%)</w:t>
      </w:r>
      <w:r>
        <w:rPr>
          <w:rFonts w:hint="default"/>
          <w:sz w:val="20"/>
          <w:szCs w:val="20"/>
          <w:lang w:val="en-GB"/>
        </w:rPr>
        <w:t xml:space="preserve">   </w:t>
      </w:r>
      <w:r>
        <w:rPr>
          <w:sz w:val="20"/>
          <w:szCs w:val="20"/>
        </w:rPr>
        <w:t>111(48.1%)</w:t>
      </w:r>
      <w:r>
        <w:rPr>
          <w:rFonts w:hint="default"/>
          <w:sz w:val="20"/>
          <w:szCs w:val="20"/>
          <w:lang w:val="en-GB"/>
        </w:rPr>
        <w:t xml:space="preserve">  </w:t>
      </w:r>
      <w:r>
        <w:rPr>
          <w:sz w:val="20"/>
          <w:szCs w:val="20"/>
        </w:rPr>
        <w:t>71(30.7%)</w:t>
      </w:r>
      <w:r>
        <w:rPr>
          <w:rFonts w:hint="default"/>
          <w:sz w:val="20"/>
          <w:szCs w:val="20"/>
          <w:lang w:val="en-GB"/>
        </w:rPr>
        <w:t xml:space="preserve">   </w:t>
      </w:r>
      <w:r>
        <w:rPr>
          <w:sz w:val="20"/>
          <w:szCs w:val="20"/>
        </w:rPr>
        <w:t>22(9.5%)</w:t>
      </w:r>
      <w:r>
        <w:rPr>
          <w:rFonts w:hint="default"/>
          <w:sz w:val="20"/>
          <w:szCs w:val="20"/>
          <w:lang w:val="en-GB"/>
        </w:rPr>
        <w:t xml:space="preserve">   </w:t>
      </w:r>
      <w:r>
        <w:rPr>
          <w:b w:val="0"/>
          <w:bCs/>
          <w:sz w:val="20"/>
          <w:szCs w:val="20"/>
        </w:rPr>
        <w:t>2.38</w:t>
      </w:r>
      <w:r>
        <w:rPr>
          <w:rFonts w:hint="default"/>
          <w:b w:val="0"/>
          <w:bCs/>
          <w:sz w:val="20"/>
          <w:szCs w:val="20"/>
          <w:lang w:val="en-US"/>
        </w:rPr>
        <w:t xml:space="preserve">    0.814</w:t>
      </w:r>
    </w:p>
    <w:p>
      <w:pPr>
        <w:keepNext w:val="0"/>
        <w:keepLines w:val="0"/>
        <w:pageBreakBefore w:val="0"/>
        <w:widowControl/>
        <w:numPr>
          <w:ilvl w:val="0"/>
          <w:numId w:val="0"/>
        </w:numPr>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Chars="0" w:right="0" w:rightChars="0" w:firstLine="200" w:firstLineChars="100"/>
        <w:jc w:val="both"/>
        <w:textAlignment w:val="auto"/>
        <w:outlineLvl w:val="9"/>
        <w:rPr>
          <w:sz w:val="20"/>
          <w:szCs w:val="20"/>
        </w:rPr>
      </w:pPr>
      <w:r>
        <w:rPr>
          <w:rFonts w:hint="default"/>
          <w:sz w:val="20"/>
          <w:szCs w:val="20"/>
          <w:lang w:val="en-US"/>
        </w:rPr>
        <w:t xml:space="preserve"> </w:t>
      </w:r>
      <w:r>
        <w:rPr>
          <w:sz w:val="20"/>
          <w:szCs w:val="20"/>
        </w:rPr>
        <w:t>Interaction</w:t>
      </w:r>
      <w:r>
        <w:rPr>
          <w:rFonts w:hint="default"/>
          <w:sz w:val="20"/>
          <w:szCs w:val="20"/>
          <w:lang w:val="en-US"/>
        </w:rPr>
        <w:t xml:space="preserve"> </w:t>
      </w:r>
      <w:r>
        <w:rPr>
          <w:sz w:val="20"/>
          <w:szCs w:val="20"/>
        </w:rPr>
        <w:t xml:space="preserve">between teachers </w:t>
      </w:r>
      <w:r>
        <w:rPr>
          <w:rFonts w:hint="default"/>
          <w:sz w:val="20"/>
          <w:szCs w:val="20"/>
          <w:lang w:val="en-US"/>
        </w:rPr>
        <w:t>a</w:t>
      </w:r>
      <w:r>
        <w:rPr>
          <w:sz w:val="20"/>
          <w:szCs w:val="20"/>
        </w:rPr>
        <w:t xml:space="preserve">nd </w:t>
      </w:r>
    </w:p>
    <w:p>
      <w:pPr>
        <w:keepNext w:val="0"/>
        <w:keepLines w:val="0"/>
        <w:pageBreakBefore w:val="0"/>
        <w:widowControl/>
        <w:numPr>
          <w:ilvl w:val="0"/>
          <w:numId w:val="0"/>
        </w:numPr>
        <w:pBdr>
          <w:top w:val="single" w:color="auto" w:sz="4" w:space="0"/>
          <w:left w:val="none" w:color="auto" w:sz="0" w:space="0"/>
          <w:bottom w:val="none" w:color="auto" w:sz="0"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Chars="0" w:right="0" w:rightChars="0" w:firstLine="200" w:firstLineChars="100"/>
        <w:jc w:val="both"/>
        <w:textAlignment w:val="auto"/>
        <w:outlineLvl w:val="9"/>
        <w:rPr>
          <w:rFonts w:hint="default"/>
          <w:b w:val="0"/>
          <w:bCs/>
          <w:sz w:val="20"/>
          <w:szCs w:val="20"/>
          <w:lang w:val="en-US"/>
        </w:rPr>
      </w:pPr>
      <w:r>
        <w:rPr>
          <w:sz w:val="20"/>
          <w:szCs w:val="20"/>
        </w:rPr>
        <w:t>students on</w:t>
      </w:r>
      <w:r>
        <w:rPr>
          <w:rFonts w:hint="default"/>
          <w:sz w:val="20"/>
          <w:szCs w:val="20"/>
          <w:lang w:val="en-US"/>
        </w:rPr>
        <w:t xml:space="preserve"> </w:t>
      </w:r>
      <w:r>
        <w:rPr>
          <w:sz w:val="20"/>
          <w:szCs w:val="20"/>
        </w:rPr>
        <w:t xml:space="preserve">e-learning platforms. </w:t>
      </w:r>
      <w:r>
        <w:rPr>
          <w:rFonts w:hint="default"/>
          <w:sz w:val="20"/>
          <w:szCs w:val="20"/>
          <w:lang w:val="en-US"/>
        </w:rPr>
        <w:t xml:space="preserve">                       </w:t>
      </w:r>
    </w:p>
    <w:p>
      <w:pPr>
        <w:keepNext w:val="0"/>
        <w:keepLines w:val="0"/>
        <w:pageBreakBefore w:val="0"/>
        <w:widowControl/>
        <w:numPr>
          <w:ilvl w:val="0"/>
          <w:numId w:val="12"/>
        </w:numPr>
        <w:pBdr>
          <w:top w:val="none" w:color="auto" w:sz="0" w:space="0"/>
          <w:left w:val="none" w:color="auto" w:sz="0" w:space="0"/>
          <w:bottom w:val="single" w:color="auto" w:sz="4"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b w:val="0"/>
          <w:bCs/>
          <w:sz w:val="20"/>
          <w:szCs w:val="20"/>
          <w:lang w:val="en-US"/>
        </w:rPr>
      </w:pPr>
      <w:r>
        <w:rPr>
          <w:rFonts w:hint="default"/>
          <w:b w:val="0"/>
          <w:bCs/>
          <w:sz w:val="20"/>
          <w:szCs w:val="20"/>
          <w:lang w:val="en-US"/>
        </w:rPr>
        <w:t xml:space="preserve"> </w:t>
      </w:r>
      <w:r>
        <w:rPr>
          <w:b w:val="0"/>
          <w:bCs/>
          <w:sz w:val="20"/>
          <w:szCs w:val="20"/>
        </w:rPr>
        <w:t xml:space="preserve">I am not able to access e-learning </w:t>
      </w:r>
      <w:r>
        <w:rPr>
          <w:rFonts w:hint="default"/>
          <w:b w:val="0"/>
          <w:bCs/>
          <w:sz w:val="20"/>
          <w:szCs w:val="20"/>
          <w:lang w:val="en-US"/>
        </w:rPr>
        <w:t xml:space="preserve">      </w:t>
      </w:r>
      <w:r>
        <w:rPr>
          <w:b w:val="0"/>
          <w:bCs/>
          <w:sz w:val="20"/>
          <w:szCs w:val="20"/>
        </w:rPr>
        <w:t>16(6.9%)</w:t>
      </w:r>
      <w:r>
        <w:rPr>
          <w:rFonts w:hint="default"/>
          <w:b w:val="0"/>
          <w:bCs/>
          <w:sz w:val="20"/>
          <w:szCs w:val="20"/>
          <w:lang w:val="en-GB"/>
        </w:rPr>
        <w:t xml:space="preserve">     </w:t>
      </w:r>
      <w:r>
        <w:rPr>
          <w:b w:val="0"/>
          <w:bCs/>
          <w:sz w:val="20"/>
          <w:szCs w:val="20"/>
        </w:rPr>
        <w:t>74(32.0%)</w:t>
      </w:r>
      <w:r>
        <w:rPr>
          <w:rFonts w:hint="default"/>
          <w:b w:val="0"/>
          <w:bCs/>
          <w:sz w:val="20"/>
          <w:szCs w:val="20"/>
          <w:lang w:val="en-GB"/>
        </w:rPr>
        <w:t xml:space="preserve">    </w:t>
      </w:r>
      <w:r>
        <w:rPr>
          <w:b w:val="0"/>
          <w:bCs/>
          <w:sz w:val="20"/>
          <w:szCs w:val="20"/>
        </w:rPr>
        <w:t>89(38.5%)</w:t>
      </w:r>
      <w:r>
        <w:rPr>
          <w:rFonts w:hint="default"/>
          <w:b w:val="0"/>
          <w:bCs/>
          <w:sz w:val="20"/>
          <w:szCs w:val="20"/>
          <w:lang w:val="en-GB"/>
        </w:rPr>
        <w:t xml:space="preserve">  </w:t>
      </w:r>
      <w:r>
        <w:rPr>
          <w:b w:val="0"/>
          <w:bCs/>
          <w:sz w:val="20"/>
          <w:szCs w:val="20"/>
        </w:rPr>
        <w:t>52(22.5%)</w:t>
      </w:r>
      <w:r>
        <w:rPr>
          <w:b w:val="0"/>
          <w:bCs/>
          <w:sz w:val="20"/>
          <w:szCs w:val="20"/>
        </w:rPr>
        <w:tab/>
      </w:r>
      <w:r>
        <w:rPr>
          <w:rFonts w:hint="default"/>
          <w:b w:val="0"/>
          <w:bCs/>
          <w:sz w:val="20"/>
          <w:szCs w:val="20"/>
          <w:lang w:val="en-US"/>
        </w:rPr>
        <w:t xml:space="preserve"> </w:t>
      </w:r>
      <w:r>
        <w:rPr>
          <w:b w:val="0"/>
          <w:bCs/>
          <w:sz w:val="20"/>
          <w:szCs w:val="20"/>
        </w:rPr>
        <w:t>2.77</w:t>
      </w:r>
      <w:r>
        <w:rPr>
          <w:rFonts w:hint="default"/>
          <w:b w:val="0"/>
          <w:bCs/>
          <w:sz w:val="20"/>
          <w:szCs w:val="20"/>
          <w:lang w:val="en-US"/>
        </w:rPr>
        <w:t xml:space="preserve">   0.878</w:t>
      </w:r>
    </w:p>
    <w:p>
      <w:pPr>
        <w:keepNext w:val="0"/>
        <w:keepLines w:val="0"/>
        <w:pageBreakBefore w:val="0"/>
        <w:widowControl/>
        <w:numPr>
          <w:ilvl w:val="0"/>
          <w:numId w:val="0"/>
        </w:numPr>
        <w:pBdr>
          <w:top w:val="none" w:color="auto" w:sz="0" w:space="0"/>
          <w:left w:val="none" w:color="auto" w:sz="0" w:space="0"/>
          <w:bottom w:val="single" w:color="auto" w:sz="4"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sz w:val="20"/>
          <w:szCs w:val="20"/>
        </w:rPr>
      </w:pPr>
      <w:r>
        <w:rPr>
          <w:sz w:val="20"/>
          <w:szCs w:val="20"/>
        </w:rPr>
        <w:t>platforms due to lack of relevant tools</w:t>
      </w:r>
    </w:p>
    <w:p>
      <w:pPr>
        <w:keepNext w:val="0"/>
        <w:keepLines w:val="0"/>
        <w:pageBreakBefore w:val="0"/>
        <w:widowControl/>
        <w:numPr>
          <w:ilvl w:val="0"/>
          <w:numId w:val="0"/>
        </w:numPr>
        <w:pBdr>
          <w:top w:val="none" w:color="auto" w:sz="0" w:space="0"/>
          <w:left w:val="none" w:color="auto" w:sz="0" w:space="0"/>
          <w:bottom w:val="single" w:color="auto" w:sz="4" w:space="0"/>
          <w:right w:val="none" w:color="auto" w:sz="0" w:space="0"/>
          <w:between w:val="none" w:color="auto" w:sz="0" w:space="0"/>
        </w:pBdr>
        <w:tabs>
          <w:tab w:val="left" w:pos="3933"/>
        </w:tabs>
        <w:kinsoku/>
        <w:wordWrap/>
        <w:overflowPunct/>
        <w:topLinePunct w:val="0"/>
        <w:autoSpaceDE/>
        <w:autoSpaceDN/>
        <w:bidi w:val="0"/>
        <w:adjustRightInd/>
        <w:snapToGrid/>
        <w:spacing w:after="0" w:line="240" w:lineRule="auto"/>
        <w:ind w:right="0" w:rightChars="0"/>
        <w:jc w:val="both"/>
        <w:textAlignment w:val="auto"/>
        <w:outlineLvl w:val="9"/>
        <w:rPr>
          <w:b/>
          <w:bCs w:val="0"/>
          <w:sz w:val="20"/>
          <w:szCs w:val="20"/>
        </w:rPr>
      </w:pPr>
      <w:r>
        <w:rPr>
          <w:b/>
          <w:bCs/>
          <w:sz w:val="20"/>
          <w:szCs w:val="20"/>
        </w:rPr>
        <w:t>Mean score</w:t>
      </w:r>
      <w:r>
        <w:rPr>
          <w:b/>
          <w:bCs/>
          <w:sz w:val="20"/>
          <w:szCs w:val="20"/>
        </w:rPr>
        <w:tab/>
      </w:r>
      <w:r>
        <w:rPr>
          <w:sz w:val="20"/>
          <w:szCs w:val="20"/>
        </w:rPr>
        <w:tab/>
      </w:r>
      <w:r>
        <w:rPr>
          <w:sz w:val="20"/>
          <w:szCs w:val="20"/>
        </w:rPr>
        <w:tab/>
      </w:r>
      <w:r>
        <w:rPr>
          <w:sz w:val="20"/>
          <w:szCs w:val="20"/>
        </w:rPr>
        <w:tab/>
      </w:r>
      <w:r>
        <w:rPr>
          <w:rFonts w:hint="default"/>
          <w:sz w:val="20"/>
          <w:szCs w:val="20"/>
          <w:lang w:val="en-GB"/>
        </w:rPr>
        <w:t xml:space="preserve">     </w:t>
      </w:r>
      <w:r>
        <w:rPr>
          <w:rFonts w:hint="default"/>
          <w:sz w:val="20"/>
          <w:szCs w:val="20"/>
          <w:lang w:val="en-US"/>
        </w:rPr>
        <w:t xml:space="preserve">                         </w:t>
      </w:r>
      <w:r>
        <w:rPr>
          <w:b/>
          <w:bCs w:val="0"/>
          <w:sz w:val="20"/>
          <w:szCs w:val="20"/>
        </w:rPr>
        <w:t>2.54</w:t>
      </w:r>
    </w:p>
    <w:p>
      <w:pPr>
        <w:keepNext w:val="0"/>
        <w:keepLines w:val="0"/>
        <w:pageBreakBefore w:val="0"/>
        <w:widowControl/>
        <w:pBdr>
          <w:bottom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sz w:val="24"/>
          <w:szCs w:val="24"/>
        </w:rPr>
      </w:pPr>
    </w:p>
    <w:p>
      <w:pPr>
        <w:keepNext w:val="0"/>
        <w:keepLines w:val="0"/>
        <w:pageBreakBefore w:val="0"/>
        <w:widowControl/>
        <w:pBdr>
          <w:bottom w:val="none" w:color="auto" w:sz="0" w:space="0"/>
        </w:pBdr>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sz w:val="24"/>
          <w:szCs w:val="24"/>
          <w:lang w:val="en-US"/>
        </w:rPr>
      </w:pPr>
      <w:r>
        <w:rPr>
          <w:sz w:val="24"/>
          <w:szCs w:val="24"/>
        </w:rPr>
        <w:t xml:space="preserve">Table </w:t>
      </w:r>
      <w:r>
        <w:rPr>
          <w:rFonts w:hint="default"/>
          <w:sz w:val="24"/>
          <w:szCs w:val="24"/>
          <w:lang w:val="en-US"/>
        </w:rPr>
        <w:t>6a</w:t>
      </w:r>
      <w:r>
        <w:rPr>
          <w:sz w:val="24"/>
          <w:szCs w:val="24"/>
        </w:rPr>
        <w:t xml:space="preserve"> show</w:t>
      </w:r>
      <w:r>
        <w:rPr>
          <w:rFonts w:hint="default"/>
          <w:sz w:val="24"/>
          <w:szCs w:val="24"/>
          <w:lang w:val="en-GB"/>
        </w:rPr>
        <w:t>ed</w:t>
      </w:r>
      <w:r>
        <w:rPr>
          <w:sz w:val="24"/>
          <w:szCs w:val="24"/>
        </w:rPr>
        <w:t xml:space="preserve"> the </w:t>
      </w:r>
      <w:r>
        <w:rPr>
          <w:bCs/>
          <w:sz w:val="24"/>
          <w:szCs w:val="24"/>
        </w:rPr>
        <w:t xml:space="preserve">perceived challenges of e-learning </w:t>
      </w:r>
      <w:r>
        <w:rPr>
          <w:rFonts w:hint="default"/>
          <w:bCs/>
          <w:sz w:val="24"/>
          <w:szCs w:val="24"/>
          <w:lang w:val="en-US"/>
        </w:rPr>
        <w:t xml:space="preserve">with a Mean score of </w:t>
      </w:r>
      <w:r>
        <w:rPr>
          <w:rFonts w:hint="default"/>
          <w:b/>
          <w:bCs w:val="0"/>
          <w:sz w:val="24"/>
          <w:szCs w:val="24"/>
          <w:lang w:val="en-US"/>
        </w:rPr>
        <w:t xml:space="preserve">2.54 </w:t>
      </w:r>
      <w:r>
        <w:rPr>
          <w:bCs/>
          <w:sz w:val="24"/>
          <w:szCs w:val="24"/>
        </w:rPr>
        <w:t xml:space="preserve">among students </w:t>
      </w:r>
      <w:r>
        <w:rPr>
          <w:rFonts w:hint="default"/>
          <w:bCs/>
          <w:sz w:val="24"/>
          <w:szCs w:val="24"/>
          <w:lang w:val="en-US"/>
        </w:rPr>
        <w:t xml:space="preserve">in varying degrees. However, majority </w:t>
      </w:r>
      <w:r>
        <w:rPr>
          <w:bCs/>
          <w:sz w:val="24"/>
          <w:szCs w:val="24"/>
        </w:rPr>
        <w:t xml:space="preserve">39(55.8%) agreed that they </w:t>
      </w:r>
      <w:r>
        <w:rPr>
          <w:sz w:val="24"/>
          <w:szCs w:val="24"/>
        </w:rPr>
        <w:t>experienced poor connectivity and network issues when using e-learning platforms</w:t>
      </w:r>
      <w:r>
        <w:rPr>
          <w:rFonts w:hint="default"/>
          <w:sz w:val="24"/>
          <w:szCs w:val="24"/>
          <w:lang w:val="en-US"/>
        </w:rPr>
        <w:t>; while</w:t>
      </w:r>
      <w:r>
        <w:rPr>
          <w:sz w:val="24"/>
          <w:szCs w:val="24"/>
        </w:rPr>
        <w:t xml:space="preserve"> 124(53.7%) </w:t>
      </w:r>
      <w:r>
        <w:rPr>
          <w:rFonts w:hint="default"/>
          <w:sz w:val="24"/>
          <w:szCs w:val="24"/>
          <w:lang w:val="en-US"/>
        </w:rPr>
        <w:t xml:space="preserve">also </w:t>
      </w:r>
      <w:r>
        <w:rPr>
          <w:sz w:val="24"/>
          <w:szCs w:val="24"/>
        </w:rPr>
        <w:t>agreed they experience incessant power supply while using e-learning platforms</w:t>
      </w:r>
      <w:r>
        <w:rPr>
          <w:rFonts w:hint="default"/>
          <w:sz w:val="24"/>
          <w:szCs w:val="24"/>
          <w:lang w:val="en-US"/>
        </w:rPr>
        <w:t xml:space="preserve">. Surprisingly, </w:t>
      </w:r>
      <w:r>
        <w:rPr>
          <w:sz w:val="24"/>
          <w:szCs w:val="24"/>
        </w:rPr>
        <w:t>139 (60.2%) disagree</w:t>
      </w:r>
      <w:r>
        <w:rPr>
          <w:rFonts w:hint="default"/>
          <w:sz w:val="24"/>
          <w:szCs w:val="24"/>
          <w:lang w:val="en-US"/>
        </w:rPr>
        <w:t>d</w:t>
      </w:r>
      <w:r>
        <w:rPr>
          <w:sz w:val="24"/>
          <w:szCs w:val="24"/>
        </w:rPr>
        <w:t xml:space="preserve"> that they lack</w:t>
      </w:r>
      <w:r>
        <w:rPr>
          <w:rFonts w:hint="default"/>
          <w:sz w:val="24"/>
          <w:szCs w:val="24"/>
          <w:lang w:val="en-US"/>
        </w:rPr>
        <w:t>ed</w:t>
      </w:r>
      <w:r>
        <w:rPr>
          <w:sz w:val="24"/>
          <w:szCs w:val="24"/>
        </w:rPr>
        <w:t xml:space="preserve"> adequate skills to navigate on an e-learning platform</w:t>
      </w:r>
      <w:r>
        <w:rPr>
          <w:rFonts w:hint="default"/>
          <w:sz w:val="24"/>
          <w:szCs w:val="24"/>
          <w:lang w:val="en-US"/>
        </w:rPr>
        <w:t xml:space="preserve">; while, </w:t>
      </w:r>
      <w:r>
        <w:rPr>
          <w:sz w:val="24"/>
          <w:szCs w:val="24"/>
        </w:rPr>
        <w:t>142(61.4%) also disagree</w:t>
      </w:r>
      <w:r>
        <w:rPr>
          <w:rFonts w:hint="default"/>
          <w:sz w:val="24"/>
          <w:szCs w:val="24"/>
          <w:lang w:val="en-US"/>
        </w:rPr>
        <w:t>d</w:t>
      </w:r>
      <w:r>
        <w:rPr>
          <w:sz w:val="24"/>
          <w:szCs w:val="24"/>
        </w:rPr>
        <w:t xml:space="preserve"> that they do not have the financial capability to subscribe for data.</w:t>
      </w:r>
    </w:p>
    <w:p>
      <w:pPr>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right="0" w:rightChars="0"/>
        <w:jc w:val="both"/>
        <w:textAlignment w:val="auto"/>
        <w:outlineLvl w:val="9"/>
        <w:rPr>
          <w:rFonts w:hint="default"/>
          <w:b/>
          <w:bCs/>
          <w:sz w:val="22"/>
          <w:szCs w:val="22"/>
          <w:lang w:val="en-US"/>
        </w:rPr>
      </w:pPr>
      <w:bookmarkStart w:id="18" w:name="_Toc94008696"/>
      <w:r>
        <w:rPr>
          <w:rFonts w:hint="default"/>
          <w:b/>
          <w:bCs/>
          <w:sz w:val="22"/>
          <w:szCs w:val="22"/>
          <w:lang w:val="en-US"/>
        </w:rPr>
        <w:t xml:space="preserve"> </w:t>
      </w:r>
      <w:bookmarkEnd w:id="18"/>
      <w:bookmarkStart w:id="19" w:name="_Toc94008697"/>
      <w:bookmarkStart w:id="20" w:name="_Toc94008772"/>
    </w:p>
    <w:p>
      <w:pPr>
        <w:pageBreakBefore w:val="0"/>
        <w:widowControl/>
        <w:pBdr>
          <w:bottom w:val="single" w:color="auto" w:sz="4" w:space="0"/>
        </w:pBdr>
        <w:kinsoku/>
        <w:wordWrap/>
        <w:overflowPunct/>
        <w:topLinePunct w:val="0"/>
        <w:autoSpaceDE/>
        <w:autoSpaceDN/>
        <w:bidi w:val="0"/>
        <w:adjustRightInd/>
        <w:snapToGrid/>
        <w:spacing w:after="0" w:line="240" w:lineRule="auto"/>
        <w:ind w:right="0" w:rightChars="0"/>
        <w:jc w:val="both"/>
        <w:textAlignment w:val="auto"/>
        <w:outlineLvl w:val="9"/>
        <w:rPr>
          <w:rFonts w:hint="default"/>
          <w:b/>
          <w:bCs/>
          <w:sz w:val="22"/>
          <w:szCs w:val="22"/>
          <w:lang w:val="en-US"/>
        </w:rPr>
      </w:pPr>
    </w:p>
    <w:p>
      <w:pPr>
        <w:pageBreakBefore w:val="0"/>
        <w:widowControl/>
        <w:pBdr>
          <w:bottom w:val="single" w:color="auto" w:sz="4" w:space="0"/>
        </w:pBdr>
        <w:kinsoku/>
        <w:wordWrap/>
        <w:overflowPunct/>
        <w:topLinePunct w:val="0"/>
        <w:autoSpaceDE/>
        <w:autoSpaceDN/>
        <w:bidi w:val="0"/>
        <w:adjustRightInd/>
        <w:snapToGrid/>
        <w:spacing w:after="0" w:line="240" w:lineRule="auto"/>
        <w:ind w:right="0" w:rightChars="0"/>
        <w:jc w:val="both"/>
        <w:textAlignment w:val="auto"/>
        <w:outlineLvl w:val="9"/>
        <w:rPr>
          <w:rFonts w:hint="default"/>
          <w:b/>
          <w:bCs/>
          <w:i w:val="0"/>
          <w:iCs w:val="0"/>
          <w:sz w:val="22"/>
          <w:szCs w:val="22"/>
          <w:lang w:val="en-US"/>
        </w:rPr>
      </w:pPr>
      <w:r>
        <w:rPr>
          <w:b/>
          <w:bCs w:val="0"/>
          <w:i w:val="0"/>
          <w:iCs w:val="0"/>
          <w:sz w:val="22"/>
          <w:szCs w:val="22"/>
        </w:rPr>
        <w:t>T</w:t>
      </w:r>
      <w:r>
        <w:rPr>
          <w:rFonts w:hint="default" w:asciiTheme="minorAscii" w:hAnsiTheme="minorAscii"/>
          <w:b/>
          <w:bCs w:val="0"/>
          <w:i w:val="0"/>
          <w:iCs w:val="0"/>
          <w:sz w:val="22"/>
          <w:szCs w:val="22"/>
        </w:rPr>
        <w:t xml:space="preserve">able </w:t>
      </w:r>
      <w:r>
        <w:rPr>
          <w:rFonts w:hint="default" w:asciiTheme="minorAscii" w:hAnsiTheme="minorAscii"/>
          <w:b/>
          <w:bCs w:val="0"/>
          <w:i w:val="0"/>
          <w:iCs w:val="0"/>
          <w:sz w:val="22"/>
          <w:szCs w:val="22"/>
          <w:lang w:val="en-US"/>
        </w:rPr>
        <w:t xml:space="preserve">6b </w:t>
      </w:r>
      <w:r>
        <w:rPr>
          <w:rFonts w:hint="default" w:asciiTheme="minorAscii" w:hAnsiTheme="minorAscii"/>
          <w:b/>
          <w:bCs w:val="0"/>
          <w:i w:val="0"/>
          <w:iCs w:val="0"/>
          <w:sz w:val="22"/>
          <w:szCs w:val="22"/>
        </w:rPr>
        <w:t>Perceived Challenges of Conventional mode Learning</w:t>
      </w:r>
      <w:bookmarkEnd w:id="19"/>
      <w:bookmarkEnd w:id="20"/>
      <w:r>
        <w:rPr>
          <w:rFonts w:hint="default" w:asciiTheme="minorAscii" w:hAnsiTheme="minorAscii"/>
          <w:b/>
          <w:bCs w:val="0"/>
          <w:i w:val="0"/>
          <w:iCs w:val="0"/>
          <w:sz w:val="22"/>
          <w:szCs w:val="22"/>
          <w:lang w:val="en-US"/>
        </w:rPr>
        <w:t xml:space="preserve"> </w:t>
      </w:r>
      <w:r>
        <w:rPr>
          <w:rFonts w:hint="default"/>
          <w:b/>
          <w:bCs/>
          <w:i w:val="0"/>
          <w:iCs w:val="0"/>
          <w:sz w:val="22"/>
          <w:szCs w:val="22"/>
          <w:lang w:val="en-US"/>
        </w:rPr>
        <w:t>after COVID-19 Pandemic</w:t>
      </w:r>
    </w:p>
    <w:p>
      <w:pPr>
        <w:pageBreakBefore w:val="0"/>
        <w:widowControl/>
        <w:pBdr>
          <w:top w:val="none" w:color="auto" w:sz="0" w:space="0"/>
          <w:left w:val="none" w:color="auto" w:sz="0" w:space="0"/>
          <w:bottom w:val="single" w:color="auto" w:sz="4" w:space="0"/>
          <w:right w:val="none" w:color="auto" w:sz="0" w:space="0"/>
          <w:between w:val="none" w:color="auto" w:sz="0" w:space="0"/>
        </w:pBdr>
        <w:tabs>
          <w:tab w:val="left" w:pos="3585"/>
          <w:tab w:val="left" w:pos="4582"/>
          <w:tab w:val="left" w:pos="5605"/>
          <w:tab w:val="left" w:pos="6641"/>
          <w:tab w:val="left" w:pos="7609"/>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cs="Times New Roman"/>
          <w:b/>
          <w:sz w:val="20"/>
          <w:szCs w:val="20"/>
          <w:lang w:val="en-US"/>
        </w:rPr>
      </w:pPr>
      <w:r>
        <w:rPr>
          <w:rFonts w:hint="default" w:ascii="Times New Roman" w:hAnsi="Times New Roman" w:cs="Times New Roman"/>
          <w:b/>
          <w:bCs/>
          <w:iCs/>
          <w:sz w:val="20"/>
          <w:szCs w:val="20"/>
        </w:rPr>
        <w:t xml:space="preserve">Perceived Challenges </w:t>
      </w:r>
      <w:r>
        <w:rPr>
          <w:rFonts w:hint="default" w:cs="Times New Roman"/>
          <w:b/>
          <w:bCs/>
          <w:iCs/>
          <w:sz w:val="20"/>
          <w:szCs w:val="20"/>
          <w:lang w:val="en-GB"/>
        </w:rPr>
        <w:t xml:space="preserve">                             </w:t>
      </w:r>
      <w:r>
        <w:rPr>
          <w:rFonts w:hint="default" w:cs="Times New Roman"/>
          <w:b/>
          <w:bCs/>
          <w:iCs/>
          <w:sz w:val="20"/>
          <w:szCs w:val="20"/>
          <w:lang w:val="en-US"/>
        </w:rPr>
        <w:t xml:space="preserve">   </w:t>
      </w:r>
      <w:r>
        <w:rPr>
          <w:rFonts w:hint="default" w:cs="Times New Roman"/>
          <w:b/>
          <w:bCs/>
          <w:iCs/>
          <w:sz w:val="20"/>
          <w:szCs w:val="20"/>
          <w:lang w:val="en-GB"/>
        </w:rPr>
        <w:t xml:space="preserve"> </w:t>
      </w:r>
      <w:r>
        <w:rPr>
          <w:rFonts w:hint="default" w:cs="Times New Roman"/>
          <w:b/>
          <w:bCs/>
          <w:iCs/>
          <w:sz w:val="20"/>
          <w:szCs w:val="20"/>
          <w:lang w:val="en-US"/>
        </w:rPr>
        <w:t xml:space="preserve">     </w:t>
      </w:r>
      <w:r>
        <w:rPr>
          <w:rFonts w:hint="default" w:cs="Times New Roman"/>
          <w:b/>
          <w:bCs/>
          <w:iCs/>
          <w:sz w:val="20"/>
          <w:szCs w:val="20"/>
          <w:lang w:val="en-GB"/>
        </w:rPr>
        <w:t>S</w:t>
      </w:r>
      <w:r>
        <w:rPr>
          <w:rFonts w:hint="default" w:ascii="Times New Roman" w:hAnsi="Times New Roman" w:cs="Times New Roman"/>
          <w:b/>
          <w:sz w:val="20"/>
          <w:szCs w:val="20"/>
          <w:lang w:val="en-US"/>
        </w:rPr>
        <w:t>A</w:t>
      </w:r>
      <w:r>
        <w:rPr>
          <w:rFonts w:hint="default" w:cs="Times New Roman"/>
          <w:b/>
          <w:sz w:val="20"/>
          <w:szCs w:val="20"/>
          <w:lang w:val="en-GB"/>
        </w:rPr>
        <w:t xml:space="preserve">             </w:t>
      </w:r>
      <w:r>
        <w:rPr>
          <w:rFonts w:hint="default" w:ascii="Times New Roman" w:hAnsi="Times New Roman" w:cs="Times New Roman"/>
          <w:b/>
          <w:sz w:val="20"/>
          <w:szCs w:val="20"/>
        </w:rPr>
        <w:t>A</w:t>
      </w:r>
      <w:r>
        <w:rPr>
          <w:rFonts w:hint="default" w:ascii="Times New Roman" w:hAnsi="Times New Roman" w:cs="Times New Roman"/>
          <w:b/>
          <w:sz w:val="20"/>
          <w:szCs w:val="20"/>
        </w:rPr>
        <w:tab/>
      </w:r>
      <w:r>
        <w:rPr>
          <w:rFonts w:hint="default" w:cs="Times New Roman"/>
          <w:b/>
          <w:sz w:val="20"/>
          <w:szCs w:val="20"/>
          <w:lang w:val="en-US"/>
        </w:rPr>
        <w:t>D</w:t>
      </w:r>
      <w:r>
        <w:rPr>
          <w:rFonts w:hint="default" w:ascii="Times New Roman" w:hAnsi="Times New Roman" w:cs="Times New Roman"/>
          <w:b/>
          <w:sz w:val="20"/>
          <w:szCs w:val="20"/>
        </w:rPr>
        <w:tab/>
      </w:r>
      <w:r>
        <w:rPr>
          <w:rFonts w:hint="default" w:cs="Times New Roman"/>
          <w:b/>
          <w:sz w:val="20"/>
          <w:szCs w:val="20"/>
          <w:lang w:val="en-US"/>
        </w:rPr>
        <w:t>SD</w:t>
      </w:r>
      <w:r>
        <w:rPr>
          <w:rFonts w:hint="default" w:cs="Times New Roman"/>
          <w:b/>
          <w:sz w:val="20"/>
          <w:szCs w:val="20"/>
          <w:lang w:val="en-GB"/>
        </w:rPr>
        <w:t xml:space="preserve"> </w:t>
      </w:r>
      <w:r>
        <w:rPr>
          <w:rFonts w:hint="default" w:cs="Times New Roman"/>
          <w:b/>
          <w:sz w:val="20"/>
          <w:szCs w:val="20"/>
          <w:lang w:val="en-US"/>
        </w:rPr>
        <w:t xml:space="preserve">     Mean  SDV</w:t>
      </w:r>
    </w:p>
    <w:p>
      <w:pPr>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tabs>
          <w:tab w:val="left" w:pos="3585"/>
          <w:tab w:val="left" w:pos="4582"/>
          <w:tab w:val="left" w:pos="5605"/>
          <w:tab w:val="left" w:pos="6641"/>
          <w:tab w:val="left" w:pos="7609"/>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b w:val="0"/>
          <w:bCs w:val="0"/>
          <w:sz w:val="20"/>
          <w:szCs w:val="20"/>
          <w:lang w:val="en-US"/>
        </w:rPr>
      </w:pPr>
      <w:r>
        <w:rPr>
          <w:rFonts w:hint="default" w:ascii="Times New Roman" w:hAnsi="Times New Roman" w:cs="Times New Roman"/>
          <w:sz w:val="20"/>
          <w:szCs w:val="20"/>
        </w:rPr>
        <w:t>At times, I lose interest in learning due</w:t>
      </w:r>
      <w:r>
        <w:rPr>
          <w:rFonts w:hint="default" w:cs="Times New Roman"/>
          <w:sz w:val="20"/>
          <w:szCs w:val="20"/>
          <w:lang w:val="en-GB"/>
        </w:rPr>
        <w:t xml:space="preserve">     </w:t>
      </w:r>
      <w:r>
        <w:rPr>
          <w:rFonts w:hint="default" w:cs="Times New Roman"/>
          <w:sz w:val="20"/>
          <w:szCs w:val="20"/>
          <w:lang w:val="en-US"/>
        </w:rPr>
        <w:t xml:space="preserve">  </w:t>
      </w:r>
      <w:r>
        <w:rPr>
          <w:rFonts w:hint="default" w:ascii="Times New Roman" w:hAnsi="Times New Roman" w:cs="Times New Roman"/>
          <w:sz w:val="20"/>
          <w:szCs w:val="20"/>
        </w:rPr>
        <w:t>69(29.9%)</w:t>
      </w:r>
      <w:r>
        <w:rPr>
          <w:rFonts w:hint="default" w:cs="Times New Roman"/>
          <w:sz w:val="20"/>
          <w:szCs w:val="20"/>
          <w:lang w:val="en-US"/>
        </w:rPr>
        <w:t xml:space="preserve"> </w:t>
      </w:r>
      <w:r>
        <w:rPr>
          <w:rFonts w:hint="default" w:ascii="Times New Roman" w:hAnsi="Times New Roman" w:cs="Times New Roman"/>
          <w:sz w:val="20"/>
          <w:szCs w:val="20"/>
        </w:rPr>
        <w:t>94(40.7%)</w:t>
      </w:r>
      <w:r>
        <w:rPr>
          <w:rFonts w:hint="default" w:cs="Times New Roman"/>
          <w:sz w:val="20"/>
          <w:szCs w:val="20"/>
          <w:lang w:val="en-US"/>
        </w:rPr>
        <w:t xml:space="preserve">  </w:t>
      </w:r>
      <w:r>
        <w:rPr>
          <w:rFonts w:hint="default" w:ascii="Times New Roman" w:hAnsi="Times New Roman" w:cs="Times New Roman"/>
          <w:sz w:val="20"/>
          <w:szCs w:val="20"/>
        </w:rPr>
        <w:t>40(17.3%)</w:t>
      </w:r>
      <w:r>
        <w:rPr>
          <w:rFonts w:hint="default" w:cs="Times New Roman"/>
          <w:sz w:val="20"/>
          <w:szCs w:val="20"/>
          <w:lang w:val="en-GB"/>
        </w:rPr>
        <w:t xml:space="preserve"> </w:t>
      </w:r>
      <w:r>
        <w:rPr>
          <w:rFonts w:hint="default" w:ascii="Times New Roman" w:hAnsi="Times New Roman" w:cs="Times New Roman"/>
          <w:sz w:val="20"/>
          <w:szCs w:val="20"/>
        </w:rPr>
        <w:t>28(12.1%)</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2.12</w:t>
      </w:r>
      <w:r>
        <w:rPr>
          <w:rFonts w:hint="default" w:cs="Times New Roman"/>
          <w:b w:val="0"/>
          <w:bCs w:val="0"/>
          <w:sz w:val="20"/>
          <w:szCs w:val="20"/>
          <w:lang w:val="en-US"/>
        </w:rPr>
        <w:t xml:space="preserve">   0.973</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 xml:space="preserve"> to sitting all day in class.</w:t>
      </w:r>
      <w:r>
        <w:rPr>
          <w:rFonts w:hint="default" w:ascii="Times New Roman" w:hAnsi="Times New Roman" w:cs="Times New Roman"/>
          <w:b w:val="0"/>
          <w:bCs w:val="0"/>
          <w:sz w:val="20"/>
          <w:szCs w:val="20"/>
        </w:rPr>
        <w:tab/>
      </w:r>
    </w:p>
    <w:p>
      <w:pPr>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At times, learning may not be conducive</w:t>
      </w:r>
      <w:r>
        <w:rPr>
          <w:rFonts w:hint="default" w:cs="Times New Roman"/>
          <w:b w:val="0"/>
          <w:bCs w:val="0"/>
          <w:sz w:val="20"/>
          <w:szCs w:val="20"/>
          <w:lang w:val="en-GB"/>
        </w:rPr>
        <w:t xml:space="preserve">  </w:t>
      </w:r>
      <w:r>
        <w:rPr>
          <w:rFonts w:hint="default" w:cs="Times New Roman"/>
          <w:b w:val="0"/>
          <w:bCs w:val="0"/>
          <w:sz w:val="20"/>
          <w:szCs w:val="20"/>
          <w:lang w:val="en-US"/>
        </w:rPr>
        <w:t xml:space="preserve"> </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66(28.6%)111(48.1%)</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39(16.9%)</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15(6.5%)</w:t>
      </w:r>
      <w:r>
        <w:rPr>
          <w:rFonts w:hint="default" w:ascii="Times New Roman" w:hAnsi="Times New Roman" w:cs="Times New Roman"/>
          <w:b w:val="0"/>
          <w:bCs w:val="0"/>
          <w:sz w:val="20"/>
          <w:szCs w:val="20"/>
        </w:rPr>
        <w:tab/>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2.01</w:t>
      </w:r>
      <w:r>
        <w:rPr>
          <w:rFonts w:hint="default" w:cs="Times New Roman"/>
          <w:b w:val="0"/>
          <w:bCs w:val="0"/>
          <w:sz w:val="20"/>
          <w:szCs w:val="20"/>
          <w:lang w:val="en-US"/>
        </w:rPr>
        <w:t xml:space="preserve">   0.847</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 xml:space="preserve">for conventional learning due to </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 xml:space="preserve">inadequate space for large number </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of students.</w:t>
      </w:r>
      <w:r>
        <w:rPr>
          <w:rFonts w:hint="default" w:ascii="Times New Roman" w:hAnsi="Times New Roman" w:cs="Times New Roman"/>
          <w:b w:val="0"/>
          <w:bCs w:val="0"/>
          <w:sz w:val="20"/>
          <w:szCs w:val="20"/>
        </w:rPr>
        <w:tab/>
      </w:r>
    </w:p>
    <w:p>
      <w:pPr>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 xml:space="preserve">It is not always easy to have apt attention </w:t>
      </w:r>
      <w:r>
        <w:rPr>
          <w:rFonts w:hint="default" w:cs="Times New Roman"/>
          <w:b w:val="0"/>
          <w:bCs w:val="0"/>
          <w:sz w:val="20"/>
          <w:szCs w:val="20"/>
          <w:lang w:val="en-US"/>
        </w:rPr>
        <w:t xml:space="preserve"> </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60(26.0%)</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92(39.8%)</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54(23.4%)</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25(10.8%)</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2.19</w:t>
      </w:r>
      <w:r>
        <w:rPr>
          <w:rFonts w:hint="default" w:cs="Times New Roman"/>
          <w:b w:val="0"/>
          <w:bCs w:val="0"/>
          <w:sz w:val="20"/>
          <w:szCs w:val="20"/>
          <w:lang w:val="en-US"/>
        </w:rPr>
        <w:t xml:space="preserve">   0.946</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 xml:space="preserve">during lectures especially for large classes. </w:t>
      </w:r>
      <w:r>
        <w:rPr>
          <w:rFonts w:hint="default" w:ascii="Times New Roman" w:hAnsi="Times New Roman" w:cs="Times New Roman"/>
          <w:b w:val="0"/>
          <w:bCs w:val="0"/>
          <w:sz w:val="20"/>
          <w:szCs w:val="20"/>
        </w:rPr>
        <w:tab/>
      </w:r>
    </w:p>
    <w:p>
      <w:pPr>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 xml:space="preserve">At times, </w:t>
      </w:r>
      <w:r>
        <w:rPr>
          <w:rFonts w:hint="default" w:ascii="Times New Roman" w:hAnsi="Times New Roman" w:cs="Times New Roman"/>
          <w:b w:val="0"/>
          <w:bCs w:val="0"/>
          <w:sz w:val="20"/>
          <w:szCs w:val="20"/>
          <w:lang w:val="en-US"/>
        </w:rPr>
        <w:t>I</w:t>
      </w:r>
      <w:r>
        <w:rPr>
          <w:rFonts w:hint="default" w:ascii="Times New Roman" w:hAnsi="Times New Roman" w:cs="Times New Roman"/>
          <w:b w:val="0"/>
          <w:bCs w:val="0"/>
          <w:sz w:val="20"/>
          <w:szCs w:val="20"/>
        </w:rPr>
        <w:t xml:space="preserve"> feel pressured to ask questions </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59(25.5%)</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93(40.3%)</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53(22.9%)</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26(11.3%)</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2.20</w:t>
      </w:r>
      <w:r>
        <w:rPr>
          <w:rFonts w:hint="default" w:cs="Times New Roman"/>
          <w:b w:val="0"/>
          <w:bCs w:val="0"/>
          <w:sz w:val="20"/>
          <w:szCs w:val="20"/>
          <w:lang w:val="en-US"/>
        </w:rPr>
        <w:t xml:space="preserve">   0.948</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and gain recognition from my lecturer in</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 xml:space="preserve"> </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 xml:space="preserve">class but I may not due to large number </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of students.</w:t>
      </w:r>
      <w:r>
        <w:rPr>
          <w:rFonts w:hint="default" w:ascii="Times New Roman" w:hAnsi="Times New Roman" w:cs="Times New Roman"/>
          <w:b w:val="0"/>
          <w:bCs w:val="0"/>
          <w:sz w:val="20"/>
          <w:szCs w:val="20"/>
        </w:rPr>
        <w:tab/>
      </w:r>
    </w:p>
    <w:p>
      <w:pPr>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There is strict or inconvenient attendance</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55</w:t>
      </w:r>
      <w:r>
        <w:rPr>
          <w:rFonts w:hint="default" w:cs="Times New Roman"/>
          <w:b w:val="0"/>
          <w:bCs w:val="0"/>
          <w:sz w:val="20"/>
          <w:szCs w:val="20"/>
          <w:lang w:val="en-GB"/>
        </w:rPr>
        <w:t>(</w:t>
      </w:r>
      <w:r>
        <w:rPr>
          <w:rFonts w:hint="default" w:ascii="Times New Roman" w:hAnsi="Times New Roman" w:cs="Times New Roman"/>
          <w:b w:val="0"/>
          <w:bCs w:val="0"/>
          <w:sz w:val="20"/>
          <w:szCs w:val="20"/>
        </w:rPr>
        <w:t>23.8%)</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104(45.0%)</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50(21.6%)</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22(9.5%)</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2.17</w:t>
      </w:r>
      <w:r>
        <w:rPr>
          <w:rFonts w:hint="default" w:cs="Times New Roman"/>
          <w:b w:val="0"/>
          <w:bCs w:val="0"/>
          <w:sz w:val="20"/>
          <w:szCs w:val="20"/>
          <w:lang w:val="en-US"/>
        </w:rPr>
        <w:t xml:space="preserve">  0.900</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 xml:space="preserve"> </w:t>
      </w:r>
      <w:r>
        <w:rPr>
          <w:rFonts w:hint="default" w:cs="Times New Roman"/>
          <w:b w:val="0"/>
          <w:bCs w:val="0"/>
          <w:sz w:val="20"/>
          <w:szCs w:val="20"/>
          <w:lang w:val="en-US"/>
        </w:rPr>
        <w:t xml:space="preserve">   d</w:t>
      </w:r>
      <w:r>
        <w:rPr>
          <w:rFonts w:hint="default" w:ascii="Times New Roman" w:hAnsi="Times New Roman" w:cs="Times New Roman"/>
          <w:b w:val="0"/>
          <w:bCs w:val="0"/>
          <w:sz w:val="20"/>
          <w:szCs w:val="20"/>
        </w:rPr>
        <w:t>ue to large number of students</w:t>
      </w:r>
      <w:r>
        <w:rPr>
          <w:rFonts w:hint="default" w:ascii="Times New Roman" w:hAnsi="Times New Roman" w:cs="Times New Roman"/>
          <w:b w:val="0"/>
          <w:bCs w:val="0"/>
          <w:sz w:val="20"/>
          <w:szCs w:val="20"/>
        </w:rPr>
        <w:tab/>
      </w:r>
    </w:p>
    <w:p>
      <w:pPr>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sz w:val="20"/>
          <w:szCs w:val="20"/>
        </w:rPr>
      </w:pPr>
      <w:r>
        <w:rPr>
          <w:rFonts w:hint="default" w:cs="Times New Roman"/>
          <w:b w:val="0"/>
          <w:bCs w:val="0"/>
          <w:sz w:val="20"/>
          <w:szCs w:val="20"/>
          <w:lang w:val="en-US"/>
        </w:rPr>
        <w:t>C</w:t>
      </w:r>
      <w:r>
        <w:rPr>
          <w:rFonts w:hint="default" w:ascii="Times New Roman" w:hAnsi="Times New Roman" w:cs="Times New Roman"/>
          <w:b w:val="0"/>
          <w:bCs w:val="0"/>
          <w:sz w:val="20"/>
          <w:szCs w:val="20"/>
        </w:rPr>
        <w:t>onventional learning is not flexible due</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40(17.3%)</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115(49.8%)</w:t>
      </w:r>
      <w:r>
        <w:rPr>
          <w:rFonts w:hint="default" w:cs="Times New Roman"/>
          <w:b w:val="0"/>
          <w:bCs w:val="0"/>
          <w:sz w:val="20"/>
          <w:szCs w:val="20"/>
          <w:lang w:val="en-GB"/>
        </w:rPr>
        <w:t xml:space="preserve"> </w:t>
      </w:r>
      <w:r>
        <w:rPr>
          <w:rFonts w:hint="default" w:ascii="Times New Roman" w:hAnsi="Times New Roman" w:cs="Times New Roman"/>
          <w:b w:val="0"/>
          <w:bCs w:val="0"/>
          <w:sz w:val="20"/>
          <w:szCs w:val="20"/>
        </w:rPr>
        <w:t>63(27.3%)</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13(5.6%)</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2.21</w:t>
      </w:r>
      <w:r>
        <w:rPr>
          <w:rFonts w:hint="default" w:cs="Times New Roman"/>
          <w:b w:val="0"/>
          <w:bCs w:val="0"/>
          <w:sz w:val="20"/>
          <w:szCs w:val="20"/>
          <w:lang w:val="en-US"/>
        </w:rPr>
        <w:t xml:space="preserve">  0.793</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 xml:space="preserve">to the physical presence of students and </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lecturers at all times.</w:t>
      </w:r>
      <w:r>
        <w:rPr>
          <w:rFonts w:hint="default" w:cs="Times New Roman"/>
          <w:b w:val="0"/>
          <w:bCs w:val="0"/>
          <w:sz w:val="20"/>
          <w:szCs w:val="20"/>
          <w:lang w:val="en-US"/>
        </w:rPr>
        <w:t xml:space="preserve">                                    </w:t>
      </w:r>
    </w:p>
    <w:p>
      <w:pPr>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w:t xml:space="preserve">I feel distracted while learning most </w:t>
      </w:r>
    </w:p>
    <w:p>
      <w:pPr>
        <w:pageBreakBefore w:val="0"/>
        <w:widowControl/>
        <w:pBdr>
          <w:top w:val="none" w:color="auto" w:sz="0" w:space="0"/>
          <w:left w:val="none" w:color="auto" w:sz="0" w:space="0"/>
          <w:bottom w:val="none" w:color="auto" w:sz="0" w:space="0"/>
          <w:right w:val="none" w:color="auto" w:sz="0" w:space="0"/>
          <w:between w:val="none" w:color="auto" w:sz="0" w:space="0"/>
        </w:pBdr>
        <w:tabs>
          <w:tab w:val="left" w:pos="3585"/>
        </w:tabs>
        <w:kinsoku/>
        <w:wordWrap/>
        <w:overflowPunct/>
        <w:topLinePunct w:val="0"/>
        <w:autoSpaceDE/>
        <w:autoSpaceDN/>
        <w:bidi w:val="0"/>
        <w:adjustRightInd/>
        <w:snapToGrid/>
        <w:spacing w:after="0" w:line="240" w:lineRule="auto"/>
        <w:ind w:left="0" w:leftChars="0" w:right="0" w:rightChars="0" w:firstLine="200" w:firstLineChars="100"/>
        <w:jc w:val="both"/>
        <w:textAlignment w:val="auto"/>
        <w:outlineLvl w:val="9"/>
        <w:rPr>
          <w:rFonts w:hint="default" w:ascii="Times New Roman" w:hAnsi="Times New Roman" w:cs="Times New Roman"/>
          <w:b/>
          <w:bCs w:val="0"/>
          <w:sz w:val="20"/>
          <w:szCs w:val="20"/>
          <w:lang w:val="en-US"/>
        </w:rPr>
      </w:pPr>
      <w:r>
        <w:rPr>
          <w:rFonts w:hint="default" w:ascii="Times New Roman" w:hAnsi="Times New Roman" w:cs="Times New Roman"/>
          <w:b w:val="0"/>
          <w:bCs w:val="0"/>
          <w:sz w:val="20"/>
          <w:szCs w:val="20"/>
        </w:rPr>
        <w:t>especially in large classes</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55(23.8%)</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104(45.0%)</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47(20.3%)</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25(10.8%)</w:t>
      </w:r>
      <w:r>
        <w:rPr>
          <w:rFonts w:hint="default" w:cs="Times New Roman"/>
          <w:b w:val="0"/>
          <w:bCs w:val="0"/>
          <w:sz w:val="20"/>
          <w:szCs w:val="20"/>
          <w:lang w:val="en-US"/>
        </w:rPr>
        <w:t xml:space="preserve"> </w:t>
      </w:r>
      <w:r>
        <w:rPr>
          <w:rFonts w:hint="default" w:ascii="Times New Roman" w:hAnsi="Times New Roman" w:cs="Times New Roman"/>
          <w:b w:val="0"/>
          <w:bCs w:val="0"/>
          <w:sz w:val="20"/>
          <w:szCs w:val="20"/>
        </w:rPr>
        <w:t>2.18</w:t>
      </w:r>
      <w:r>
        <w:rPr>
          <w:rFonts w:hint="default" w:cs="Times New Roman"/>
          <w:b w:val="0"/>
          <w:bCs w:val="0"/>
          <w:sz w:val="20"/>
          <w:szCs w:val="20"/>
          <w:lang w:val="en-US"/>
        </w:rPr>
        <w:t xml:space="preserve">  0.919</w:t>
      </w:r>
    </w:p>
    <w:p>
      <w:pPr>
        <w:pageBreakBefore w:val="0"/>
        <w:widowControl/>
        <w:pBdr>
          <w:top w:val="none" w:color="auto" w:sz="0" w:space="0"/>
          <w:left w:val="none" w:color="auto" w:sz="0" w:space="0"/>
          <w:bottom w:val="single" w:color="auto" w:sz="4" w:space="0"/>
          <w:right w:val="none" w:color="auto" w:sz="0" w:space="0"/>
          <w:between w:val="none" w:color="auto" w:sz="0" w:space="0"/>
        </w:pBdr>
        <w:tabs>
          <w:tab w:val="left" w:pos="3585"/>
          <w:tab w:val="left" w:pos="4582"/>
          <w:tab w:val="left" w:pos="5605"/>
          <w:tab w:val="left" w:pos="6641"/>
          <w:tab w:val="left" w:pos="7609"/>
        </w:tabs>
        <w:kinsoku/>
        <w:wordWrap/>
        <w:overflowPunct/>
        <w:topLinePunct w:val="0"/>
        <w:autoSpaceDE/>
        <w:autoSpaceDN/>
        <w:bidi w:val="0"/>
        <w:adjustRightInd/>
        <w:snapToGrid/>
        <w:spacing w:after="0" w:line="240" w:lineRule="auto"/>
        <w:ind w:right="0" w:rightChars="0"/>
        <w:jc w:val="both"/>
        <w:textAlignment w:val="auto"/>
        <w:outlineLvl w:val="9"/>
        <w:rPr>
          <w:rFonts w:hint="default" w:ascii="Times New Roman" w:hAnsi="Times New Roman" w:cs="Times New Roman"/>
          <w:b/>
          <w:bCs w:val="0"/>
          <w:sz w:val="20"/>
          <w:szCs w:val="20"/>
        </w:rPr>
      </w:pPr>
      <w:r>
        <w:rPr>
          <w:rFonts w:hint="default" w:cs="Times New Roman"/>
          <w:b/>
          <w:bCs/>
          <w:sz w:val="20"/>
          <w:szCs w:val="20"/>
          <w:lang w:val="en-US"/>
        </w:rPr>
        <w:t>M</w:t>
      </w:r>
      <w:r>
        <w:rPr>
          <w:rFonts w:hint="default" w:ascii="Times New Roman" w:hAnsi="Times New Roman" w:cs="Times New Roman"/>
          <w:b/>
          <w:bCs/>
          <w:sz w:val="20"/>
          <w:szCs w:val="20"/>
        </w:rPr>
        <w:t>ean score</w:t>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ascii="Times New Roman" w:hAnsi="Times New Roman" w:cs="Times New Roman"/>
          <w:sz w:val="20"/>
          <w:szCs w:val="20"/>
        </w:rPr>
        <w:tab/>
      </w:r>
      <w:r>
        <w:rPr>
          <w:rFonts w:hint="default" w:cs="Times New Roman"/>
          <w:sz w:val="20"/>
          <w:szCs w:val="20"/>
          <w:lang w:val="en-US"/>
        </w:rPr>
        <w:t xml:space="preserve">              </w:t>
      </w:r>
      <w:r>
        <w:rPr>
          <w:rFonts w:hint="default" w:ascii="Times New Roman" w:hAnsi="Times New Roman" w:cs="Times New Roman"/>
          <w:b/>
          <w:bCs w:val="0"/>
          <w:sz w:val="20"/>
          <w:szCs w:val="20"/>
        </w:rPr>
        <w:t>2.15</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ascii="Times New Roman" w:hAnsi="Times New Roman" w:cs="Times New Roman"/>
          <w:b/>
          <w:bCs/>
          <w:sz w:val="20"/>
          <w:szCs w:val="20"/>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cs="Times New Roman"/>
          <w:i w:val="0"/>
          <w:iCs w:val="0"/>
          <w:sz w:val="24"/>
          <w:szCs w:val="24"/>
          <w:lang w:val="en-US"/>
        </w:rPr>
      </w:pPr>
      <w:r>
        <w:rPr>
          <w:i w:val="0"/>
          <w:iCs w:val="0"/>
          <w:sz w:val="24"/>
          <w:szCs w:val="24"/>
        </w:rPr>
        <w:t xml:space="preserve">Table </w:t>
      </w:r>
      <w:r>
        <w:rPr>
          <w:rFonts w:hint="default"/>
          <w:i w:val="0"/>
          <w:iCs w:val="0"/>
          <w:sz w:val="24"/>
          <w:szCs w:val="24"/>
          <w:lang w:val="en-US"/>
        </w:rPr>
        <w:t xml:space="preserve">6b </w:t>
      </w:r>
      <w:r>
        <w:rPr>
          <w:i w:val="0"/>
          <w:iCs w:val="0"/>
          <w:sz w:val="24"/>
          <w:szCs w:val="24"/>
        </w:rPr>
        <w:t>show</w:t>
      </w:r>
      <w:r>
        <w:rPr>
          <w:rFonts w:hint="default"/>
          <w:i w:val="0"/>
          <w:iCs w:val="0"/>
          <w:sz w:val="24"/>
          <w:szCs w:val="24"/>
          <w:lang w:val="en-GB"/>
        </w:rPr>
        <w:t xml:space="preserve">ed </w:t>
      </w:r>
      <w:r>
        <w:rPr>
          <w:i w:val="0"/>
          <w:iCs w:val="0"/>
          <w:sz w:val="24"/>
          <w:szCs w:val="24"/>
        </w:rPr>
        <w:t>the perceived challenges of conventional learning</w:t>
      </w:r>
      <w:r>
        <w:rPr>
          <w:rFonts w:hint="default"/>
          <w:i w:val="0"/>
          <w:iCs w:val="0"/>
          <w:sz w:val="24"/>
          <w:szCs w:val="24"/>
          <w:lang w:val="en-US"/>
        </w:rPr>
        <w:t xml:space="preserve"> with a Mean score of </w:t>
      </w:r>
      <w:r>
        <w:rPr>
          <w:rFonts w:hint="default"/>
          <w:b/>
          <w:bCs/>
          <w:i w:val="0"/>
          <w:iCs w:val="0"/>
          <w:sz w:val="24"/>
          <w:szCs w:val="24"/>
          <w:lang w:val="en-US"/>
        </w:rPr>
        <w:t xml:space="preserve">2.15 </w:t>
      </w:r>
      <w:r>
        <w:rPr>
          <w:rFonts w:hint="default"/>
          <w:i w:val="0"/>
          <w:iCs w:val="0"/>
          <w:sz w:val="24"/>
          <w:szCs w:val="24"/>
          <w:lang w:val="en-US"/>
        </w:rPr>
        <w:t xml:space="preserve">among students. Majority </w:t>
      </w:r>
      <w:r>
        <w:rPr>
          <w:i w:val="0"/>
          <w:iCs w:val="0"/>
          <w:sz w:val="24"/>
          <w:szCs w:val="24"/>
        </w:rPr>
        <w:t xml:space="preserve">177(76.7%) of students agreed </w:t>
      </w:r>
      <w:r>
        <w:rPr>
          <w:rFonts w:hint="default"/>
          <w:i w:val="0"/>
          <w:iCs w:val="0"/>
          <w:sz w:val="24"/>
          <w:szCs w:val="24"/>
          <w:lang w:val="en-US"/>
        </w:rPr>
        <w:t>“</w:t>
      </w:r>
      <w:r>
        <w:rPr>
          <w:b w:val="0"/>
          <w:bCs w:val="0"/>
          <w:i w:val="0"/>
          <w:iCs w:val="0"/>
          <w:sz w:val="24"/>
          <w:szCs w:val="24"/>
        </w:rPr>
        <w:t>that at times</w:t>
      </w:r>
      <w:r>
        <w:rPr>
          <w:rFonts w:hint="default"/>
          <w:b w:val="0"/>
          <w:bCs w:val="0"/>
          <w:i w:val="0"/>
          <w:iCs w:val="0"/>
          <w:sz w:val="24"/>
          <w:szCs w:val="24"/>
          <w:lang w:val="en-GB"/>
        </w:rPr>
        <w:t xml:space="preserve"> </w:t>
      </w:r>
      <w:r>
        <w:rPr>
          <w:b w:val="0"/>
          <w:bCs w:val="0"/>
          <w:i w:val="0"/>
          <w:iCs w:val="0"/>
          <w:sz w:val="24"/>
          <w:szCs w:val="24"/>
        </w:rPr>
        <w:t>learning may not be conducive for conventional learning due to inadequate space for large n</w:t>
      </w:r>
      <w:r>
        <w:rPr>
          <w:i w:val="0"/>
          <w:iCs w:val="0"/>
          <w:sz w:val="24"/>
          <w:szCs w:val="24"/>
        </w:rPr>
        <w:t>umber of students</w:t>
      </w:r>
      <w:r>
        <w:rPr>
          <w:rFonts w:hint="default"/>
          <w:i w:val="0"/>
          <w:iCs w:val="0"/>
          <w:sz w:val="24"/>
          <w:szCs w:val="24"/>
          <w:lang w:val="en-GB"/>
        </w:rPr>
        <w:t>”</w:t>
      </w:r>
      <w:r>
        <w:rPr>
          <w:i w:val="0"/>
          <w:iCs w:val="0"/>
          <w:sz w:val="24"/>
          <w:szCs w:val="24"/>
        </w:rPr>
        <w:t xml:space="preserve">, </w:t>
      </w:r>
      <w:r>
        <w:rPr>
          <w:rFonts w:hint="default"/>
          <w:i w:val="0"/>
          <w:iCs w:val="0"/>
          <w:sz w:val="24"/>
          <w:szCs w:val="24"/>
          <w:lang w:val="en-US"/>
        </w:rPr>
        <w:t xml:space="preserve">while </w:t>
      </w:r>
      <w:r>
        <w:rPr>
          <w:i w:val="0"/>
          <w:iCs w:val="0"/>
          <w:sz w:val="24"/>
          <w:szCs w:val="24"/>
        </w:rPr>
        <w:t>163(70.6%)</w:t>
      </w:r>
      <w:r>
        <w:rPr>
          <w:rFonts w:hint="default"/>
          <w:i w:val="0"/>
          <w:iCs w:val="0"/>
          <w:sz w:val="24"/>
          <w:szCs w:val="24"/>
          <w:lang w:val="en-US"/>
        </w:rPr>
        <w:t>,</w:t>
      </w:r>
      <w:r>
        <w:rPr>
          <w:i w:val="0"/>
          <w:iCs w:val="0"/>
          <w:sz w:val="24"/>
          <w:szCs w:val="24"/>
        </w:rPr>
        <w:t xml:space="preserve"> </w:t>
      </w:r>
      <w:r>
        <w:rPr>
          <w:rFonts w:hint="default"/>
          <w:i w:val="0"/>
          <w:iCs w:val="0"/>
          <w:sz w:val="24"/>
          <w:szCs w:val="24"/>
          <w:lang w:val="en-US"/>
        </w:rPr>
        <w:t xml:space="preserve">also </w:t>
      </w:r>
      <w:r>
        <w:rPr>
          <w:i w:val="0"/>
          <w:iCs w:val="0"/>
          <w:sz w:val="24"/>
          <w:szCs w:val="24"/>
        </w:rPr>
        <w:t xml:space="preserve">agreed </w:t>
      </w:r>
      <w:r>
        <w:rPr>
          <w:rFonts w:hint="default"/>
          <w:i w:val="0"/>
          <w:iCs w:val="0"/>
          <w:sz w:val="24"/>
          <w:szCs w:val="24"/>
          <w:lang w:val="en-GB"/>
        </w:rPr>
        <w:t>“</w:t>
      </w:r>
      <w:r>
        <w:rPr>
          <w:i w:val="0"/>
          <w:iCs w:val="0"/>
          <w:sz w:val="24"/>
          <w:szCs w:val="24"/>
        </w:rPr>
        <w:t>t</w:t>
      </w:r>
      <w:r>
        <w:rPr>
          <w:b w:val="0"/>
          <w:bCs w:val="0"/>
          <w:i w:val="0"/>
          <w:iCs w:val="0"/>
          <w:sz w:val="24"/>
          <w:szCs w:val="24"/>
        </w:rPr>
        <w:t>hat at times, they lose interest in learning due to sitting all day in class</w:t>
      </w:r>
      <w:r>
        <w:rPr>
          <w:rFonts w:hint="default"/>
          <w:b w:val="0"/>
          <w:bCs w:val="0"/>
          <w:i w:val="0"/>
          <w:iCs w:val="0"/>
          <w:sz w:val="24"/>
          <w:szCs w:val="24"/>
          <w:lang w:val="en-GB"/>
        </w:rPr>
        <w:t>”</w:t>
      </w:r>
      <w:r>
        <w:rPr>
          <w:rFonts w:hint="default"/>
          <w:b w:val="0"/>
          <w:bCs w:val="0"/>
          <w:i w:val="0"/>
          <w:iCs w:val="0"/>
          <w:sz w:val="24"/>
          <w:szCs w:val="24"/>
          <w:lang w:val="en-US"/>
        </w:rPr>
        <w:t>.</w:t>
      </w:r>
      <w:r>
        <w:rPr>
          <w:rFonts w:hint="default"/>
          <w:i w:val="0"/>
          <w:iCs w:val="0"/>
          <w:sz w:val="24"/>
          <w:szCs w:val="24"/>
          <w:lang w:val="en-US"/>
        </w:rPr>
        <w:t xml:space="preserve"> 155(66.1%) </w:t>
      </w:r>
      <w:r>
        <w:rPr>
          <w:rFonts w:hint="default" w:ascii="Times New Roman" w:hAnsi="Times New Roman" w:cs="Times New Roman"/>
          <w:i w:val="0"/>
          <w:iCs w:val="0"/>
          <w:sz w:val="24"/>
          <w:szCs w:val="24"/>
          <w:lang w:val="en-US"/>
        </w:rPr>
        <w:t>of the students</w:t>
      </w:r>
      <w:r>
        <w:rPr>
          <w:rFonts w:hint="default" w:cs="Times New Roman"/>
          <w:i w:val="0"/>
          <w:iCs w:val="0"/>
          <w:sz w:val="24"/>
          <w:szCs w:val="24"/>
          <w:lang w:val="en-US"/>
        </w:rPr>
        <w:t xml:space="preserve"> equally</w:t>
      </w:r>
      <w:r>
        <w:rPr>
          <w:rFonts w:hint="default" w:ascii="Times New Roman" w:hAnsi="Times New Roman" w:cs="Times New Roman"/>
          <w:i w:val="0"/>
          <w:iCs w:val="0"/>
          <w:sz w:val="24"/>
          <w:szCs w:val="24"/>
          <w:lang w:val="en-US"/>
        </w:rPr>
        <w:t xml:space="preserve"> agreed that c</w:t>
      </w:r>
      <w:r>
        <w:rPr>
          <w:rFonts w:hint="default" w:ascii="Times New Roman" w:hAnsi="Times New Roman" w:cs="Times New Roman"/>
          <w:i w:val="0"/>
          <w:iCs w:val="0"/>
          <w:sz w:val="24"/>
          <w:szCs w:val="24"/>
        </w:rPr>
        <w:t>onventional learning is not flexible</w:t>
      </w:r>
      <w:r>
        <w:rPr>
          <w:rFonts w:hint="default" w:ascii="Times New Roman" w:hAnsi="Times New Roman" w:cs="Times New Roman"/>
          <w:i w:val="0"/>
          <w:iCs w:val="0"/>
          <w:sz w:val="24"/>
          <w:szCs w:val="24"/>
          <w:lang w:val="en-US"/>
        </w:rPr>
        <w:t xml:space="preserve"> in nature</w:t>
      </w:r>
      <w:r>
        <w:rPr>
          <w:rFonts w:hint="default" w:ascii="Times New Roman" w:hAnsi="Times New Roman" w:cs="Times New Roman"/>
          <w:i w:val="0"/>
          <w:iCs w:val="0"/>
          <w:sz w:val="24"/>
          <w:szCs w:val="24"/>
        </w:rPr>
        <w:t xml:space="preserve"> due to the physical presence of students and lecturers at all times</w:t>
      </w:r>
      <w:r>
        <w:rPr>
          <w:rFonts w:hint="default" w:cs="Times New Roman"/>
          <w:i w:val="0"/>
          <w:iCs w:val="0"/>
          <w:sz w:val="24"/>
          <w:szCs w:val="24"/>
          <w:lang w:val="en-US"/>
        </w:rPr>
        <w:t>, which might be disadvantageous to students and lecturers a times.</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cs="Times New Roman"/>
          <w:b/>
          <w:bCs/>
          <w:sz w:val="24"/>
          <w:szCs w:val="24"/>
          <w:lang w:val="en-US"/>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cs="Times New Roman"/>
          <w:b/>
          <w:bCs/>
          <w:sz w:val="24"/>
          <w:szCs w:val="24"/>
          <w:lang w:val="en-US"/>
        </w:rPr>
      </w:pPr>
      <w:r>
        <w:rPr>
          <w:rFonts w:hint="default" w:cs="Times New Roman"/>
          <w:b/>
          <w:bCs/>
          <w:sz w:val="24"/>
          <w:szCs w:val="24"/>
          <w:lang w:val="en-US"/>
        </w:rPr>
        <w:t>Discussion of Findings</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sz w:val="24"/>
          <w:szCs w:val="24"/>
          <w:lang w:val="en-US"/>
        </w:rPr>
      </w:pPr>
      <w:r>
        <w:rPr>
          <w:sz w:val="24"/>
          <w:szCs w:val="24"/>
        </w:rPr>
        <w:t>This</w:t>
      </w:r>
      <w:r>
        <w:rPr>
          <w:rFonts w:hint="default"/>
          <w:sz w:val="24"/>
          <w:szCs w:val="24"/>
          <w:lang w:val="en-US"/>
        </w:rPr>
        <w:t xml:space="preserve"> study investigated the perception of students in terms of perceived usefulness, perceived ease of use, perceived cost and perceived effectiveness of </w:t>
      </w:r>
      <w:r>
        <w:rPr>
          <w:sz w:val="24"/>
          <w:szCs w:val="24"/>
        </w:rPr>
        <w:t>e-learning and conventional mode</w:t>
      </w:r>
      <w:r>
        <w:rPr>
          <w:rFonts w:hint="default"/>
          <w:sz w:val="24"/>
          <w:szCs w:val="24"/>
          <w:lang w:val="en-US"/>
        </w:rPr>
        <w:t>s</w:t>
      </w:r>
      <w:r>
        <w:rPr>
          <w:sz w:val="24"/>
          <w:szCs w:val="24"/>
        </w:rPr>
        <w:t xml:space="preserve"> of learning among FCIS students in the university of Ilorin </w:t>
      </w:r>
      <w:r>
        <w:rPr>
          <w:rFonts w:hint="default"/>
          <w:sz w:val="24"/>
          <w:szCs w:val="24"/>
          <w:lang w:val="en-US"/>
        </w:rPr>
        <w:t xml:space="preserve">during and after the COVID-19 Pandemic Period. The findings of this study are discussed in </w:t>
      </w:r>
      <w:r>
        <w:rPr>
          <w:sz w:val="24"/>
          <w:szCs w:val="24"/>
        </w:rPr>
        <w:t xml:space="preserve">line with </w:t>
      </w:r>
      <w:r>
        <w:rPr>
          <w:rFonts w:hint="default"/>
          <w:sz w:val="24"/>
          <w:szCs w:val="24"/>
          <w:lang w:val="en-US"/>
        </w:rPr>
        <w:t xml:space="preserve">the extant literature and </w:t>
      </w:r>
      <w:r>
        <w:rPr>
          <w:sz w:val="24"/>
          <w:szCs w:val="24"/>
        </w:rPr>
        <w:t>objective</w:t>
      </w:r>
      <w:r>
        <w:rPr>
          <w:rFonts w:hint="default"/>
          <w:sz w:val="24"/>
          <w:szCs w:val="24"/>
          <w:lang w:val="en-US"/>
        </w:rPr>
        <w:t>s of the study</w:t>
      </w:r>
      <w:r>
        <w:rPr>
          <w:sz w:val="24"/>
          <w:szCs w:val="24"/>
        </w:rPr>
        <w:t xml:space="preserve"> earlier stated</w:t>
      </w:r>
      <w:r>
        <w:rPr>
          <w:rFonts w:hint="default"/>
          <w:sz w:val="24"/>
          <w:szCs w:val="24"/>
          <w:lang w:val="en-US"/>
        </w:rPr>
        <w:t>.</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jc w:val="both"/>
        <w:textAlignment w:val="auto"/>
        <w:outlineLvl w:val="9"/>
        <w:rPr>
          <w:sz w:val="24"/>
          <w:szCs w:val="24"/>
        </w:rPr>
      </w:pPr>
      <w:r>
        <w:rPr>
          <w:sz w:val="24"/>
          <w:szCs w:val="24"/>
        </w:rPr>
        <w:t xml:space="preserve">The </w:t>
      </w:r>
      <w:r>
        <w:rPr>
          <w:rFonts w:hint="default"/>
          <w:sz w:val="24"/>
          <w:szCs w:val="24"/>
          <w:lang w:val="en-GB"/>
        </w:rPr>
        <w:t>first</w:t>
      </w:r>
      <w:r>
        <w:rPr>
          <w:sz w:val="24"/>
          <w:szCs w:val="24"/>
        </w:rPr>
        <w:t xml:space="preserve"> objective was to investigate the frequency of use of</w:t>
      </w:r>
      <w:r>
        <w:rPr>
          <w:rFonts w:hint="default"/>
          <w:sz w:val="24"/>
          <w:szCs w:val="24"/>
          <w:lang w:val="en-US"/>
        </w:rPr>
        <w:t xml:space="preserve"> selected</w:t>
      </w:r>
      <w:r>
        <w:rPr>
          <w:sz w:val="24"/>
          <w:szCs w:val="24"/>
        </w:rPr>
        <w:t xml:space="preserve"> e-learning tools among </w:t>
      </w:r>
      <w:r>
        <w:rPr>
          <w:sz w:val="24"/>
          <w:szCs w:val="24"/>
          <w:lang w:val="en-GB"/>
        </w:rPr>
        <w:t>FCIS students in the University of Ilorin</w:t>
      </w:r>
      <w:r>
        <w:rPr>
          <w:rFonts w:hint="default"/>
          <w:sz w:val="24"/>
          <w:szCs w:val="24"/>
          <w:lang w:val="en-US"/>
        </w:rPr>
        <w:t>,</w:t>
      </w:r>
      <w:r>
        <w:rPr>
          <w:sz w:val="24"/>
          <w:szCs w:val="24"/>
          <w:lang w:val="en-GB"/>
        </w:rPr>
        <w:t xml:space="preserve"> Kwara state</w:t>
      </w:r>
      <w:r>
        <w:rPr>
          <w:rFonts w:hint="default"/>
          <w:sz w:val="24"/>
          <w:szCs w:val="24"/>
          <w:lang w:val="en-US"/>
        </w:rPr>
        <w:t>, Nigeria</w:t>
      </w:r>
      <w:r>
        <w:rPr>
          <w:sz w:val="24"/>
          <w:szCs w:val="24"/>
          <w:lang w:val="en-GB"/>
        </w:rPr>
        <w:t xml:space="preserve">. Findings </w:t>
      </w:r>
      <w:r>
        <w:rPr>
          <w:rFonts w:hint="default"/>
          <w:sz w:val="24"/>
          <w:szCs w:val="24"/>
          <w:lang w:val="en-US"/>
        </w:rPr>
        <w:t>revealed that 124</w:t>
      </w:r>
      <w:r>
        <w:rPr>
          <w:sz w:val="24"/>
          <w:szCs w:val="24"/>
          <w:lang w:val="en-GB"/>
        </w:rPr>
        <w:t>(</w:t>
      </w:r>
      <w:r>
        <w:rPr>
          <w:rFonts w:hint="default"/>
          <w:sz w:val="24"/>
          <w:szCs w:val="24"/>
          <w:lang w:val="en-US"/>
        </w:rPr>
        <w:t>53.7</w:t>
      </w:r>
      <w:r>
        <w:rPr>
          <w:sz w:val="24"/>
          <w:szCs w:val="24"/>
          <w:lang w:val="en-GB"/>
        </w:rPr>
        <w:t xml:space="preserve">%) of students in FCIS frequently make use of </w:t>
      </w:r>
      <w:r>
        <w:rPr>
          <w:rFonts w:hint="default"/>
          <w:sz w:val="24"/>
          <w:szCs w:val="24"/>
          <w:lang w:val="en-US"/>
        </w:rPr>
        <w:t>G</w:t>
      </w:r>
      <w:r>
        <w:rPr>
          <w:sz w:val="24"/>
          <w:szCs w:val="24"/>
          <w:lang w:val="en-GB"/>
        </w:rPr>
        <w:t xml:space="preserve">oogle classroom mostly, </w:t>
      </w:r>
      <w:r>
        <w:rPr>
          <w:rFonts w:hint="default"/>
          <w:sz w:val="24"/>
          <w:szCs w:val="24"/>
          <w:lang w:val="en-US"/>
        </w:rPr>
        <w:t xml:space="preserve">followed by 106(35.9) Google Meet. Students made use of these e-learning platforms, perhaps due to their user-friendliness and simplicity. However, Moodle 53(23.4%) was the least e-learning system that was used by the students.  </w:t>
      </w:r>
      <w:r>
        <w:rPr>
          <w:sz w:val="24"/>
          <w:szCs w:val="24"/>
          <w:lang w:val="en-GB"/>
        </w:rPr>
        <w:t>Th</w:t>
      </w:r>
      <w:r>
        <w:rPr>
          <w:rFonts w:hint="default"/>
          <w:sz w:val="24"/>
          <w:szCs w:val="24"/>
          <w:lang w:val="en-US"/>
        </w:rPr>
        <w:t xml:space="preserve">is finding is in tandem with </w:t>
      </w:r>
      <w:r>
        <w:rPr>
          <w:rFonts w:hint="default" w:ascii="Times New Roman" w:hAnsi="Times New Roman" w:eastAsia="SimSun" w:cs="Times New Roman"/>
          <w:sz w:val="24"/>
          <w:szCs w:val="24"/>
        </w:rPr>
        <w:t xml:space="preserve">Abidoye </w:t>
      </w:r>
      <w:r>
        <w:rPr>
          <w:rFonts w:hint="default" w:eastAsia="SimSun" w:cs="Times New Roman"/>
          <w:sz w:val="24"/>
          <w:szCs w:val="24"/>
          <w:lang w:val="en-GB"/>
        </w:rPr>
        <w:t>and</w:t>
      </w:r>
      <w:r>
        <w:rPr>
          <w:rFonts w:hint="default" w:ascii="Times New Roman" w:hAnsi="Times New Roman" w:eastAsia="SimSun" w:cs="Times New Roman"/>
          <w:sz w:val="24"/>
          <w:szCs w:val="24"/>
        </w:rPr>
        <w:t xml:space="preserve"> Omotund</w:t>
      </w:r>
      <w:r>
        <w:rPr>
          <w:rFonts w:hint="default" w:ascii="Times New Roman" w:hAnsi="Times New Roman" w:eastAsia="SimSun" w:cs="Times New Roman"/>
          <w:sz w:val="24"/>
          <w:szCs w:val="24"/>
          <w:lang w:val="en-US"/>
        </w:rPr>
        <w:t>e</w:t>
      </w:r>
      <w:r>
        <w:rPr>
          <w:rFonts w:hint="default" w:eastAsia="SimSun" w:cs="Times New Roman"/>
          <w:sz w:val="24"/>
          <w:szCs w:val="24"/>
          <w:lang w:val="en-US"/>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2015</w:t>
      </w:r>
      <w:r>
        <w:rPr>
          <w:rFonts w:hint="default" w:ascii="Times New Roman" w:hAnsi="Times New Roman" w:eastAsia="SimSun" w:cs="Times New Roman"/>
          <w:sz w:val="24"/>
          <w:szCs w:val="24"/>
          <w:lang w:val="en-US"/>
        </w:rPr>
        <w:t xml:space="preserve">) </w:t>
      </w:r>
      <w:r>
        <w:rPr>
          <w:rFonts w:hint="default"/>
          <w:sz w:val="24"/>
          <w:szCs w:val="24"/>
          <w:lang w:val="en-US"/>
        </w:rPr>
        <w:t>who pinpointed</w:t>
      </w:r>
      <w:r>
        <w:rPr>
          <w:sz w:val="24"/>
          <w:szCs w:val="24"/>
          <w:lang w:val="en-GB"/>
        </w:rPr>
        <w:t xml:space="preserve"> that students </w:t>
      </w:r>
      <w:r>
        <w:rPr>
          <w:rFonts w:hint="default"/>
          <w:sz w:val="24"/>
          <w:szCs w:val="24"/>
          <w:lang w:val="en-US"/>
        </w:rPr>
        <w:t xml:space="preserve">are mostly attracted to new </w:t>
      </w:r>
      <w:r>
        <w:rPr>
          <w:sz w:val="24"/>
          <w:szCs w:val="24"/>
          <w:lang w:val="en-GB"/>
        </w:rPr>
        <w:t xml:space="preserve">e-learning technologies and tools for the purpose of </w:t>
      </w:r>
      <w:r>
        <w:rPr>
          <w:rFonts w:hint="default"/>
          <w:sz w:val="24"/>
          <w:szCs w:val="24"/>
          <w:lang w:val="en-US"/>
        </w:rPr>
        <w:t xml:space="preserve">academic improvement and </w:t>
      </w:r>
      <w:r>
        <w:rPr>
          <w:sz w:val="24"/>
          <w:szCs w:val="24"/>
          <w:lang w:val="en-GB"/>
        </w:rPr>
        <w:t>learning.</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sz w:val="24"/>
          <w:szCs w:val="24"/>
          <w:lang w:val="en-US"/>
        </w:rPr>
      </w:pPr>
      <w:r>
        <w:rPr>
          <w:rFonts w:hint="default"/>
          <w:sz w:val="24"/>
          <w:szCs w:val="24"/>
          <w:lang w:val="en-GB"/>
        </w:rPr>
        <w:t xml:space="preserve">The second objective was to determine </w:t>
      </w:r>
      <w:r>
        <w:rPr>
          <w:sz w:val="24"/>
          <w:szCs w:val="24"/>
          <w:lang w:val="en-GB"/>
        </w:rPr>
        <w:t xml:space="preserve">the </w:t>
      </w:r>
      <w:r>
        <w:rPr>
          <w:rFonts w:hint="default"/>
          <w:sz w:val="24"/>
          <w:szCs w:val="24"/>
          <w:lang w:val="en-US"/>
        </w:rPr>
        <w:t xml:space="preserve">perceived ease of use, perceived usefulness, perceived cost and perceived effectiveness </w:t>
      </w:r>
      <w:r>
        <w:rPr>
          <w:sz w:val="24"/>
          <w:szCs w:val="24"/>
          <w:lang w:val="en-GB"/>
        </w:rPr>
        <w:t>of e-learning and conventional mode of learning among FCIS students in the University of Ilorin</w:t>
      </w:r>
      <w:r>
        <w:rPr>
          <w:rFonts w:hint="default"/>
          <w:sz w:val="24"/>
          <w:szCs w:val="24"/>
          <w:lang w:val="en-US"/>
        </w:rPr>
        <w:t>,</w:t>
      </w:r>
      <w:r>
        <w:rPr>
          <w:sz w:val="24"/>
          <w:szCs w:val="24"/>
          <w:lang w:val="en-GB"/>
        </w:rPr>
        <w:t xml:space="preserve"> Kwara state</w:t>
      </w:r>
      <w:r>
        <w:rPr>
          <w:rFonts w:hint="default"/>
          <w:sz w:val="24"/>
          <w:szCs w:val="24"/>
          <w:lang w:val="en-US"/>
        </w:rPr>
        <w:t xml:space="preserve"> during and after COVID-19</w:t>
      </w:r>
      <w:r>
        <w:rPr>
          <w:sz w:val="24"/>
          <w:szCs w:val="24"/>
          <w:lang w:val="en-GB"/>
        </w:rPr>
        <w:t xml:space="preserve">. </w:t>
      </w:r>
      <w:r>
        <w:rPr>
          <w:rFonts w:hint="default"/>
          <w:sz w:val="24"/>
          <w:szCs w:val="24"/>
          <w:lang w:val="en-US"/>
        </w:rPr>
        <w:t xml:space="preserve">Findings revealed moderate perceived levels for e-learning on a four point scale with the following mean scores: Perceived ease of use </w:t>
      </w:r>
      <w:r>
        <w:rPr>
          <w:rFonts w:hint="default"/>
          <w:b/>
          <w:bCs/>
          <w:sz w:val="24"/>
          <w:szCs w:val="24"/>
          <w:lang w:val="en-US"/>
        </w:rPr>
        <w:t>(2.32)</w:t>
      </w:r>
      <w:r>
        <w:rPr>
          <w:rFonts w:hint="default"/>
          <w:sz w:val="24"/>
          <w:szCs w:val="24"/>
          <w:lang w:val="en-US"/>
        </w:rPr>
        <w:t>, Perceived usefulness (</w:t>
      </w:r>
      <w:r>
        <w:rPr>
          <w:rFonts w:hint="default"/>
          <w:b/>
          <w:bCs/>
          <w:sz w:val="24"/>
          <w:szCs w:val="24"/>
          <w:lang w:val="en-US"/>
        </w:rPr>
        <w:t>2.23)</w:t>
      </w:r>
      <w:r>
        <w:rPr>
          <w:rFonts w:hint="default"/>
          <w:sz w:val="24"/>
          <w:szCs w:val="24"/>
          <w:lang w:val="en-US"/>
        </w:rPr>
        <w:t xml:space="preserve">, Perceived cost </w:t>
      </w:r>
      <w:r>
        <w:rPr>
          <w:rFonts w:hint="default"/>
          <w:b/>
          <w:bCs/>
          <w:sz w:val="24"/>
          <w:szCs w:val="24"/>
          <w:lang w:val="en-US"/>
        </w:rPr>
        <w:t>(2.25)</w:t>
      </w:r>
      <w:r>
        <w:rPr>
          <w:rFonts w:hint="default"/>
          <w:sz w:val="24"/>
          <w:szCs w:val="24"/>
          <w:lang w:val="en-US"/>
        </w:rPr>
        <w:t xml:space="preserve"> and Perceived effectiveness </w:t>
      </w:r>
      <w:r>
        <w:rPr>
          <w:rFonts w:hint="default"/>
          <w:b/>
          <w:bCs/>
          <w:sz w:val="24"/>
          <w:szCs w:val="24"/>
          <w:lang w:val="en-US"/>
        </w:rPr>
        <w:t>(2.23)</w:t>
      </w:r>
      <w:r>
        <w:rPr>
          <w:rFonts w:hint="default"/>
          <w:sz w:val="24"/>
          <w:szCs w:val="24"/>
          <w:lang w:val="en-US"/>
        </w:rPr>
        <w:t xml:space="preserve">  respectively.  Perceived ease of use had the highest mean score of (</w:t>
      </w:r>
      <w:r>
        <w:rPr>
          <w:rFonts w:hint="default"/>
          <w:b/>
          <w:bCs/>
          <w:sz w:val="24"/>
          <w:szCs w:val="24"/>
          <w:lang w:val="en-US"/>
        </w:rPr>
        <w:t xml:space="preserve">2.32) </w:t>
      </w:r>
      <w:r>
        <w:rPr>
          <w:rFonts w:hint="default"/>
          <w:sz w:val="24"/>
          <w:szCs w:val="24"/>
          <w:lang w:val="en-US"/>
        </w:rPr>
        <w:t xml:space="preserve">depicting e-learning platforms are simple to use. This was followed by perceived cost with a mean score of </w:t>
      </w:r>
      <w:r>
        <w:rPr>
          <w:rFonts w:hint="default"/>
          <w:b/>
          <w:bCs/>
          <w:sz w:val="24"/>
          <w:szCs w:val="24"/>
          <w:lang w:val="en-US"/>
        </w:rPr>
        <w:t>(2.25)</w:t>
      </w:r>
      <w:r>
        <w:rPr>
          <w:rFonts w:hint="default"/>
          <w:sz w:val="24"/>
          <w:szCs w:val="24"/>
          <w:lang w:val="en-US"/>
        </w:rPr>
        <w:t xml:space="preserve"> showing that e-learning platforms were quite expensive to use especially during COVID-19 when students had no access to Wireless Fidelity(WIFI).  On the other hand, findings also revealed moderate perceived level for conventional learning on a four point scale with the following mean scores: Perceived cost </w:t>
      </w:r>
      <w:r>
        <w:rPr>
          <w:rFonts w:hint="default"/>
          <w:b/>
          <w:bCs/>
          <w:sz w:val="24"/>
          <w:szCs w:val="24"/>
          <w:lang w:val="en-US"/>
        </w:rPr>
        <w:t xml:space="preserve">(2.29), </w:t>
      </w:r>
      <w:r>
        <w:rPr>
          <w:rFonts w:hint="default"/>
          <w:sz w:val="24"/>
          <w:szCs w:val="24"/>
          <w:lang w:val="en-US"/>
        </w:rPr>
        <w:t xml:space="preserve">Perceived ease of use </w:t>
      </w:r>
      <w:r>
        <w:rPr>
          <w:rFonts w:hint="default"/>
          <w:b/>
          <w:bCs/>
          <w:sz w:val="24"/>
          <w:szCs w:val="24"/>
          <w:lang w:val="en-US"/>
        </w:rPr>
        <w:t>(2.25)</w:t>
      </w:r>
      <w:r>
        <w:rPr>
          <w:rFonts w:hint="default"/>
          <w:sz w:val="24"/>
          <w:szCs w:val="24"/>
          <w:lang w:val="en-US"/>
        </w:rPr>
        <w:t>, Perceived usefulness (</w:t>
      </w:r>
      <w:r>
        <w:rPr>
          <w:rFonts w:hint="default"/>
          <w:b/>
          <w:bCs/>
          <w:sz w:val="24"/>
          <w:szCs w:val="24"/>
          <w:lang w:val="en-US"/>
        </w:rPr>
        <w:t xml:space="preserve">2.21) </w:t>
      </w:r>
      <w:r>
        <w:rPr>
          <w:rFonts w:hint="default"/>
          <w:sz w:val="24"/>
          <w:szCs w:val="24"/>
          <w:lang w:val="en-US"/>
        </w:rPr>
        <w:t xml:space="preserve">and Perceived effectiveness </w:t>
      </w:r>
      <w:r>
        <w:rPr>
          <w:rFonts w:hint="default"/>
          <w:b/>
          <w:bCs/>
          <w:sz w:val="24"/>
          <w:szCs w:val="24"/>
          <w:lang w:val="en-US"/>
        </w:rPr>
        <w:t xml:space="preserve">(2.21) </w:t>
      </w:r>
      <w:r>
        <w:rPr>
          <w:rFonts w:hint="default"/>
          <w:sz w:val="24"/>
          <w:szCs w:val="24"/>
          <w:lang w:val="en-US"/>
        </w:rPr>
        <w:t xml:space="preserve">respectively. Perceived cost with a mean score of </w:t>
      </w:r>
      <w:r>
        <w:rPr>
          <w:rFonts w:hint="default"/>
          <w:b/>
          <w:bCs/>
          <w:sz w:val="24"/>
          <w:szCs w:val="24"/>
          <w:lang w:val="en-US"/>
        </w:rPr>
        <w:t>(2.29)</w:t>
      </w:r>
      <w:r>
        <w:rPr>
          <w:rFonts w:hint="default"/>
          <w:sz w:val="24"/>
          <w:szCs w:val="24"/>
          <w:lang w:val="en-US"/>
        </w:rPr>
        <w:t xml:space="preserve"> had the highest due to students’ belief that conventional learning is not flexible, they needed to strictly adhere to the rules and regulations guiding conventional learning on the part of the institutions and the lecturer. T</w:t>
      </w:r>
      <w:r>
        <w:rPr>
          <w:sz w:val="24"/>
          <w:szCs w:val="24"/>
          <w:lang w:val="en-GB"/>
        </w:rPr>
        <w:t xml:space="preserve">his </w:t>
      </w:r>
      <w:r>
        <w:rPr>
          <w:rFonts w:hint="default"/>
          <w:sz w:val="24"/>
          <w:szCs w:val="24"/>
          <w:lang w:val="en-US"/>
        </w:rPr>
        <w:t xml:space="preserve">finding supports Davies (1989) TAM model </w:t>
      </w:r>
      <w:r>
        <w:rPr>
          <w:sz w:val="24"/>
          <w:szCs w:val="24"/>
          <w:lang w:val="en-GB"/>
        </w:rPr>
        <w:t xml:space="preserve"> </w:t>
      </w:r>
      <w:r>
        <w:rPr>
          <w:rFonts w:hint="default"/>
          <w:sz w:val="24"/>
          <w:szCs w:val="24"/>
          <w:lang w:val="en-US"/>
        </w:rPr>
        <w:t xml:space="preserve">on factors that predates the adoption of a new or existing technology. </w:t>
      </w:r>
    </w:p>
    <w:p>
      <w:pPr>
        <w:pageBreakBefore w:val="0"/>
        <w:widowControl/>
        <w:kinsoku/>
        <w:wordWrap/>
        <w:overflowPunct/>
        <w:topLinePunct w:val="0"/>
        <w:bidi w:val="0"/>
        <w:snapToGrid/>
        <w:spacing w:after="0" w:line="240" w:lineRule="auto"/>
        <w:ind w:left="0" w:leftChars="0" w:right="0" w:rightChars="0"/>
        <w:jc w:val="both"/>
        <w:textAlignment w:val="auto"/>
        <w:outlineLvl w:val="9"/>
        <w:rPr>
          <w:i w:val="0"/>
          <w:iCs w:val="0"/>
          <w:sz w:val="24"/>
          <w:szCs w:val="24"/>
          <w:lang w:val="en-GB"/>
        </w:rPr>
      </w:pPr>
      <w:r>
        <w:rPr>
          <w:sz w:val="24"/>
          <w:szCs w:val="24"/>
          <w:lang w:val="en-GB"/>
        </w:rPr>
        <w:t xml:space="preserve">The </w:t>
      </w:r>
      <w:r>
        <w:rPr>
          <w:rFonts w:hint="default"/>
          <w:sz w:val="24"/>
          <w:szCs w:val="24"/>
          <w:lang w:val="en-US"/>
        </w:rPr>
        <w:t>third</w:t>
      </w:r>
      <w:r>
        <w:rPr>
          <w:sz w:val="24"/>
          <w:szCs w:val="24"/>
          <w:lang w:val="en-GB"/>
        </w:rPr>
        <w:t xml:space="preserve"> objective was to </w:t>
      </w:r>
      <w:r>
        <w:rPr>
          <w:rFonts w:hint="default"/>
          <w:sz w:val="24"/>
          <w:szCs w:val="24"/>
          <w:lang w:val="en-US"/>
        </w:rPr>
        <w:t xml:space="preserve">find out </w:t>
      </w:r>
      <w:r>
        <w:rPr>
          <w:sz w:val="24"/>
          <w:szCs w:val="24"/>
          <w:lang w:val="en-GB"/>
        </w:rPr>
        <w:t xml:space="preserve">the perceived challenges of e-learning and conventional mode of learning </w:t>
      </w:r>
      <w:r>
        <w:rPr>
          <w:rFonts w:hint="default"/>
          <w:sz w:val="24"/>
          <w:szCs w:val="24"/>
          <w:lang w:val="en-US"/>
        </w:rPr>
        <w:t xml:space="preserve">during and after COVID-19 </w:t>
      </w:r>
      <w:r>
        <w:rPr>
          <w:sz w:val="24"/>
          <w:szCs w:val="24"/>
          <w:lang w:val="en-GB"/>
        </w:rPr>
        <w:t>among FCIS students in the University of Ilorin</w:t>
      </w:r>
      <w:r>
        <w:rPr>
          <w:rFonts w:hint="default"/>
          <w:sz w:val="24"/>
          <w:szCs w:val="24"/>
          <w:lang w:val="en-US"/>
        </w:rPr>
        <w:t>,</w:t>
      </w:r>
      <w:r>
        <w:rPr>
          <w:sz w:val="24"/>
          <w:szCs w:val="24"/>
          <w:lang w:val="en-GB"/>
        </w:rPr>
        <w:t xml:space="preserve"> Kwara state</w:t>
      </w:r>
      <w:r>
        <w:rPr>
          <w:rFonts w:hint="default"/>
          <w:sz w:val="24"/>
          <w:szCs w:val="24"/>
          <w:lang w:val="en-US"/>
        </w:rPr>
        <w:t>, Nigeria.</w:t>
      </w:r>
      <w:r>
        <w:rPr>
          <w:sz w:val="24"/>
          <w:szCs w:val="24"/>
          <w:lang w:val="en-GB"/>
        </w:rPr>
        <w:t xml:space="preserve"> Findings showed that 139(55.8%) of students in FCIS experienced poor connectivity and network issues </w:t>
      </w:r>
      <w:r>
        <w:rPr>
          <w:rFonts w:hint="default"/>
          <w:sz w:val="24"/>
          <w:szCs w:val="24"/>
          <w:lang w:val="en-US"/>
        </w:rPr>
        <w:t xml:space="preserve">during COVID- 19 </w:t>
      </w:r>
      <w:r>
        <w:rPr>
          <w:sz w:val="24"/>
          <w:szCs w:val="24"/>
          <w:lang w:val="en-GB"/>
        </w:rPr>
        <w:t>wh</w:t>
      </w:r>
      <w:r>
        <w:rPr>
          <w:rFonts w:hint="default"/>
          <w:sz w:val="24"/>
          <w:szCs w:val="24"/>
          <w:lang w:val="en-US"/>
        </w:rPr>
        <w:t>ile</w:t>
      </w:r>
      <w:r>
        <w:rPr>
          <w:sz w:val="24"/>
          <w:szCs w:val="24"/>
          <w:lang w:val="en-GB"/>
        </w:rPr>
        <w:t xml:space="preserve"> using e-learning platforms</w:t>
      </w:r>
      <w:r>
        <w:rPr>
          <w:rFonts w:hint="default"/>
          <w:sz w:val="24"/>
          <w:szCs w:val="24"/>
          <w:lang w:val="en-US"/>
        </w:rPr>
        <w:t>,</w:t>
      </w:r>
      <w:r>
        <w:rPr>
          <w:sz w:val="24"/>
          <w:szCs w:val="24"/>
          <w:lang w:val="en-GB"/>
        </w:rPr>
        <w:t xml:space="preserve"> which causes interruption in their learning process</w:t>
      </w:r>
      <w:r>
        <w:rPr>
          <w:rFonts w:hint="default"/>
          <w:sz w:val="24"/>
          <w:szCs w:val="24"/>
          <w:lang w:val="en-US"/>
        </w:rPr>
        <w:t>.</w:t>
      </w:r>
      <w:r>
        <w:rPr>
          <w:sz w:val="24"/>
          <w:szCs w:val="24"/>
          <w:lang w:val="en-GB"/>
        </w:rPr>
        <w:t xml:space="preserve"> </w:t>
      </w:r>
      <w:r>
        <w:rPr>
          <w:rFonts w:hint="default"/>
          <w:sz w:val="24"/>
          <w:szCs w:val="24"/>
          <w:lang w:val="en-US"/>
        </w:rPr>
        <w:t>T</w:t>
      </w:r>
      <w:r>
        <w:rPr>
          <w:sz w:val="24"/>
          <w:szCs w:val="24"/>
          <w:lang w:val="en-GB"/>
        </w:rPr>
        <w:t xml:space="preserve">his finding agrees with </w:t>
      </w:r>
      <w:r>
        <w:rPr>
          <w:rFonts w:hint="default"/>
          <w:sz w:val="24"/>
          <w:szCs w:val="24"/>
          <w:lang w:val="en-US"/>
        </w:rPr>
        <w:t>C</w:t>
      </w:r>
      <w:r>
        <w:rPr>
          <w:sz w:val="24"/>
          <w:szCs w:val="24"/>
          <w:lang w:val="en-GB"/>
        </w:rPr>
        <w:t>hung</w:t>
      </w:r>
      <w:r>
        <w:rPr>
          <w:rFonts w:hint="default"/>
          <w:sz w:val="24"/>
          <w:szCs w:val="24"/>
          <w:lang w:val="en-US"/>
        </w:rPr>
        <w:t xml:space="preserve"> et al., (</w:t>
      </w:r>
      <w:r>
        <w:rPr>
          <w:i w:val="0"/>
          <w:iCs w:val="0"/>
          <w:sz w:val="24"/>
          <w:szCs w:val="24"/>
          <w:lang w:val="en-GB"/>
        </w:rPr>
        <w:t xml:space="preserve">2020) </w:t>
      </w:r>
      <w:r>
        <w:rPr>
          <w:rFonts w:hint="default"/>
          <w:i w:val="0"/>
          <w:iCs w:val="0"/>
          <w:sz w:val="24"/>
          <w:szCs w:val="24"/>
          <w:lang w:val="en-US"/>
        </w:rPr>
        <w:t xml:space="preserve">who posited that </w:t>
      </w:r>
      <w:r>
        <w:rPr>
          <w:i w:val="0"/>
          <w:iCs w:val="0"/>
          <w:sz w:val="24"/>
          <w:szCs w:val="24"/>
          <w:lang w:val="en-GB"/>
        </w:rPr>
        <w:t xml:space="preserve"> internet connection ha</w:t>
      </w:r>
      <w:r>
        <w:rPr>
          <w:rFonts w:hint="default"/>
          <w:i w:val="0"/>
          <w:iCs w:val="0"/>
          <w:sz w:val="24"/>
          <w:szCs w:val="24"/>
          <w:lang w:val="en-US"/>
        </w:rPr>
        <w:t>d</w:t>
      </w:r>
      <w:r>
        <w:rPr>
          <w:i w:val="0"/>
          <w:iCs w:val="0"/>
          <w:sz w:val="24"/>
          <w:szCs w:val="24"/>
          <w:lang w:val="en-GB"/>
        </w:rPr>
        <w:t xml:space="preserve"> been one of the greatest challenges of learning online among students. For conventional mode of learning</w:t>
      </w:r>
      <w:r>
        <w:rPr>
          <w:rFonts w:hint="default"/>
          <w:i w:val="0"/>
          <w:iCs w:val="0"/>
          <w:sz w:val="24"/>
          <w:szCs w:val="24"/>
          <w:lang w:val="en-US"/>
        </w:rPr>
        <w:t xml:space="preserve">, majority </w:t>
      </w:r>
      <w:r>
        <w:rPr>
          <w:i w:val="0"/>
          <w:iCs w:val="0"/>
          <w:sz w:val="24"/>
          <w:szCs w:val="24"/>
          <w:lang w:val="en-GB"/>
        </w:rPr>
        <w:t xml:space="preserve">177(76.7%) of the students agreed </w:t>
      </w:r>
      <w:r>
        <w:rPr>
          <w:rFonts w:hint="default"/>
          <w:i w:val="0"/>
          <w:iCs w:val="0"/>
          <w:sz w:val="24"/>
          <w:szCs w:val="24"/>
          <w:lang w:val="en-US"/>
        </w:rPr>
        <w:t>“</w:t>
      </w:r>
      <w:r>
        <w:rPr>
          <w:i w:val="0"/>
          <w:iCs w:val="0"/>
          <w:sz w:val="24"/>
          <w:szCs w:val="24"/>
          <w:lang w:val="en-GB"/>
        </w:rPr>
        <w:t xml:space="preserve">that at times, learning </w:t>
      </w:r>
      <w:r>
        <w:rPr>
          <w:rFonts w:hint="default"/>
          <w:i w:val="0"/>
          <w:iCs w:val="0"/>
          <w:sz w:val="24"/>
          <w:szCs w:val="24"/>
          <w:lang w:val="en-US"/>
        </w:rPr>
        <w:t xml:space="preserve">was not </w:t>
      </w:r>
      <w:r>
        <w:rPr>
          <w:i w:val="0"/>
          <w:iCs w:val="0"/>
          <w:sz w:val="24"/>
          <w:szCs w:val="24"/>
          <w:lang w:val="en-GB"/>
        </w:rPr>
        <w:t>conducive for classroom learning due to inadequate space to accommodate large number of students</w:t>
      </w:r>
      <w:r>
        <w:rPr>
          <w:rFonts w:hint="default"/>
          <w:i w:val="0"/>
          <w:iCs w:val="0"/>
          <w:sz w:val="24"/>
          <w:szCs w:val="24"/>
          <w:lang w:val="en-US"/>
        </w:rPr>
        <w:t>”.</w:t>
      </w:r>
      <w:r>
        <w:rPr>
          <w:i w:val="0"/>
          <w:iCs w:val="0"/>
          <w:sz w:val="24"/>
          <w:szCs w:val="24"/>
          <w:lang w:val="en-GB"/>
        </w:rPr>
        <w:t xml:space="preserve"> </w:t>
      </w:r>
      <w:r>
        <w:rPr>
          <w:rFonts w:hint="default"/>
          <w:i w:val="0"/>
          <w:iCs w:val="0"/>
          <w:sz w:val="24"/>
          <w:szCs w:val="24"/>
          <w:lang w:val="en-US"/>
        </w:rPr>
        <w:t>T</w:t>
      </w:r>
      <w:r>
        <w:rPr>
          <w:i w:val="0"/>
          <w:iCs w:val="0"/>
          <w:sz w:val="24"/>
          <w:szCs w:val="24"/>
          <w:lang w:val="en-GB"/>
        </w:rPr>
        <w:t xml:space="preserve">his finding </w:t>
      </w:r>
      <w:r>
        <w:rPr>
          <w:rFonts w:hint="default"/>
          <w:i w:val="0"/>
          <w:iCs w:val="0"/>
          <w:sz w:val="24"/>
          <w:szCs w:val="24"/>
          <w:lang w:val="en-US"/>
        </w:rPr>
        <w:t>conforms</w:t>
      </w:r>
      <w:r>
        <w:rPr>
          <w:i w:val="0"/>
          <w:iCs w:val="0"/>
          <w:sz w:val="24"/>
          <w:szCs w:val="24"/>
          <w:lang w:val="en-GB"/>
        </w:rPr>
        <w:t xml:space="preserve"> with </w:t>
      </w:r>
      <w:r>
        <w:rPr>
          <w:rFonts w:hint="default"/>
          <w:i w:val="0"/>
          <w:iCs w:val="0"/>
          <w:sz w:val="24"/>
          <w:szCs w:val="24"/>
          <w:lang w:val="en-US"/>
        </w:rPr>
        <w:t xml:space="preserve">Akomolafe and Adesua (2015) </w:t>
      </w:r>
      <w:r>
        <w:rPr>
          <w:i w:val="0"/>
          <w:iCs w:val="0"/>
          <w:sz w:val="24"/>
          <w:szCs w:val="24"/>
          <w:lang w:val="en-GB"/>
        </w:rPr>
        <w:t xml:space="preserve">who </w:t>
      </w:r>
      <w:r>
        <w:rPr>
          <w:rFonts w:hint="default"/>
          <w:i w:val="0"/>
          <w:iCs w:val="0"/>
          <w:sz w:val="24"/>
          <w:szCs w:val="24"/>
          <w:lang w:val="en-US"/>
        </w:rPr>
        <w:t xml:space="preserve">pinpointed </w:t>
      </w:r>
      <w:r>
        <w:rPr>
          <w:i w:val="0"/>
          <w:iCs w:val="0"/>
          <w:sz w:val="24"/>
          <w:szCs w:val="24"/>
          <w:lang w:val="en-GB"/>
        </w:rPr>
        <w:t>that a</w:t>
      </w:r>
      <w:r>
        <w:rPr>
          <w:rFonts w:hint="default"/>
          <w:i w:val="0"/>
          <w:iCs w:val="0"/>
          <w:sz w:val="24"/>
          <w:szCs w:val="24"/>
          <w:lang w:val="en-US"/>
        </w:rPr>
        <w:t>n in</w:t>
      </w:r>
      <w:r>
        <w:rPr>
          <w:i w:val="0"/>
          <w:iCs w:val="0"/>
          <w:sz w:val="24"/>
          <w:szCs w:val="24"/>
          <w:lang w:val="en-GB"/>
        </w:rPr>
        <w:t xml:space="preserve">conducive classroom </w:t>
      </w:r>
      <w:r>
        <w:rPr>
          <w:rFonts w:hint="default"/>
          <w:i w:val="0"/>
          <w:iCs w:val="0"/>
          <w:sz w:val="24"/>
          <w:szCs w:val="24"/>
          <w:lang w:val="en-US"/>
        </w:rPr>
        <w:t xml:space="preserve">environment impacts negatively </w:t>
      </w:r>
      <w:r>
        <w:rPr>
          <w:i w:val="0"/>
          <w:iCs w:val="0"/>
          <w:sz w:val="24"/>
          <w:szCs w:val="24"/>
          <w:lang w:val="en-GB"/>
        </w:rPr>
        <w:t>on students.</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r>
        <w:rPr>
          <w:rFonts w:hint="default"/>
          <w:b/>
          <w:bCs/>
          <w:sz w:val="24"/>
          <w:szCs w:val="24"/>
          <w:lang w:val="en-US"/>
        </w:rPr>
        <w:t xml:space="preserve">Conclusion </w:t>
      </w: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sz w:val="24"/>
          <w:szCs w:val="24"/>
          <w:lang w:val="en-US"/>
        </w:rPr>
      </w:pPr>
      <w:r>
        <w:rPr>
          <w:sz w:val="24"/>
          <w:szCs w:val="24"/>
        </w:rPr>
        <w:t>This study has demonstrated that students utilize the two learning</w:t>
      </w:r>
      <w:r>
        <w:rPr>
          <w:rFonts w:hint="default"/>
          <w:sz w:val="24"/>
          <w:szCs w:val="24"/>
          <w:lang w:val="en-US"/>
        </w:rPr>
        <w:t xml:space="preserve"> modes</w:t>
      </w:r>
      <w:r>
        <w:rPr>
          <w:sz w:val="24"/>
          <w:szCs w:val="24"/>
        </w:rPr>
        <w:t xml:space="preserve"> (e-learning and conventional learning) effectively, however there are imminent challenges faced by students in the </w:t>
      </w:r>
      <w:r>
        <w:rPr>
          <w:rFonts w:hint="default"/>
          <w:sz w:val="24"/>
          <w:szCs w:val="24"/>
          <w:lang w:val="en-US"/>
        </w:rPr>
        <w:t xml:space="preserve">use of these </w:t>
      </w:r>
      <w:r>
        <w:rPr>
          <w:sz w:val="24"/>
          <w:szCs w:val="24"/>
        </w:rPr>
        <w:t xml:space="preserve">learning modes. </w:t>
      </w:r>
      <w:r>
        <w:rPr>
          <w:rFonts w:hint="default"/>
          <w:sz w:val="24"/>
          <w:szCs w:val="24"/>
          <w:lang w:val="en-US"/>
        </w:rPr>
        <w:t xml:space="preserve">In view of this, it is essential that University Management </w:t>
      </w:r>
      <w:r>
        <w:rPr>
          <w:sz w:val="24"/>
          <w:szCs w:val="24"/>
        </w:rPr>
        <w:t>address the</w:t>
      </w:r>
      <w:r>
        <w:rPr>
          <w:rFonts w:hint="default"/>
          <w:sz w:val="24"/>
          <w:szCs w:val="24"/>
          <w:lang w:val="en-US"/>
        </w:rPr>
        <w:t xml:space="preserve"> various</w:t>
      </w:r>
      <w:r>
        <w:rPr>
          <w:sz w:val="24"/>
          <w:szCs w:val="24"/>
        </w:rPr>
        <w:t xml:space="preserve"> challenges posed by the</w:t>
      </w:r>
      <w:r>
        <w:rPr>
          <w:rFonts w:hint="default"/>
          <w:sz w:val="24"/>
          <w:szCs w:val="24"/>
          <w:lang w:val="en-US"/>
        </w:rPr>
        <w:t xml:space="preserve">se </w:t>
      </w:r>
      <w:r>
        <w:rPr>
          <w:sz w:val="24"/>
          <w:szCs w:val="24"/>
        </w:rPr>
        <w:t xml:space="preserve">learning modes </w:t>
      </w:r>
      <w:r>
        <w:rPr>
          <w:rFonts w:hint="default"/>
          <w:sz w:val="24"/>
          <w:szCs w:val="24"/>
          <w:lang w:val="en-US"/>
        </w:rPr>
        <w:t xml:space="preserve">to ensure they are </w:t>
      </w:r>
      <w:r>
        <w:rPr>
          <w:sz w:val="24"/>
          <w:szCs w:val="24"/>
        </w:rPr>
        <w:t>optimally utilized by students</w:t>
      </w:r>
      <w:r>
        <w:rPr>
          <w:rFonts w:hint="default"/>
          <w:sz w:val="24"/>
          <w:szCs w:val="24"/>
          <w:lang w:val="en-US"/>
        </w:rPr>
        <w:t>.</w:t>
      </w:r>
    </w:p>
    <w:p>
      <w:pPr>
        <w:pageBreakBefore w:val="0"/>
        <w:widowControl/>
        <w:kinsoku/>
        <w:wordWrap/>
        <w:overflowPunct/>
        <w:topLinePunct w:val="0"/>
        <w:bidi w:val="0"/>
        <w:snapToGrid/>
        <w:spacing w:after="0" w:line="240" w:lineRule="auto"/>
        <w:ind w:left="0" w:leftChars="0" w:right="0" w:rightChars="0"/>
        <w:jc w:val="both"/>
        <w:textAlignment w:val="auto"/>
        <w:outlineLvl w:val="9"/>
        <w:rPr>
          <w:b/>
          <w:bCs/>
          <w:sz w:val="24"/>
          <w:szCs w:val="24"/>
        </w:rPr>
      </w:pPr>
      <w:bookmarkStart w:id="21" w:name="_Toc93569758"/>
      <w:bookmarkStart w:id="22" w:name="_Toc94008704"/>
    </w:p>
    <w:p>
      <w:pPr>
        <w:pageBreakBefore w:val="0"/>
        <w:widowControl/>
        <w:kinsoku/>
        <w:wordWrap/>
        <w:overflowPunct/>
        <w:topLinePunct w:val="0"/>
        <w:bidi w:val="0"/>
        <w:snapToGrid/>
        <w:spacing w:after="0" w:line="240" w:lineRule="auto"/>
        <w:ind w:left="0" w:leftChars="0" w:right="0" w:rightChars="0"/>
        <w:jc w:val="both"/>
        <w:textAlignment w:val="auto"/>
        <w:outlineLvl w:val="9"/>
        <w:rPr>
          <w:b/>
          <w:bCs/>
          <w:sz w:val="24"/>
          <w:szCs w:val="24"/>
        </w:rPr>
      </w:pPr>
    </w:p>
    <w:p>
      <w:pPr>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r>
        <w:rPr>
          <w:b/>
          <w:bCs/>
          <w:sz w:val="24"/>
          <w:szCs w:val="24"/>
        </w:rPr>
        <w:t>Recommendation</w:t>
      </w:r>
      <w:bookmarkEnd w:id="21"/>
      <w:bookmarkEnd w:id="22"/>
      <w:r>
        <w:rPr>
          <w:rFonts w:hint="default"/>
          <w:b/>
          <w:bCs/>
          <w:sz w:val="24"/>
          <w:szCs w:val="24"/>
          <w:lang w:val="en-US"/>
        </w:rPr>
        <w:t>s</w:t>
      </w:r>
    </w:p>
    <w:p>
      <w:pPr>
        <w:pageBreakBefore w:val="0"/>
        <w:widowControl/>
        <w:kinsoku/>
        <w:wordWrap/>
        <w:overflowPunct/>
        <w:topLinePunct w:val="0"/>
        <w:bidi w:val="0"/>
        <w:snapToGrid/>
        <w:spacing w:after="0" w:line="240" w:lineRule="auto"/>
        <w:ind w:left="0" w:leftChars="0" w:right="0" w:rightChars="0"/>
        <w:jc w:val="both"/>
        <w:textAlignment w:val="auto"/>
        <w:outlineLvl w:val="9"/>
        <w:rPr>
          <w:sz w:val="24"/>
          <w:szCs w:val="24"/>
        </w:rPr>
      </w:pPr>
      <w:r>
        <w:rPr>
          <w:sz w:val="24"/>
          <w:szCs w:val="24"/>
        </w:rPr>
        <w:t>Based on the findings of this study the following recommendations were made:</w:t>
      </w:r>
    </w:p>
    <w:p>
      <w:pPr>
        <w:pStyle w:val="12"/>
        <w:pageBreakBefore w:val="0"/>
        <w:widowControl/>
        <w:numPr>
          <w:ilvl w:val="0"/>
          <w:numId w:val="0"/>
        </w:numPr>
        <w:kinsoku/>
        <w:wordWrap/>
        <w:overflowPunct/>
        <w:topLinePunct w:val="0"/>
        <w:bidi w:val="0"/>
        <w:snapToGrid/>
        <w:spacing w:after="0" w:line="240" w:lineRule="auto"/>
        <w:ind w:right="0" w:rightChars="0"/>
        <w:jc w:val="both"/>
        <w:textAlignment w:val="auto"/>
        <w:outlineLvl w:val="9"/>
        <w:rPr>
          <w:sz w:val="24"/>
          <w:szCs w:val="24"/>
        </w:rPr>
      </w:pPr>
      <w:r>
        <w:rPr>
          <w:rFonts w:hint="default"/>
          <w:sz w:val="24"/>
          <w:szCs w:val="24"/>
          <w:lang w:val="en-US"/>
        </w:rPr>
        <w:t>1. Blended learning should be adopted so that students can benefit maximally due to students’ preference for the two learning modes.</w:t>
      </w:r>
    </w:p>
    <w:p>
      <w:pPr>
        <w:pStyle w:val="12"/>
        <w:pageBreakBefore w:val="0"/>
        <w:widowControl/>
        <w:numPr>
          <w:ilvl w:val="0"/>
          <w:numId w:val="0"/>
        </w:numPr>
        <w:kinsoku/>
        <w:wordWrap/>
        <w:overflowPunct/>
        <w:topLinePunct w:val="0"/>
        <w:bidi w:val="0"/>
        <w:snapToGrid/>
        <w:spacing w:after="0" w:line="240" w:lineRule="auto"/>
        <w:ind w:right="0" w:rightChars="0"/>
        <w:jc w:val="both"/>
        <w:textAlignment w:val="auto"/>
        <w:outlineLvl w:val="9"/>
        <w:rPr>
          <w:sz w:val="24"/>
          <w:szCs w:val="24"/>
        </w:rPr>
      </w:pPr>
      <w:r>
        <w:rPr>
          <w:rFonts w:hint="default"/>
          <w:sz w:val="24"/>
          <w:szCs w:val="24"/>
          <w:lang w:val="en-US"/>
        </w:rPr>
        <w:t xml:space="preserve">2. </w:t>
      </w:r>
      <w:r>
        <w:rPr>
          <w:sz w:val="24"/>
          <w:szCs w:val="24"/>
        </w:rPr>
        <w:t>The University</w:t>
      </w:r>
      <w:r>
        <w:rPr>
          <w:rFonts w:hint="default"/>
          <w:sz w:val="24"/>
          <w:szCs w:val="24"/>
          <w:lang w:val="en-US"/>
        </w:rPr>
        <w:t xml:space="preserve"> Management</w:t>
      </w:r>
      <w:r>
        <w:rPr>
          <w:sz w:val="24"/>
          <w:szCs w:val="24"/>
        </w:rPr>
        <w:t xml:space="preserve"> should provide good e-learning facilities, stable network and good power supply to enable effective use of e-learning platforms.</w:t>
      </w:r>
    </w:p>
    <w:p>
      <w:pPr>
        <w:pStyle w:val="12"/>
        <w:pageBreakBefore w:val="0"/>
        <w:widowControl/>
        <w:numPr>
          <w:ilvl w:val="0"/>
          <w:numId w:val="0"/>
        </w:numPr>
        <w:kinsoku/>
        <w:wordWrap/>
        <w:overflowPunct/>
        <w:topLinePunct w:val="0"/>
        <w:bidi w:val="0"/>
        <w:snapToGrid/>
        <w:spacing w:after="0" w:line="240" w:lineRule="auto"/>
        <w:ind w:left="-118" w:leftChars="-59" w:right="0" w:rightChars="0" w:firstLine="0" w:firstLineChars="0"/>
        <w:jc w:val="both"/>
        <w:textAlignment w:val="auto"/>
        <w:outlineLvl w:val="9"/>
        <w:rPr>
          <w:sz w:val="24"/>
          <w:szCs w:val="24"/>
        </w:rPr>
      </w:pPr>
      <w:r>
        <w:rPr>
          <w:rFonts w:hint="default"/>
          <w:sz w:val="24"/>
          <w:szCs w:val="24"/>
          <w:lang w:val="en-US"/>
        </w:rPr>
        <w:t xml:space="preserve">3. </w:t>
      </w:r>
      <w:r>
        <w:rPr>
          <w:sz w:val="24"/>
          <w:szCs w:val="24"/>
        </w:rPr>
        <w:t>Management</w:t>
      </w:r>
      <w:r>
        <w:rPr>
          <w:rFonts w:hint="default"/>
          <w:sz w:val="24"/>
          <w:szCs w:val="24"/>
          <w:lang w:val="en-US"/>
        </w:rPr>
        <w:t xml:space="preserve"> of HEIs</w:t>
      </w:r>
      <w:r>
        <w:rPr>
          <w:sz w:val="24"/>
          <w:szCs w:val="24"/>
        </w:rPr>
        <w:t xml:space="preserve"> should strike a balance between the two modes of learning (conventional </w:t>
      </w:r>
      <w:r>
        <w:rPr>
          <w:rFonts w:hint="default"/>
          <w:sz w:val="24"/>
          <w:szCs w:val="24"/>
          <w:lang w:val="en-GB"/>
        </w:rPr>
        <w:t>and</w:t>
      </w:r>
      <w:r>
        <w:rPr>
          <w:sz w:val="24"/>
          <w:szCs w:val="24"/>
        </w:rPr>
        <w:t xml:space="preserve"> e-learning) to enable them tailor their resources for effective service delivery.</w:t>
      </w:r>
    </w:p>
    <w:p>
      <w:pPr>
        <w:pStyle w:val="12"/>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p>
    <w:p>
      <w:pPr>
        <w:pStyle w:val="12"/>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p>
    <w:p>
      <w:pPr>
        <w:pStyle w:val="12"/>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p>
    <w:p>
      <w:pPr>
        <w:pStyle w:val="12"/>
        <w:pageBreakBefore w:val="0"/>
        <w:widowControl/>
        <w:kinsoku/>
        <w:wordWrap/>
        <w:overflowPunct/>
        <w:topLinePunct w:val="0"/>
        <w:bidi w:val="0"/>
        <w:snapToGrid/>
        <w:spacing w:after="0" w:line="240" w:lineRule="auto"/>
        <w:ind w:left="0" w:leftChars="0" w:right="0" w:rightChars="0"/>
        <w:jc w:val="both"/>
        <w:textAlignment w:val="auto"/>
        <w:outlineLvl w:val="9"/>
        <w:rPr>
          <w:rFonts w:hint="default"/>
          <w:b/>
          <w:bCs/>
          <w:sz w:val="24"/>
          <w:szCs w:val="24"/>
          <w:lang w:val="en-US"/>
        </w:rPr>
      </w:pPr>
      <w:r>
        <w:rPr>
          <w:rFonts w:hint="default"/>
          <w:b/>
          <w:bCs/>
          <w:sz w:val="24"/>
          <w:szCs w:val="24"/>
          <w:lang w:val="en-US"/>
        </w:rPr>
        <w:t>References</w:t>
      </w:r>
    </w:p>
    <w:p>
      <w:pPr>
        <w:pStyle w:val="12"/>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ascii="Times New Roman" w:hAnsi="Times New Roman" w:eastAsia="SimSun" w:cs="Times New Roman"/>
          <w:sz w:val="24"/>
          <w:szCs w:val="24"/>
        </w:rPr>
      </w:pPr>
    </w:p>
    <w:p>
      <w:pPr>
        <w:pStyle w:val="12"/>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Abidoye, J. A. &amp; Omotunde, C. T. (2015). Effect of computer animation package on</w:t>
      </w:r>
      <w:r>
        <w:rPr>
          <w:rFonts w:hint="default" w:eastAsia="SimSun" w:cs="Times New Roman"/>
          <w:sz w:val="24"/>
          <w:szCs w:val="24"/>
          <w:lang w:val="en-US"/>
        </w:rPr>
        <w:t xml:space="preserve"> </w:t>
      </w:r>
      <w:r>
        <w:rPr>
          <w:rFonts w:hint="default" w:ascii="Times New Roman" w:hAnsi="Times New Roman" w:eastAsia="SimSun" w:cs="Times New Roman"/>
          <w:sz w:val="24"/>
          <w:szCs w:val="24"/>
        </w:rPr>
        <w:t xml:space="preserve">senior secondary school students' academic achievement in geography in Ondo State, Nigeria. </w:t>
      </w:r>
      <w:r>
        <w:rPr>
          <w:rFonts w:hint="default" w:ascii="Times New Roman" w:hAnsi="Times New Roman" w:eastAsia="SimSun" w:cs="Times New Roman"/>
          <w:i/>
          <w:iCs/>
          <w:sz w:val="24"/>
          <w:szCs w:val="24"/>
        </w:rPr>
        <w:t>Journal of Teaching and Teacher Education,</w:t>
      </w:r>
      <w:r>
        <w:rPr>
          <w:rFonts w:hint="default" w:ascii="Times New Roman" w:hAnsi="Times New Roman" w:eastAsia="SimSun" w:cs="Times New Roman"/>
          <w:b w:val="0"/>
          <w:bCs w:val="0"/>
          <w:i/>
          <w:iCs/>
          <w:sz w:val="24"/>
          <w:szCs w:val="24"/>
        </w:rPr>
        <w:t xml:space="preserve"> 3</w:t>
      </w:r>
      <w:r>
        <w:rPr>
          <w:rFonts w:hint="default" w:ascii="Times New Roman" w:hAnsi="Times New Roman" w:eastAsia="SimSun" w:cs="Times New Roman"/>
          <w:sz w:val="24"/>
          <w:szCs w:val="24"/>
        </w:rPr>
        <w:t>(2), 23 - 40.</w:t>
      </w:r>
    </w:p>
    <w:p>
      <w:pPr>
        <w:pStyle w:val="12"/>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eastAsia="SimSun" w:cs="Times New Roman"/>
          <w:sz w:val="24"/>
          <w:szCs w:val="24"/>
        </w:rPr>
      </w:pPr>
    </w:p>
    <w:p>
      <w:pPr>
        <w:pStyle w:val="12"/>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 xml:space="preserve">Akomolafe, </w:t>
      </w:r>
      <w:r>
        <w:rPr>
          <w:rFonts w:hint="default" w:eastAsia="SimSun" w:cs="Times New Roman"/>
          <w:sz w:val="24"/>
          <w:szCs w:val="24"/>
          <w:lang w:val="en-US"/>
        </w:rPr>
        <w:t xml:space="preserve">C. </w:t>
      </w:r>
      <w:r>
        <w:rPr>
          <w:rFonts w:hint="default" w:ascii="Times New Roman" w:hAnsi="Times New Roman" w:eastAsia="SimSun" w:cs="Times New Roman"/>
          <w:sz w:val="24"/>
          <w:szCs w:val="24"/>
          <w:lang w:val="en-US"/>
        </w:rPr>
        <w:t xml:space="preserve">O. &amp; Adesua, </w:t>
      </w:r>
      <w:r>
        <w:rPr>
          <w:rFonts w:hint="default" w:eastAsia="SimSun" w:cs="Times New Roman"/>
          <w:sz w:val="24"/>
          <w:szCs w:val="24"/>
          <w:lang w:val="en-US"/>
        </w:rPr>
        <w:t xml:space="preserve">V. </w:t>
      </w:r>
      <w:r>
        <w:rPr>
          <w:rFonts w:hint="default" w:ascii="Times New Roman" w:hAnsi="Times New Roman" w:eastAsia="SimSun" w:cs="Times New Roman"/>
          <w:sz w:val="24"/>
          <w:szCs w:val="24"/>
          <w:lang w:val="en-US"/>
        </w:rPr>
        <w:t xml:space="preserve">O.(2015). </w:t>
      </w:r>
      <w:r>
        <w:rPr>
          <w:rFonts w:hint="default" w:ascii="Times New Roman" w:hAnsi="Times New Roman" w:eastAsia="SimSun" w:cs="Times New Roman"/>
          <w:sz w:val="24"/>
          <w:szCs w:val="24"/>
        </w:rPr>
        <w:t xml:space="preserve">The </w:t>
      </w:r>
      <w:r>
        <w:rPr>
          <w:rFonts w:hint="default" w:eastAsia="SimSun" w:cs="Times New Roman"/>
          <w:sz w:val="24"/>
          <w:szCs w:val="24"/>
          <w:lang w:val="en-US"/>
        </w:rPr>
        <w:t>c</w:t>
      </w:r>
      <w:r>
        <w:rPr>
          <w:rFonts w:hint="default" w:ascii="Times New Roman" w:hAnsi="Times New Roman" w:eastAsia="SimSun" w:cs="Times New Roman"/>
          <w:sz w:val="24"/>
          <w:szCs w:val="24"/>
        </w:rPr>
        <w:t xml:space="preserve">lassroom </w:t>
      </w:r>
      <w:r>
        <w:rPr>
          <w:rFonts w:hint="default" w:eastAsia="SimSun" w:cs="Times New Roman"/>
          <w:sz w:val="24"/>
          <w:szCs w:val="24"/>
          <w:lang w:val="en-US"/>
        </w:rPr>
        <w:t>e</w:t>
      </w:r>
      <w:r>
        <w:rPr>
          <w:rFonts w:hint="default" w:ascii="Times New Roman" w:hAnsi="Times New Roman" w:eastAsia="SimSun" w:cs="Times New Roman"/>
          <w:sz w:val="24"/>
          <w:szCs w:val="24"/>
        </w:rPr>
        <w:t xml:space="preserve">nvironment: A </w:t>
      </w:r>
      <w:r>
        <w:rPr>
          <w:rFonts w:hint="default" w:eastAsia="SimSun" w:cs="Times New Roman"/>
          <w:sz w:val="24"/>
          <w:szCs w:val="24"/>
          <w:lang w:val="en-US"/>
        </w:rPr>
        <w:t>m</w:t>
      </w:r>
      <w:r>
        <w:rPr>
          <w:rFonts w:hint="default" w:ascii="Times New Roman" w:hAnsi="Times New Roman" w:eastAsia="SimSun" w:cs="Times New Roman"/>
          <w:sz w:val="24"/>
          <w:szCs w:val="24"/>
        </w:rPr>
        <w:t xml:space="preserve">ajor </w:t>
      </w:r>
      <w:r>
        <w:rPr>
          <w:rFonts w:hint="default" w:eastAsia="SimSun" w:cs="Times New Roman"/>
          <w:sz w:val="24"/>
          <w:szCs w:val="24"/>
          <w:lang w:val="en-US"/>
        </w:rPr>
        <w:t>m</w:t>
      </w:r>
      <w:r>
        <w:rPr>
          <w:rFonts w:hint="default" w:ascii="Times New Roman" w:hAnsi="Times New Roman" w:eastAsia="SimSun" w:cs="Times New Roman"/>
          <w:sz w:val="24"/>
          <w:szCs w:val="24"/>
        </w:rPr>
        <w:t xml:space="preserve">otivating </w:t>
      </w:r>
      <w:r>
        <w:rPr>
          <w:rFonts w:hint="default" w:eastAsia="SimSun" w:cs="Times New Roman"/>
          <w:sz w:val="24"/>
          <w:szCs w:val="24"/>
          <w:lang w:val="en-US"/>
        </w:rPr>
        <w:t>f</w:t>
      </w:r>
      <w:r>
        <w:rPr>
          <w:rFonts w:hint="default" w:ascii="Times New Roman" w:hAnsi="Times New Roman" w:eastAsia="SimSun" w:cs="Times New Roman"/>
          <w:sz w:val="24"/>
          <w:szCs w:val="24"/>
        </w:rPr>
        <w:t xml:space="preserve">actor towards </w:t>
      </w:r>
      <w:r>
        <w:rPr>
          <w:rFonts w:hint="default" w:eastAsia="SimSun" w:cs="Times New Roman"/>
          <w:sz w:val="24"/>
          <w:szCs w:val="24"/>
          <w:lang w:val="en-US"/>
        </w:rPr>
        <w:t>h</w:t>
      </w:r>
      <w:r>
        <w:rPr>
          <w:rFonts w:hint="default" w:ascii="Times New Roman" w:hAnsi="Times New Roman" w:eastAsia="SimSun" w:cs="Times New Roman"/>
          <w:sz w:val="24"/>
          <w:szCs w:val="24"/>
        </w:rPr>
        <w:t xml:space="preserve">igh </w:t>
      </w:r>
      <w:r>
        <w:rPr>
          <w:rFonts w:hint="default" w:eastAsia="SimSun" w:cs="Times New Roman"/>
          <w:sz w:val="24"/>
          <w:szCs w:val="24"/>
          <w:lang w:val="en-US"/>
        </w:rPr>
        <w:t>a</w:t>
      </w:r>
      <w:r>
        <w:rPr>
          <w:rFonts w:hint="default" w:ascii="Times New Roman" w:hAnsi="Times New Roman" w:eastAsia="SimSun" w:cs="Times New Roman"/>
          <w:sz w:val="24"/>
          <w:szCs w:val="24"/>
        </w:rPr>
        <w:t xml:space="preserve">cademic </w:t>
      </w:r>
      <w:r>
        <w:rPr>
          <w:rFonts w:hint="default" w:eastAsia="SimSun" w:cs="Times New Roman"/>
          <w:sz w:val="24"/>
          <w:szCs w:val="24"/>
          <w:lang w:val="en-US"/>
        </w:rPr>
        <w:t>p</w:t>
      </w:r>
      <w:r>
        <w:rPr>
          <w:rFonts w:hint="default" w:ascii="Times New Roman" w:hAnsi="Times New Roman" w:eastAsia="SimSun" w:cs="Times New Roman"/>
          <w:sz w:val="24"/>
          <w:szCs w:val="24"/>
        </w:rPr>
        <w:t xml:space="preserve">erformance of </w:t>
      </w:r>
      <w:r>
        <w:rPr>
          <w:rFonts w:hint="default" w:eastAsia="SimSun" w:cs="Times New Roman"/>
          <w:sz w:val="24"/>
          <w:szCs w:val="24"/>
          <w:lang w:val="en-US"/>
        </w:rPr>
        <w:t>s</w:t>
      </w:r>
      <w:r>
        <w:rPr>
          <w:rFonts w:hint="default" w:ascii="Times New Roman" w:hAnsi="Times New Roman" w:eastAsia="SimSun" w:cs="Times New Roman"/>
          <w:sz w:val="24"/>
          <w:szCs w:val="24"/>
        </w:rPr>
        <w:t xml:space="preserve">enior </w:t>
      </w:r>
      <w:r>
        <w:rPr>
          <w:rFonts w:hint="default" w:eastAsia="SimSun" w:cs="Times New Roman"/>
          <w:sz w:val="24"/>
          <w:szCs w:val="24"/>
          <w:lang w:val="en-US"/>
        </w:rPr>
        <w:t>s</w:t>
      </w:r>
      <w:r>
        <w:rPr>
          <w:rFonts w:hint="default" w:ascii="Times New Roman" w:hAnsi="Times New Roman" w:eastAsia="SimSun" w:cs="Times New Roman"/>
          <w:sz w:val="24"/>
          <w:szCs w:val="24"/>
        </w:rPr>
        <w:t>econdary S</w:t>
      </w:r>
      <w:r>
        <w:rPr>
          <w:rFonts w:hint="default" w:eastAsia="SimSun" w:cs="Times New Roman"/>
          <w:sz w:val="24"/>
          <w:szCs w:val="24"/>
          <w:lang w:val="en-US"/>
        </w:rPr>
        <w:t>s</w:t>
      </w:r>
      <w:r>
        <w:rPr>
          <w:rFonts w:hint="default" w:ascii="Times New Roman" w:hAnsi="Times New Roman" w:eastAsia="SimSun" w:cs="Times New Roman"/>
          <w:sz w:val="24"/>
          <w:szCs w:val="24"/>
        </w:rPr>
        <w:t xml:space="preserve">hool </w:t>
      </w:r>
      <w:r>
        <w:rPr>
          <w:rFonts w:hint="default" w:eastAsia="SimSun" w:cs="Times New Roman"/>
          <w:sz w:val="24"/>
          <w:szCs w:val="24"/>
          <w:lang w:val="en-US"/>
        </w:rPr>
        <w:t>s</w:t>
      </w:r>
      <w:r>
        <w:rPr>
          <w:rFonts w:hint="default" w:ascii="Times New Roman" w:hAnsi="Times New Roman" w:eastAsia="SimSun" w:cs="Times New Roman"/>
          <w:sz w:val="24"/>
          <w:szCs w:val="24"/>
        </w:rPr>
        <w:t>tudents in South West Nigeria</w:t>
      </w:r>
      <w:r>
        <w:rPr>
          <w:rFonts w:hint="default" w:eastAsia="SimSun" w:cs="Times New Roman"/>
          <w:sz w:val="24"/>
          <w:szCs w:val="24"/>
          <w:lang w:val="en-US"/>
        </w:rPr>
        <w:t xml:space="preserve">. </w:t>
      </w:r>
      <w:r>
        <w:rPr>
          <w:rFonts w:hint="default" w:ascii="Times New Roman" w:hAnsi="Times New Roman" w:eastAsia="SimSun" w:cs="Times New Roman"/>
          <w:i/>
          <w:iCs/>
          <w:sz w:val="24"/>
          <w:szCs w:val="24"/>
        </w:rPr>
        <w:t>Journal of Education and Practice</w:t>
      </w:r>
      <w:r>
        <w:rPr>
          <w:rFonts w:hint="default" w:ascii="Times New Roman" w:hAnsi="Times New Roman" w:eastAsia="SimSun" w:cs="Times New Roman"/>
          <w:i/>
          <w:iCs/>
          <w:sz w:val="24"/>
          <w:szCs w:val="24"/>
          <w:lang w:val="en-US"/>
        </w:rPr>
        <w:t>,</w:t>
      </w:r>
      <w:r>
        <w:rPr>
          <w:rFonts w:hint="default" w:ascii="Times New Roman" w:hAnsi="Times New Roman" w:eastAsia="SimSun" w:cs="Times New Roman"/>
          <w:i/>
          <w:iCs/>
          <w:sz w:val="24"/>
          <w:szCs w:val="24"/>
        </w:rPr>
        <w:t xml:space="preserve"> 6</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34</w:t>
      </w:r>
      <w:r>
        <w:rPr>
          <w:rFonts w:hint="default" w:ascii="Times New Roman" w:hAnsi="Times New Roman" w:eastAsia="SimSun" w:cs="Times New Roman"/>
          <w:sz w:val="24"/>
          <w:szCs w:val="24"/>
          <w:lang w:val="en-US"/>
        </w:rPr>
        <w:t>),</w:t>
      </w:r>
      <w:r>
        <w:rPr>
          <w:rFonts w:hint="default" w:eastAsia="SimSun" w:cs="Times New Roman"/>
          <w:sz w:val="24"/>
          <w:szCs w:val="24"/>
          <w:lang w:val="en-US"/>
        </w:rPr>
        <w:t xml:space="preserve"> 17-21.</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eastAsia="Arial" w:cs="Times New Roman"/>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eastAsia="Arial"/>
          <w:sz w:val="24"/>
          <w:szCs w:val="24"/>
          <w:lang w:val="en-US"/>
        </w:rPr>
      </w:pPr>
      <w:r>
        <w:rPr>
          <w:rFonts w:hint="default" w:eastAsia="Arial"/>
          <w:sz w:val="24"/>
          <w:szCs w:val="24"/>
          <w:lang w:val="en-US"/>
        </w:rPr>
        <w:t xml:space="preserve">Agrawal, S. (2022). </w:t>
      </w:r>
      <w:r>
        <w:rPr>
          <w:rFonts w:hint="default" w:eastAsia="Arial"/>
          <w:b w:val="0"/>
          <w:bCs w:val="0"/>
          <w:i/>
          <w:iCs/>
          <w:sz w:val="24"/>
          <w:szCs w:val="24"/>
          <w:lang w:val="en-US"/>
        </w:rPr>
        <w:t>Computer and  ICT in education</w:t>
      </w:r>
      <w:r>
        <w:rPr>
          <w:rFonts w:hint="default" w:eastAsia="Arial"/>
          <w:sz w:val="24"/>
          <w:szCs w:val="24"/>
          <w:lang w:val="en-US"/>
        </w:rPr>
        <w:t>. BlueRose publishers, NewDelhi, London.</w:t>
      </w:r>
    </w:p>
    <w:p>
      <w:pPr>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ff1" w:cs="Times New Roman"/>
          <w:i w:val="0"/>
          <w:iCs w:val="0"/>
          <w:caps w:val="0"/>
          <w:color w:val="231F20"/>
          <w:spacing w:val="0"/>
          <w:kern w:val="0"/>
          <w:sz w:val="24"/>
          <w:szCs w:val="24"/>
          <w:shd w:val="clear" w:fill="FFFFFF"/>
          <w:lang w:val="en-US"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600" w:leftChars="0" w:hanging="600" w:hangingChars="250"/>
        <w:jc w:val="left"/>
        <w:textAlignment w:val="auto"/>
        <w:rPr>
          <w:rFonts w:hint="default" w:ascii="Times New Roman" w:hAnsi="Times New Roman" w:eastAsia="ff1" w:cs="Times New Roman"/>
          <w:b w:val="0"/>
          <w:bCs w:val="0"/>
          <w:i w:val="0"/>
          <w:iCs w:val="0"/>
          <w:caps w:val="0"/>
          <w:color w:val="231F20"/>
          <w:spacing w:val="0"/>
          <w:kern w:val="0"/>
          <w:sz w:val="24"/>
          <w:szCs w:val="24"/>
          <w:shd w:val="clear" w:fill="FFFFFF"/>
          <w:lang w:val="en-US" w:eastAsia="zh-CN" w:bidi="ar"/>
        </w:rPr>
      </w:pPr>
      <w:r>
        <w:rPr>
          <w:rFonts w:hint="default" w:ascii="Times New Roman" w:hAnsi="Times New Roman" w:eastAsia="ff1" w:cs="Times New Roman"/>
          <w:i w:val="0"/>
          <w:iCs w:val="0"/>
          <w:caps w:val="0"/>
          <w:color w:val="231F20"/>
          <w:spacing w:val="0"/>
          <w:kern w:val="0"/>
          <w:sz w:val="24"/>
          <w:szCs w:val="24"/>
          <w:shd w:val="clear" w:fill="FFFFFF"/>
          <w:lang w:val="en-US" w:eastAsia="zh-CN" w:bidi="ar"/>
        </w:rPr>
        <w:t xml:space="preserve">Al- </w:t>
      </w:r>
      <w:r>
        <w:rPr>
          <w:rFonts w:hint="default" w:ascii="Times New Roman" w:hAnsi="Times New Roman" w:eastAsia="ff6" w:cs="Times New Roman"/>
          <w:b w:val="0"/>
          <w:bCs w:val="0"/>
          <w:i w:val="0"/>
          <w:iCs w:val="0"/>
          <w:caps w:val="0"/>
          <w:color w:val="231F20"/>
          <w:spacing w:val="0"/>
          <w:kern w:val="0"/>
          <w:sz w:val="24"/>
          <w:szCs w:val="24"/>
          <w:shd w:val="clear" w:fill="FFFFFF"/>
          <w:lang w:val="en-US" w:eastAsia="zh-CN" w:bidi="ar"/>
        </w:rPr>
        <w:t>Adwan, A., &amp; Smedley, J. (2013). Exploring students’ acceptance of e</w:t>
      </w:r>
      <w:r>
        <w:rPr>
          <w:rFonts w:hint="default" w:ascii="Times New Roman" w:hAnsi="Times New Roman" w:eastAsia="ff1" w:cs="Times New Roman"/>
          <w:i w:val="0"/>
          <w:iCs w:val="0"/>
          <w:caps w:val="0"/>
          <w:color w:val="231F20"/>
          <w:spacing w:val="0"/>
          <w:kern w:val="0"/>
          <w:sz w:val="24"/>
          <w:szCs w:val="24"/>
          <w:shd w:val="clear" w:fill="FFFFFF"/>
          <w:lang w:val="en-US" w:eastAsia="zh-CN" w:bidi="ar"/>
        </w:rPr>
        <w:t xml:space="preserve">-learning using </w:t>
      </w:r>
      <w:r>
        <w:rPr>
          <w:rFonts w:hint="default" w:eastAsia="ff1" w:cs="Times New Roman"/>
          <w:i w:val="0"/>
          <w:iCs w:val="0"/>
          <w:caps w:val="0"/>
          <w:color w:val="231F20"/>
          <w:spacing w:val="0"/>
          <w:kern w:val="0"/>
          <w:sz w:val="24"/>
          <w:szCs w:val="24"/>
          <w:shd w:val="clear" w:fill="FFFFFF"/>
          <w:lang w:val="en-GB" w:eastAsia="zh-CN" w:bidi="ar"/>
        </w:rPr>
        <w:t>t</w:t>
      </w:r>
      <w:r>
        <w:rPr>
          <w:rFonts w:hint="default" w:ascii="Times New Roman" w:hAnsi="Times New Roman" w:eastAsia="ff6" w:cs="Times New Roman"/>
          <w:i w:val="0"/>
          <w:iCs w:val="0"/>
          <w:caps w:val="0"/>
          <w:color w:val="231F20"/>
          <w:spacing w:val="0"/>
          <w:kern w:val="0"/>
          <w:sz w:val="24"/>
          <w:szCs w:val="24"/>
          <w:shd w:val="clear" w:fill="FFFFFF"/>
          <w:lang w:val="en-US" w:eastAsia="zh-CN" w:bidi="ar"/>
        </w:rPr>
        <w:t xml:space="preserve">echnology </w:t>
      </w:r>
      <w:r>
        <w:rPr>
          <w:rFonts w:hint="default" w:eastAsia="ff6" w:cs="Times New Roman"/>
          <w:i w:val="0"/>
          <w:iCs w:val="0"/>
          <w:caps w:val="0"/>
          <w:color w:val="231F20"/>
          <w:spacing w:val="0"/>
          <w:kern w:val="0"/>
          <w:sz w:val="24"/>
          <w:szCs w:val="24"/>
          <w:shd w:val="clear" w:fill="FFFFFF"/>
          <w:lang w:val="en-GB" w:eastAsia="zh-CN" w:bidi="ar"/>
        </w:rPr>
        <w:t>a</w:t>
      </w:r>
      <w:r>
        <w:rPr>
          <w:rFonts w:hint="default" w:ascii="Times New Roman" w:hAnsi="Times New Roman" w:eastAsia="ff6" w:cs="Times New Roman"/>
          <w:i w:val="0"/>
          <w:iCs w:val="0"/>
          <w:caps w:val="0"/>
          <w:color w:val="231F20"/>
          <w:spacing w:val="0"/>
          <w:kern w:val="0"/>
          <w:sz w:val="24"/>
          <w:szCs w:val="24"/>
          <w:shd w:val="clear" w:fill="FFFFFF"/>
          <w:lang w:val="en-US" w:eastAsia="zh-CN" w:bidi="ar"/>
        </w:rPr>
        <w:t xml:space="preserve">cceptance </w:t>
      </w:r>
      <w:r>
        <w:rPr>
          <w:rFonts w:hint="default" w:eastAsia="ff6" w:cs="Times New Roman"/>
          <w:i w:val="0"/>
          <w:iCs w:val="0"/>
          <w:caps w:val="0"/>
          <w:color w:val="231F20"/>
          <w:spacing w:val="0"/>
          <w:kern w:val="0"/>
          <w:sz w:val="24"/>
          <w:szCs w:val="24"/>
          <w:shd w:val="clear" w:fill="FFFFFF"/>
          <w:lang w:val="en-GB" w:eastAsia="zh-CN" w:bidi="ar"/>
        </w:rPr>
        <w:t>m</w:t>
      </w:r>
      <w:r>
        <w:rPr>
          <w:rFonts w:hint="default" w:ascii="Times New Roman" w:hAnsi="Times New Roman" w:eastAsia="ff6" w:cs="Times New Roman"/>
          <w:i w:val="0"/>
          <w:iCs w:val="0"/>
          <w:caps w:val="0"/>
          <w:color w:val="231F20"/>
          <w:spacing w:val="0"/>
          <w:kern w:val="0"/>
          <w:sz w:val="24"/>
          <w:szCs w:val="24"/>
          <w:shd w:val="clear" w:fill="FFFFFF"/>
          <w:lang w:val="en-US" w:eastAsia="zh-CN" w:bidi="ar"/>
        </w:rPr>
        <w:t xml:space="preserve">odel in Jordanian universities. </w:t>
      </w:r>
      <w:r>
        <w:rPr>
          <w:rFonts w:hint="default" w:ascii="Times New Roman" w:hAnsi="Times New Roman" w:eastAsia="ffa" w:cs="Times New Roman"/>
          <w:b w:val="0"/>
          <w:bCs w:val="0"/>
          <w:i/>
          <w:iCs/>
          <w:caps w:val="0"/>
          <w:color w:val="231F20"/>
          <w:spacing w:val="0"/>
          <w:kern w:val="0"/>
          <w:sz w:val="24"/>
          <w:szCs w:val="24"/>
          <w:shd w:val="clear" w:fill="FFFFFF"/>
          <w:lang w:val="en-US" w:eastAsia="zh-CN" w:bidi="ar"/>
        </w:rPr>
        <w:t xml:space="preserve">International Journal of Education and </w:t>
      </w:r>
      <w:r>
        <w:rPr>
          <w:rFonts w:hint="default" w:ascii="Times New Roman" w:hAnsi="Times New Roman" w:eastAsia="ffa" w:cs="Times New Roman"/>
          <w:i/>
          <w:iCs/>
          <w:caps w:val="0"/>
          <w:color w:val="231F20"/>
          <w:spacing w:val="0"/>
          <w:kern w:val="0"/>
          <w:sz w:val="24"/>
          <w:szCs w:val="24"/>
          <w:shd w:val="clear" w:fill="FFFFFF"/>
          <w:lang w:val="en-US" w:eastAsia="zh-CN" w:bidi="ar"/>
        </w:rPr>
        <w:t>Development using Information and Communication Technology</w:t>
      </w:r>
      <w:r>
        <w:rPr>
          <w:rFonts w:hint="default" w:ascii="Times New Roman" w:hAnsi="Times New Roman" w:eastAsia="ffa" w:cs="Times New Roman"/>
          <w:i w:val="0"/>
          <w:iCs w:val="0"/>
          <w:caps w:val="0"/>
          <w:color w:val="231F20"/>
          <w:spacing w:val="0"/>
          <w:kern w:val="0"/>
          <w:sz w:val="24"/>
          <w:szCs w:val="24"/>
          <w:shd w:val="clear" w:fill="FFFFFF"/>
          <w:lang w:val="en-US" w:eastAsia="zh-CN" w:bidi="ar"/>
        </w:rPr>
        <w:t>, 9</w:t>
      </w:r>
      <w:r>
        <w:rPr>
          <w:rFonts w:hint="default" w:ascii="Times New Roman" w:hAnsi="Times New Roman" w:eastAsia="ff1" w:cs="Times New Roman"/>
          <w:b w:val="0"/>
          <w:bCs w:val="0"/>
          <w:i w:val="0"/>
          <w:iCs w:val="0"/>
          <w:caps w:val="0"/>
          <w:color w:val="231F20"/>
          <w:spacing w:val="0"/>
          <w:kern w:val="0"/>
          <w:sz w:val="24"/>
          <w:szCs w:val="24"/>
          <w:shd w:val="clear" w:fill="FFFFFF"/>
          <w:lang w:val="en-US" w:eastAsia="zh-CN" w:bidi="ar"/>
        </w:rPr>
        <w:t>(2), 4-18.</w:t>
      </w:r>
    </w:p>
    <w:p>
      <w:pPr>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leftChars="0" w:firstLine="0" w:firstLineChars="0"/>
        <w:jc w:val="left"/>
        <w:textAlignment w:val="auto"/>
        <w:rPr>
          <w:rFonts w:hint="default" w:eastAsia="ff1" w:cs="Times New Roman"/>
          <w:b w:val="0"/>
          <w:bCs w:val="0"/>
          <w:i w:val="0"/>
          <w:iCs w:val="0"/>
          <w:caps w:val="0"/>
          <w:color w:val="231F20"/>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ascii="Times New Roman" w:hAnsi="Times New Roman" w:eastAsia="Arial" w:cs="Times New Roman"/>
          <w:sz w:val="24"/>
          <w:szCs w:val="24"/>
        </w:rPr>
      </w:pPr>
      <w:r>
        <w:rPr>
          <w:rFonts w:hint="default" w:ascii="Times New Roman" w:hAnsi="Times New Roman" w:eastAsia="Arial" w:cs="Times New Roman"/>
          <w:sz w:val="24"/>
          <w:szCs w:val="24"/>
        </w:rPr>
        <w:t>Algahtani,  J  (2011):  Evolving  a  national policy on distance education. “An agenda for</w:t>
      </w:r>
      <w:r>
        <w:rPr>
          <w:rFonts w:hint="default" w:ascii="Times New Roman" w:hAnsi="Times New Roman" w:eastAsia="Arial" w:cs="Times New Roman"/>
          <w:sz w:val="24"/>
          <w:szCs w:val="24"/>
          <w:lang w:val="en-US"/>
        </w:rPr>
        <w:t xml:space="preserve"> </w:t>
      </w:r>
      <w:r>
        <w:rPr>
          <w:rFonts w:hint="default" w:ascii="Times New Roman" w:hAnsi="Times New Roman" w:eastAsia="Arial" w:cs="Times New Roman"/>
          <w:sz w:val="24"/>
          <w:szCs w:val="24"/>
        </w:rPr>
        <w:t xml:space="preserve">Implementation”. </w:t>
      </w:r>
      <w:r>
        <w:rPr>
          <w:rFonts w:hint="default" w:ascii="Times New Roman" w:hAnsi="Times New Roman" w:eastAsia="Arial" w:cs="Times New Roman"/>
          <w:i/>
          <w:iCs/>
          <w:sz w:val="24"/>
          <w:szCs w:val="24"/>
        </w:rPr>
        <w:t xml:space="preserve">Education </w:t>
      </w:r>
      <w:r>
        <w:rPr>
          <w:rFonts w:hint="default" w:ascii="Times New Roman" w:hAnsi="Times New Roman" w:eastAsia="Arial" w:cs="Times New Roman"/>
          <w:i/>
          <w:iCs/>
          <w:sz w:val="24"/>
          <w:szCs w:val="24"/>
          <w:lang w:val="en-US"/>
        </w:rPr>
        <w:t>T</w:t>
      </w:r>
      <w:r>
        <w:rPr>
          <w:rFonts w:hint="default" w:ascii="Times New Roman" w:hAnsi="Times New Roman" w:eastAsia="Arial" w:cs="Times New Roman"/>
          <w:i/>
          <w:iCs/>
          <w:sz w:val="24"/>
          <w:szCs w:val="24"/>
        </w:rPr>
        <w:t>oday</w:t>
      </w:r>
      <w:r>
        <w:rPr>
          <w:rFonts w:hint="default" w:ascii="Times New Roman" w:hAnsi="Times New Roman" w:eastAsia="Arial" w:cs="Times New Roman"/>
          <w:i/>
          <w:iCs/>
          <w:sz w:val="24"/>
          <w:szCs w:val="24"/>
          <w:lang w:val="en-US"/>
        </w:rPr>
        <w:t>,</w:t>
      </w:r>
      <w:r>
        <w:rPr>
          <w:rFonts w:hint="default" w:ascii="Times New Roman" w:hAnsi="Times New Roman" w:eastAsia="Arial" w:cs="Times New Roman"/>
          <w:i/>
          <w:iCs/>
          <w:sz w:val="24"/>
          <w:szCs w:val="24"/>
        </w:rPr>
        <w:t xml:space="preserve"> 8</w:t>
      </w:r>
      <w:r>
        <w:rPr>
          <w:rFonts w:hint="default" w:ascii="Times New Roman" w:hAnsi="Times New Roman" w:eastAsia="Arial" w:cs="Times New Roman"/>
          <w:sz w:val="24"/>
          <w:szCs w:val="24"/>
        </w:rPr>
        <w:t>(3)</w:t>
      </w:r>
      <w:r>
        <w:rPr>
          <w:rFonts w:hint="default" w:ascii="Times New Roman" w:hAnsi="Times New Roman" w:eastAsia="Arial" w:cs="Times New Roman"/>
          <w:sz w:val="24"/>
          <w:szCs w:val="24"/>
          <w:lang w:val="en-US"/>
        </w:rPr>
        <w:t xml:space="preserve">, </w:t>
      </w:r>
      <w:r>
        <w:rPr>
          <w:rFonts w:hint="default" w:ascii="Times New Roman" w:hAnsi="Times New Roman" w:eastAsia="Arial" w:cs="Times New Roman"/>
          <w:sz w:val="24"/>
          <w:szCs w:val="24"/>
        </w:rPr>
        <w:t>14 – 29.</w:t>
      </w:r>
    </w:p>
    <w:p>
      <w:pPr>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ff1" w:cs="Times New Roman"/>
          <w:b w:val="0"/>
          <w:bCs w:val="0"/>
          <w:i w:val="0"/>
          <w:iCs w:val="0"/>
          <w:caps w:val="0"/>
          <w:color w:val="231F20"/>
          <w:spacing w:val="0"/>
          <w:kern w:val="0"/>
          <w:sz w:val="24"/>
          <w:szCs w:val="24"/>
          <w:shd w:val="clear" w:fill="FFFFFF"/>
          <w:lang w:val="en-US"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600" w:leftChars="0" w:hanging="600" w:hangingChars="250"/>
        <w:jc w:val="left"/>
        <w:textAlignment w:val="auto"/>
        <w:rPr>
          <w:rFonts w:hint="default" w:ascii="Times New Roman" w:hAnsi="Times New Roman" w:eastAsia="ff1" w:cs="Times New Roman"/>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Times New Roman" w:hAnsi="Times New Roman" w:eastAsia="ff1" w:cs="Times New Roman"/>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Chen, S., Li, S., &amp; Li, C. (2011). Recent related in technology acceptance model: A literatutre review. </w:t>
      </w:r>
      <w:r>
        <w:rPr>
          <w:rFonts w:hint="default" w:ascii="Times New Roman" w:hAnsi="Times New Roman" w:eastAsia="ff1" w:cs="Times New Roman"/>
          <w:b w:val="0"/>
          <w:bCs w:val="0"/>
          <w:i/>
          <w:iCs/>
          <w:caps w:val="0"/>
          <w:color w:val="000000" w:themeColor="text1"/>
          <w:spacing w:val="0"/>
          <w:kern w:val="0"/>
          <w:sz w:val="24"/>
          <w:szCs w:val="24"/>
          <w:shd w:val="clear" w:fill="FFFFFF"/>
          <w:lang w:val="en-US" w:eastAsia="zh-CN" w:bidi="ar"/>
          <w14:textFill>
            <w14:solidFill>
              <w14:schemeClr w14:val="tx1"/>
            </w14:solidFill>
          </w14:textFill>
        </w:rPr>
        <w:t xml:space="preserve"> </w:t>
      </w:r>
      <w:r>
        <w:rPr>
          <w:rFonts w:hint="default" w:ascii="Times New Roman" w:hAnsi="Times New Roman" w:eastAsia="SimSun" w:cs="Times New Roman"/>
          <w:i/>
          <w:iCs/>
          <w:color w:val="000000" w:themeColor="text1"/>
          <w:sz w:val="24"/>
          <w:szCs w:val="24"/>
          <w14:textFill>
            <w14:solidFill>
              <w14:schemeClr w14:val="tx1"/>
            </w14:solidFill>
          </w14:textFill>
        </w:rPr>
        <w:t>Australian Journal of Business and Management Research</w:t>
      </w:r>
      <w:r>
        <w:rPr>
          <w:rFonts w:hint="default" w:eastAsia="SimSun" w:cs="Times New Roman"/>
          <w:i/>
          <w:iCs/>
          <w:color w:val="000000" w:themeColor="text1"/>
          <w:sz w:val="24"/>
          <w:szCs w:val="24"/>
          <w:lang w:val="en-US"/>
          <w14:textFill>
            <w14:solidFill>
              <w14:schemeClr w14:val="tx1"/>
            </w14:solidFill>
          </w14:textFill>
        </w:rPr>
        <w:t>,</w:t>
      </w:r>
      <w:r>
        <w:rPr>
          <w:rFonts w:hint="default" w:ascii="Times New Roman" w:hAnsi="Times New Roman" w:eastAsia="SimSun" w:cs="Times New Roman"/>
          <w:i/>
          <w:iCs/>
          <w:color w:val="000000" w:themeColor="text1"/>
          <w:sz w:val="24"/>
          <w:szCs w:val="24"/>
          <w14:textFill>
            <w14:solidFill>
              <w14:schemeClr w14:val="tx1"/>
            </w14:solidFill>
          </w14:textFill>
        </w:rPr>
        <w:t xml:space="preserve"> 1</w:t>
      </w:r>
      <w:r>
        <w:rPr>
          <w:rFonts w:hint="default" w:ascii="Times New Roman" w:hAnsi="Times New Roman" w:eastAsia="SimSun" w:cs="Times New Roman"/>
          <w:color w:val="000000" w:themeColor="text1"/>
          <w:sz w:val="24"/>
          <w:szCs w:val="24"/>
          <w:lang w:val="en-US"/>
          <w14:textFill>
            <w14:solidFill>
              <w14:schemeClr w14:val="tx1"/>
            </w14:solidFill>
          </w14:textFill>
        </w:rPr>
        <w:t>(</w:t>
      </w:r>
      <w:r>
        <w:rPr>
          <w:rFonts w:hint="default" w:ascii="Times New Roman" w:hAnsi="Times New Roman" w:eastAsia="SimSun" w:cs="Times New Roman"/>
          <w:color w:val="000000" w:themeColor="text1"/>
          <w:sz w:val="24"/>
          <w:szCs w:val="24"/>
          <w14:textFill>
            <w14:solidFill>
              <w14:schemeClr w14:val="tx1"/>
            </w14:solidFill>
          </w14:textFill>
        </w:rPr>
        <w:t>9</w:t>
      </w:r>
      <w:r>
        <w:rPr>
          <w:rFonts w:hint="default" w:ascii="Times New Roman" w:hAnsi="Times New Roman" w:eastAsia="SimSun" w:cs="Times New Roman"/>
          <w:color w:val="000000" w:themeColor="text1"/>
          <w:sz w:val="24"/>
          <w:szCs w:val="24"/>
          <w:lang w:val="en-US"/>
          <w14:textFill>
            <w14:solidFill>
              <w14:schemeClr w14:val="tx1"/>
            </w14:solidFill>
          </w14:textFill>
        </w:rPr>
        <w:t>),</w:t>
      </w:r>
      <w:r>
        <w:rPr>
          <w:rFonts w:hint="default" w:ascii="Times New Roman" w:hAnsi="Times New Roman" w:eastAsia="SimSun" w:cs="Times New Roman"/>
          <w:color w:val="000000" w:themeColor="text1"/>
          <w:sz w:val="24"/>
          <w:szCs w:val="24"/>
          <w14:textFill>
            <w14:solidFill>
              <w14:schemeClr w14:val="tx1"/>
            </w14:solidFill>
          </w14:textFill>
        </w:rPr>
        <w:t>124-127</w:t>
      </w:r>
      <w:r>
        <w:rPr>
          <w:rFonts w:hint="default" w:ascii="Times New Roman" w:hAnsi="Times New Roman" w:eastAsia="SimSun" w:cs="Times New Roman"/>
          <w:color w:val="000000" w:themeColor="text1"/>
          <w:sz w:val="24"/>
          <w:szCs w:val="24"/>
          <w:lang w:val="en-US"/>
          <w14:textFill>
            <w14:solidFill>
              <w14:schemeClr w14:val="tx1"/>
            </w14:solidFill>
          </w14:textFill>
        </w:rPr>
        <w:t>.</w:t>
      </w:r>
    </w:p>
    <w:p>
      <w:pPr>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ff1" w:cs="Times New Roman"/>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pPr>
    </w:p>
    <w:p>
      <w:pPr>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600" w:leftChars="0" w:hanging="600" w:hangingChars="250"/>
        <w:jc w:val="left"/>
        <w:textAlignment w:val="auto"/>
        <w:rPr>
          <w:rFonts w:hint="default" w:ascii="Times New Roman" w:hAnsi="Times New Roman" w:eastAsia="ff1" w:cs="Times New Roman"/>
          <w:b w:val="0"/>
          <w:bCs w:val="0"/>
          <w:i w:val="0"/>
          <w:iCs w:val="0"/>
          <w:caps w:val="0"/>
          <w:color w:val="231F20"/>
          <w:spacing w:val="0"/>
          <w:kern w:val="0"/>
          <w:sz w:val="24"/>
          <w:szCs w:val="24"/>
          <w:shd w:val="clear" w:fill="FFFFFF"/>
          <w:lang w:val="en-US" w:eastAsia="zh-CN" w:bidi="ar"/>
        </w:rPr>
      </w:pPr>
      <w:r>
        <w:rPr>
          <w:rFonts w:hint="default" w:ascii="Times New Roman" w:hAnsi="Times New Roman" w:eastAsia="ff1" w:cs="Times New Roman"/>
          <w:b w:val="0"/>
          <w:bCs w:val="0"/>
          <w:i w:val="0"/>
          <w:iCs w:val="0"/>
          <w:caps w:val="0"/>
          <w:color w:val="231F20"/>
          <w:spacing w:val="0"/>
          <w:kern w:val="0"/>
          <w:sz w:val="24"/>
          <w:szCs w:val="24"/>
          <w:shd w:val="clear" w:fill="FFFFFF"/>
          <w:lang w:val="en-US" w:eastAsia="zh-CN" w:bidi="ar"/>
        </w:rPr>
        <w:t xml:space="preserve">Chung, E., Noor, N.  M., &amp; Mathew, V. N. (2020). Are you ready? An assessment of online learning readiness among University students. </w:t>
      </w:r>
      <w:r>
        <w:rPr>
          <w:rFonts w:hint="default" w:ascii="Times New Roman" w:hAnsi="Times New Roman" w:eastAsia="ff1" w:cs="Times New Roman"/>
          <w:b w:val="0"/>
          <w:bCs w:val="0"/>
          <w:i/>
          <w:iCs/>
          <w:caps w:val="0"/>
          <w:color w:val="231F20"/>
          <w:spacing w:val="0"/>
          <w:kern w:val="0"/>
          <w:sz w:val="24"/>
          <w:szCs w:val="24"/>
          <w:shd w:val="clear" w:fill="FFFFFF"/>
          <w:lang w:val="en-US" w:eastAsia="zh-CN" w:bidi="ar"/>
        </w:rPr>
        <w:t xml:space="preserve">International Journal of Academic Research  in Progressive Education and Development, 9(1), 301-317.  </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SimSun" w:cs="Times New Roman"/>
          <w:b w:val="0"/>
          <w:bCs w:val="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ind w:left="600" w:leftChars="0" w:hanging="600" w:hangingChars="250"/>
        <w:jc w:val="left"/>
        <w:textAlignment w:val="auto"/>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 xml:space="preserve">Davis, F. D. (1989). Perceived usefulness, perceived ease of use, and user acceptance of information technology. </w:t>
      </w:r>
      <w:r>
        <w:rPr>
          <w:rFonts w:hint="default" w:ascii="Times New Roman" w:hAnsi="Times New Roman" w:eastAsia="SimSun" w:cs="Times New Roman"/>
          <w:i/>
          <w:iCs/>
          <w:kern w:val="0"/>
          <w:sz w:val="24"/>
          <w:szCs w:val="24"/>
          <w:lang w:val="en-US" w:eastAsia="zh-CN" w:bidi="ar"/>
        </w:rPr>
        <w:t>MIS Quarterly</w:t>
      </w: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i/>
          <w:iCs/>
          <w:kern w:val="0"/>
          <w:sz w:val="24"/>
          <w:szCs w:val="24"/>
          <w:lang w:val="en-US" w:eastAsia="zh-CN" w:bidi="ar"/>
        </w:rPr>
        <w:t>13</w:t>
      </w:r>
      <w:r>
        <w:rPr>
          <w:rFonts w:hint="default" w:ascii="Times New Roman" w:hAnsi="Times New Roman" w:eastAsia="SimSun" w:cs="Times New Roman"/>
          <w:kern w:val="0"/>
          <w:sz w:val="24"/>
          <w:szCs w:val="24"/>
          <w:lang w:val="en-US" w:eastAsia="zh-CN" w:bidi="ar"/>
        </w:rPr>
        <w:t>(3),</w:t>
      </w:r>
      <w:r>
        <w:rPr>
          <w:rFonts w:hint="default" w:eastAsia="SimSun" w:cs="Times New Roman"/>
          <w:kern w:val="0"/>
          <w:sz w:val="24"/>
          <w:szCs w:val="24"/>
          <w:lang w:val="en-US" w:eastAsia="zh-CN" w:bidi="ar"/>
        </w:rPr>
        <w:t xml:space="preserve"> </w:t>
      </w:r>
      <w:r>
        <w:rPr>
          <w:rFonts w:hint="default" w:ascii="Times New Roman" w:hAnsi="Times New Roman" w:eastAsia="SimSun" w:cs="Times New Roman"/>
          <w:kern w:val="0"/>
          <w:sz w:val="24"/>
          <w:szCs w:val="24"/>
          <w:lang w:val="en-US" w:eastAsia="zh-CN" w:bidi="ar"/>
        </w:rPr>
        <w:t xml:space="preserve">319–340. </w:t>
      </w:r>
      <w:r>
        <w:rPr>
          <w:rFonts w:hint="default" w:ascii="Times New Roman" w:hAnsi="Times New Roman" w:eastAsia="SimSun" w:cs="Times New Roman"/>
          <w:kern w:val="0"/>
          <w:sz w:val="24"/>
          <w:szCs w:val="24"/>
          <w:lang w:val="en-US" w:eastAsia="zh-CN" w:bidi="ar"/>
        </w:rPr>
        <w:fldChar w:fldCharType="begin"/>
      </w:r>
      <w:r>
        <w:rPr>
          <w:rFonts w:hint="default" w:ascii="Times New Roman" w:hAnsi="Times New Roman" w:eastAsia="SimSun" w:cs="Times New Roman"/>
          <w:kern w:val="0"/>
          <w:sz w:val="24"/>
          <w:szCs w:val="24"/>
          <w:lang w:val="en-US" w:eastAsia="zh-CN" w:bidi="ar"/>
        </w:rPr>
        <w:instrText xml:space="preserve"> HYPERLINK "https://doi.org/10.2307/249008" </w:instrText>
      </w:r>
      <w:r>
        <w:rPr>
          <w:rFonts w:hint="default" w:ascii="Times New Roman" w:hAnsi="Times New Roman" w:eastAsia="SimSun" w:cs="Times New Roman"/>
          <w:kern w:val="0"/>
          <w:sz w:val="24"/>
          <w:szCs w:val="24"/>
          <w:lang w:val="en-US" w:eastAsia="zh-CN" w:bidi="ar"/>
        </w:rPr>
        <w:fldChar w:fldCharType="separate"/>
      </w:r>
      <w:r>
        <w:rPr>
          <w:rStyle w:val="10"/>
          <w:rFonts w:hint="default" w:ascii="Times New Roman" w:hAnsi="Times New Roman" w:eastAsia="SimSun" w:cs="Times New Roman"/>
          <w:kern w:val="0"/>
          <w:sz w:val="24"/>
          <w:szCs w:val="24"/>
          <w:lang w:val="en-US" w:eastAsia="zh-CN" w:bidi="ar"/>
        </w:rPr>
        <w:t>https://doi.org/10.2307/249008</w:t>
      </w:r>
      <w:r>
        <w:rPr>
          <w:rFonts w:hint="default" w:ascii="Times New Roman" w:hAnsi="Times New Roman" w:eastAsia="SimSun" w:cs="Times New Roman"/>
          <w:kern w:val="0"/>
          <w:sz w:val="24"/>
          <w:szCs w:val="24"/>
          <w:lang w:val="en-US" w:eastAsia="zh-CN" w:bidi="ar"/>
        </w:rPr>
        <w:fldChar w:fldCharType="end"/>
      </w:r>
    </w:p>
    <w:p>
      <w:pPr>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ff1" w:cs="Times New Roman"/>
          <w:b w:val="0"/>
          <w:bCs w:val="0"/>
          <w:i w:val="0"/>
          <w:iCs w:val="0"/>
          <w:caps w:val="0"/>
          <w:color w:val="231F20"/>
          <w:spacing w:val="0"/>
          <w:kern w:val="0"/>
          <w:sz w:val="24"/>
          <w:szCs w:val="24"/>
          <w:shd w:val="clear" w:fill="FFFFFF"/>
          <w:lang w:val="en-US"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600" w:leftChars="0" w:hanging="600" w:hangingChars="250"/>
        <w:jc w:val="left"/>
        <w:textAlignment w:val="auto"/>
        <w:rPr>
          <w:rFonts w:hint="default" w:ascii="Times New Roman" w:hAnsi="Times New Roman" w:eastAsia="ff1" w:cs="Times New Roman"/>
          <w:b w:val="0"/>
          <w:bCs w:val="0"/>
          <w:i w:val="0"/>
          <w:iCs w:val="0"/>
          <w:caps w:val="0"/>
          <w:color w:val="231F20"/>
          <w:spacing w:val="0"/>
          <w:kern w:val="0"/>
          <w:sz w:val="24"/>
          <w:szCs w:val="24"/>
          <w:shd w:val="clear" w:fill="FFFFFF"/>
          <w:lang w:val="en-US" w:eastAsia="zh-CN" w:bidi="ar"/>
        </w:rPr>
      </w:pPr>
      <w:r>
        <w:rPr>
          <w:rFonts w:hint="default" w:ascii="Times New Roman" w:hAnsi="Times New Roman" w:eastAsia="ff1" w:cs="Times New Roman"/>
          <w:b w:val="0"/>
          <w:bCs w:val="0"/>
          <w:i w:val="0"/>
          <w:iCs w:val="0"/>
          <w:caps w:val="0"/>
          <w:color w:val="231F20"/>
          <w:spacing w:val="0"/>
          <w:kern w:val="0"/>
          <w:sz w:val="24"/>
          <w:szCs w:val="24"/>
          <w:shd w:val="clear" w:fill="FFFFFF"/>
          <w:lang w:val="en-US" w:eastAsia="zh-CN" w:bidi="ar"/>
        </w:rPr>
        <w:t xml:space="preserve">Dimitrios, B., Labros, S., Nikolaos, k., Maria, K. &amp; Athanasios, K. (2013). Traditional teaching method Vs teaching through the application of ICT in the Accounting field: QUO VADIS? </w:t>
      </w:r>
      <w:r>
        <w:rPr>
          <w:rFonts w:hint="default" w:ascii="Times New Roman" w:hAnsi="Times New Roman" w:eastAsia="ff1" w:cs="Times New Roman"/>
          <w:b w:val="0"/>
          <w:bCs w:val="0"/>
          <w:i/>
          <w:iCs/>
          <w:caps w:val="0"/>
          <w:color w:val="231F20"/>
          <w:spacing w:val="0"/>
          <w:kern w:val="0"/>
          <w:sz w:val="24"/>
          <w:szCs w:val="24"/>
          <w:u w:val="none"/>
          <w:shd w:val="clear" w:fill="FFFFFF"/>
          <w:lang w:val="en-US" w:eastAsia="zh-CN" w:bidi="ar"/>
        </w:rPr>
        <w:t>European Scientific Journal</w:t>
      </w:r>
      <w:r>
        <w:rPr>
          <w:rFonts w:hint="default" w:ascii="Times New Roman" w:hAnsi="Times New Roman" w:eastAsia="ff1" w:cs="Times New Roman"/>
          <w:b w:val="0"/>
          <w:bCs w:val="0"/>
          <w:i w:val="0"/>
          <w:iCs w:val="0"/>
          <w:caps w:val="0"/>
          <w:color w:val="231F20"/>
          <w:spacing w:val="0"/>
          <w:kern w:val="0"/>
          <w:sz w:val="24"/>
          <w:szCs w:val="24"/>
          <w:u w:val="none"/>
          <w:shd w:val="clear" w:fill="FFFFFF"/>
          <w:lang w:val="en-US" w:eastAsia="zh-CN" w:bidi="ar"/>
        </w:rPr>
        <w:t>,</w:t>
      </w:r>
      <w:r>
        <w:rPr>
          <w:rFonts w:hint="default" w:ascii="Times New Roman" w:hAnsi="Times New Roman" w:eastAsia="ff1" w:cs="Times New Roman"/>
          <w:b w:val="0"/>
          <w:bCs w:val="0"/>
          <w:i/>
          <w:iCs/>
          <w:caps w:val="0"/>
          <w:color w:val="231F20"/>
          <w:spacing w:val="0"/>
          <w:kern w:val="0"/>
          <w:sz w:val="24"/>
          <w:szCs w:val="24"/>
          <w:shd w:val="clear" w:fill="FFFFFF"/>
          <w:lang w:val="en-US" w:eastAsia="zh-CN" w:bidi="ar"/>
        </w:rPr>
        <w:t xml:space="preserve"> 9</w:t>
      </w:r>
      <w:r>
        <w:rPr>
          <w:rFonts w:hint="default" w:ascii="Times New Roman" w:hAnsi="Times New Roman" w:eastAsia="ff1" w:cs="Times New Roman"/>
          <w:b w:val="0"/>
          <w:bCs w:val="0"/>
          <w:i w:val="0"/>
          <w:iCs w:val="0"/>
          <w:caps w:val="0"/>
          <w:color w:val="231F20"/>
          <w:spacing w:val="0"/>
          <w:kern w:val="0"/>
          <w:sz w:val="24"/>
          <w:szCs w:val="24"/>
          <w:shd w:val="clear" w:fill="FFFFFF"/>
          <w:lang w:val="en-US" w:eastAsia="zh-CN" w:bidi="ar"/>
        </w:rPr>
        <w:t xml:space="preserve">(28), 1857-7881. </w:t>
      </w:r>
    </w:p>
    <w:p>
      <w:pPr>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ff1" w:cs="Times New Roman"/>
          <w:b w:val="0"/>
          <w:bCs w:val="0"/>
          <w:i w:val="0"/>
          <w:iCs w:val="0"/>
          <w:caps w:val="0"/>
          <w:color w:val="231F20"/>
          <w:spacing w:val="0"/>
          <w:kern w:val="0"/>
          <w:sz w:val="24"/>
          <w:szCs w:val="24"/>
          <w:shd w:val="clear" w:fill="FFFFFF"/>
          <w:lang w:val="en-US" w:eastAsia="zh-CN" w:bidi="ar"/>
        </w:rPr>
      </w:pPr>
    </w:p>
    <w:p>
      <w:pPr>
        <w:pStyle w:val="12"/>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eastAsia="Segoe UI" w:cs="Times New Roman"/>
          <w:i w:val="0"/>
          <w:iCs w:val="0"/>
          <w:caps w:val="0"/>
          <w:color w:val="222222"/>
          <w:spacing w:val="0"/>
          <w:sz w:val="24"/>
          <w:szCs w:val="24"/>
          <w:shd w:val="clear" w:fill="FFFFFF"/>
          <w:lang w:val="en-US"/>
        </w:rPr>
      </w:pPr>
    </w:p>
    <w:p>
      <w:pPr>
        <w:pStyle w:val="12"/>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eastAsia="Segoe UI" w:cs="Times New Roman"/>
          <w:i w:val="0"/>
          <w:iCs w:val="0"/>
          <w:caps w:val="0"/>
          <w:color w:val="222222"/>
          <w:spacing w:val="0"/>
          <w:sz w:val="24"/>
          <w:szCs w:val="24"/>
          <w:shd w:val="clear" w:fill="FFFFFF"/>
          <w:lang w:val="en-US"/>
        </w:rPr>
      </w:pPr>
    </w:p>
    <w:p>
      <w:pPr>
        <w:pStyle w:val="12"/>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ascii="Times New Roman" w:hAnsi="Times New Roman" w:eastAsia="Segoe UI" w:cs="Times New Roman"/>
          <w:i w:val="0"/>
          <w:iCs w:val="0"/>
          <w:caps w:val="0"/>
          <w:color w:val="222222"/>
          <w:spacing w:val="0"/>
          <w:sz w:val="24"/>
          <w:szCs w:val="24"/>
          <w:shd w:val="clear" w:fill="FFFFFF"/>
        </w:rPr>
      </w:pPr>
      <w:r>
        <w:rPr>
          <w:rFonts w:hint="default" w:eastAsia="Segoe UI" w:cs="Times New Roman"/>
          <w:i w:val="0"/>
          <w:iCs w:val="0"/>
          <w:caps w:val="0"/>
          <w:color w:val="222222"/>
          <w:spacing w:val="0"/>
          <w:sz w:val="24"/>
          <w:szCs w:val="24"/>
          <w:shd w:val="clear" w:fill="FFFFFF"/>
          <w:lang w:val="en-US"/>
        </w:rPr>
        <w:t>E</w:t>
      </w:r>
      <w:r>
        <w:rPr>
          <w:rFonts w:hint="default" w:ascii="Times New Roman" w:hAnsi="Times New Roman" w:eastAsia="Segoe UI" w:cs="Times New Roman"/>
          <w:i w:val="0"/>
          <w:iCs w:val="0"/>
          <w:caps w:val="0"/>
          <w:color w:val="222222"/>
          <w:spacing w:val="0"/>
          <w:sz w:val="24"/>
          <w:szCs w:val="24"/>
          <w:shd w:val="clear" w:fill="FFFFFF"/>
        </w:rPr>
        <w:t>ze</w:t>
      </w:r>
      <w:r>
        <w:rPr>
          <w:rFonts w:hint="default" w:eastAsia="Segoe UI" w:cs="Times New Roman"/>
          <w:i w:val="0"/>
          <w:iCs w:val="0"/>
          <w:caps w:val="0"/>
          <w:color w:val="222222"/>
          <w:spacing w:val="0"/>
          <w:sz w:val="24"/>
          <w:szCs w:val="24"/>
          <w:shd w:val="clear" w:fill="FFFFFF"/>
          <w:lang w:val="en-US"/>
        </w:rPr>
        <w:t xml:space="preserve">, </w:t>
      </w:r>
      <w:r>
        <w:rPr>
          <w:rFonts w:hint="default" w:ascii="Times New Roman" w:hAnsi="Times New Roman" w:eastAsia="Segoe UI" w:cs="Times New Roman"/>
          <w:i w:val="0"/>
          <w:iCs w:val="0"/>
          <w:caps w:val="0"/>
          <w:color w:val="222222"/>
          <w:spacing w:val="0"/>
          <w:sz w:val="24"/>
          <w:szCs w:val="24"/>
          <w:shd w:val="clear" w:fill="FFFFFF"/>
        </w:rPr>
        <w:t xml:space="preserve"> S</w:t>
      </w:r>
      <w:r>
        <w:rPr>
          <w:rFonts w:hint="default" w:eastAsia="Segoe UI" w:cs="Times New Roman"/>
          <w:i w:val="0"/>
          <w:iCs w:val="0"/>
          <w:caps w:val="0"/>
          <w:color w:val="222222"/>
          <w:spacing w:val="0"/>
          <w:sz w:val="24"/>
          <w:szCs w:val="24"/>
          <w:shd w:val="clear" w:fill="FFFFFF"/>
          <w:lang w:val="en-US"/>
        </w:rPr>
        <w:t xml:space="preserve">. </w:t>
      </w:r>
      <w:r>
        <w:rPr>
          <w:rFonts w:hint="default" w:ascii="Times New Roman" w:hAnsi="Times New Roman" w:eastAsia="Segoe UI" w:cs="Times New Roman"/>
          <w:i w:val="0"/>
          <w:iCs w:val="0"/>
          <w:caps w:val="0"/>
          <w:color w:val="222222"/>
          <w:spacing w:val="0"/>
          <w:sz w:val="24"/>
          <w:szCs w:val="24"/>
          <w:shd w:val="clear" w:fill="FFFFFF"/>
        </w:rPr>
        <w:t xml:space="preserve">C, Chinedu-Eze </w:t>
      </w:r>
      <w:r>
        <w:rPr>
          <w:rFonts w:hint="default" w:eastAsia="Segoe UI" w:cs="Times New Roman"/>
          <w:i w:val="0"/>
          <w:iCs w:val="0"/>
          <w:caps w:val="0"/>
          <w:color w:val="222222"/>
          <w:spacing w:val="0"/>
          <w:sz w:val="24"/>
          <w:szCs w:val="24"/>
          <w:shd w:val="clear" w:fill="FFFFFF"/>
          <w:lang w:val="en-US"/>
        </w:rPr>
        <w:t xml:space="preserve">V. &amp; </w:t>
      </w:r>
      <w:r>
        <w:rPr>
          <w:rFonts w:hint="default" w:ascii="Times New Roman" w:hAnsi="Times New Roman" w:eastAsia="Segoe UI" w:cs="Times New Roman"/>
          <w:i w:val="0"/>
          <w:iCs w:val="0"/>
          <w:caps w:val="0"/>
          <w:color w:val="222222"/>
          <w:spacing w:val="0"/>
          <w:sz w:val="24"/>
          <w:szCs w:val="24"/>
          <w:shd w:val="clear" w:fill="FFFFFF"/>
        </w:rPr>
        <w:t>Bello A</w:t>
      </w:r>
      <w:r>
        <w:rPr>
          <w:rFonts w:hint="default" w:eastAsia="Segoe UI" w:cs="Times New Roman"/>
          <w:i w:val="0"/>
          <w:iCs w:val="0"/>
          <w:caps w:val="0"/>
          <w:color w:val="222222"/>
          <w:spacing w:val="0"/>
          <w:sz w:val="24"/>
          <w:szCs w:val="24"/>
          <w:shd w:val="clear" w:fill="FFFFFF"/>
          <w:lang w:val="en-US"/>
        </w:rPr>
        <w:t xml:space="preserve">. </w:t>
      </w:r>
      <w:r>
        <w:rPr>
          <w:rFonts w:hint="default" w:ascii="Times New Roman" w:hAnsi="Times New Roman" w:eastAsia="Segoe UI" w:cs="Times New Roman"/>
          <w:i w:val="0"/>
          <w:iCs w:val="0"/>
          <w:caps w:val="0"/>
          <w:color w:val="222222"/>
          <w:spacing w:val="0"/>
          <w:sz w:val="24"/>
          <w:szCs w:val="24"/>
          <w:shd w:val="clear" w:fill="FFFFFF"/>
        </w:rPr>
        <w:t>O (2018) The utili</w:t>
      </w:r>
      <w:r>
        <w:rPr>
          <w:rFonts w:hint="default" w:eastAsia="Segoe UI" w:cs="Times New Roman"/>
          <w:i w:val="0"/>
          <w:iCs w:val="0"/>
          <w:caps w:val="0"/>
          <w:color w:val="222222"/>
          <w:spacing w:val="0"/>
          <w:sz w:val="24"/>
          <w:szCs w:val="24"/>
          <w:shd w:val="clear" w:fill="FFFFFF"/>
          <w:lang w:val="en-US"/>
        </w:rPr>
        <w:t>z</w:t>
      </w:r>
      <w:r>
        <w:rPr>
          <w:rFonts w:hint="default" w:ascii="Times New Roman" w:hAnsi="Times New Roman" w:eastAsia="Segoe UI" w:cs="Times New Roman"/>
          <w:i w:val="0"/>
          <w:iCs w:val="0"/>
          <w:caps w:val="0"/>
          <w:color w:val="222222"/>
          <w:spacing w:val="0"/>
          <w:sz w:val="24"/>
          <w:szCs w:val="24"/>
          <w:shd w:val="clear" w:fill="FFFFFF"/>
        </w:rPr>
        <w:t xml:space="preserve">ation of e-learning facilities in the educational delivery system of Nigeria: a study of M-University. Int J </w:t>
      </w:r>
      <w:r>
        <w:rPr>
          <w:rFonts w:hint="default" w:ascii="Times New Roman" w:hAnsi="Times New Roman" w:eastAsia="Segoe UI" w:cs="Times New Roman"/>
          <w:i/>
          <w:iCs/>
          <w:caps w:val="0"/>
          <w:color w:val="222222"/>
          <w:spacing w:val="0"/>
          <w:sz w:val="24"/>
          <w:szCs w:val="24"/>
          <w:shd w:val="clear" w:fill="FFFFFF"/>
        </w:rPr>
        <w:t>Educ</w:t>
      </w:r>
      <w:r>
        <w:rPr>
          <w:rFonts w:hint="default" w:eastAsia="Segoe UI" w:cs="Times New Roman"/>
          <w:i/>
          <w:iCs/>
          <w:caps w:val="0"/>
          <w:color w:val="222222"/>
          <w:spacing w:val="0"/>
          <w:sz w:val="24"/>
          <w:szCs w:val="24"/>
          <w:shd w:val="clear" w:fill="FFFFFF"/>
          <w:lang w:val="en-US"/>
        </w:rPr>
        <w:t xml:space="preserve">ational Technology </w:t>
      </w:r>
      <w:r>
        <w:rPr>
          <w:rFonts w:hint="default" w:ascii="Times New Roman" w:hAnsi="Times New Roman" w:eastAsia="Segoe UI" w:cs="Times New Roman"/>
          <w:i/>
          <w:iCs/>
          <w:caps w:val="0"/>
          <w:color w:val="222222"/>
          <w:spacing w:val="0"/>
          <w:sz w:val="24"/>
          <w:szCs w:val="24"/>
          <w:shd w:val="clear" w:fill="FFFFFF"/>
        </w:rPr>
        <w:t>Higher Educ</w:t>
      </w:r>
      <w:r>
        <w:rPr>
          <w:rFonts w:hint="default" w:eastAsia="Segoe UI" w:cs="Times New Roman"/>
          <w:i/>
          <w:iCs/>
          <w:caps w:val="0"/>
          <w:color w:val="222222"/>
          <w:spacing w:val="0"/>
          <w:sz w:val="24"/>
          <w:szCs w:val="24"/>
          <w:shd w:val="clear" w:fill="FFFFFF"/>
          <w:lang w:val="en-US"/>
        </w:rPr>
        <w:t>ation</w:t>
      </w:r>
      <w:r>
        <w:rPr>
          <w:rFonts w:hint="default" w:ascii="Times New Roman" w:hAnsi="Times New Roman" w:eastAsia="Segoe UI" w:cs="Times New Roman"/>
          <w:i w:val="0"/>
          <w:iCs w:val="0"/>
          <w:caps w:val="0"/>
          <w:color w:val="222222"/>
          <w:spacing w:val="0"/>
          <w:sz w:val="24"/>
          <w:szCs w:val="24"/>
          <w:shd w:val="clear" w:fill="FFFFFF"/>
        </w:rPr>
        <w:t xml:space="preserve"> </w:t>
      </w:r>
      <w:r>
        <w:rPr>
          <w:rFonts w:hint="default" w:ascii="Times New Roman" w:hAnsi="Times New Roman" w:eastAsia="Segoe UI" w:cs="Times New Roman"/>
          <w:i/>
          <w:iCs/>
          <w:caps w:val="0"/>
          <w:color w:val="222222"/>
          <w:spacing w:val="0"/>
          <w:sz w:val="24"/>
          <w:szCs w:val="24"/>
          <w:shd w:val="clear" w:fill="FFFFFF"/>
        </w:rPr>
        <w:t>15</w:t>
      </w:r>
      <w:r>
        <w:rPr>
          <w:rFonts w:hint="default" w:ascii="Times New Roman" w:hAnsi="Times New Roman" w:eastAsia="Segoe UI" w:cs="Times New Roman"/>
          <w:i w:val="0"/>
          <w:iCs w:val="0"/>
          <w:caps w:val="0"/>
          <w:color w:val="222222"/>
          <w:spacing w:val="0"/>
          <w:sz w:val="24"/>
          <w:szCs w:val="24"/>
          <w:shd w:val="clear" w:fill="FFFFFF"/>
        </w:rPr>
        <w:t>(34</w:t>
      </w:r>
      <w:r>
        <w:rPr>
          <w:rFonts w:hint="default" w:eastAsia="Segoe UI" w:cs="Times New Roman"/>
          <w:i w:val="0"/>
          <w:iCs w:val="0"/>
          <w:caps w:val="0"/>
          <w:color w:val="222222"/>
          <w:spacing w:val="0"/>
          <w:sz w:val="24"/>
          <w:szCs w:val="24"/>
          <w:shd w:val="clear" w:fill="FFFFFF"/>
          <w:lang w:val="en-US"/>
        </w:rPr>
        <w:t xml:space="preserve">), </w:t>
      </w:r>
      <w:r>
        <w:rPr>
          <w:rFonts w:hint="default" w:ascii="Times New Roman" w:hAnsi="Times New Roman" w:eastAsia="Segoe UI" w:cs="Times New Roman"/>
          <w:i w:val="0"/>
          <w:iCs w:val="0"/>
          <w:caps w:val="0"/>
          <w:color w:val="222222"/>
          <w:spacing w:val="0"/>
          <w:sz w:val="24"/>
          <w:szCs w:val="24"/>
          <w:shd w:val="clear" w:fill="FFFFFF"/>
        </w:rPr>
        <w:t>1–20. </w:t>
      </w:r>
    </w:p>
    <w:p>
      <w:pPr>
        <w:pStyle w:val="12"/>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600" w:firstLineChars="250"/>
        <w:jc w:val="left"/>
        <w:textAlignment w:val="auto"/>
        <w:outlineLvl w:val="9"/>
        <w:rPr>
          <w:rFonts w:hint="default" w:ascii="Times New Roman" w:hAnsi="Times New Roman" w:eastAsia="Segoe UI" w:cs="Times New Roman"/>
          <w:i w:val="0"/>
          <w:iCs w:val="0"/>
          <w:caps w:val="0"/>
          <w:color w:val="006699"/>
          <w:spacing w:val="0"/>
          <w:sz w:val="24"/>
          <w:szCs w:val="24"/>
          <w:shd w:val="clear" w:fill="FFFFFF"/>
          <w:vertAlign w:val="baseline"/>
        </w:rPr>
      </w:pPr>
      <w:r>
        <w:rPr>
          <w:rFonts w:hint="default" w:ascii="Times New Roman" w:hAnsi="Times New Roman" w:eastAsia="Segoe UI" w:cs="Times New Roman"/>
          <w:i w:val="0"/>
          <w:iCs w:val="0"/>
          <w:caps w:val="0"/>
          <w:color w:val="006699"/>
          <w:spacing w:val="0"/>
          <w:sz w:val="24"/>
          <w:szCs w:val="24"/>
          <w:shd w:val="clear" w:fill="FFFFFF"/>
          <w:vertAlign w:val="baseline"/>
        </w:rPr>
        <w:fldChar w:fldCharType="begin"/>
      </w:r>
      <w:r>
        <w:rPr>
          <w:rFonts w:hint="default" w:ascii="Times New Roman" w:hAnsi="Times New Roman" w:eastAsia="Segoe UI" w:cs="Times New Roman"/>
          <w:i w:val="0"/>
          <w:iCs w:val="0"/>
          <w:caps w:val="0"/>
          <w:color w:val="006699"/>
          <w:spacing w:val="0"/>
          <w:sz w:val="24"/>
          <w:szCs w:val="24"/>
          <w:shd w:val="clear" w:fill="FFFFFF"/>
          <w:vertAlign w:val="baseline"/>
        </w:rPr>
        <w:instrText xml:space="preserve"> HYPERLINK "https://doi.org/10.1186/s41239-018-0116-z" </w:instrText>
      </w:r>
      <w:r>
        <w:rPr>
          <w:rFonts w:hint="default" w:ascii="Times New Roman" w:hAnsi="Times New Roman" w:eastAsia="Segoe UI" w:cs="Times New Roman"/>
          <w:i w:val="0"/>
          <w:iCs w:val="0"/>
          <w:caps w:val="0"/>
          <w:color w:val="006699"/>
          <w:spacing w:val="0"/>
          <w:sz w:val="24"/>
          <w:szCs w:val="24"/>
          <w:shd w:val="clear" w:fill="FFFFFF"/>
          <w:vertAlign w:val="baseline"/>
        </w:rPr>
        <w:fldChar w:fldCharType="separate"/>
      </w:r>
      <w:r>
        <w:rPr>
          <w:rStyle w:val="10"/>
          <w:rFonts w:hint="default" w:ascii="Times New Roman" w:hAnsi="Times New Roman" w:eastAsia="Segoe UI" w:cs="Times New Roman"/>
          <w:i w:val="0"/>
          <w:iCs w:val="0"/>
          <w:caps w:val="0"/>
          <w:color w:val="006699"/>
          <w:spacing w:val="0"/>
          <w:sz w:val="24"/>
          <w:szCs w:val="24"/>
          <w:shd w:val="clear" w:fill="FFFFFF"/>
          <w:vertAlign w:val="baseline"/>
        </w:rPr>
        <w:t>https://doi.org/10.1186/s41239-018-0116-z</w:t>
      </w:r>
      <w:r>
        <w:rPr>
          <w:rFonts w:hint="default" w:ascii="Times New Roman" w:hAnsi="Times New Roman" w:eastAsia="Segoe UI" w:cs="Times New Roman"/>
          <w:i w:val="0"/>
          <w:iCs w:val="0"/>
          <w:caps w:val="0"/>
          <w:color w:val="006699"/>
          <w:spacing w:val="0"/>
          <w:sz w:val="24"/>
          <w:szCs w:val="24"/>
          <w:shd w:val="clear" w:fill="FFFFFF"/>
          <w:vertAlign w:val="baseline"/>
        </w:rPr>
        <w:fldChar w:fldCharType="end"/>
      </w:r>
    </w:p>
    <w:p>
      <w:pPr>
        <w:pStyle w:val="12"/>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eastAsia="Segoe UI" w:cs="Times New Roman"/>
          <w:i w:val="0"/>
          <w:iCs w:val="0"/>
          <w:caps w:val="0"/>
          <w:color w:val="222222"/>
          <w:spacing w:val="0"/>
          <w:sz w:val="24"/>
          <w:szCs w:val="24"/>
          <w:shd w:val="clear" w:fill="FFFFFF"/>
          <w:lang w:val="en-US"/>
        </w:rPr>
      </w:pPr>
    </w:p>
    <w:p>
      <w:pPr>
        <w:pStyle w:val="12"/>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eastAsia="Segoe UI" w:cs="Times New Roman"/>
          <w:i w:val="0"/>
          <w:iCs w:val="0"/>
          <w:caps w:val="0"/>
          <w:color w:val="222222"/>
          <w:spacing w:val="0"/>
          <w:sz w:val="24"/>
          <w:szCs w:val="24"/>
          <w:shd w:val="clear" w:fill="FFFFFF"/>
          <w:lang w:val="en-US"/>
        </w:rPr>
      </w:pPr>
    </w:p>
    <w:p>
      <w:pPr>
        <w:pStyle w:val="12"/>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i w:val="0"/>
          <w:iCs w:val="0"/>
          <w:sz w:val="24"/>
          <w:szCs w:val="24"/>
          <w:lang w:val="en-US"/>
        </w:rPr>
      </w:pPr>
      <w:r>
        <w:rPr>
          <w:rFonts w:hint="default" w:eastAsia="Segoe UI" w:cs="Times New Roman"/>
          <w:i w:val="0"/>
          <w:iCs w:val="0"/>
          <w:caps w:val="0"/>
          <w:color w:val="222222"/>
          <w:spacing w:val="0"/>
          <w:sz w:val="24"/>
          <w:szCs w:val="24"/>
          <w:shd w:val="clear" w:fill="FFFFFF"/>
          <w:lang w:val="en-US"/>
        </w:rPr>
        <w:t>E</w:t>
      </w:r>
      <w:r>
        <w:rPr>
          <w:rFonts w:hint="default" w:ascii="Times New Roman" w:hAnsi="Times New Roman" w:eastAsia="Segoe UI" w:cs="Times New Roman"/>
          <w:i w:val="0"/>
          <w:iCs w:val="0"/>
          <w:caps w:val="0"/>
          <w:color w:val="222222"/>
          <w:spacing w:val="0"/>
          <w:sz w:val="24"/>
          <w:szCs w:val="24"/>
          <w:shd w:val="clear" w:fill="FFFFFF"/>
        </w:rPr>
        <w:t>ze</w:t>
      </w:r>
      <w:r>
        <w:rPr>
          <w:rFonts w:hint="default" w:eastAsia="Segoe UI" w:cs="Times New Roman"/>
          <w:i w:val="0"/>
          <w:iCs w:val="0"/>
          <w:caps w:val="0"/>
          <w:color w:val="222222"/>
          <w:spacing w:val="0"/>
          <w:sz w:val="24"/>
          <w:szCs w:val="24"/>
          <w:shd w:val="clear" w:fill="FFFFFF"/>
          <w:lang w:val="en-US"/>
        </w:rPr>
        <w:t xml:space="preserve">, </w:t>
      </w:r>
      <w:r>
        <w:rPr>
          <w:rFonts w:hint="default" w:ascii="Times New Roman" w:hAnsi="Times New Roman" w:eastAsia="Segoe UI" w:cs="Times New Roman"/>
          <w:i w:val="0"/>
          <w:iCs w:val="0"/>
          <w:caps w:val="0"/>
          <w:color w:val="222222"/>
          <w:spacing w:val="0"/>
          <w:sz w:val="24"/>
          <w:szCs w:val="24"/>
          <w:shd w:val="clear" w:fill="FFFFFF"/>
        </w:rPr>
        <w:t xml:space="preserve"> S</w:t>
      </w:r>
      <w:r>
        <w:rPr>
          <w:rFonts w:hint="default" w:eastAsia="Segoe UI" w:cs="Times New Roman"/>
          <w:i w:val="0"/>
          <w:iCs w:val="0"/>
          <w:caps w:val="0"/>
          <w:color w:val="222222"/>
          <w:spacing w:val="0"/>
          <w:sz w:val="24"/>
          <w:szCs w:val="24"/>
          <w:shd w:val="clear" w:fill="FFFFFF"/>
          <w:lang w:val="en-US"/>
        </w:rPr>
        <w:t xml:space="preserve">. </w:t>
      </w:r>
      <w:r>
        <w:rPr>
          <w:rFonts w:hint="default" w:ascii="Times New Roman" w:hAnsi="Times New Roman" w:eastAsia="Segoe UI" w:cs="Times New Roman"/>
          <w:i w:val="0"/>
          <w:iCs w:val="0"/>
          <w:caps w:val="0"/>
          <w:color w:val="222222"/>
          <w:spacing w:val="0"/>
          <w:sz w:val="24"/>
          <w:szCs w:val="24"/>
          <w:shd w:val="clear" w:fill="FFFFFF"/>
        </w:rPr>
        <w:t xml:space="preserve">C, Chinedu-Eze </w:t>
      </w:r>
      <w:r>
        <w:rPr>
          <w:rFonts w:hint="default" w:eastAsia="Segoe UI" w:cs="Times New Roman"/>
          <w:i w:val="0"/>
          <w:iCs w:val="0"/>
          <w:caps w:val="0"/>
          <w:color w:val="222222"/>
          <w:spacing w:val="0"/>
          <w:sz w:val="24"/>
          <w:szCs w:val="24"/>
          <w:shd w:val="clear" w:fill="FFFFFF"/>
          <w:lang w:val="en-US"/>
        </w:rPr>
        <w:t xml:space="preserve">V. &amp; </w:t>
      </w:r>
      <w:r>
        <w:rPr>
          <w:rFonts w:hint="default" w:ascii="Times New Roman" w:hAnsi="Times New Roman" w:eastAsia="Segoe UI" w:cs="Times New Roman"/>
          <w:i w:val="0"/>
          <w:iCs w:val="0"/>
          <w:caps w:val="0"/>
          <w:color w:val="222222"/>
          <w:spacing w:val="0"/>
          <w:sz w:val="24"/>
          <w:szCs w:val="24"/>
          <w:shd w:val="clear" w:fill="FFFFFF"/>
        </w:rPr>
        <w:t>Bello A</w:t>
      </w:r>
      <w:r>
        <w:rPr>
          <w:rFonts w:hint="default" w:eastAsia="Segoe UI" w:cs="Times New Roman"/>
          <w:i w:val="0"/>
          <w:iCs w:val="0"/>
          <w:caps w:val="0"/>
          <w:color w:val="222222"/>
          <w:spacing w:val="0"/>
          <w:sz w:val="24"/>
          <w:szCs w:val="24"/>
          <w:shd w:val="clear" w:fill="FFFFFF"/>
          <w:lang w:val="en-US"/>
        </w:rPr>
        <w:t xml:space="preserve">. </w:t>
      </w:r>
      <w:r>
        <w:rPr>
          <w:rFonts w:hint="default" w:ascii="Times New Roman" w:hAnsi="Times New Roman" w:eastAsia="Segoe UI" w:cs="Times New Roman"/>
          <w:i w:val="0"/>
          <w:iCs w:val="0"/>
          <w:caps w:val="0"/>
          <w:color w:val="222222"/>
          <w:spacing w:val="0"/>
          <w:sz w:val="24"/>
          <w:szCs w:val="24"/>
          <w:shd w:val="clear" w:fill="FFFFFF"/>
        </w:rPr>
        <w:t>O (20</w:t>
      </w:r>
      <w:r>
        <w:rPr>
          <w:rFonts w:hint="default" w:eastAsia="Segoe UI" w:cs="Times New Roman"/>
          <w:i w:val="0"/>
          <w:iCs w:val="0"/>
          <w:caps w:val="0"/>
          <w:color w:val="222222"/>
          <w:spacing w:val="0"/>
          <w:sz w:val="24"/>
          <w:szCs w:val="24"/>
          <w:shd w:val="clear" w:fill="FFFFFF"/>
          <w:lang w:val="en-US"/>
        </w:rPr>
        <w:t>20</w:t>
      </w:r>
      <w:r>
        <w:rPr>
          <w:rFonts w:hint="default" w:ascii="Times New Roman" w:hAnsi="Times New Roman" w:eastAsia="Segoe UI" w:cs="Times New Roman"/>
          <w:i w:val="0"/>
          <w:iCs w:val="0"/>
          <w:caps w:val="0"/>
          <w:color w:val="222222"/>
          <w:spacing w:val="0"/>
          <w:sz w:val="24"/>
          <w:szCs w:val="24"/>
          <w:shd w:val="clear" w:fill="FFFFFF"/>
        </w:rPr>
        <w:t>)</w:t>
      </w:r>
      <w:r>
        <w:rPr>
          <w:rFonts w:hint="default" w:eastAsia="Segoe UI" w:cs="Times New Roman"/>
          <w:i w:val="0"/>
          <w:iCs w:val="0"/>
          <w:caps w:val="0"/>
          <w:color w:val="222222"/>
          <w:spacing w:val="0"/>
          <w:sz w:val="24"/>
          <w:szCs w:val="24"/>
          <w:shd w:val="clear" w:fill="FFFFFF"/>
          <w:lang w:val="en-US"/>
        </w:rPr>
        <w:t xml:space="preserve">. Factors influencing the use of e- learning facilities by students in a private higher education institution (HEI) in a developing economy, </w:t>
      </w:r>
      <w:r>
        <w:rPr>
          <w:rFonts w:hint="default" w:eastAsia="Segoe UI" w:cs="Times New Roman"/>
          <w:i/>
          <w:iCs/>
          <w:caps w:val="0"/>
          <w:color w:val="222222"/>
          <w:spacing w:val="0"/>
          <w:sz w:val="24"/>
          <w:szCs w:val="24"/>
          <w:shd w:val="clear" w:fill="FFFFFF"/>
          <w:lang w:val="en-US"/>
        </w:rPr>
        <w:t xml:space="preserve">Humanities and Social Sciences Communications, </w:t>
      </w:r>
      <w:r>
        <w:rPr>
          <w:rFonts w:hint="default" w:eastAsia="Segoe UI" w:cs="Times New Roman"/>
          <w:i w:val="0"/>
          <w:iCs w:val="0"/>
          <w:caps w:val="0"/>
          <w:color w:val="222222"/>
          <w:spacing w:val="0"/>
          <w:sz w:val="24"/>
          <w:szCs w:val="24"/>
          <w:shd w:val="clear" w:fill="FFFFFF"/>
          <w:lang w:val="en-US"/>
        </w:rPr>
        <w:t>7, 1-15.</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sz w:val="24"/>
          <w:szCs w:val="24"/>
          <w:lang w:val="en-US"/>
        </w:rPr>
      </w:pPr>
    </w:p>
    <w:p>
      <w:pPr>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sz w:val="24"/>
          <w:szCs w:val="24"/>
          <w:lang w:val="en-US"/>
        </w:rPr>
      </w:pPr>
      <w:r>
        <w:rPr>
          <w:rFonts w:hint="default"/>
          <w:sz w:val="24"/>
          <w:szCs w:val="24"/>
          <w:lang w:val="en-US"/>
        </w:rPr>
        <w:t xml:space="preserve">Jin, Y.Q., Lin, C. L., Zhao, Q., Yu, S. W., &amp; Su, Y.S. (2021). A study on Traditional teaching method transforming to e-learning under the COVID-19 Pandemic: From the Chinese students’ perspectives. </w:t>
      </w:r>
      <w:r>
        <w:rPr>
          <w:rFonts w:hint="default"/>
          <w:i/>
          <w:iCs/>
          <w:sz w:val="24"/>
          <w:szCs w:val="24"/>
          <w:lang w:val="en-US"/>
        </w:rPr>
        <w:t>Frontiers in Psychology</w:t>
      </w:r>
      <w:r>
        <w:rPr>
          <w:rFonts w:hint="default"/>
          <w:sz w:val="24"/>
          <w:szCs w:val="24"/>
          <w:lang w:val="en-US"/>
        </w:rPr>
        <w:t>, 12, 632787.</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sz w:val="24"/>
          <w:szCs w:val="24"/>
          <w:lang w:val="en-US"/>
        </w:rPr>
      </w:pPr>
    </w:p>
    <w:p>
      <w:pPr>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sz w:val="24"/>
          <w:szCs w:val="24"/>
          <w:lang w:val="en-GB"/>
        </w:rPr>
      </w:pPr>
    </w:p>
    <w:p>
      <w:pPr>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sz w:val="24"/>
          <w:szCs w:val="24"/>
          <w:lang w:val="en-GB"/>
        </w:rPr>
      </w:pPr>
      <w:r>
        <w:rPr>
          <w:rFonts w:hint="default"/>
          <w:sz w:val="24"/>
          <w:szCs w:val="24"/>
          <w:lang w:val="en-GB"/>
        </w:rPr>
        <w:t>Nwabufo, B. N., Umoru, T. A., &amp; Olukotun, J.O. (2012). Challenges of e-learning in tertiary institutions in Nigeria. A paper presented at the International conference: The future of education, 2</w:t>
      </w:r>
      <w:r>
        <w:rPr>
          <w:rFonts w:hint="default"/>
          <w:sz w:val="24"/>
          <w:szCs w:val="24"/>
          <w:vertAlign w:val="superscript"/>
          <w:lang w:val="en-GB"/>
        </w:rPr>
        <w:t>nd</w:t>
      </w:r>
      <w:r>
        <w:rPr>
          <w:rFonts w:hint="default"/>
          <w:sz w:val="24"/>
          <w:szCs w:val="24"/>
          <w:lang w:val="en-GB"/>
        </w:rPr>
        <w:t xml:space="preserve"> edition, Kwara State, University. </w:t>
      </w:r>
    </w:p>
    <w:p>
      <w:pPr>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sz w:val="24"/>
          <w:szCs w:val="24"/>
          <w:lang w:val="en-US"/>
        </w:rPr>
      </w:pPr>
    </w:p>
    <w:p>
      <w:pPr>
        <w:pStyle w:val="3"/>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600" w:hanging="600" w:hangingChars="250"/>
        <w:textAlignment w:val="auto"/>
        <w:rPr>
          <w:rFonts w:hint="default" w:ascii="Times New Roman" w:hAnsi="Times New Roman" w:cs="Times New Roman"/>
          <w:b w:val="0"/>
          <w:bCs w:val="0"/>
          <w:i w:val="0"/>
          <w:iCs w:val="0"/>
          <w:caps w:val="0"/>
          <w:color w:val="2E75B6" w:themeColor="accent1" w:themeShade="BF"/>
          <w:spacing w:val="0"/>
          <w:sz w:val="24"/>
          <w:szCs w:val="24"/>
        </w:rPr>
      </w:pPr>
      <w:r>
        <w:rPr>
          <w:rFonts w:hint="default" w:ascii="Times New Roman" w:hAnsi="Times New Roman" w:cs="Times New Roman"/>
          <w:b w:val="0"/>
          <w:bCs w:val="0"/>
          <w:sz w:val="24"/>
          <w:szCs w:val="24"/>
          <w:lang w:val="en-US"/>
        </w:rPr>
        <w:t xml:space="preserve">Ogbonna, C. G., Ibezim, N, &amp; Obi, C. A. (2019). Synchronous versus asynchronous e-learning in teaching word processing: an experimental approach. </w:t>
      </w:r>
      <w:r>
        <w:rPr>
          <w:rFonts w:hint="default" w:ascii="Times New Roman" w:hAnsi="Times New Roman" w:cs="Times New Roman"/>
          <w:b w:val="0"/>
          <w:bCs w:val="0"/>
          <w:i/>
          <w:iCs/>
          <w:sz w:val="24"/>
          <w:szCs w:val="24"/>
          <w:lang w:val="en-US"/>
        </w:rPr>
        <w:t xml:space="preserve">South  African Journal of Education,39(2), 1-15. </w:t>
      </w:r>
      <w:r>
        <w:rPr>
          <w:rFonts w:hint="default" w:ascii="Times New Roman" w:hAnsi="Times New Roman" w:cs="Times New Roman"/>
          <w:b w:val="0"/>
          <w:bCs w:val="0"/>
          <w:i w:val="0"/>
          <w:iCs w:val="0"/>
          <w:caps w:val="0"/>
          <w:color w:val="2E75B6" w:themeColor="accent1" w:themeShade="BF"/>
          <w:spacing w:val="0"/>
          <w:sz w:val="24"/>
          <w:szCs w:val="24"/>
          <w:shd w:val="clear" w:fill="FFFFFF"/>
        </w:rPr>
        <w:t>http://dx.doi.org/10.15700/saje.v39n2a1383 </w:t>
      </w:r>
    </w:p>
    <w:p>
      <w:pPr>
        <w:keepNext w:val="0"/>
        <w:keepLines w:val="0"/>
        <w:widowControl/>
        <w:suppressLineNumbers w:val="0"/>
        <w:shd w:val="clear" w:fill="FFFFFF"/>
        <w:ind w:left="0" w:firstLine="0"/>
        <w:jc w:val="left"/>
        <w:rPr>
          <w:rFonts w:hint="default" w:ascii="Verdana" w:hAnsi="Verdana" w:cs="Verdana"/>
          <w:i w:val="0"/>
          <w:iCs w:val="0"/>
          <w:caps w:val="0"/>
          <w:color w:val="000000"/>
          <w:spacing w:val="0"/>
          <w:sz w:val="20"/>
          <w:szCs w:val="20"/>
        </w:rPr>
      </w:pPr>
    </w:p>
    <w:p>
      <w:pPr>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ascii="Times New Roman" w:hAnsi="Times New Roman" w:eastAsia="SimSun" w:cs="Times New Roman"/>
          <w:sz w:val="24"/>
          <w:szCs w:val="24"/>
          <w:lang w:val="en-US"/>
        </w:rPr>
      </w:pPr>
      <w:r>
        <w:rPr>
          <w:rFonts w:hint="default" w:eastAsia="SimSun" w:cs="Times New Roman"/>
          <w:sz w:val="24"/>
          <w:szCs w:val="24"/>
          <w:lang w:val="en-US"/>
        </w:rPr>
        <w:t xml:space="preserve">Oyedotun, T. D. (2020). Sudden Change of Pedagogy in education driven by COVID- 19: perspectives and evaluation from a developing country. </w:t>
      </w:r>
      <w:r>
        <w:rPr>
          <w:rFonts w:hint="default" w:eastAsia="SimSun" w:cs="Times New Roman"/>
          <w:i/>
          <w:iCs/>
          <w:sz w:val="24"/>
          <w:szCs w:val="24"/>
          <w:lang w:val="en-US"/>
        </w:rPr>
        <w:t>Research in Globalization,</w:t>
      </w:r>
      <w:r>
        <w:rPr>
          <w:rFonts w:hint="default" w:eastAsia="SimSun" w:cs="Times New Roman"/>
          <w:sz w:val="24"/>
          <w:szCs w:val="24"/>
          <w:lang w:val="en-US"/>
        </w:rPr>
        <w:t xml:space="preserve"> </w:t>
      </w:r>
      <w:r>
        <w:rPr>
          <w:rFonts w:hint="default" w:eastAsia="SimSun" w:cs="Times New Roman"/>
          <w:i/>
          <w:iCs/>
          <w:sz w:val="24"/>
          <w:szCs w:val="24"/>
          <w:lang w:val="en-US"/>
        </w:rPr>
        <w:t>2</w:t>
      </w:r>
      <w:r>
        <w:rPr>
          <w:rFonts w:hint="default" w:eastAsia="SimSun" w:cs="Times New Roman"/>
          <w:sz w:val="24"/>
          <w:szCs w:val="24"/>
          <w:lang w:val="en-US"/>
        </w:rPr>
        <w:t>, 100029.</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eastAsia="Tahoma" w:cs="Times New Roman"/>
          <w:b w:val="0"/>
          <w:bCs w:val="0"/>
          <w:i w:val="0"/>
          <w:iCs w:val="0"/>
          <w:caps w:val="0"/>
          <w:color w:val="000000"/>
          <w:spacing w:val="0"/>
          <w:sz w:val="24"/>
          <w:szCs w:val="24"/>
          <w:shd w:val="clear" w:fill="FFFFFF"/>
          <w:lang w:val="en-US"/>
        </w:rPr>
      </w:pP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600" w:leftChars="0" w:right="0" w:hanging="600" w:hangingChars="250"/>
        <w:jc w:val="left"/>
        <w:textAlignment w:val="auto"/>
        <w:rPr>
          <w:rFonts w:hint="default" w:ascii="Times New Roman" w:hAnsi="Times New Roman" w:eastAsia="Tahoma" w:cs="Times New Roman"/>
          <w:b w:val="0"/>
          <w:bCs w:val="0"/>
          <w:i w:val="0"/>
          <w:iCs w:val="0"/>
          <w:caps w:val="0"/>
          <w:color w:val="000000"/>
          <w:spacing w:val="0"/>
          <w:sz w:val="24"/>
          <w:szCs w:val="24"/>
          <w:shd w:val="clear" w:fill="FFFFFF"/>
          <w:lang w:val="en-US"/>
        </w:rPr>
      </w:pP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600" w:leftChars="0" w:right="0" w:hanging="600" w:hangingChars="250"/>
        <w:jc w:val="left"/>
        <w:textAlignment w:val="auto"/>
        <w:rPr>
          <w:rStyle w:val="10"/>
          <w:rFonts w:hint="default" w:ascii="Times New Roman" w:hAnsi="Times New Roman" w:eastAsia="Tahoma"/>
          <w:b w:val="0"/>
          <w:bCs w:val="0"/>
          <w:i w:val="0"/>
          <w:iCs w:val="0"/>
          <w:caps w:val="0"/>
          <w:color w:val="000000"/>
          <w:spacing w:val="0"/>
          <w:sz w:val="24"/>
          <w:szCs w:val="24"/>
          <w:shd w:val="clear" w:fill="FFFFFF"/>
          <w:lang w:val="en-US"/>
        </w:rPr>
      </w:pPr>
      <w:r>
        <w:rPr>
          <w:rFonts w:hint="default" w:ascii="Times New Roman" w:hAnsi="Times New Roman" w:eastAsia="Tahoma" w:cs="Times New Roman"/>
          <w:b w:val="0"/>
          <w:bCs w:val="0"/>
          <w:i w:val="0"/>
          <w:iCs w:val="0"/>
          <w:caps w:val="0"/>
          <w:color w:val="000000"/>
          <w:spacing w:val="0"/>
          <w:sz w:val="24"/>
          <w:szCs w:val="24"/>
          <w:shd w:val="clear" w:fill="FFFFFF"/>
          <w:lang w:val="en-US"/>
        </w:rPr>
        <w:t xml:space="preserve">Panigraphi, </w:t>
      </w:r>
      <w:r>
        <w:rPr>
          <w:rFonts w:hint="default" w:ascii="Times New Roman" w:hAnsi="Times New Roman" w:eastAsia="Tahoma" w:cs="Times New Roman"/>
          <w:b w:val="0"/>
          <w:bCs w:val="0"/>
          <w:i w:val="0"/>
          <w:iCs w:val="0"/>
          <w:caps w:val="0"/>
          <w:color w:val="000000"/>
          <w:spacing w:val="0"/>
          <w:sz w:val="24"/>
          <w:szCs w:val="24"/>
          <w:shd w:val="clear" w:fill="FFFFFF"/>
          <w:lang w:val="en-GB"/>
        </w:rPr>
        <w:t>S.</w:t>
      </w:r>
      <w:r>
        <w:rPr>
          <w:rFonts w:hint="default" w:ascii="Times New Roman" w:hAnsi="Times New Roman" w:eastAsia="Tahoma" w:cs="Times New Roman"/>
          <w:b w:val="0"/>
          <w:bCs w:val="0"/>
          <w:i w:val="0"/>
          <w:iCs w:val="0"/>
          <w:caps w:val="0"/>
          <w:color w:val="000000"/>
          <w:spacing w:val="0"/>
          <w:sz w:val="24"/>
          <w:szCs w:val="24"/>
          <w:shd w:val="clear" w:fill="FFFFFF"/>
          <w:lang w:val="en-US"/>
        </w:rPr>
        <w:t xml:space="preserve"> (2020). </w:t>
      </w:r>
      <w:r>
        <w:rPr>
          <w:rFonts w:hint="default" w:ascii="Times New Roman" w:hAnsi="Times New Roman" w:eastAsia="Tahoma" w:cs="Times New Roman"/>
          <w:b w:val="0"/>
          <w:bCs w:val="0"/>
          <w:i/>
          <w:iCs/>
          <w:caps w:val="0"/>
          <w:color w:val="000000"/>
          <w:spacing w:val="0"/>
          <w:sz w:val="24"/>
          <w:szCs w:val="24"/>
          <w:shd w:val="clear" w:fill="FFFFFF"/>
        </w:rPr>
        <w:t xml:space="preserve">Traditional </w:t>
      </w:r>
      <w:r>
        <w:rPr>
          <w:rFonts w:hint="default" w:ascii="Times New Roman" w:hAnsi="Times New Roman" w:eastAsia="Tahoma" w:cs="Times New Roman"/>
          <w:b w:val="0"/>
          <w:bCs w:val="0"/>
          <w:i/>
          <w:iCs/>
          <w:caps w:val="0"/>
          <w:color w:val="000000"/>
          <w:spacing w:val="0"/>
          <w:sz w:val="24"/>
          <w:szCs w:val="24"/>
          <w:shd w:val="clear" w:fill="FFFFFF"/>
          <w:lang w:val="en-US"/>
        </w:rPr>
        <w:t>e</w:t>
      </w:r>
      <w:r>
        <w:rPr>
          <w:rFonts w:hint="default" w:ascii="Times New Roman" w:hAnsi="Times New Roman" w:eastAsia="Tahoma" w:cs="Times New Roman"/>
          <w:b w:val="0"/>
          <w:bCs w:val="0"/>
          <w:i/>
          <w:iCs/>
          <w:caps w:val="0"/>
          <w:color w:val="000000"/>
          <w:spacing w:val="0"/>
          <w:sz w:val="24"/>
          <w:szCs w:val="24"/>
          <w:shd w:val="clear" w:fill="FFFFFF"/>
        </w:rPr>
        <w:t xml:space="preserve">ducation </w:t>
      </w:r>
      <w:r>
        <w:rPr>
          <w:rFonts w:hint="default" w:ascii="Times New Roman" w:hAnsi="Times New Roman" w:eastAsia="Tahoma" w:cs="Times New Roman"/>
          <w:b w:val="0"/>
          <w:bCs w:val="0"/>
          <w:i/>
          <w:iCs/>
          <w:caps w:val="0"/>
          <w:color w:val="000000"/>
          <w:spacing w:val="0"/>
          <w:sz w:val="24"/>
          <w:szCs w:val="24"/>
          <w:shd w:val="clear" w:fill="FFFFFF"/>
          <w:lang w:val="en-US"/>
        </w:rPr>
        <w:t>s</w:t>
      </w:r>
      <w:r>
        <w:rPr>
          <w:rFonts w:hint="default" w:ascii="Times New Roman" w:hAnsi="Times New Roman" w:eastAsia="Tahoma" w:cs="Times New Roman"/>
          <w:b w:val="0"/>
          <w:bCs w:val="0"/>
          <w:i/>
          <w:iCs/>
          <w:caps w:val="0"/>
          <w:color w:val="000000"/>
          <w:spacing w:val="0"/>
          <w:sz w:val="24"/>
          <w:szCs w:val="24"/>
          <w:shd w:val="clear" w:fill="FFFFFF"/>
        </w:rPr>
        <w:t xml:space="preserve">ystem </w:t>
      </w:r>
      <w:r>
        <w:rPr>
          <w:rFonts w:hint="default" w:ascii="Times New Roman" w:hAnsi="Times New Roman" w:eastAsia="Tahoma" w:cs="Times New Roman"/>
          <w:b w:val="0"/>
          <w:bCs w:val="0"/>
          <w:i/>
          <w:iCs/>
          <w:caps w:val="0"/>
          <w:color w:val="000000"/>
          <w:spacing w:val="0"/>
          <w:sz w:val="24"/>
          <w:szCs w:val="24"/>
          <w:shd w:val="clear" w:fill="FFFFFF"/>
          <w:lang w:val="en-US"/>
        </w:rPr>
        <w:t>v</w:t>
      </w:r>
      <w:r>
        <w:rPr>
          <w:rFonts w:hint="default" w:ascii="Times New Roman" w:hAnsi="Times New Roman" w:eastAsia="Tahoma" w:cs="Times New Roman"/>
          <w:b w:val="0"/>
          <w:bCs w:val="0"/>
          <w:i/>
          <w:iCs/>
          <w:caps w:val="0"/>
          <w:color w:val="000000"/>
          <w:spacing w:val="0"/>
          <w:sz w:val="24"/>
          <w:szCs w:val="24"/>
          <w:shd w:val="clear" w:fill="FFFFFF"/>
        </w:rPr>
        <w:t xml:space="preserve">s </w:t>
      </w:r>
      <w:r>
        <w:rPr>
          <w:rFonts w:hint="default" w:ascii="Times New Roman" w:hAnsi="Times New Roman" w:eastAsia="Tahoma" w:cs="Times New Roman"/>
          <w:b w:val="0"/>
          <w:bCs w:val="0"/>
          <w:i/>
          <w:iCs/>
          <w:caps w:val="0"/>
          <w:color w:val="000000"/>
          <w:spacing w:val="0"/>
          <w:sz w:val="24"/>
          <w:szCs w:val="24"/>
          <w:shd w:val="clear" w:fill="FFFFFF"/>
          <w:lang w:val="en-US"/>
        </w:rPr>
        <w:t>m</w:t>
      </w:r>
      <w:r>
        <w:rPr>
          <w:rFonts w:hint="default" w:ascii="Times New Roman" w:hAnsi="Times New Roman" w:eastAsia="Tahoma" w:cs="Times New Roman"/>
          <w:b w:val="0"/>
          <w:bCs w:val="0"/>
          <w:i/>
          <w:iCs/>
          <w:caps w:val="0"/>
          <w:color w:val="000000"/>
          <w:spacing w:val="0"/>
          <w:sz w:val="24"/>
          <w:szCs w:val="24"/>
          <w:shd w:val="clear" w:fill="FFFFFF"/>
        </w:rPr>
        <w:t xml:space="preserve">odern </w:t>
      </w:r>
      <w:r>
        <w:rPr>
          <w:rFonts w:hint="default" w:ascii="Times New Roman" w:hAnsi="Times New Roman" w:eastAsia="Tahoma" w:cs="Times New Roman"/>
          <w:b w:val="0"/>
          <w:bCs w:val="0"/>
          <w:i/>
          <w:iCs/>
          <w:caps w:val="0"/>
          <w:color w:val="000000"/>
          <w:spacing w:val="0"/>
          <w:sz w:val="24"/>
          <w:szCs w:val="24"/>
          <w:shd w:val="clear" w:fill="FFFFFF"/>
          <w:lang w:val="en-US"/>
        </w:rPr>
        <w:t>e</w:t>
      </w:r>
      <w:r>
        <w:rPr>
          <w:rFonts w:hint="default" w:ascii="Times New Roman" w:hAnsi="Times New Roman" w:eastAsia="Tahoma" w:cs="Times New Roman"/>
          <w:b w:val="0"/>
          <w:bCs w:val="0"/>
          <w:i/>
          <w:iCs/>
          <w:caps w:val="0"/>
          <w:color w:val="000000"/>
          <w:spacing w:val="0"/>
          <w:sz w:val="24"/>
          <w:szCs w:val="24"/>
          <w:shd w:val="clear" w:fill="FFFFFF"/>
        </w:rPr>
        <w:t xml:space="preserve">ducational </w:t>
      </w:r>
      <w:r>
        <w:rPr>
          <w:rFonts w:hint="default" w:ascii="Times New Roman" w:hAnsi="Times New Roman" w:eastAsia="Tahoma" w:cs="Times New Roman"/>
          <w:b w:val="0"/>
          <w:bCs w:val="0"/>
          <w:i/>
          <w:iCs/>
          <w:caps w:val="0"/>
          <w:color w:val="000000"/>
          <w:spacing w:val="0"/>
          <w:sz w:val="24"/>
          <w:szCs w:val="24"/>
          <w:shd w:val="clear" w:fill="FFFFFF"/>
          <w:lang w:val="en-US"/>
        </w:rPr>
        <w:t>s</w:t>
      </w:r>
      <w:r>
        <w:rPr>
          <w:rFonts w:hint="default" w:ascii="Times New Roman" w:hAnsi="Times New Roman" w:eastAsia="Tahoma" w:cs="Times New Roman"/>
          <w:b w:val="0"/>
          <w:bCs w:val="0"/>
          <w:i/>
          <w:iCs/>
          <w:caps w:val="0"/>
          <w:color w:val="000000"/>
          <w:spacing w:val="0"/>
          <w:sz w:val="24"/>
          <w:szCs w:val="24"/>
          <w:shd w:val="clear" w:fill="FFFFFF"/>
        </w:rPr>
        <w:t>ystem</w:t>
      </w:r>
      <w:r>
        <w:rPr>
          <w:rFonts w:hint="default" w:ascii="Times New Roman" w:hAnsi="Times New Roman" w:eastAsia="Tahoma" w:cs="Times New Roman"/>
          <w:b w:val="0"/>
          <w:bCs w:val="0"/>
          <w:i/>
          <w:iCs/>
          <w:caps w:val="0"/>
          <w:color w:val="000000"/>
          <w:spacing w:val="0"/>
          <w:sz w:val="24"/>
          <w:szCs w:val="24"/>
          <w:shd w:val="clear" w:fill="FFFFFF"/>
          <w:lang w:val="en-US"/>
        </w:rPr>
        <w:t xml:space="preserve">. </w:t>
      </w:r>
      <w:r>
        <w:rPr>
          <w:rFonts w:hint="default" w:ascii="Times New Roman" w:hAnsi="Times New Roman" w:eastAsia="Tahoma"/>
          <w:b w:val="0"/>
          <w:bCs w:val="0"/>
          <w:i w:val="0"/>
          <w:iCs w:val="0"/>
          <w:caps w:val="0"/>
          <w:color w:val="000000"/>
          <w:spacing w:val="0"/>
          <w:sz w:val="24"/>
          <w:szCs w:val="24"/>
          <w:shd w:val="clear" w:fill="FFFFFF"/>
          <w:lang w:val="en-US"/>
        </w:rPr>
        <w:fldChar w:fldCharType="begin"/>
      </w:r>
      <w:r>
        <w:rPr>
          <w:rFonts w:hint="default" w:ascii="Times New Roman" w:hAnsi="Times New Roman" w:eastAsia="Tahoma"/>
          <w:b w:val="0"/>
          <w:bCs w:val="0"/>
          <w:i w:val="0"/>
          <w:iCs w:val="0"/>
          <w:caps w:val="0"/>
          <w:color w:val="000000"/>
          <w:spacing w:val="0"/>
          <w:sz w:val="24"/>
          <w:szCs w:val="24"/>
          <w:shd w:val="clear" w:fill="FFFFFF"/>
          <w:lang w:val="en-US"/>
        </w:rPr>
        <w:instrText xml:space="preserve"> HYPERLINK "http://www.thehighereducationreview.com/news/traditional-education-system-vs-modern-educational-system-" </w:instrText>
      </w:r>
      <w:r>
        <w:rPr>
          <w:rFonts w:hint="default" w:ascii="Times New Roman" w:hAnsi="Times New Roman" w:eastAsia="Tahoma"/>
          <w:b w:val="0"/>
          <w:bCs w:val="0"/>
          <w:i w:val="0"/>
          <w:iCs w:val="0"/>
          <w:caps w:val="0"/>
          <w:color w:val="000000"/>
          <w:spacing w:val="0"/>
          <w:sz w:val="24"/>
          <w:szCs w:val="24"/>
          <w:shd w:val="clear" w:fill="FFFFFF"/>
          <w:lang w:val="en-US"/>
        </w:rPr>
        <w:fldChar w:fldCharType="separate"/>
      </w:r>
      <w:r>
        <w:rPr>
          <w:rStyle w:val="10"/>
          <w:rFonts w:hint="default" w:ascii="Times New Roman" w:hAnsi="Times New Roman" w:eastAsia="Tahoma"/>
          <w:b w:val="0"/>
          <w:bCs w:val="0"/>
          <w:i w:val="0"/>
          <w:iCs w:val="0"/>
          <w:caps w:val="0"/>
          <w:color w:val="000000"/>
          <w:spacing w:val="0"/>
          <w:sz w:val="24"/>
          <w:szCs w:val="24"/>
          <w:shd w:val="clear" w:fill="FFFFFF"/>
          <w:lang w:val="en-US"/>
        </w:rPr>
        <w:t>www.thehighereducationreview.com/news/traditional-education-system</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600" w:firstLineChars="250"/>
        <w:jc w:val="left"/>
        <w:textAlignment w:val="auto"/>
        <w:rPr>
          <w:rFonts w:hint="default" w:ascii="Times New Roman" w:hAnsi="Times New Roman" w:eastAsia="Tahoma"/>
          <w:b w:val="0"/>
          <w:bCs w:val="0"/>
          <w:i w:val="0"/>
          <w:iCs w:val="0"/>
          <w:caps w:val="0"/>
          <w:color w:val="000000"/>
          <w:spacing w:val="0"/>
          <w:sz w:val="24"/>
          <w:szCs w:val="24"/>
          <w:shd w:val="clear" w:fill="FFFFFF"/>
          <w:lang w:val="en-US"/>
        </w:rPr>
      </w:pPr>
      <w:r>
        <w:rPr>
          <w:rStyle w:val="10"/>
          <w:rFonts w:hint="default" w:ascii="Times New Roman" w:hAnsi="Times New Roman" w:eastAsia="Tahoma"/>
          <w:b w:val="0"/>
          <w:bCs w:val="0"/>
          <w:i w:val="0"/>
          <w:iCs w:val="0"/>
          <w:caps w:val="0"/>
          <w:color w:val="000000"/>
          <w:spacing w:val="0"/>
          <w:sz w:val="24"/>
          <w:szCs w:val="24"/>
          <w:shd w:val="clear" w:fill="FFFFFF"/>
          <w:lang w:val="en-US"/>
        </w:rPr>
        <w:t>-vs-modern-educational-system-</w:t>
      </w:r>
      <w:r>
        <w:rPr>
          <w:rFonts w:hint="default" w:ascii="Times New Roman" w:hAnsi="Times New Roman" w:eastAsia="Tahoma"/>
          <w:b w:val="0"/>
          <w:bCs w:val="0"/>
          <w:i w:val="0"/>
          <w:iCs w:val="0"/>
          <w:caps w:val="0"/>
          <w:color w:val="000000"/>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left"/>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sz w:val="24"/>
          <w:szCs w:val="24"/>
          <w:lang w:val="en-GB"/>
        </w:rPr>
      </w:pP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i/>
          <w:iCs/>
          <w:sz w:val="24"/>
          <w:szCs w:val="24"/>
          <w:lang w:val="en-GB"/>
        </w:rPr>
      </w:pPr>
      <w:r>
        <w:rPr>
          <w:rFonts w:hint="default"/>
          <w:sz w:val="24"/>
          <w:szCs w:val="24"/>
          <w:lang w:val="en-GB"/>
        </w:rPr>
        <w:t>Potomac, (2020</w:t>
      </w:r>
      <w:r>
        <w:rPr>
          <w:rFonts w:hint="default"/>
          <w:sz w:val="24"/>
          <w:szCs w:val="24"/>
          <w:lang w:val="en-US"/>
        </w:rPr>
        <w:t>, January</w:t>
      </w:r>
      <w:r>
        <w:rPr>
          <w:rFonts w:hint="default"/>
          <w:sz w:val="24"/>
          <w:szCs w:val="24"/>
          <w:lang w:val="en-GB"/>
        </w:rPr>
        <w:t xml:space="preserve">). </w:t>
      </w:r>
      <w:r>
        <w:rPr>
          <w:rFonts w:hint="default"/>
          <w:i/>
          <w:iCs/>
          <w:sz w:val="24"/>
          <w:szCs w:val="24"/>
          <w:lang w:val="en-GB"/>
        </w:rPr>
        <w:t>Advantages and disadvantages of traditional education</w:t>
      </w:r>
    </w:p>
    <w:p>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left"/>
        <w:textAlignment w:val="auto"/>
        <w:rPr>
          <w:rFonts w:hint="default"/>
          <w:sz w:val="24"/>
          <w:szCs w:val="24"/>
          <w:lang w:val="en-GB"/>
        </w:rPr>
      </w:pPr>
      <w:r>
        <w:rPr>
          <w:rFonts w:hint="default"/>
          <w:sz w:val="24"/>
          <w:szCs w:val="24"/>
          <w:lang w:val="en-GB"/>
        </w:rPr>
        <w:fldChar w:fldCharType="begin"/>
      </w:r>
      <w:r>
        <w:rPr>
          <w:rFonts w:hint="default"/>
          <w:sz w:val="24"/>
          <w:szCs w:val="24"/>
          <w:lang w:val="en-GB"/>
        </w:rPr>
        <w:instrText xml:space="preserve"> HYPERLINK "https://potomac.edu/top-advantages-of-traditional-education/" </w:instrText>
      </w:r>
      <w:r>
        <w:rPr>
          <w:rFonts w:hint="default"/>
          <w:sz w:val="24"/>
          <w:szCs w:val="24"/>
          <w:lang w:val="en-GB"/>
        </w:rPr>
        <w:fldChar w:fldCharType="separate"/>
      </w:r>
      <w:r>
        <w:rPr>
          <w:rStyle w:val="10"/>
          <w:rFonts w:hint="default"/>
          <w:sz w:val="24"/>
          <w:szCs w:val="24"/>
          <w:lang w:val="en-GB"/>
        </w:rPr>
        <w:t>https://potomac.edu/top-advantages-of-traditional-education/</w:t>
      </w:r>
      <w:r>
        <w:rPr>
          <w:rFonts w:hint="default"/>
          <w:sz w:val="24"/>
          <w:szCs w:val="24"/>
          <w:lang w:val="en-GB"/>
        </w:rPr>
        <w:fldChar w:fldCharType="end"/>
      </w:r>
    </w:p>
    <w:p>
      <w:pPr>
        <w:keepNext w:val="0"/>
        <w:keepLines w:val="0"/>
        <w:pageBreakBefore w:val="0"/>
        <w:widowControl/>
        <w:kinsoku/>
        <w:wordWrap/>
        <w:overflowPunct/>
        <w:topLinePunct w:val="0"/>
        <w:autoSpaceDE/>
        <w:autoSpaceDN/>
        <w:bidi w:val="0"/>
        <w:adjustRightInd/>
        <w:snapToGrid/>
        <w:spacing w:line="240" w:lineRule="auto"/>
        <w:ind w:left="0" w:leftChars="0" w:firstLine="600" w:firstLineChars="250"/>
        <w:jc w:val="left"/>
        <w:textAlignment w:val="auto"/>
        <w:rPr>
          <w:rFonts w:hint="default"/>
          <w:sz w:val="24"/>
          <w:szCs w:val="24"/>
          <w:lang w:val="en-GB"/>
        </w:rPr>
      </w:pPr>
      <w:r>
        <w:rPr>
          <w:rFonts w:hint="default"/>
          <w:sz w:val="24"/>
          <w:szCs w:val="24"/>
          <w:lang w:val="en-GB"/>
        </w:rPr>
        <w:fldChar w:fldCharType="begin"/>
      </w:r>
      <w:r>
        <w:rPr>
          <w:rFonts w:hint="default"/>
          <w:sz w:val="24"/>
          <w:szCs w:val="24"/>
          <w:lang w:val="en-GB"/>
        </w:rPr>
        <w:instrText xml:space="preserve"> HYPERLINK "https://potomac.edu/top-advantages-of-traditional-education/" </w:instrText>
      </w:r>
      <w:r>
        <w:rPr>
          <w:rFonts w:hint="default"/>
          <w:sz w:val="24"/>
          <w:szCs w:val="24"/>
          <w:lang w:val="en-GB"/>
        </w:rPr>
        <w:fldChar w:fldCharType="separate"/>
      </w:r>
      <w:r>
        <w:rPr>
          <w:rStyle w:val="10"/>
          <w:rFonts w:hint="default"/>
          <w:sz w:val="24"/>
          <w:szCs w:val="24"/>
          <w:lang w:val="en-GB"/>
        </w:rPr>
        <w:t>https://potomac.edu/top-disadvantages-of-traditional-education/</w:t>
      </w:r>
      <w:r>
        <w:rPr>
          <w:rFonts w:hint="default"/>
          <w:sz w:val="24"/>
          <w:szCs w:val="24"/>
          <w:lang w:val="en-GB"/>
        </w:rPr>
        <w:fldChar w:fldCharType="end"/>
      </w: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left"/>
        <w:textAlignment w:val="auto"/>
        <w:rPr>
          <w:rFonts w:hint="default"/>
          <w:sz w:val="24"/>
          <w:szCs w:val="24"/>
          <w:lang w:val="en-GB"/>
        </w:rPr>
      </w:pPr>
    </w:p>
    <w:p>
      <w:pPr>
        <w:keepNext w:val="0"/>
        <w:keepLines w:val="0"/>
        <w:pageBreakBefore w:val="0"/>
        <w:widowControl/>
        <w:kinsoku/>
        <w:wordWrap/>
        <w:overflowPunct/>
        <w:topLinePunct w:val="0"/>
        <w:autoSpaceDE/>
        <w:autoSpaceDN/>
        <w:bidi w:val="0"/>
        <w:adjustRightInd/>
        <w:snapToGrid/>
        <w:spacing w:line="240" w:lineRule="auto"/>
        <w:ind w:left="600" w:leftChars="0" w:hanging="600" w:hangingChars="250"/>
        <w:jc w:val="left"/>
        <w:textAlignment w:val="auto"/>
        <w:rPr>
          <w:rFonts w:hint="default" w:ascii="Times New Roman" w:hAnsi="Times New Roman" w:cs="Times New Roman"/>
          <w:color w:val="auto"/>
          <w:sz w:val="24"/>
          <w:szCs w:val="24"/>
          <w:lang w:val="en-US"/>
        </w:rPr>
      </w:pPr>
    </w:p>
    <w:p>
      <w:pPr>
        <w:keepNext w:val="0"/>
        <w:keepLines w:val="0"/>
        <w:pageBreakBefore w:val="0"/>
        <w:widowControl/>
        <w:kinsoku/>
        <w:wordWrap/>
        <w:overflowPunct/>
        <w:topLinePunct w:val="0"/>
        <w:autoSpaceDE/>
        <w:autoSpaceDN/>
        <w:bidi w:val="0"/>
        <w:adjustRightInd/>
        <w:snapToGrid/>
        <w:spacing w:line="240" w:lineRule="auto"/>
        <w:ind w:left="600" w:leftChars="0" w:hanging="600" w:hangingChars="250"/>
        <w:jc w:val="left"/>
        <w:textAlignment w:val="auto"/>
        <w:rPr>
          <w:rFonts w:hint="default" w:cs="Times New Roman"/>
          <w:sz w:val="24"/>
          <w:szCs w:val="24"/>
          <w:lang w:val="en-US"/>
        </w:rPr>
      </w:pPr>
      <w:r>
        <w:rPr>
          <w:rFonts w:hint="default" w:ascii="Times New Roman" w:hAnsi="Times New Roman" w:cs="Times New Roman"/>
          <w:color w:val="auto"/>
          <w:sz w:val="24"/>
          <w:szCs w:val="24"/>
          <w:lang w:val="en-US"/>
        </w:rPr>
        <w:t xml:space="preserve">Sandhya, K. &amp; Benarjee, G. (2020). </w:t>
      </w:r>
      <w:r>
        <w:rPr>
          <w:rFonts w:hint="default" w:ascii="Times New Roman" w:hAnsi="Times New Roman" w:eastAsia="Segoe UI" w:cs="Times New Roman"/>
          <w:i w:val="0"/>
          <w:iCs w:val="0"/>
          <w:caps w:val="0"/>
          <w:color w:val="auto"/>
          <w:spacing w:val="0"/>
          <w:sz w:val="24"/>
          <w:szCs w:val="24"/>
          <w:shd w:val="clear" w:fill="FFFFFF"/>
        </w:rPr>
        <w:t xml:space="preserve">The </w:t>
      </w:r>
      <w:r>
        <w:rPr>
          <w:rFonts w:hint="default" w:ascii="Times New Roman" w:hAnsi="Times New Roman" w:eastAsia="Segoe UI" w:cs="Times New Roman"/>
          <w:i w:val="0"/>
          <w:iCs w:val="0"/>
          <w:caps w:val="0"/>
          <w:color w:val="auto"/>
          <w:spacing w:val="0"/>
          <w:sz w:val="24"/>
          <w:szCs w:val="24"/>
          <w:shd w:val="clear" w:fill="FFFFFF"/>
          <w:lang w:val="en-US"/>
        </w:rPr>
        <w:t>e</w:t>
      </w:r>
      <w:r>
        <w:rPr>
          <w:rFonts w:hint="default" w:ascii="Times New Roman" w:hAnsi="Times New Roman" w:eastAsia="Segoe UI" w:cs="Times New Roman"/>
          <w:i w:val="0"/>
          <w:iCs w:val="0"/>
          <w:caps w:val="0"/>
          <w:color w:val="auto"/>
          <w:spacing w:val="0"/>
          <w:sz w:val="24"/>
          <w:szCs w:val="24"/>
          <w:shd w:val="clear" w:fill="FFFFFF"/>
        </w:rPr>
        <w:t xml:space="preserve">-Learning - Is it an </w:t>
      </w:r>
      <w:r>
        <w:rPr>
          <w:rFonts w:hint="default" w:ascii="Times New Roman" w:hAnsi="Times New Roman" w:eastAsia="Segoe UI" w:cs="Times New Roman"/>
          <w:i w:val="0"/>
          <w:iCs w:val="0"/>
          <w:caps w:val="0"/>
          <w:color w:val="auto"/>
          <w:spacing w:val="0"/>
          <w:sz w:val="24"/>
          <w:szCs w:val="24"/>
          <w:shd w:val="clear" w:fill="FFFFFF"/>
          <w:lang w:val="en-US"/>
        </w:rPr>
        <w:t>e</w:t>
      </w:r>
      <w:r>
        <w:rPr>
          <w:rFonts w:hint="default" w:ascii="Times New Roman" w:hAnsi="Times New Roman" w:eastAsia="Segoe UI" w:cs="Times New Roman"/>
          <w:i w:val="0"/>
          <w:iCs w:val="0"/>
          <w:caps w:val="0"/>
          <w:color w:val="auto"/>
          <w:spacing w:val="0"/>
          <w:sz w:val="24"/>
          <w:szCs w:val="24"/>
          <w:shd w:val="clear" w:fill="FFFFFF"/>
        </w:rPr>
        <w:t xml:space="preserve">ffective </w:t>
      </w:r>
      <w:r>
        <w:rPr>
          <w:rFonts w:hint="default" w:ascii="Times New Roman" w:hAnsi="Times New Roman" w:eastAsia="Segoe UI" w:cs="Times New Roman"/>
          <w:i w:val="0"/>
          <w:iCs w:val="0"/>
          <w:caps w:val="0"/>
          <w:color w:val="auto"/>
          <w:spacing w:val="0"/>
          <w:sz w:val="24"/>
          <w:szCs w:val="24"/>
          <w:shd w:val="clear" w:fill="FFFFFF"/>
          <w:lang w:val="en-US"/>
        </w:rPr>
        <w:t>t</w:t>
      </w:r>
      <w:r>
        <w:rPr>
          <w:rFonts w:hint="default" w:ascii="Times New Roman" w:hAnsi="Times New Roman" w:eastAsia="Segoe UI" w:cs="Times New Roman"/>
          <w:i w:val="0"/>
          <w:iCs w:val="0"/>
          <w:caps w:val="0"/>
          <w:color w:val="auto"/>
          <w:spacing w:val="0"/>
          <w:sz w:val="24"/>
          <w:szCs w:val="24"/>
          <w:shd w:val="clear" w:fill="FFFFFF"/>
        </w:rPr>
        <w:t xml:space="preserve">ool in </w:t>
      </w:r>
      <w:r>
        <w:rPr>
          <w:rFonts w:hint="default" w:ascii="Times New Roman" w:hAnsi="Times New Roman" w:eastAsia="Segoe UI" w:cs="Times New Roman"/>
          <w:i w:val="0"/>
          <w:iCs w:val="0"/>
          <w:caps w:val="0"/>
          <w:color w:val="auto"/>
          <w:spacing w:val="0"/>
          <w:sz w:val="24"/>
          <w:szCs w:val="24"/>
          <w:shd w:val="clear" w:fill="FFFFFF"/>
          <w:lang w:val="en-US"/>
        </w:rPr>
        <w:t>s</w:t>
      </w:r>
      <w:r>
        <w:rPr>
          <w:rFonts w:hint="default" w:ascii="Times New Roman" w:hAnsi="Times New Roman" w:eastAsia="Segoe UI" w:cs="Times New Roman"/>
          <w:i w:val="0"/>
          <w:iCs w:val="0"/>
          <w:caps w:val="0"/>
          <w:color w:val="auto"/>
          <w:spacing w:val="0"/>
          <w:sz w:val="24"/>
          <w:szCs w:val="24"/>
          <w:shd w:val="clear" w:fill="FFFFFF"/>
        </w:rPr>
        <w:t xml:space="preserve">haring </w:t>
      </w:r>
      <w:r>
        <w:rPr>
          <w:rFonts w:hint="default" w:ascii="Times New Roman" w:hAnsi="Times New Roman" w:eastAsia="Segoe UI" w:cs="Times New Roman"/>
          <w:i w:val="0"/>
          <w:iCs w:val="0"/>
          <w:caps w:val="0"/>
          <w:color w:val="auto"/>
          <w:spacing w:val="0"/>
          <w:sz w:val="24"/>
          <w:szCs w:val="24"/>
          <w:shd w:val="clear" w:fill="FFFFFF"/>
          <w:lang w:val="en-US"/>
        </w:rPr>
        <w:t>k</w:t>
      </w:r>
      <w:r>
        <w:rPr>
          <w:rFonts w:hint="default" w:ascii="Times New Roman" w:hAnsi="Times New Roman" w:eastAsia="Segoe UI" w:cs="Times New Roman"/>
          <w:i w:val="0"/>
          <w:iCs w:val="0"/>
          <w:caps w:val="0"/>
          <w:color w:val="auto"/>
          <w:spacing w:val="0"/>
          <w:sz w:val="24"/>
          <w:szCs w:val="24"/>
          <w:shd w:val="clear" w:fill="FFFFFF"/>
        </w:rPr>
        <w:t xml:space="preserve">nowledge in </w:t>
      </w:r>
      <w:r>
        <w:rPr>
          <w:rFonts w:hint="default" w:ascii="Times New Roman" w:hAnsi="Times New Roman" w:eastAsia="Segoe UI" w:cs="Times New Roman"/>
          <w:i w:val="0"/>
          <w:iCs w:val="0"/>
          <w:caps w:val="0"/>
          <w:color w:val="auto"/>
          <w:spacing w:val="0"/>
          <w:sz w:val="24"/>
          <w:szCs w:val="24"/>
          <w:shd w:val="clear" w:fill="FFFFFF"/>
          <w:lang w:val="en-US"/>
        </w:rPr>
        <w:t>h</w:t>
      </w:r>
      <w:r>
        <w:rPr>
          <w:rFonts w:hint="default" w:ascii="Times New Roman" w:hAnsi="Times New Roman" w:eastAsia="Segoe UI" w:cs="Times New Roman"/>
          <w:i w:val="0"/>
          <w:iCs w:val="0"/>
          <w:caps w:val="0"/>
          <w:color w:val="auto"/>
          <w:spacing w:val="0"/>
          <w:sz w:val="24"/>
          <w:szCs w:val="24"/>
          <w:shd w:val="clear" w:fill="FFFFFF"/>
        </w:rPr>
        <w:t xml:space="preserve">igher </w:t>
      </w:r>
      <w:r>
        <w:rPr>
          <w:rFonts w:hint="default" w:ascii="Times New Roman" w:hAnsi="Times New Roman" w:eastAsia="Segoe UI" w:cs="Times New Roman"/>
          <w:i w:val="0"/>
          <w:iCs w:val="0"/>
          <w:caps w:val="0"/>
          <w:color w:val="auto"/>
          <w:spacing w:val="0"/>
          <w:sz w:val="24"/>
          <w:szCs w:val="24"/>
          <w:shd w:val="clear" w:fill="FFFFFF"/>
          <w:lang w:val="en-US"/>
        </w:rPr>
        <w:t>e</w:t>
      </w:r>
      <w:r>
        <w:rPr>
          <w:rFonts w:hint="default" w:ascii="Times New Roman" w:hAnsi="Times New Roman" w:eastAsia="Segoe UI" w:cs="Times New Roman"/>
          <w:i w:val="0"/>
          <w:iCs w:val="0"/>
          <w:caps w:val="0"/>
          <w:color w:val="auto"/>
          <w:spacing w:val="0"/>
          <w:sz w:val="24"/>
          <w:szCs w:val="24"/>
          <w:shd w:val="clear" w:fill="FFFFFF"/>
        </w:rPr>
        <w:t>ducation? - A Review</w:t>
      </w:r>
      <w:r>
        <w:rPr>
          <w:rFonts w:hint="default" w:cs="Times New Roman"/>
          <w:sz w:val="24"/>
          <w:szCs w:val="24"/>
          <w:lang w:val="en-US"/>
        </w:rPr>
        <w:t xml:space="preserve">. </w:t>
      </w:r>
      <w:r>
        <w:rPr>
          <w:rFonts w:hint="default" w:cs="Times New Roman"/>
          <w:i/>
          <w:iCs/>
          <w:sz w:val="24"/>
          <w:szCs w:val="24"/>
          <w:lang w:val="en-US"/>
        </w:rPr>
        <w:t>International Journal of Science and Research</w:t>
      </w:r>
      <w:r>
        <w:rPr>
          <w:rFonts w:hint="default" w:cs="Times New Roman"/>
          <w:sz w:val="24"/>
          <w:szCs w:val="24"/>
          <w:lang w:val="en-US"/>
        </w:rPr>
        <w:t>,</w:t>
      </w:r>
      <w:r>
        <w:rPr>
          <w:rFonts w:hint="default" w:cs="Times New Roman"/>
          <w:i/>
          <w:iCs/>
          <w:sz w:val="24"/>
          <w:szCs w:val="24"/>
          <w:lang w:val="en-US"/>
        </w:rPr>
        <w:t xml:space="preserve"> 9</w:t>
      </w:r>
      <w:r>
        <w:rPr>
          <w:rFonts w:hint="default" w:cs="Times New Roman"/>
          <w:sz w:val="24"/>
          <w:szCs w:val="24"/>
          <w:lang w:val="en-US"/>
        </w:rPr>
        <w:t>(12), 1562-1564.</w:t>
      </w: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SimSun" w:cs="Times New Roman"/>
          <w:sz w:val="24"/>
          <w:szCs w:val="24"/>
        </w:rPr>
      </w:pPr>
    </w:p>
    <w:p>
      <w:pPr>
        <w:keepNext w:val="0"/>
        <w:keepLines w:val="0"/>
        <w:pageBreakBefore w:val="0"/>
        <w:widowControl/>
        <w:kinsoku/>
        <w:wordWrap/>
        <w:overflowPunct/>
        <w:topLinePunct w:val="0"/>
        <w:autoSpaceDE/>
        <w:autoSpaceDN/>
        <w:bidi w:val="0"/>
        <w:adjustRightInd/>
        <w:snapToGrid/>
        <w:spacing w:line="240" w:lineRule="auto"/>
        <w:ind w:left="600" w:leftChars="0" w:hanging="600" w:hangingChars="250"/>
        <w:jc w:val="left"/>
        <w:textAlignment w:val="auto"/>
        <w:rPr>
          <w:rFonts w:hint="default" w:ascii="Times New Roman" w:hAnsi="Times New Roman" w:eastAsia="SimSun" w:cs="Times New Roman"/>
          <w:sz w:val="24"/>
          <w:szCs w:val="24"/>
        </w:rPr>
      </w:pPr>
    </w:p>
    <w:p>
      <w:pPr>
        <w:keepNext w:val="0"/>
        <w:keepLines w:val="0"/>
        <w:pageBreakBefore w:val="0"/>
        <w:widowControl/>
        <w:kinsoku/>
        <w:wordWrap/>
        <w:overflowPunct/>
        <w:topLinePunct w:val="0"/>
        <w:autoSpaceDE/>
        <w:autoSpaceDN/>
        <w:bidi w:val="0"/>
        <w:adjustRightInd/>
        <w:snapToGrid/>
        <w:spacing w:line="240" w:lineRule="auto"/>
        <w:ind w:left="600" w:leftChars="0" w:hanging="600" w:hangingChars="250"/>
        <w:jc w:val="left"/>
        <w:textAlignment w:val="auto"/>
        <w:rPr>
          <w:rFonts w:hint="default" w:ascii="Times New Roman" w:hAnsi="Times New Roman" w:cs="Times New Roman"/>
          <w:sz w:val="24"/>
          <w:szCs w:val="24"/>
          <w:lang w:val="en-US"/>
        </w:rPr>
      </w:pPr>
      <w:r>
        <w:rPr>
          <w:rFonts w:hint="default" w:ascii="Times New Roman" w:hAnsi="Times New Roman" w:eastAsia="SimSun" w:cs="Times New Roman"/>
          <w:sz w:val="24"/>
          <w:szCs w:val="24"/>
        </w:rPr>
        <w:t>Salawudeen, O.S. (2010</w:t>
      </w:r>
      <w:r>
        <w:rPr>
          <w:rFonts w:hint="default"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i/>
          <w:iCs/>
          <w:sz w:val="24"/>
          <w:szCs w:val="24"/>
        </w:rPr>
        <w:t xml:space="preserve">E-learning </w:t>
      </w:r>
      <w:r>
        <w:rPr>
          <w:rFonts w:hint="default" w:eastAsia="SimSun" w:cs="Times New Roman"/>
          <w:i/>
          <w:iCs/>
          <w:sz w:val="24"/>
          <w:szCs w:val="24"/>
          <w:lang w:val="en-GB"/>
        </w:rPr>
        <w:t>t</w:t>
      </w:r>
      <w:r>
        <w:rPr>
          <w:rFonts w:hint="default" w:ascii="Times New Roman" w:hAnsi="Times New Roman" w:eastAsia="SimSun" w:cs="Times New Roman"/>
          <w:i/>
          <w:iCs/>
          <w:sz w:val="24"/>
          <w:szCs w:val="24"/>
        </w:rPr>
        <w:t>echnology</w:t>
      </w:r>
      <w:r>
        <w:rPr>
          <w:rFonts w:hint="default" w:eastAsia="SimSun" w:cs="Times New Roman"/>
          <w:i/>
          <w:iCs/>
          <w:sz w:val="24"/>
          <w:szCs w:val="24"/>
          <w:lang w:val="en-US"/>
        </w:rPr>
        <w:t>:</w:t>
      </w:r>
      <w:r>
        <w:rPr>
          <w:rFonts w:hint="default" w:ascii="Times New Roman" w:hAnsi="Times New Roman" w:eastAsia="SimSun" w:cs="Times New Roman"/>
          <w:i/>
          <w:iCs/>
          <w:sz w:val="24"/>
          <w:szCs w:val="24"/>
        </w:rPr>
        <w:t xml:space="preserve"> The Nigerian </w:t>
      </w:r>
      <w:r>
        <w:rPr>
          <w:rFonts w:hint="default" w:eastAsia="SimSun" w:cs="Times New Roman"/>
          <w:i/>
          <w:iCs/>
          <w:sz w:val="24"/>
          <w:szCs w:val="24"/>
          <w:lang w:val="en-GB"/>
        </w:rPr>
        <w:t>e</w:t>
      </w:r>
      <w:r>
        <w:rPr>
          <w:rFonts w:hint="default" w:ascii="Times New Roman" w:hAnsi="Times New Roman" w:eastAsia="SimSun" w:cs="Times New Roman"/>
          <w:i/>
          <w:iCs/>
          <w:sz w:val="24"/>
          <w:szCs w:val="24"/>
        </w:rPr>
        <w:t>xperience,</w:t>
      </w:r>
      <w:r>
        <w:rPr>
          <w:rFonts w:hint="default" w:ascii="Times New Roman" w:hAnsi="Times New Roman" w:eastAsia="SimSun" w:cs="Times New Roman"/>
          <w:sz w:val="24"/>
          <w:szCs w:val="24"/>
        </w:rPr>
        <w:t xml:space="preserve"> Roger </w:t>
      </w:r>
      <w:r>
        <w:rPr>
          <w:rFonts w:hint="default" w:eastAsia="SimSun" w:cs="Times New Roman"/>
          <w:sz w:val="24"/>
          <w:szCs w:val="24"/>
          <w:lang w:val="en-GB"/>
        </w:rPr>
        <w:t>p</w:t>
      </w:r>
      <w:r>
        <w:rPr>
          <w:rFonts w:hint="default" w:ascii="Times New Roman" w:hAnsi="Times New Roman" w:eastAsia="SimSun" w:cs="Times New Roman"/>
          <w:sz w:val="24"/>
          <w:szCs w:val="24"/>
        </w:rPr>
        <w:t xml:space="preserve">rinting and </w:t>
      </w:r>
      <w:r>
        <w:rPr>
          <w:rFonts w:hint="default" w:eastAsia="SimSun" w:cs="Times New Roman"/>
          <w:sz w:val="24"/>
          <w:szCs w:val="24"/>
          <w:lang w:val="en-GB"/>
        </w:rPr>
        <w:t>p</w:t>
      </w:r>
      <w:r>
        <w:rPr>
          <w:rFonts w:hint="default" w:ascii="Times New Roman" w:hAnsi="Times New Roman" w:eastAsia="SimSun" w:cs="Times New Roman"/>
          <w:sz w:val="24"/>
          <w:szCs w:val="24"/>
        </w:rPr>
        <w:t>ublishing limited, Abuja.</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eastAsia="SimSun" w:cs="Times New Roman"/>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600" w:leftChars="0" w:right="0" w:rightChars="0" w:hanging="600" w:hangingChars="250"/>
        <w:jc w:val="left"/>
        <w:textAlignment w:val="auto"/>
        <w:outlineLvl w:val="9"/>
        <w:rPr>
          <w:rFonts w:hint="default" w:ascii="Times New Roman" w:hAnsi="Times New Roman" w:cs="Times New Roman"/>
          <w:sz w:val="24"/>
          <w:szCs w:val="24"/>
          <w:lang w:val="en-US"/>
        </w:rPr>
      </w:pPr>
      <w:r>
        <w:rPr>
          <w:rFonts w:hint="default" w:ascii="Times New Roman" w:hAnsi="Times New Roman" w:eastAsia="SimSun" w:cs="Times New Roman"/>
          <w:sz w:val="24"/>
          <w:szCs w:val="24"/>
        </w:rPr>
        <w:t>Smedley, J.</w:t>
      </w:r>
      <w:r>
        <w:rPr>
          <w:rFonts w:hint="default" w:eastAsia="SimSun" w:cs="Times New Roman"/>
          <w:sz w:val="24"/>
          <w:szCs w:val="24"/>
          <w:lang w:val="en-US"/>
        </w:rPr>
        <w:t xml:space="preserve"> </w:t>
      </w:r>
      <w:r>
        <w:rPr>
          <w:rFonts w:hint="default" w:ascii="Times New Roman" w:hAnsi="Times New Roman" w:eastAsia="SimSun" w:cs="Times New Roman"/>
          <w:sz w:val="24"/>
          <w:szCs w:val="24"/>
        </w:rPr>
        <w:t>K. (2010). Modelling the impact of knowledge management using technology.</w:t>
      </w:r>
      <w:r>
        <w:rPr>
          <w:rFonts w:hint="default" w:ascii="Times New Roman" w:hAnsi="Times New Roman" w:eastAsia="SimSun" w:cs="Times New Roman"/>
          <w:i/>
          <w:iCs/>
          <w:sz w:val="24"/>
          <w:szCs w:val="24"/>
        </w:rPr>
        <w:t xml:space="preserve"> OR Insight</w:t>
      </w:r>
      <w:r>
        <w:rPr>
          <w:rFonts w:hint="default" w:eastAsia="SimSun" w:cs="Times New Roman"/>
          <w:i/>
          <w:iCs/>
          <w:sz w:val="24"/>
          <w:szCs w:val="24"/>
          <w:lang w:val="en-US"/>
        </w:rPr>
        <w:t xml:space="preserve">, </w:t>
      </w:r>
      <w:r>
        <w:rPr>
          <w:rFonts w:hint="default" w:ascii="Times New Roman" w:hAnsi="Times New Roman" w:eastAsia="SimSun" w:cs="Times New Roman"/>
          <w:sz w:val="24"/>
          <w:szCs w:val="24"/>
        </w:rPr>
        <w:t>23, 233–250.</w:t>
      </w: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left"/>
        <w:textAlignment w:val="auto"/>
      </w:pPr>
    </w:p>
    <w:p>
      <w:pPr>
        <w:keepNext w:val="0"/>
        <w:keepLines w:val="0"/>
        <w:pageBreakBefore w:val="0"/>
        <w:widowControl/>
        <w:kinsoku/>
        <w:wordWrap/>
        <w:overflowPunct/>
        <w:topLinePunct w:val="0"/>
        <w:autoSpaceDE/>
        <w:autoSpaceDN/>
        <w:bidi w:val="0"/>
        <w:adjustRightInd/>
        <w:snapToGrid/>
        <w:spacing w:line="240" w:lineRule="auto"/>
        <w:ind w:left="480" w:leftChars="0" w:hanging="480" w:hangingChars="200"/>
        <w:jc w:val="left"/>
        <w:textAlignment w:val="auto"/>
        <w:rPr>
          <w:rFonts w:hint="default"/>
          <w:sz w:val="24"/>
          <w:szCs w:val="24"/>
          <w:lang w:val="en-US"/>
        </w:rPr>
      </w:pPr>
    </w:p>
    <w:p>
      <w:pPr>
        <w:keepNext w:val="0"/>
        <w:keepLines w:val="0"/>
        <w:pageBreakBefore w:val="0"/>
        <w:widowControl/>
        <w:kinsoku/>
        <w:wordWrap/>
        <w:overflowPunct/>
        <w:topLinePunct w:val="0"/>
        <w:autoSpaceDE/>
        <w:autoSpaceDN/>
        <w:bidi w:val="0"/>
        <w:adjustRightInd/>
        <w:snapToGrid/>
        <w:spacing w:line="240" w:lineRule="auto"/>
        <w:ind w:left="480" w:leftChars="0" w:hanging="480" w:hangingChars="200"/>
        <w:jc w:val="left"/>
        <w:textAlignment w:val="auto"/>
        <w:rPr>
          <w:rFonts w:hint="default"/>
          <w:sz w:val="24"/>
          <w:szCs w:val="24"/>
          <w:lang w:val="en-US"/>
        </w:rPr>
      </w:pPr>
      <w:r>
        <w:rPr>
          <w:rFonts w:hint="default"/>
          <w:sz w:val="24"/>
          <w:szCs w:val="24"/>
          <w:lang w:val="en-US"/>
        </w:rPr>
        <w:t xml:space="preserve">Su, Y. &amp; Li, M. (2021). Applying technology acceptance model in online entrepreneurship education for new entrepreneurs. </w:t>
      </w:r>
      <w:r>
        <w:rPr>
          <w:rFonts w:hint="default"/>
          <w:i/>
          <w:iCs/>
          <w:sz w:val="24"/>
          <w:szCs w:val="24"/>
          <w:lang w:val="en-US"/>
        </w:rPr>
        <w:t>Frontier Psychology</w:t>
      </w:r>
      <w:r>
        <w:rPr>
          <w:rFonts w:hint="default"/>
          <w:sz w:val="24"/>
          <w:szCs w:val="24"/>
          <w:lang w:val="en-US"/>
        </w:rPr>
        <w:t xml:space="preserve">, </w:t>
      </w:r>
      <w:r>
        <w:rPr>
          <w:rFonts w:ascii="Helvetica" w:hAnsi="Helvetica" w:eastAsia="Helvetica" w:cs="Helvetica"/>
          <w:i/>
          <w:iCs/>
          <w:caps w:val="0"/>
          <w:color w:val="212121"/>
          <w:spacing w:val="0"/>
          <w:sz w:val="24"/>
          <w:szCs w:val="24"/>
          <w:shd w:val="clear" w:fill="FFFFFF"/>
        </w:rPr>
        <w:t>1</w:t>
      </w:r>
      <w:r>
        <w:rPr>
          <w:rFonts w:hint="default" w:ascii="Times New Roman" w:hAnsi="Times New Roman" w:eastAsia="Helvetica" w:cs="Times New Roman"/>
          <w:i/>
          <w:iCs/>
          <w:caps w:val="0"/>
          <w:color w:val="212121"/>
          <w:spacing w:val="0"/>
          <w:sz w:val="24"/>
          <w:szCs w:val="24"/>
          <w:shd w:val="clear" w:fill="FFFFFF"/>
        </w:rPr>
        <w:t>2</w:t>
      </w:r>
      <w:r>
        <w:rPr>
          <w:rFonts w:hint="default" w:ascii="Times New Roman" w:hAnsi="Times New Roman" w:eastAsia="Helvetica" w:cs="Times New Roman"/>
          <w:i/>
          <w:iCs/>
          <w:caps w:val="0"/>
          <w:color w:val="212121"/>
          <w:spacing w:val="0"/>
          <w:sz w:val="24"/>
          <w:szCs w:val="24"/>
          <w:shd w:val="clear" w:fill="FFFFFF"/>
          <w:lang w:val="en-US"/>
        </w:rPr>
        <w:t>,</w:t>
      </w:r>
      <w:r>
        <w:rPr>
          <w:rFonts w:hint="default" w:ascii="Helvetica" w:hAnsi="Helvetica" w:eastAsia="Helvetica" w:cs="Helvetica"/>
          <w:i w:val="0"/>
          <w:iCs w:val="0"/>
          <w:caps w:val="0"/>
          <w:color w:val="212121"/>
          <w:spacing w:val="0"/>
          <w:sz w:val="24"/>
          <w:szCs w:val="24"/>
          <w:shd w:val="clear" w:fill="FFFFFF"/>
          <w:lang w:val="en-US"/>
        </w:rPr>
        <w:t xml:space="preserve"> </w:t>
      </w:r>
      <w:r>
        <w:rPr>
          <w:rFonts w:ascii="Helvetica" w:hAnsi="Helvetica" w:eastAsia="Helvetica" w:cs="Helvetica"/>
          <w:i w:val="0"/>
          <w:iCs w:val="0"/>
          <w:caps w:val="0"/>
          <w:color w:val="212121"/>
          <w:spacing w:val="0"/>
          <w:sz w:val="24"/>
          <w:szCs w:val="24"/>
          <w:shd w:val="clear" w:fill="FFFFFF"/>
        </w:rPr>
        <w:t>713239</w:t>
      </w:r>
      <w:r>
        <w:rPr>
          <w:rFonts w:hint="default" w:ascii="Helvetica" w:hAnsi="Helvetica" w:eastAsia="Helvetica" w:cs="Helvetica"/>
          <w:i w:val="0"/>
          <w:iCs w:val="0"/>
          <w:caps w:val="0"/>
          <w:color w:val="212121"/>
          <w:spacing w:val="0"/>
          <w:sz w:val="24"/>
          <w:szCs w:val="24"/>
          <w:shd w:val="clear" w:fill="FFFFFF"/>
          <w:lang w:val="en-US"/>
        </w:rPr>
        <w:t xml:space="preserve">. </w:t>
      </w:r>
      <w:r>
        <w:rPr>
          <w:rFonts w:ascii="Helvetica" w:hAnsi="Helvetica" w:eastAsia="Helvetica" w:cs="Helvetica"/>
          <w:i w:val="0"/>
          <w:iCs w:val="0"/>
          <w:caps w:val="0"/>
          <w:color w:val="212121"/>
          <w:spacing w:val="0"/>
          <w:sz w:val="24"/>
          <w:szCs w:val="24"/>
          <w:shd w:val="clear" w:fill="FFFFFF"/>
        </w:rPr>
        <w:t>doi: </w:t>
      </w:r>
      <w:r>
        <w:rPr>
          <w:rFonts w:hint="default" w:ascii="Helvetica" w:hAnsi="Helvetica" w:eastAsia="Helvetica" w:cs="Helvetica"/>
          <w:i w:val="0"/>
          <w:iCs w:val="0"/>
          <w:caps w:val="0"/>
          <w:color w:val="376FAA"/>
          <w:spacing w:val="0"/>
          <w:sz w:val="24"/>
          <w:szCs w:val="24"/>
          <w:u w:val="single"/>
          <w:shd w:val="clear" w:fill="FFFFFF"/>
        </w:rPr>
        <w:fldChar w:fldCharType="begin"/>
      </w:r>
      <w:r>
        <w:rPr>
          <w:rFonts w:hint="default" w:ascii="Helvetica" w:hAnsi="Helvetica" w:eastAsia="Helvetica" w:cs="Helvetica"/>
          <w:i w:val="0"/>
          <w:iCs w:val="0"/>
          <w:caps w:val="0"/>
          <w:color w:val="376FAA"/>
          <w:spacing w:val="0"/>
          <w:sz w:val="24"/>
          <w:szCs w:val="24"/>
          <w:u w:val="single"/>
          <w:shd w:val="clear" w:fill="FFFFFF"/>
        </w:rPr>
        <w:instrText xml:space="preserve"> HYPERLINK "https://doi.org/10.3389/fpsyg.2021.713239" \t "https://www.ncbi.nlm.nih.gov/pmc/articles/PMC8546183/_blank" </w:instrText>
      </w:r>
      <w:r>
        <w:rPr>
          <w:rFonts w:hint="default" w:ascii="Helvetica" w:hAnsi="Helvetica" w:eastAsia="Helvetica" w:cs="Helvetica"/>
          <w:i w:val="0"/>
          <w:iCs w:val="0"/>
          <w:caps w:val="0"/>
          <w:color w:val="376FAA"/>
          <w:spacing w:val="0"/>
          <w:sz w:val="24"/>
          <w:szCs w:val="24"/>
          <w:u w:val="single"/>
          <w:shd w:val="clear" w:fill="FFFFFF"/>
        </w:rPr>
        <w:fldChar w:fldCharType="separate"/>
      </w:r>
      <w:r>
        <w:rPr>
          <w:rStyle w:val="10"/>
          <w:rFonts w:hint="default" w:ascii="Helvetica" w:hAnsi="Helvetica" w:eastAsia="Helvetica" w:cs="Helvetica"/>
          <w:i w:val="0"/>
          <w:iCs w:val="0"/>
          <w:caps w:val="0"/>
          <w:color w:val="376FAA"/>
          <w:spacing w:val="0"/>
          <w:sz w:val="24"/>
          <w:szCs w:val="24"/>
          <w:u w:val="single"/>
          <w:shd w:val="clear" w:fill="FFFFFF"/>
        </w:rPr>
        <w:t>10.3389/fpsyg.2021.713239</w:t>
      </w:r>
      <w:r>
        <w:rPr>
          <w:rFonts w:hint="default" w:ascii="Helvetica" w:hAnsi="Helvetica" w:eastAsia="Helvetica" w:cs="Helvetica"/>
          <w:i w:val="0"/>
          <w:iCs w:val="0"/>
          <w:caps w:val="0"/>
          <w:color w:val="376FAA"/>
          <w:spacing w:val="0"/>
          <w:sz w:val="24"/>
          <w:szCs w:val="24"/>
          <w:u w:val="single"/>
          <w:shd w:val="clear" w:fill="FFFFFF"/>
        </w:rPr>
        <w:fldChar w:fldCharType="end"/>
      </w:r>
    </w:p>
    <w:p>
      <w:pPr>
        <w:pStyle w:val="12"/>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sz w:val="24"/>
          <w:szCs w:val="24"/>
        </w:rPr>
      </w:pPr>
    </w:p>
    <w:p>
      <w:pPr>
        <w:pStyle w:val="12"/>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b/>
          <w:bCs/>
          <w:sz w:val="24"/>
          <w:szCs w:val="24"/>
          <w:lang w:val="en-US"/>
        </w:rPr>
      </w:pPr>
    </w:p>
    <w:sectPr>
      <w:footerReference r:id="rId5" w:type="default"/>
      <w:type w:val="continuous"/>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ff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ff6">
    <w:altName w:val="Segoe Print"/>
    <w:panose1 w:val="00000000000000000000"/>
    <w:charset w:val="00"/>
    <w:family w:val="auto"/>
    <w:pitch w:val="default"/>
    <w:sig w:usb0="00000000" w:usb1="00000000" w:usb2="00000000" w:usb3="00000000" w:csb0="00000000" w:csb1="00000000"/>
  </w:font>
  <w:font w:name="ffa">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EECC0D"/>
    <w:multiLevelType w:val="singleLevel"/>
    <w:tmpl w:val="94EECC0D"/>
    <w:lvl w:ilvl="0" w:tentative="0">
      <w:start w:val="1"/>
      <w:numFmt w:val="decimal"/>
      <w:suff w:val="space"/>
      <w:lvlText w:val="%1."/>
      <w:lvlJc w:val="left"/>
    </w:lvl>
  </w:abstractNum>
  <w:abstractNum w:abstractNumId="1">
    <w:nsid w:val="AB0312E7"/>
    <w:multiLevelType w:val="singleLevel"/>
    <w:tmpl w:val="AB0312E7"/>
    <w:lvl w:ilvl="0" w:tentative="0">
      <w:start w:val="1"/>
      <w:numFmt w:val="decimal"/>
      <w:suff w:val="space"/>
      <w:lvlText w:val="%1."/>
      <w:lvlJc w:val="left"/>
    </w:lvl>
  </w:abstractNum>
  <w:abstractNum w:abstractNumId="2">
    <w:nsid w:val="B399798E"/>
    <w:multiLevelType w:val="singleLevel"/>
    <w:tmpl w:val="B399798E"/>
    <w:lvl w:ilvl="0" w:tentative="0">
      <w:start w:val="1"/>
      <w:numFmt w:val="decimal"/>
      <w:suff w:val="space"/>
      <w:lvlText w:val="%1."/>
      <w:lvlJc w:val="left"/>
    </w:lvl>
  </w:abstractNum>
  <w:abstractNum w:abstractNumId="3">
    <w:nsid w:val="CE6DFCD6"/>
    <w:multiLevelType w:val="singleLevel"/>
    <w:tmpl w:val="CE6DFCD6"/>
    <w:lvl w:ilvl="0" w:tentative="0">
      <w:start w:val="1"/>
      <w:numFmt w:val="decimal"/>
      <w:suff w:val="space"/>
      <w:lvlText w:val="%1."/>
      <w:lvlJc w:val="left"/>
    </w:lvl>
  </w:abstractNum>
  <w:abstractNum w:abstractNumId="4">
    <w:nsid w:val="EE72E7D1"/>
    <w:multiLevelType w:val="singleLevel"/>
    <w:tmpl w:val="EE72E7D1"/>
    <w:lvl w:ilvl="0" w:tentative="0">
      <w:start w:val="5"/>
      <w:numFmt w:val="upperLetter"/>
      <w:suff w:val="nothing"/>
      <w:lvlText w:val="%1-"/>
      <w:lvlJc w:val="left"/>
    </w:lvl>
  </w:abstractNum>
  <w:abstractNum w:abstractNumId="5">
    <w:nsid w:val="F409DA26"/>
    <w:multiLevelType w:val="singleLevel"/>
    <w:tmpl w:val="F409DA26"/>
    <w:lvl w:ilvl="0" w:tentative="0">
      <w:start w:val="1"/>
      <w:numFmt w:val="decimal"/>
      <w:suff w:val="space"/>
      <w:lvlText w:val="%1."/>
      <w:lvlJc w:val="left"/>
    </w:lvl>
  </w:abstractNum>
  <w:abstractNum w:abstractNumId="6">
    <w:nsid w:val="F474C440"/>
    <w:multiLevelType w:val="singleLevel"/>
    <w:tmpl w:val="F474C440"/>
    <w:lvl w:ilvl="0" w:tentative="0">
      <w:start w:val="2"/>
      <w:numFmt w:val="decimal"/>
      <w:suff w:val="space"/>
      <w:lvlText w:val="%1."/>
      <w:lvlJc w:val="left"/>
    </w:lvl>
  </w:abstractNum>
  <w:abstractNum w:abstractNumId="7">
    <w:nsid w:val="060B1D1C"/>
    <w:multiLevelType w:val="singleLevel"/>
    <w:tmpl w:val="060B1D1C"/>
    <w:lvl w:ilvl="0" w:tentative="0">
      <w:start w:val="1"/>
      <w:numFmt w:val="decimal"/>
      <w:suff w:val="space"/>
      <w:lvlText w:val="%1."/>
      <w:lvlJc w:val="left"/>
      <w:rPr>
        <w:rFonts w:hint="default"/>
        <w:b w:val="0"/>
        <w:bCs w:val="0"/>
      </w:rPr>
    </w:lvl>
  </w:abstractNum>
  <w:abstractNum w:abstractNumId="8">
    <w:nsid w:val="07EB6510"/>
    <w:multiLevelType w:val="singleLevel"/>
    <w:tmpl w:val="07EB6510"/>
    <w:lvl w:ilvl="0" w:tentative="0">
      <w:start w:val="5"/>
      <w:numFmt w:val="upperLetter"/>
      <w:suff w:val="nothing"/>
      <w:lvlText w:val="%1-"/>
      <w:lvlJc w:val="left"/>
    </w:lvl>
  </w:abstractNum>
  <w:abstractNum w:abstractNumId="9">
    <w:nsid w:val="0B981EEF"/>
    <w:multiLevelType w:val="singleLevel"/>
    <w:tmpl w:val="0B981EEF"/>
    <w:lvl w:ilvl="0" w:tentative="0">
      <w:start w:val="1"/>
      <w:numFmt w:val="decimal"/>
      <w:suff w:val="space"/>
      <w:lvlText w:val="%1."/>
      <w:lvlJc w:val="left"/>
    </w:lvl>
  </w:abstractNum>
  <w:abstractNum w:abstractNumId="10">
    <w:nsid w:val="0BAA8BC0"/>
    <w:multiLevelType w:val="singleLevel"/>
    <w:tmpl w:val="0BAA8BC0"/>
    <w:lvl w:ilvl="0" w:tentative="0">
      <w:start w:val="1"/>
      <w:numFmt w:val="decimal"/>
      <w:suff w:val="space"/>
      <w:lvlText w:val="%1."/>
      <w:lvlJc w:val="left"/>
    </w:lvl>
  </w:abstractNum>
  <w:abstractNum w:abstractNumId="11">
    <w:nsid w:val="0CE72F36"/>
    <w:multiLevelType w:val="singleLevel"/>
    <w:tmpl w:val="0CE72F36"/>
    <w:lvl w:ilvl="0" w:tentative="0">
      <w:start w:val="1"/>
      <w:numFmt w:val="decimal"/>
      <w:suff w:val="space"/>
      <w:lvlText w:val="%1."/>
      <w:lvlJc w:val="left"/>
    </w:lvl>
  </w:abstractNum>
  <w:abstractNum w:abstractNumId="12">
    <w:nsid w:val="10657961"/>
    <w:multiLevelType w:val="singleLevel"/>
    <w:tmpl w:val="10657961"/>
    <w:lvl w:ilvl="0" w:tentative="0">
      <w:start w:val="1"/>
      <w:numFmt w:val="decimal"/>
      <w:suff w:val="space"/>
      <w:lvlText w:val="%1."/>
      <w:lvlJc w:val="left"/>
    </w:lvl>
  </w:abstractNum>
  <w:abstractNum w:abstractNumId="13">
    <w:nsid w:val="1682CA92"/>
    <w:multiLevelType w:val="singleLevel"/>
    <w:tmpl w:val="1682CA92"/>
    <w:lvl w:ilvl="0" w:tentative="0">
      <w:start w:val="1"/>
      <w:numFmt w:val="decimal"/>
      <w:suff w:val="space"/>
      <w:lvlText w:val="%1."/>
      <w:lvlJc w:val="left"/>
    </w:lvl>
  </w:abstractNum>
  <w:num w:numId="1">
    <w:abstractNumId w:val="4"/>
  </w:num>
  <w:num w:numId="2">
    <w:abstractNumId w:val="7"/>
  </w:num>
  <w:num w:numId="3">
    <w:abstractNumId w:val="8"/>
  </w:num>
  <w:num w:numId="4">
    <w:abstractNumId w:val="2"/>
  </w:num>
  <w:num w:numId="5">
    <w:abstractNumId w:val="6"/>
  </w:num>
  <w:num w:numId="6">
    <w:abstractNumId w:val="10"/>
  </w:num>
  <w:num w:numId="7">
    <w:abstractNumId w:val="9"/>
  </w:num>
  <w:num w:numId="8">
    <w:abstractNumId w:val="3"/>
  </w:num>
  <w:num w:numId="9">
    <w:abstractNumId w:val="0"/>
  </w:num>
  <w:num w:numId="10">
    <w:abstractNumId w:val="1"/>
  </w:num>
  <w:num w:numId="11">
    <w:abstractNumId w:val="12"/>
  </w:num>
  <w:num w:numId="12">
    <w:abstractNumId w:val="5"/>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4607CA"/>
    <w:rsid w:val="01B64E5A"/>
    <w:rsid w:val="025A2870"/>
    <w:rsid w:val="03C36F74"/>
    <w:rsid w:val="06617A6F"/>
    <w:rsid w:val="0C1426B9"/>
    <w:rsid w:val="0D70507A"/>
    <w:rsid w:val="0E9C5F8D"/>
    <w:rsid w:val="0FB2364C"/>
    <w:rsid w:val="10D6664C"/>
    <w:rsid w:val="12C02EFB"/>
    <w:rsid w:val="134C65B0"/>
    <w:rsid w:val="13720A60"/>
    <w:rsid w:val="158E3C72"/>
    <w:rsid w:val="1C237506"/>
    <w:rsid w:val="1C4738F9"/>
    <w:rsid w:val="1CBF6065"/>
    <w:rsid w:val="1E670C81"/>
    <w:rsid w:val="1FD22358"/>
    <w:rsid w:val="2185711B"/>
    <w:rsid w:val="28950AB5"/>
    <w:rsid w:val="28A82BE3"/>
    <w:rsid w:val="2C043620"/>
    <w:rsid w:val="300A6DB0"/>
    <w:rsid w:val="33EB1184"/>
    <w:rsid w:val="34FA4B9F"/>
    <w:rsid w:val="36A661F1"/>
    <w:rsid w:val="38B85104"/>
    <w:rsid w:val="3A364F81"/>
    <w:rsid w:val="3CEC15FD"/>
    <w:rsid w:val="3ECA4178"/>
    <w:rsid w:val="46A778A4"/>
    <w:rsid w:val="47F10358"/>
    <w:rsid w:val="480A70D7"/>
    <w:rsid w:val="4AE7651D"/>
    <w:rsid w:val="4C7A5C10"/>
    <w:rsid w:val="4CEE50F1"/>
    <w:rsid w:val="513B3A23"/>
    <w:rsid w:val="54EB46D2"/>
    <w:rsid w:val="55F435EC"/>
    <w:rsid w:val="574B5C2C"/>
    <w:rsid w:val="59CC7460"/>
    <w:rsid w:val="667801B6"/>
    <w:rsid w:val="67137B30"/>
    <w:rsid w:val="676078DC"/>
    <w:rsid w:val="68E434E4"/>
    <w:rsid w:val="69FD74BC"/>
    <w:rsid w:val="6CDC44FE"/>
    <w:rsid w:val="6D311D46"/>
    <w:rsid w:val="6EB13796"/>
    <w:rsid w:val="6F3B10AE"/>
    <w:rsid w:val="6F4352AF"/>
    <w:rsid w:val="6F9838A8"/>
    <w:rsid w:val="734740AA"/>
    <w:rsid w:val="7CCD5B3F"/>
    <w:rsid w:val="7D264732"/>
    <w:rsid w:val="7E491E00"/>
    <w:rsid w:val="7F002B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0"/>
      <w:szCs w:val="20"/>
      <w:lang w:val="en-US" w:eastAsia="en-US" w:bidi="ar-SA"/>
    </w:rPr>
  </w:style>
  <w:style w:type="paragraph" w:styleId="2">
    <w:name w:val="heading 1"/>
    <w:basedOn w:val="1"/>
    <w:next w:val="1"/>
    <w:qFormat/>
    <w:uiPriority w:val="9"/>
    <w:pPr>
      <w:keepNext/>
      <w:keepLines/>
      <w:spacing w:line="480" w:lineRule="auto"/>
      <w:outlineLvl w:val="0"/>
    </w:pPr>
    <w:rPr>
      <w:rFonts w:eastAsiaTheme="majorEastAsia" w:cstheme="majorBidi"/>
      <w:b/>
      <w:sz w:val="28"/>
      <w:szCs w:val="32"/>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4">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7">
    <w:name w:val="caption"/>
    <w:basedOn w:val="1"/>
    <w:next w:val="1"/>
    <w:unhideWhenUsed/>
    <w:qFormat/>
    <w:uiPriority w:val="35"/>
    <w:pPr>
      <w:spacing w:after="200"/>
    </w:pPr>
    <w:rPr>
      <w:i/>
      <w:iCs/>
      <w:color w:val="44546A" w:themeColor="text2"/>
      <w:sz w:val="18"/>
      <w:szCs w:val="18"/>
      <w14:textFill>
        <w14:solidFill>
          <w14:schemeClr w14:val="tx2"/>
        </w14:solidFill>
      </w14:textFill>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tabs>
        <w:tab w:val="center" w:pos="4153"/>
        <w:tab w:val="right" w:pos="8306"/>
      </w:tabs>
      <w:snapToGrid w:val="0"/>
    </w:pPr>
    <w:rPr>
      <w:sz w:val="18"/>
      <w:szCs w:val="18"/>
    </w:rPr>
  </w:style>
  <w:style w:type="character" w:styleId="10">
    <w:name w:val="Hyperlink"/>
    <w:basedOn w:val="5"/>
    <w:unhideWhenUsed/>
    <w:qFormat/>
    <w:uiPriority w:val="99"/>
    <w:rPr>
      <w:color w:val="0563C1" w:themeColor="hyperlink"/>
      <w:u w:val="single"/>
      <w14:textFill>
        <w14:solidFill>
          <w14:schemeClr w14:val="hlink"/>
        </w14:solidFill>
      </w14:textFill>
    </w:rPr>
  </w:style>
  <w:style w:type="table" w:styleId="11">
    <w:name w:val="Table Grid"/>
    <w:basedOn w:val="6"/>
    <w:qFormat/>
    <w:uiPriority w:val="59"/>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146</TotalTime>
  <ScaleCrop>false</ScaleCrop>
  <LinksUpToDate>false</LinksUpToDate>
  <CharactersWithSpaces>0</CharactersWithSpaces>
  <Application>WPS Office_11.2.0.11380_F1E327BC-269C-435d-A152-05C5408002CA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2022-06-17T13:27:00Z</dcterms:created>
  <dc:creator>HP PC</dc:creator>
  <cp:lastModifiedBy>Oluyinka Afolayan</cp:lastModifiedBy>
  <dcterms:modified xsi:type="dcterms:W3CDTF">2022-11-10T12:59:35Z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561BE458A6114FCDB7D16A9A4F84C74E</vt:lpwstr>
  </property>
</Properties>
</file>