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28B" w:rsidRPr="00425E06" w:rsidRDefault="00FF628B" w:rsidP="00FF628B">
      <w:pPr>
        <w:jc w:val="center"/>
        <w:rPr>
          <w:rFonts w:cs="Times New Roman"/>
          <w:b/>
          <w:sz w:val="28"/>
          <w:szCs w:val="28"/>
        </w:rPr>
      </w:pPr>
      <w:r w:rsidRPr="00425E06">
        <w:rPr>
          <w:rFonts w:cs="Times New Roman"/>
          <w:b/>
          <w:sz w:val="28"/>
          <w:szCs w:val="28"/>
        </w:rPr>
        <w:t xml:space="preserve">An Analysis of </w:t>
      </w:r>
      <w:r w:rsidR="003E16DB" w:rsidRPr="00425E06">
        <w:rPr>
          <w:rFonts w:cs="Times New Roman"/>
          <w:b/>
          <w:i/>
          <w:sz w:val="28"/>
          <w:szCs w:val="28"/>
        </w:rPr>
        <w:t>Daily</w:t>
      </w:r>
      <w:r w:rsidR="006B4D73" w:rsidRPr="00425E06">
        <w:rPr>
          <w:rFonts w:cs="Times New Roman"/>
          <w:b/>
          <w:i/>
          <w:sz w:val="28"/>
          <w:szCs w:val="28"/>
        </w:rPr>
        <w:t xml:space="preserve"> Sun, Daily Trust </w:t>
      </w:r>
      <w:r w:rsidR="006B4D73" w:rsidRPr="00425E06">
        <w:rPr>
          <w:rFonts w:cs="Times New Roman"/>
          <w:b/>
          <w:sz w:val="28"/>
          <w:szCs w:val="28"/>
        </w:rPr>
        <w:t>and</w:t>
      </w:r>
      <w:r w:rsidR="006B4D73" w:rsidRPr="00425E06">
        <w:rPr>
          <w:rFonts w:cs="Times New Roman"/>
          <w:b/>
          <w:i/>
          <w:sz w:val="28"/>
          <w:szCs w:val="28"/>
        </w:rPr>
        <w:t xml:space="preserve"> </w:t>
      </w:r>
      <w:proofErr w:type="gramStart"/>
      <w:r w:rsidR="006B4D73" w:rsidRPr="00425E06">
        <w:rPr>
          <w:rFonts w:cs="Times New Roman"/>
          <w:b/>
          <w:i/>
          <w:sz w:val="28"/>
          <w:szCs w:val="28"/>
        </w:rPr>
        <w:t>The</w:t>
      </w:r>
      <w:proofErr w:type="gramEnd"/>
      <w:r w:rsidR="006B4D73" w:rsidRPr="00425E06">
        <w:rPr>
          <w:rFonts w:cs="Times New Roman"/>
          <w:b/>
          <w:i/>
          <w:sz w:val="28"/>
          <w:szCs w:val="28"/>
        </w:rPr>
        <w:t xml:space="preserve"> </w:t>
      </w:r>
      <w:r w:rsidRPr="00425E06">
        <w:rPr>
          <w:rFonts w:cs="Times New Roman"/>
          <w:b/>
          <w:i/>
          <w:sz w:val="28"/>
          <w:szCs w:val="28"/>
        </w:rPr>
        <w:t xml:space="preserve">Nation </w:t>
      </w:r>
      <w:r w:rsidRPr="00425E06">
        <w:rPr>
          <w:rFonts w:cs="Times New Roman"/>
          <w:b/>
          <w:sz w:val="28"/>
          <w:szCs w:val="28"/>
        </w:rPr>
        <w:t xml:space="preserve">Newspapers </w:t>
      </w:r>
      <w:r w:rsidR="006B4D73" w:rsidRPr="00425E06">
        <w:rPr>
          <w:rFonts w:cs="Times New Roman"/>
          <w:b/>
          <w:sz w:val="28"/>
          <w:szCs w:val="28"/>
        </w:rPr>
        <w:t xml:space="preserve">Framing </w:t>
      </w:r>
      <w:r w:rsidRPr="00425E06">
        <w:rPr>
          <w:rFonts w:cs="Times New Roman"/>
          <w:b/>
          <w:sz w:val="28"/>
          <w:szCs w:val="28"/>
        </w:rPr>
        <w:t xml:space="preserve">of </w:t>
      </w:r>
      <w:proofErr w:type="spellStart"/>
      <w:r w:rsidR="006B4D73" w:rsidRPr="00425E06">
        <w:rPr>
          <w:b/>
          <w:i/>
          <w:sz w:val="28"/>
          <w:szCs w:val="28"/>
        </w:rPr>
        <w:t>Dasukigate</w:t>
      </w:r>
      <w:proofErr w:type="spellEnd"/>
      <w:r w:rsidR="006B4D73" w:rsidRPr="00425E06">
        <w:rPr>
          <w:rFonts w:cs="Times New Roman"/>
          <w:b/>
          <w:sz w:val="28"/>
          <w:szCs w:val="28"/>
        </w:rPr>
        <w:t xml:space="preserve"> </w:t>
      </w:r>
    </w:p>
    <w:p w:rsidR="00FF628B" w:rsidRPr="00FF628B" w:rsidRDefault="00FF628B" w:rsidP="00FF628B">
      <w:pPr>
        <w:jc w:val="center"/>
        <w:rPr>
          <w:rFonts w:cs="Times New Roman"/>
          <w:b/>
          <w:sz w:val="24"/>
          <w:szCs w:val="24"/>
        </w:rPr>
      </w:pPr>
    </w:p>
    <w:p w:rsidR="00FF628B" w:rsidRPr="00FF628B" w:rsidRDefault="00FF628B" w:rsidP="00FF628B">
      <w:pPr>
        <w:pStyle w:val="Heading2"/>
        <w:jc w:val="center"/>
        <w:rPr>
          <w:rFonts w:asciiTheme="minorHAnsi" w:hAnsiTheme="minorHAnsi" w:cs="Times New Roman"/>
          <w:sz w:val="24"/>
          <w:szCs w:val="24"/>
        </w:rPr>
      </w:pPr>
    </w:p>
    <w:p w:rsidR="00FF628B" w:rsidRPr="00FF628B" w:rsidRDefault="00FF628B" w:rsidP="00FF628B">
      <w:pPr>
        <w:jc w:val="center"/>
        <w:rPr>
          <w:rFonts w:cs="Times New Roman"/>
          <w:sz w:val="24"/>
          <w:szCs w:val="24"/>
        </w:rPr>
      </w:pPr>
      <w:r w:rsidRPr="00FF628B">
        <w:rPr>
          <w:rFonts w:cs="Times New Roman"/>
          <w:sz w:val="24"/>
          <w:szCs w:val="24"/>
        </w:rPr>
        <w:t>By</w:t>
      </w:r>
    </w:p>
    <w:p w:rsidR="00FF628B" w:rsidRPr="00FF628B" w:rsidRDefault="00FF628B" w:rsidP="00FF628B">
      <w:pPr>
        <w:jc w:val="center"/>
        <w:rPr>
          <w:rFonts w:cs="Times New Roman"/>
          <w:sz w:val="24"/>
          <w:szCs w:val="24"/>
        </w:rPr>
      </w:pPr>
    </w:p>
    <w:p w:rsidR="00FF628B" w:rsidRPr="00FF628B" w:rsidRDefault="00FF628B" w:rsidP="00FF628B">
      <w:pPr>
        <w:spacing w:after="0" w:line="240" w:lineRule="auto"/>
        <w:jc w:val="center"/>
        <w:outlineLvl w:val="0"/>
        <w:rPr>
          <w:rFonts w:cs="Times New Roman"/>
          <w:color w:val="000000" w:themeColor="text1"/>
          <w:sz w:val="24"/>
          <w:szCs w:val="24"/>
        </w:rPr>
      </w:pPr>
      <w:r w:rsidRPr="00FF628B">
        <w:rPr>
          <w:rFonts w:cs="Times New Roman"/>
          <w:color w:val="000000" w:themeColor="text1"/>
          <w:sz w:val="24"/>
          <w:szCs w:val="24"/>
        </w:rPr>
        <w:t>Patrick Udende</w:t>
      </w:r>
    </w:p>
    <w:p w:rsidR="00FF628B" w:rsidRPr="00FF628B" w:rsidRDefault="00FF628B" w:rsidP="00FF628B">
      <w:pPr>
        <w:spacing w:after="0" w:line="240" w:lineRule="auto"/>
        <w:jc w:val="center"/>
        <w:rPr>
          <w:rFonts w:cs="Times New Roman"/>
          <w:color w:val="000000" w:themeColor="text1"/>
          <w:sz w:val="24"/>
          <w:szCs w:val="24"/>
        </w:rPr>
      </w:pPr>
      <w:r w:rsidRPr="00FF628B">
        <w:rPr>
          <w:rFonts w:cs="Times New Roman"/>
          <w:color w:val="000000" w:themeColor="text1"/>
          <w:sz w:val="24"/>
          <w:szCs w:val="24"/>
        </w:rPr>
        <w:t>Department of Mass Communication</w:t>
      </w:r>
    </w:p>
    <w:p w:rsidR="00FF628B" w:rsidRPr="00FF628B" w:rsidRDefault="00FF628B" w:rsidP="00FF628B">
      <w:pPr>
        <w:spacing w:after="0" w:line="240" w:lineRule="auto"/>
        <w:jc w:val="center"/>
        <w:outlineLvl w:val="0"/>
        <w:rPr>
          <w:rFonts w:cs="Times New Roman"/>
          <w:color w:val="000000" w:themeColor="text1"/>
          <w:sz w:val="24"/>
          <w:szCs w:val="24"/>
        </w:rPr>
      </w:pPr>
      <w:r w:rsidRPr="00FF628B">
        <w:rPr>
          <w:rFonts w:cs="Times New Roman"/>
          <w:color w:val="000000" w:themeColor="text1"/>
          <w:sz w:val="24"/>
          <w:szCs w:val="24"/>
        </w:rPr>
        <w:t>University of Ilorin, Ilorin</w:t>
      </w:r>
    </w:p>
    <w:p w:rsidR="00FF628B" w:rsidRPr="00FF628B" w:rsidRDefault="00425E06" w:rsidP="00FF628B">
      <w:pPr>
        <w:spacing w:after="0" w:line="240" w:lineRule="auto"/>
        <w:jc w:val="center"/>
        <w:outlineLvl w:val="0"/>
        <w:rPr>
          <w:rFonts w:cs="Times New Roman"/>
          <w:color w:val="000000" w:themeColor="text1"/>
          <w:sz w:val="24"/>
          <w:szCs w:val="24"/>
        </w:rPr>
      </w:pPr>
      <w:hyperlink r:id="rId6" w:history="1">
        <w:r w:rsidR="00FF628B" w:rsidRPr="00FF628B">
          <w:rPr>
            <w:rStyle w:val="Hyperlink"/>
            <w:rFonts w:cs="Times New Roman"/>
            <w:color w:val="000000" w:themeColor="text1"/>
            <w:sz w:val="24"/>
            <w:szCs w:val="24"/>
          </w:rPr>
          <w:t>udendepatrick@yahoo.com</w:t>
        </w:r>
      </w:hyperlink>
    </w:p>
    <w:p w:rsidR="00FF628B" w:rsidRPr="00FF628B" w:rsidRDefault="00FF628B" w:rsidP="00FF628B">
      <w:pPr>
        <w:spacing w:after="0" w:line="240" w:lineRule="auto"/>
        <w:jc w:val="center"/>
        <w:outlineLvl w:val="0"/>
        <w:rPr>
          <w:rFonts w:cs="Times New Roman"/>
          <w:color w:val="000000" w:themeColor="text1"/>
          <w:sz w:val="24"/>
          <w:szCs w:val="24"/>
        </w:rPr>
      </w:pPr>
      <w:r w:rsidRPr="00FF628B">
        <w:rPr>
          <w:rFonts w:cs="Times New Roman"/>
          <w:color w:val="000000" w:themeColor="text1"/>
          <w:sz w:val="24"/>
          <w:szCs w:val="24"/>
        </w:rPr>
        <w:t>08051518456</w:t>
      </w:r>
    </w:p>
    <w:p w:rsidR="00FF628B" w:rsidRPr="00FF628B" w:rsidRDefault="00FF628B" w:rsidP="00FF628B">
      <w:pPr>
        <w:spacing w:after="0" w:line="240" w:lineRule="auto"/>
        <w:jc w:val="center"/>
        <w:rPr>
          <w:rFonts w:cs="Times New Roman"/>
          <w:color w:val="000000" w:themeColor="text1"/>
          <w:sz w:val="24"/>
          <w:szCs w:val="24"/>
        </w:rPr>
      </w:pPr>
    </w:p>
    <w:p w:rsidR="00FF628B" w:rsidRPr="00FF628B" w:rsidRDefault="00FF628B" w:rsidP="00FF628B">
      <w:pPr>
        <w:spacing w:after="0" w:line="240" w:lineRule="auto"/>
        <w:jc w:val="center"/>
        <w:rPr>
          <w:rFonts w:cs="Times New Roman"/>
          <w:color w:val="000000" w:themeColor="text1"/>
          <w:sz w:val="24"/>
          <w:szCs w:val="24"/>
        </w:rPr>
      </w:pPr>
    </w:p>
    <w:p w:rsidR="00FF628B" w:rsidRPr="00FF628B" w:rsidRDefault="00FF628B" w:rsidP="00FF628B">
      <w:pPr>
        <w:spacing w:after="0" w:line="240" w:lineRule="auto"/>
        <w:jc w:val="center"/>
        <w:rPr>
          <w:rFonts w:cs="Times New Roman"/>
          <w:color w:val="000000" w:themeColor="text1"/>
          <w:sz w:val="24"/>
          <w:szCs w:val="24"/>
        </w:rPr>
      </w:pPr>
    </w:p>
    <w:p w:rsidR="00FF628B" w:rsidRPr="00FF628B" w:rsidRDefault="00FF628B" w:rsidP="00FF628B">
      <w:pPr>
        <w:spacing w:after="0" w:line="240" w:lineRule="auto"/>
        <w:jc w:val="center"/>
        <w:rPr>
          <w:rFonts w:cs="Times New Roman"/>
          <w:color w:val="000000" w:themeColor="text1"/>
          <w:sz w:val="24"/>
          <w:szCs w:val="24"/>
        </w:rPr>
      </w:pPr>
    </w:p>
    <w:p w:rsidR="00FF628B" w:rsidRPr="00FF628B" w:rsidRDefault="00FF628B" w:rsidP="00FF628B">
      <w:pPr>
        <w:spacing w:after="0" w:line="240" w:lineRule="auto"/>
        <w:jc w:val="center"/>
        <w:outlineLvl w:val="0"/>
        <w:rPr>
          <w:rFonts w:cs="Times New Roman"/>
          <w:color w:val="000000" w:themeColor="text1"/>
          <w:sz w:val="24"/>
          <w:szCs w:val="24"/>
        </w:rPr>
      </w:pPr>
    </w:p>
    <w:p w:rsidR="00FF628B" w:rsidRPr="00FF628B" w:rsidRDefault="00FF628B" w:rsidP="00FF628B">
      <w:pPr>
        <w:jc w:val="center"/>
        <w:rPr>
          <w:rFonts w:cs="Times New Roman"/>
          <w:sz w:val="24"/>
          <w:szCs w:val="24"/>
        </w:rPr>
      </w:pPr>
    </w:p>
    <w:p w:rsidR="00FF628B" w:rsidRPr="00FF628B" w:rsidRDefault="00FF628B" w:rsidP="00FF628B">
      <w:pPr>
        <w:jc w:val="center"/>
        <w:rPr>
          <w:rFonts w:cs="Times New Roman"/>
          <w:sz w:val="24"/>
          <w:szCs w:val="24"/>
        </w:rPr>
      </w:pPr>
    </w:p>
    <w:p w:rsidR="00FF628B" w:rsidRPr="00FF628B" w:rsidRDefault="00FF628B" w:rsidP="00FF628B">
      <w:pPr>
        <w:spacing w:after="0" w:line="240" w:lineRule="auto"/>
        <w:jc w:val="center"/>
        <w:outlineLvl w:val="0"/>
        <w:rPr>
          <w:rFonts w:cs="Times New Roman"/>
          <w:color w:val="000000" w:themeColor="text1"/>
          <w:sz w:val="24"/>
          <w:szCs w:val="24"/>
        </w:rPr>
      </w:pPr>
    </w:p>
    <w:p w:rsidR="00FF628B" w:rsidRPr="00FF628B" w:rsidRDefault="00FF628B" w:rsidP="00FF628B">
      <w:pPr>
        <w:spacing w:after="0" w:line="240" w:lineRule="auto"/>
        <w:jc w:val="center"/>
        <w:outlineLvl w:val="0"/>
        <w:rPr>
          <w:rFonts w:cs="Times New Roman"/>
          <w:color w:val="000000" w:themeColor="text1"/>
          <w:sz w:val="24"/>
          <w:szCs w:val="24"/>
        </w:rPr>
      </w:pPr>
    </w:p>
    <w:p w:rsidR="00FF628B" w:rsidRPr="00FF628B" w:rsidRDefault="00FF628B" w:rsidP="00FF628B">
      <w:pPr>
        <w:spacing w:after="0" w:line="240" w:lineRule="auto"/>
        <w:jc w:val="center"/>
        <w:outlineLvl w:val="0"/>
        <w:rPr>
          <w:rFonts w:cs="Times New Roman"/>
          <w:color w:val="000000" w:themeColor="text1"/>
          <w:sz w:val="24"/>
          <w:szCs w:val="24"/>
        </w:rPr>
      </w:pPr>
    </w:p>
    <w:p w:rsidR="00FF628B" w:rsidRPr="00FF628B" w:rsidRDefault="00FF628B" w:rsidP="00FF628B">
      <w:pPr>
        <w:jc w:val="center"/>
        <w:rPr>
          <w:rFonts w:cs="Times New Roman"/>
          <w:sz w:val="24"/>
          <w:szCs w:val="24"/>
        </w:rPr>
      </w:pPr>
      <w:r w:rsidRPr="00FF628B">
        <w:rPr>
          <w:rFonts w:cs="Times New Roman"/>
          <w:sz w:val="24"/>
          <w:szCs w:val="24"/>
        </w:rPr>
        <w:t xml:space="preserve">  And </w:t>
      </w:r>
    </w:p>
    <w:p w:rsidR="00FF628B" w:rsidRPr="00FF628B" w:rsidRDefault="00FF628B" w:rsidP="00FF628B">
      <w:pPr>
        <w:jc w:val="center"/>
        <w:rPr>
          <w:rFonts w:cs="Times New Roman"/>
          <w:sz w:val="24"/>
          <w:szCs w:val="24"/>
        </w:rPr>
      </w:pPr>
    </w:p>
    <w:p w:rsidR="009966AC" w:rsidRDefault="009966AC" w:rsidP="00FF628B">
      <w:pPr>
        <w:jc w:val="center"/>
        <w:rPr>
          <w:rFonts w:cs="Times New Roman"/>
          <w:sz w:val="24"/>
          <w:szCs w:val="24"/>
        </w:rPr>
      </w:pPr>
    </w:p>
    <w:p w:rsidR="009966AC" w:rsidRDefault="009966AC" w:rsidP="00FF628B">
      <w:pPr>
        <w:jc w:val="center"/>
        <w:rPr>
          <w:rFonts w:cs="Times New Roman"/>
          <w:sz w:val="24"/>
          <w:szCs w:val="24"/>
        </w:rPr>
      </w:pPr>
    </w:p>
    <w:p w:rsidR="009966AC" w:rsidRPr="00FF628B" w:rsidRDefault="009966AC" w:rsidP="00FF628B">
      <w:pPr>
        <w:jc w:val="center"/>
        <w:rPr>
          <w:rFonts w:cs="Times New Roman"/>
          <w:sz w:val="24"/>
          <w:szCs w:val="24"/>
        </w:rPr>
      </w:pPr>
    </w:p>
    <w:p w:rsidR="006B4D73" w:rsidRDefault="006B4D73" w:rsidP="00FF628B">
      <w:pPr>
        <w:spacing w:line="240" w:lineRule="auto"/>
        <w:jc w:val="both"/>
        <w:outlineLvl w:val="0"/>
        <w:rPr>
          <w:rFonts w:cs="Times New Roman"/>
          <w:b/>
          <w:sz w:val="24"/>
          <w:szCs w:val="24"/>
        </w:rPr>
      </w:pPr>
    </w:p>
    <w:p w:rsidR="009966AC" w:rsidRDefault="009966AC" w:rsidP="009966AC">
      <w:pPr>
        <w:spacing w:after="0"/>
        <w:jc w:val="center"/>
        <w:rPr>
          <w:sz w:val="24"/>
          <w:szCs w:val="24"/>
        </w:rPr>
      </w:pPr>
      <w:r>
        <w:rPr>
          <w:sz w:val="24"/>
          <w:szCs w:val="24"/>
        </w:rPr>
        <w:t>Abubakar, I.Y., PhD</w:t>
      </w:r>
    </w:p>
    <w:p w:rsidR="009966AC" w:rsidRDefault="009966AC" w:rsidP="009966AC">
      <w:pPr>
        <w:spacing w:after="0" w:line="240" w:lineRule="auto"/>
        <w:jc w:val="center"/>
        <w:rPr>
          <w:color w:val="000000" w:themeColor="text1"/>
          <w:sz w:val="24"/>
          <w:szCs w:val="24"/>
        </w:rPr>
      </w:pPr>
      <w:r>
        <w:rPr>
          <w:color w:val="000000" w:themeColor="text1"/>
          <w:sz w:val="24"/>
          <w:szCs w:val="24"/>
        </w:rPr>
        <w:t>Department of Mass Communication</w:t>
      </w:r>
    </w:p>
    <w:p w:rsidR="009966AC" w:rsidRDefault="009966AC" w:rsidP="009966AC">
      <w:pPr>
        <w:spacing w:after="0" w:line="240" w:lineRule="auto"/>
        <w:jc w:val="center"/>
        <w:outlineLvl w:val="0"/>
        <w:rPr>
          <w:color w:val="000000" w:themeColor="text1"/>
          <w:sz w:val="24"/>
          <w:szCs w:val="24"/>
        </w:rPr>
      </w:pPr>
      <w:r>
        <w:rPr>
          <w:color w:val="000000" w:themeColor="text1"/>
          <w:sz w:val="24"/>
          <w:szCs w:val="24"/>
        </w:rPr>
        <w:t>University of Ilorin, Ilorin</w:t>
      </w:r>
    </w:p>
    <w:p w:rsidR="009966AC" w:rsidRDefault="009966AC" w:rsidP="009966AC">
      <w:pPr>
        <w:spacing w:after="0" w:line="240" w:lineRule="auto"/>
        <w:jc w:val="center"/>
        <w:outlineLvl w:val="0"/>
        <w:rPr>
          <w:color w:val="000000" w:themeColor="text1"/>
          <w:sz w:val="24"/>
          <w:szCs w:val="24"/>
        </w:rPr>
      </w:pPr>
      <w:r>
        <w:rPr>
          <w:color w:val="000000" w:themeColor="text1"/>
          <w:sz w:val="24"/>
          <w:szCs w:val="24"/>
        </w:rPr>
        <w:t>ibrahimyaele@yahoo.com</w:t>
      </w:r>
    </w:p>
    <w:p w:rsidR="009966AC" w:rsidRDefault="009966AC" w:rsidP="009966AC">
      <w:pPr>
        <w:spacing w:after="0" w:line="240" w:lineRule="auto"/>
        <w:jc w:val="center"/>
        <w:outlineLvl w:val="0"/>
        <w:rPr>
          <w:color w:val="000000" w:themeColor="text1"/>
          <w:sz w:val="24"/>
          <w:szCs w:val="24"/>
        </w:rPr>
      </w:pPr>
      <w:r>
        <w:rPr>
          <w:color w:val="000000" w:themeColor="text1"/>
          <w:sz w:val="24"/>
          <w:szCs w:val="24"/>
        </w:rPr>
        <w:t>08100168041</w:t>
      </w:r>
    </w:p>
    <w:p w:rsidR="006B4D73" w:rsidRDefault="006B4D73" w:rsidP="00FF628B">
      <w:pPr>
        <w:spacing w:line="240" w:lineRule="auto"/>
        <w:jc w:val="both"/>
        <w:outlineLvl w:val="0"/>
        <w:rPr>
          <w:rFonts w:cs="Times New Roman"/>
          <w:b/>
          <w:sz w:val="24"/>
          <w:szCs w:val="24"/>
        </w:rPr>
      </w:pPr>
    </w:p>
    <w:p w:rsidR="00FF628B" w:rsidRPr="00FF628B" w:rsidRDefault="00FF628B" w:rsidP="00FF628B">
      <w:pPr>
        <w:spacing w:line="240" w:lineRule="auto"/>
        <w:jc w:val="both"/>
        <w:outlineLvl w:val="0"/>
        <w:rPr>
          <w:rFonts w:cs="Times New Roman"/>
          <w:b/>
          <w:sz w:val="24"/>
          <w:szCs w:val="24"/>
        </w:rPr>
      </w:pPr>
      <w:r w:rsidRPr="00FF628B">
        <w:rPr>
          <w:rFonts w:cs="Times New Roman"/>
          <w:b/>
          <w:sz w:val="24"/>
          <w:szCs w:val="24"/>
        </w:rPr>
        <w:lastRenderedPageBreak/>
        <w:t>Abstract</w:t>
      </w:r>
    </w:p>
    <w:p w:rsidR="00FF628B" w:rsidRPr="00FF628B" w:rsidRDefault="009646B2" w:rsidP="0070066B">
      <w:pPr>
        <w:spacing w:line="240" w:lineRule="auto"/>
        <w:jc w:val="both"/>
        <w:rPr>
          <w:rFonts w:cs="Times New Roman"/>
          <w:sz w:val="24"/>
          <w:szCs w:val="24"/>
        </w:rPr>
      </w:pPr>
      <w:r>
        <w:rPr>
          <w:rFonts w:cs="Times New Roman"/>
          <w:sz w:val="24"/>
          <w:szCs w:val="24"/>
        </w:rPr>
        <w:t xml:space="preserve">The paper </w:t>
      </w:r>
      <w:r w:rsidR="00054129">
        <w:rPr>
          <w:rFonts w:cs="Times New Roman"/>
          <w:sz w:val="24"/>
          <w:szCs w:val="24"/>
        </w:rPr>
        <w:t>analyses</w:t>
      </w:r>
      <w:r>
        <w:rPr>
          <w:rFonts w:cs="Times New Roman"/>
          <w:sz w:val="24"/>
          <w:szCs w:val="24"/>
        </w:rPr>
        <w:t xml:space="preserve"> how selected newspapers framed stories on the alleged diversion of 2.1 billion US dollars meant to fight Boko Haram insurgence in Nigeria</w:t>
      </w:r>
      <w:r w:rsidR="000C1D87">
        <w:rPr>
          <w:rFonts w:cs="Times New Roman"/>
          <w:sz w:val="24"/>
          <w:szCs w:val="24"/>
        </w:rPr>
        <w:t xml:space="preserve"> by Col. Sambo </w:t>
      </w:r>
      <w:proofErr w:type="spellStart"/>
      <w:r w:rsidR="000C1D87">
        <w:rPr>
          <w:rFonts w:cs="Times New Roman"/>
          <w:sz w:val="24"/>
          <w:szCs w:val="24"/>
        </w:rPr>
        <w:t>Dasuki</w:t>
      </w:r>
      <w:proofErr w:type="spellEnd"/>
      <w:r w:rsidR="000C1D87">
        <w:rPr>
          <w:rFonts w:cs="Times New Roman"/>
          <w:sz w:val="24"/>
          <w:szCs w:val="24"/>
        </w:rPr>
        <w:t xml:space="preserve"> (rtd). Using quantitative and qualitative research methods, it purposively selects three national newspapers; </w:t>
      </w:r>
      <w:r w:rsidR="00385DAF">
        <w:rPr>
          <w:rFonts w:cs="Times New Roman"/>
          <w:i/>
          <w:sz w:val="24"/>
          <w:szCs w:val="24"/>
        </w:rPr>
        <w:t>Daily</w:t>
      </w:r>
      <w:r w:rsidR="000C1D87">
        <w:rPr>
          <w:rFonts w:cs="Times New Roman"/>
          <w:i/>
          <w:sz w:val="24"/>
          <w:szCs w:val="24"/>
        </w:rPr>
        <w:t xml:space="preserve"> Sun, Daily Trust </w:t>
      </w:r>
      <w:r w:rsidR="000C1D87">
        <w:rPr>
          <w:rFonts w:cs="Times New Roman"/>
          <w:sz w:val="24"/>
          <w:szCs w:val="24"/>
        </w:rPr>
        <w:t xml:space="preserve">and </w:t>
      </w:r>
      <w:r w:rsidR="000C1D87">
        <w:rPr>
          <w:rFonts w:cs="Times New Roman"/>
          <w:i/>
          <w:sz w:val="24"/>
          <w:szCs w:val="24"/>
        </w:rPr>
        <w:t xml:space="preserve">The Nation. </w:t>
      </w:r>
      <w:r w:rsidR="000C1D87">
        <w:rPr>
          <w:rFonts w:cs="Times New Roman"/>
          <w:sz w:val="24"/>
          <w:szCs w:val="24"/>
        </w:rPr>
        <w:t xml:space="preserve">The </w:t>
      </w:r>
      <w:r w:rsidR="00052EF7">
        <w:rPr>
          <w:rFonts w:cs="Times New Roman"/>
          <w:sz w:val="24"/>
          <w:szCs w:val="24"/>
        </w:rPr>
        <w:t>three</w:t>
      </w:r>
      <w:r w:rsidR="000C1D87">
        <w:rPr>
          <w:rFonts w:cs="Times New Roman"/>
          <w:sz w:val="24"/>
          <w:szCs w:val="24"/>
        </w:rPr>
        <w:t xml:space="preserve">-month study systematically selects </w:t>
      </w:r>
      <w:r w:rsidR="007E3DFA">
        <w:rPr>
          <w:rFonts w:cs="Times New Roman"/>
          <w:sz w:val="24"/>
          <w:szCs w:val="24"/>
        </w:rPr>
        <w:t>48 editions</w:t>
      </w:r>
      <w:r w:rsidR="000C1D87">
        <w:rPr>
          <w:rFonts w:cs="Times New Roman"/>
          <w:sz w:val="24"/>
          <w:szCs w:val="24"/>
        </w:rPr>
        <w:t xml:space="preserve"> at the </w:t>
      </w:r>
      <w:r w:rsidR="00B2662B">
        <w:rPr>
          <w:rFonts w:cs="Times New Roman"/>
          <w:sz w:val="24"/>
          <w:szCs w:val="24"/>
        </w:rPr>
        <w:t xml:space="preserve">interval of </w:t>
      </w:r>
      <w:r w:rsidR="007E3DFA">
        <w:rPr>
          <w:rFonts w:cs="Times New Roman"/>
          <w:sz w:val="24"/>
          <w:szCs w:val="24"/>
        </w:rPr>
        <w:t>4</w:t>
      </w:r>
      <w:r w:rsidR="000C1D87" w:rsidRPr="000C1D87">
        <w:rPr>
          <w:rFonts w:cs="Times New Roman"/>
          <w:sz w:val="24"/>
          <w:szCs w:val="24"/>
        </w:rPr>
        <w:t>th</w:t>
      </w:r>
      <w:r w:rsidR="000C1D87">
        <w:rPr>
          <w:rFonts w:cs="Times New Roman"/>
          <w:sz w:val="24"/>
          <w:szCs w:val="24"/>
        </w:rPr>
        <w:t xml:space="preserve"> number beginning </w:t>
      </w:r>
      <w:r w:rsidR="00054129">
        <w:rPr>
          <w:rFonts w:cs="Times New Roman"/>
          <w:sz w:val="24"/>
          <w:szCs w:val="24"/>
        </w:rPr>
        <w:t xml:space="preserve">from </w:t>
      </w:r>
      <w:r w:rsidR="00052EF7">
        <w:rPr>
          <w:rFonts w:cs="Times New Roman"/>
          <w:sz w:val="24"/>
          <w:szCs w:val="24"/>
        </w:rPr>
        <w:t>Decem</w:t>
      </w:r>
      <w:r w:rsidR="000C05B9">
        <w:rPr>
          <w:rFonts w:cs="Times New Roman"/>
          <w:sz w:val="24"/>
          <w:szCs w:val="24"/>
        </w:rPr>
        <w:t>ber</w:t>
      </w:r>
      <w:r w:rsidR="003D138D">
        <w:rPr>
          <w:rFonts w:cs="Times New Roman"/>
          <w:sz w:val="24"/>
          <w:szCs w:val="24"/>
        </w:rPr>
        <w:t xml:space="preserve"> 2</w:t>
      </w:r>
      <w:r w:rsidR="000C1D87">
        <w:rPr>
          <w:rFonts w:cs="Times New Roman"/>
          <w:sz w:val="24"/>
          <w:szCs w:val="24"/>
        </w:rPr>
        <w:t>, 201</w:t>
      </w:r>
      <w:r w:rsidR="00052EF7">
        <w:rPr>
          <w:rFonts w:cs="Times New Roman"/>
          <w:sz w:val="24"/>
          <w:szCs w:val="24"/>
        </w:rPr>
        <w:t>5</w:t>
      </w:r>
      <w:r w:rsidR="00431476">
        <w:rPr>
          <w:rFonts w:cs="Times New Roman"/>
          <w:sz w:val="24"/>
          <w:szCs w:val="24"/>
        </w:rPr>
        <w:t xml:space="preserve"> to February 29, 2016</w:t>
      </w:r>
      <w:r w:rsidR="000C1D87">
        <w:rPr>
          <w:rFonts w:cs="Times New Roman"/>
          <w:sz w:val="24"/>
          <w:szCs w:val="24"/>
        </w:rPr>
        <w:t xml:space="preserve">. </w:t>
      </w:r>
      <w:r w:rsidR="00C66F9A">
        <w:rPr>
          <w:rFonts w:cs="Times New Roman"/>
          <w:sz w:val="24"/>
          <w:szCs w:val="24"/>
        </w:rPr>
        <w:t xml:space="preserve">The study quantitatively </w:t>
      </w:r>
      <w:r w:rsidR="00496B80">
        <w:rPr>
          <w:rFonts w:cs="Times New Roman"/>
          <w:sz w:val="24"/>
          <w:szCs w:val="24"/>
        </w:rPr>
        <w:t xml:space="preserve">analyses </w:t>
      </w:r>
      <w:r w:rsidR="00C66F9A" w:rsidRPr="00FF628B">
        <w:rPr>
          <w:rFonts w:cs="Times New Roman"/>
          <w:sz w:val="24"/>
          <w:szCs w:val="24"/>
        </w:rPr>
        <w:t xml:space="preserve">pattern of frames </w:t>
      </w:r>
      <w:r w:rsidR="00496B80">
        <w:rPr>
          <w:rFonts w:cs="Times New Roman"/>
          <w:sz w:val="24"/>
          <w:szCs w:val="24"/>
        </w:rPr>
        <w:t xml:space="preserve">with a view to determining </w:t>
      </w:r>
      <w:r w:rsidR="00C66F9A">
        <w:rPr>
          <w:rFonts w:cs="Times New Roman"/>
          <w:sz w:val="24"/>
          <w:szCs w:val="24"/>
        </w:rPr>
        <w:t>the dominant frames</w:t>
      </w:r>
      <w:r w:rsidR="00496B80">
        <w:rPr>
          <w:rFonts w:cs="Times New Roman"/>
          <w:sz w:val="24"/>
          <w:szCs w:val="24"/>
        </w:rPr>
        <w:t xml:space="preserve"> the newspapers use in constructing stories. Also, the study </w:t>
      </w:r>
      <w:r w:rsidR="00C66F9A">
        <w:rPr>
          <w:rFonts w:cs="Times New Roman"/>
          <w:sz w:val="24"/>
          <w:szCs w:val="24"/>
        </w:rPr>
        <w:t xml:space="preserve">descriptively analyses stories in terms </w:t>
      </w:r>
      <w:r w:rsidR="00496B80">
        <w:rPr>
          <w:rFonts w:cs="Times New Roman"/>
          <w:sz w:val="24"/>
          <w:szCs w:val="24"/>
        </w:rPr>
        <w:t>of how newspapers cover the story</w:t>
      </w:r>
      <w:r w:rsidR="00C66F9A">
        <w:rPr>
          <w:rFonts w:cs="Times New Roman"/>
          <w:color w:val="000000"/>
          <w:sz w:val="24"/>
          <w:szCs w:val="24"/>
        </w:rPr>
        <w:t>.</w:t>
      </w:r>
      <w:r w:rsidR="00C66F9A">
        <w:rPr>
          <w:rFonts w:cs="Times New Roman"/>
          <w:sz w:val="24"/>
          <w:szCs w:val="24"/>
        </w:rPr>
        <w:t xml:space="preserve"> </w:t>
      </w:r>
      <w:r w:rsidR="000C1D87">
        <w:rPr>
          <w:rFonts w:cs="Times New Roman"/>
          <w:sz w:val="24"/>
          <w:szCs w:val="24"/>
        </w:rPr>
        <w:t xml:space="preserve">Findings show that </w:t>
      </w:r>
      <w:r w:rsidR="0070066B">
        <w:rPr>
          <w:rFonts w:cs="Times New Roman"/>
          <w:sz w:val="24"/>
          <w:szCs w:val="24"/>
        </w:rPr>
        <w:t xml:space="preserve">conspiracy frame </w:t>
      </w:r>
      <w:r w:rsidR="000C1D87">
        <w:rPr>
          <w:rFonts w:cs="Times New Roman"/>
          <w:sz w:val="24"/>
          <w:szCs w:val="24"/>
        </w:rPr>
        <w:t xml:space="preserve">is the dominant frame </w:t>
      </w:r>
      <w:r w:rsidR="0070066B">
        <w:rPr>
          <w:rFonts w:cs="Times New Roman"/>
          <w:sz w:val="24"/>
          <w:szCs w:val="24"/>
        </w:rPr>
        <w:t>(2</w:t>
      </w:r>
      <w:r w:rsidR="003B5996">
        <w:rPr>
          <w:rFonts w:cs="Times New Roman"/>
          <w:sz w:val="24"/>
          <w:szCs w:val="24"/>
        </w:rPr>
        <w:t>1</w:t>
      </w:r>
      <w:r w:rsidR="0070066B">
        <w:rPr>
          <w:rFonts w:cs="Times New Roman"/>
          <w:sz w:val="24"/>
          <w:szCs w:val="24"/>
        </w:rPr>
        <w:t xml:space="preserve">%) </w:t>
      </w:r>
      <w:r w:rsidR="000C1D87">
        <w:rPr>
          <w:rFonts w:cs="Times New Roman"/>
          <w:sz w:val="24"/>
          <w:szCs w:val="24"/>
        </w:rPr>
        <w:t xml:space="preserve">in the newspapers reports. This is followed </w:t>
      </w:r>
      <w:r w:rsidR="00496B80">
        <w:rPr>
          <w:rFonts w:cs="Times New Roman"/>
          <w:sz w:val="24"/>
          <w:szCs w:val="24"/>
        </w:rPr>
        <w:t>by</w:t>
      </w:r>
      <w:r w:rsidR="000C1D87">
        <w:rPr>
          <w:rFonts w:cs="Times New Roman"/>
          <w:sz w:val="24"/>
          <w:szCs w:val="24"/>
        </w:rPr>
        <w:t xml:space="preserve"> </w:t>
      </w:r>
      <w:r w:rsidR="0070066B">
        <w:rPr>
          <w:rFonts w:cs="Times New Roman"/>
          <w:sz w:val="24"/>
          <w:szCs w:val="24"/>
        </w:rPr>
        <w:t>human interest frame (1</w:t>
      </w:r>
      <w:r w:rsidR="003B5996">
        <w:rPr>
          <w:rFonts w:cs="Times New Roman"/>
          <w:sz w:val="24"/>
          <w:szCs w:val="24"/>
        </w:rPr>
        <w:t>7</w:t>
      </w:r>
      <w:r w:rsidR="0070066B">
        <w:rPr>
          <w:rFonts w:cs="Times New Roman"/>
          <w:sz w:val="24"/>
          <w:szCs w:val="24"/>
        </w:rPr>
        <w:t xml:space="preserve">%) while </w:t>
      </w:r>
      <w:r w:rsidR="000C1D87">
        <w:rPr>
          <w:rFonts w:cs="Times New Roman"/>
          <w:sz w:val="24"/>
          <w:szCs w:val="24"/>
        </w:rPr>
        <w:t xml:space="preserve">attribution of responsibility </w:t>
      </w:r>
      <w:r w:rsidR="0070066B">
        <w:rPr>
          <w:rFonts w:cs="Times New Roman"/>
          <w:sz w:val="24"/>
          <w:szCs w:val="24"/>
        </w:rPr>
        <w:t xml:space="preserve">and conflict frames each has (15%). </w:t>
      </w:r>
      <w:r w:rsidR="000D427B">
        <w:rPr>
          <w:rFonts w:cs="Times New Roman"/>
          <w:sz w:val="24"/>
          <w:szCs w:val="24"/>
        </w:rPr>
        <w:t>The study also finds that</w:t>
      </w:r>
      <w:r w:rsidR="003B5996">
        <w:rPr>
          <w:rFonts w:cs="Times New Roman"/>
          <w:sz w:val="24"/>
          <w:szCs w:val="24"/>
        </w:rPr>
        <w:t xml:space="preserve"> newspapers use different frames </w:t>
      </w:r>
      <w:r w:rsidR="00A130C4">
        <w:rPr>
          <w:rFonts w:cs="Times New Roman"/>
          <w:sz w:val="24"/>
          <w:szCs w:val="24"/>
        </w:rPr>
        <w:t xml:space="preserve">like conspiracy, conflict/human interest, attribution of responsibility and appeal to principle frames </w:t>
      </w:r>
      <w:r w:rsidR="003B5996">
        <w:rPr>
          <w:rFonts w:cs="Times New Roman"/>
          <w:sz w:val="24"/>
          <w:szCs w:val="24"/>
        </w:rPr>
        <w:t xml:space="preserve">to construct stories depending on the nature of a story. </w:t>
      </w:r>
      <w:r w:rsidR="000C1D87">
        <w:rPr>
          <w:rFonts w:cs="Times New Roman"/>
          <w:sz w:val="24"/>
          <w:szCs w:val="24"/>
        </w:rPr>
        <w:t xml:space="preserve">The study recommends </w:t>
      </w:r>
      <w:r w:rsidR="00861A83">
        <w:rPr>
          <w:rFonts w:cs="Times New Roman"/>
          <w:sz w:val="24"/>
          <w:szCs w:val="24"/>
        </w:rPr>
        <w:t xml:space="preserve">among other things </w:t>
      </w:r>
      <w:r w:rsidR="00054129">
        <w:rPr>
          <w:rFonts w:cs="Times New Roman"/>
          <w:sz w:val="24"/>
          <w:szCs w:val="24"/>
        </w:rPr>
        <w:t xml:space="preserve">that newspapers should maintain </w:t>
      </w:r>
      <w:r w:rsidR="00C66F9A">
        <w:rPr>
          <w:rFonts w:cs="Times New Roman"/>
          <w:sz w:val="24"/>
          <w:szCs w:val="24"/>
        </w:rPr>
        <w:t xml:space="preserve">the </w:t>
      </w:r>
      <w:r w:rsidR="00054129">
        <w:rPr>
          <w:rFonts w:cs="Times New Roman"/>
          <w:sz w:val="24"/>
          <w:szCs w:val="24"/>
        </w:rPr>
        <w:t>use of appropriate frames to construct stories as issues arise</w:t>
      </w:r>
      <w:r w:rsidR="007E3DFA">
        <w:rPr>
          <w:rFonts w:cs="Times New Roman"/>
          <w:sz w:val="24"/>
          <w:szCs w:val="24"/>
        </w:rPr>
        <w:t xml:space="preserve"> with a view to enhancing informed public debate</w:t>
      </w:r>
      <w:r w:rsidR="00054129">
        <w:rPr>
          <w:rFonts w:cs="Times New Roman"/>
          <w:sz w:val="24"/>
          <w:szCs w:val="24"/>
        </w:rPr>
        <w:t>.</w:t>
      </w:r>
      <w:r w:rsidR="00FF628B" w:rsidRPr="00FF628B">
        <w:rPr>
          <w:rFonts w:cs="Times New Roman"/>
          <w:sz w:val="24"/>
          <w:szCs w:val="24"/>
        </w:rPr>
        <w:t xml:space="preserve"> </w:t>
      </w:r>
    </w:p>
    <w:p w:rsidR="00FF628B" w:rsidRPr="00FF628B" w:rsidRDefault="00FF628B" w:rsidP="00FF628B">
      <w:pPr>
        <w:jc w:val="both"/>
        <w:outlineLvl w:val="0"/>
        <w:rPr>
          <w:rFonts w:cs="Times New Roman"/>
          <w:b/>
          <w:sz w:val="24"/>
          <w:szCs w:val="24"/>
        </w:rPr>
      </w:pPr>
      <w:r w:rsidRPr="00FF628B">
        <w:rPr>
          <w:rFonts w:cs="Times New Roman"/>
          <w:b/>
          <w:sz w:val="24"/>
          <w:szCs w:val="24"/>
        </w:rPr>
        <w:t xml:space="preserve">Key words: Newspaper, framing, </w:t>
      </w:r>
      <w:proofErr w:type="spellStart"/>
      <w:r w:rsidR="00496B80" w:rsidRPr="004E1CDE">
        <w:rPr>
          <w:rFonts w:cs="Times New Roman"/>
          <w:b/>
          <w:i/>
          <w:sz w:val="24"/>
          <w:szCs w:val="24"/>
        </w:rPr>
        <w:t>Dasukigate</w:t>
      </w:r>
      <w:proofErr w:type="spellEnd"/>
      <w:r w:rsidR="00496B80" w:rsidRPr="004E1CDE">
        <w:rPr>
          <w:rFonts w:cs="Times New Roman"/>
          <w:b/>
          <w:i/>
          <w:sz w:val="24"/>
          <w:szCs w:val="24"/>
        </w:rPr>
        <w:t>,</w:t>
      </w:r>
      <w:r w:rsidRPr="00FF628B">
        <w:rPr>
          <w:rFonts w:cs="Times New Roman"/>
          <w:b/>
          <w:sz w:val="24"/>
          <w:szCs w:val="24"/>
        </w:rPr>
        <w:t xml:space="preserve"> </w:t>
      </w:r>
      <w:r w:rsidR="00496B80">
        <w:rPr>
          <w:rFonts w:cs="Times New Roman"/>
          <w:b/>
          <w:sz w:val="24"/>
          <w:szCs w:val="24"/>
        </w:rPr>
        <w:t>Boko Haram</w:t>
      </w:r>
      <w:r w:rsidRPr="00FF628B">
        <w:rPr>
          <w:rFonts w:cs="Times New Roman"/>
          <w:b/>
          <w:sz w:val="24"/>
          <w:szCs w:val="24"/>
        </w:rPr>
        <w:t>, p</w:t>
      </w:r>
      <w:r w:rsidR="00496B80">
        <w:rPr>
          <w:rFonts w:cs="Times New Roman"/>
          <w:b/>
          <w:sz w:val="24"/>
          <w:szCs w:val="24"/>
        </w:rPr>
        <w:t>residential election</w:t>
      </w:r>
      <w:r w:rsidRPr="00FF628B">
        <w:rPr>
          <w:rFonts w:cs="Times New Roman"/>
          <w:b/>
          <w:sz w:val="24"/>
          <w:szCs w:val="24"/>
        </w:rPr>
        <w:t>.</w:t>
      </w:r>
    </w:p>
    <w:p w:rsidR="00FF628B" w:rsidRDefault="00FF628B" w:rsidP="00FF628B">
      <w:pPr>
        <w:spacing w:after="0" w:line="360" w:lineRule="auto"/>
        <w:jc w:val="both"/>
        <w:outlineLvl w:val="0"/>
        <w:rPr>
          <w:rFonts w:cs="Times New Roman"/>
          <w:b/>
          <w:sz w:val="24"/>
          <w:szCs w:val="24"/>
        </w:rPr>
      </w:pPr>
      <w:r w:rsidRPr="00FF628B">
        <w:rPr>
          <w:rFonts w:cs="Times New Roman"/>
          <w:b/>
          <w:sz w:val="24"/>
          <w:szCs w:val="24"/>
        </w:rPr>
        <w:t>Introduction</w:t>
      </w:r>
    </w:p>
    <w:p w:rsidR="00235C21" w:rsidRPr="00235C21" w:rsidRDefault="000D348A" w:rsidP="00FF628B">
      <w:pPr>
        <w:spacing w:after="0" w:line="360" w:lineRule="auto"/>
        <w:jc w:val="both"/>
        <w:outlineLvl w:val="0"/>
        <w:rPr>
          <w:rFonts w:cs="Times New Roman"/>
          <w:sz w:val="24"/>
          <w:szCs w:val="24"/>
        </w:rPr>
      </w:pPr>
      <w:r>
        <w:rPr>
          <w:rFonts w:cs="Times New Roman"/>
          <w:sz w:val="24"/>
          <w:szCs w:val="24"/>
        </w:rPr>
        <w:tab/>
        <w:t xml:space="preserve">When President Muhammadu Buhari emerged as the </w:t>
      </w:r>
      <w:r w:rsidR="00E314EF">
        <w:rPr>
          <w:rFonts w:cs="Times New Roman"/>
          <w:sz w:val="24"/>
          <w:szCs w:val="24"/>
        </w:rPr>
        <w:t xml:space="preserve">2015 </w:t>
      </w:r>
      <w:r>
        <w:rPr>
          <w:rFonts w:cs="Times New Roman"/>
          <w:sz w:val="24"/>
          <w:szCs w:val="24"/>
        </w:rPr>
        <w:t>presidential candidate on the platform of All Progressives Congress, APC, one of his trip</w:t>
      </w:r>
      <w:r w:rsidR="00C054BB">
        <w:rPr>
          <w:rFonts w:cs="Times New Roman"/>
          <w:sz w:val="24"/>
          <w:szCs w:val="24"/>
        </w:rPr>
        <w:t>artite</w:t>
      </w:r>
      <w:r>
        <w:rPr>
          <w:rFonts w:cs="Times New Roman"/>
          <w:sz w:val="24"/>
          <w:szCs w:val="24"/>
        </w:rPr>
        <w:t xml:space="preserve"> campaign mantra was fight against corruption. The other two were fight against insecurity and improvement in the economy. Probably, his decision to</w:t>
      </w:r>
      <w:r w:rsidR="00E314EF">
        <w:rPr>
          <w:rFonts w:cs="Times New Roman"/>
          <w:sz w:val="24"/>
          <w:szCs w:val="24"/>
        </w:rPr>
        <w:t xml:space="preserve"> combat corruption wa</w:t>
      </w:r>
      <w:r>
        <w:rPr>
          <w:rFonts w:cs="Times New Roman"/>
          <w:sz w:val="24"/>
          <w:szCs w:val="24"/>
        </w:rPr>
        <w:t xml:space="preserve">s due </w:t>
      </w:r>
      <w:r w:rsidR="00403C7F">
        <w:rPr>
          <w:rFonts w:cs="Times New Roman"/>
          <w:sz w:val="24"/>
          <w:szCs w:val="24"/>
        </w:rPr>
        <w:t xml:space="preserve">to his steadfast recognition </w:t>
      </w:r>
      <w:r>
        <w:rPr>
          <w:rFonts w:cs="Times New Roman"/>
          <w:sz w:val="24"/>
          <w:szCs w:val="24"/>
        </w:rPr>
        <w:t>that corruption and specifically financial misappropriation i</w:t>
      </w:r>
      <w:r w:rsidR="00BC3FFE">
        <w:rPr>
          <w:rFonts w:cs="Times New Roman"/>
          <w:sz w:val="24"/>
          <w:szCs w:val="24"/>
        </w:rPr>
        <w:t>s a bane of good governance in our</w:t>
      </w:r>
      <w:r>
        <w:rPr>
          <w:rFonts w:cs="Times New Roman"/>
          <w:sz w:val="24"/>
          <w:szCs w:val="24"/>
        </w:rPr>
        <w:t xml:space="preserve"> democratic </w:t>
      </w:r>
      <w:r w:rsidR="00BC3FFE">
        <w:rPr>
          <w:rFonts w:cs="Times New Roman"/>
          <w:sz w:val="24"/>
          <w:szCs w:val="24"/>
        </w:rPr>
        <w:t>experience</w:t>
      </w:r>
      <w:r>
        <w:rPr>
          <w:rFonts w:cs="Times New Roman"/>
          <w:sz w:val="24"/>
          <w:szCs w:val="24"/>
        </w:rPr>
        <w:t xml:space="preserve"> which Nigeria pain</w:t>
      </w:r>
      <w:r w:rsidRPr="0034536F">
        <w:rPr>
          <w:rFonts w:cs="Times New Roman"/>
          <w:sz w:val="24"/>
          <w:szCs w:val="24"/>
        </w:rPr>
        <w:t>fully re-secured in the past 16 years.</w:t>
      </w:r>
      <w:r w:rsidR="00235C21" w:rsidRPr="0034536F">
        <w:rPr>
          <w:rFonts w:cs="Times New Roman"/>
          <w:sz w:val="24"/>
          <w:szCs w:val="24"/>
        </w:rPr>
        <w:t xml:space="preserve"> </w:t>
      </w:r>
      <w:r w:rsidR="00235C21" w:rsidRPr="00235C21">
        <w:rPr>
          <w:sz w:val="24"/>
          <w:szCs w:val="24"/>
        </w:rPr>
        <w:t xml:space="preserve">The disastrous </w:t>
      </w:r>
      <w:r w:rsidR="0034536F" w:rsidRPr="00235C21">
        <w:rPr>
          <w:sz w:val="24"/>
          <w:szCs w:val="24"/>
        </w:rPr>
        <w:t>consequence of corruption on the Nigerian nation and the need to confront it was</w:t>
      </w:r>
      <w:r w:rsidR="00235C21" w:rsidRPr="00235C21">
        <w:rPr>
          <w:sz w:val="24"/>
          <w:szCs w:val="24"/>
        </w:rPr>
        <w:t xml:space="preserve"> attested to by </w:t>
      </w:r>
      <w:r w:rsidR="00636407">
        <w:rPr>
          <w:sz w:val="24"/>
          <w:szCs w:val="24"/>
        </w:rPr>
        <w:t xml:space="preserve">Olusegun </w:t>
      </w:r>
      <w:r w:rsidR="00235C21" w:rsidRPr="00235C21">
        <w:rPr>
          <w:sz w:val="24"/>
          <w:szCs w:val="24"/>
        </w:rPr>
        <w:t xml:space="preserve">Obasanjo </w:t>
      </w:r>
      <w:r w:rsidR="000A0866">
        <w:rPr>
          <w:sz w:val="24"/>
          <w:szCs w:val="24"/>
        </w:rPr>
        <w:t xml:space="preserve">in </w:t>
      </w:r>
      <w:r w:rsidR="00636407">
        <w:rPr>
          <w:sz w:val="24"/>
          <w:szCs w:val="24"/>
        </w:rPr>
        <w:t>his</w:t>
      </w:r>
      <w:r w:rsidR="00235C21" w:rsidRPr="00235C21">
        <w:rPr>
          <w:sz w:val="24"/>
          <w:szCs w:val="24"/>
        </w:rPr>
        <w:t xml:space="preserve"> swearing</w:t>
      </w:r>
      <w:r w:rsidR="00235C21">
        <w:rPr>
          <w:sz w:val="24"/>
          <w:szCs w:val="24"/>
        </w:rPr>
        <w:t>-</w:t>
      </w:r>
      <w:r w:rsidR="00235C21" w:rsidRPr="00235C21">
        <w:rPr>
          <w:sz w:val="24"/>
          <w:szCs w:val="24"/>
        </w:rPr>
        <w:t>in speech as President on May 29, 1</w:t>
      </w:r>
      <w:r w:rsidR="00F0126F">
        <w:rPr>
          <w:sz w:val="24"/>
          <w:szCs w:val="24"/>
        </w:rPr>
        <w:t>999</w:t>
      </w:r>
      <w:r w:rsidR="0034536F">
        <w:rPr>
          <w:sz w:val="24"/>
          <w:szCs w:val="24"/>
        </w:rPr>
        <w:t>. According to</w:t>
      </w:r>
      <w:r w:rsidR="00F0126F">
        <w:rPr>
          <w:sz w:val="24"/>
          <w:szCs w:val="24"/>
        </w:rPr>
        <w:t xml:space="preserve"> </w:t>
      </w:r>
      <w:r w:rsidR="0034536F">
        <w:rPr>
          <w:sz w:val="24"/>
          <w:szCs w:val="24"/>
        </w:rPr>
        <w:t xml:space="preserve">Obasanjo </w:t>
      </w:r>
      <w:r w:rsidR="003442C5">
        <w:rPr>
          <w:sz w:val="24"/>
          <w:szCs w:val="24"/>
        </w:rPr>
        <w:t xml:space="preserve">cited in </w:t>
      </w:r>
      <w:proofErr w:type="spellStart"/>
      <w:r w:rsidR="003442C5">
        <w:rPr>
          <w:sz w:val="24"/>
          <w:szCs w:val="24"/>
        </w:rPr>
        <w:t>Odo</w:t>
      </w:r>
      <w:proofErr w:type="spellEnd"/>
      <w:r w:rsidR="003442C5">
        <w:rPr>
          <w:sz w:val="24"/>
          <w:szCs w:val="24"/>
        </w:rPr>
        <w:t xml:space="preserve"> (2015),</w:t>
      </w:r>
      <w:r w:rsidR="00FD0A9A">
        <w:rPr>
          <w:sz w:val="24"/>
          <w:szCs w:val="24"/>
        </w:rPr>
        <w:t xml:space="preserve"> “c</w:t>
      </w:r>
      <w:r w:rsidR="00235C21" w:rsidRPr="00235C21">
        <w:rPr>
          <w:sz w:val="24"/>
          <w:szCs w:val="24"/>
        </w:rPr>
        <w:t>orruption, the greatest single bane of our society today will be tackled head on; no society can achieve anything near its full potential if it allows corruption to become the full blown cancer it has been in Nigeria”</w:t>
      </w:r>
      <w:r w:rsidR="00F0126F">
        <w:rPr>
          <w:sz w:val="24"/>
          <w:szCs w:val="24"/>
        </w:rPr>
        <w:t xml:space="preserve"> (p.185)</w:t>
      </w:r>
      <w:r w:rsidR="00235C21" w:rsidRPr="00235C21">
        <w:rPr>
          <w:sz w:val="24"/>
          <w:szCs w:val="24"/>
        </w:rPr>
        <w:t>.</w:t>
      </w:r>
    </w:p>
    <w:p w:rsidR="00544754" w:rsidRDefault="006520C5" w:rsidP="00544754">
      <w:pPr>
        <w:spacing w:after="0" w:line="360" w:lineRule="auto"/>
        <w:jc w:val="both"/>
        <w:outlineLvl w:val="0"/>
        <w:rPr>
          <w:rFonts w:cs="Times New Roman"/>
          <w:sz w:val="24"/>
          <w:szCs w:val="24"/>
        </w:rPr>
      </w:pPr>
      <w:r>
        <w:rPr>
          <w:rFonts w:cs="Times New Roman"/>
          <w:sz w:val="24"/>
          <w:szCs w:val="24"/>
        </w:rPr>
        <w:tab/>
        <w:t>In living up to his electioneering campaign promises, shortly on assumption of office on May 29, 2015, Buhari left no one in doubt that the war agains</w:t>
      </w:r>
      <w:r w:rsidR="00D54B1B">
        <w:rPr>
          <w:rFonts w:cs="Times New Roman"/>
          <w:sz w:val="24"/>
          <w:szCs w:val="24"/>
        </w:rPr>
        <w:t>t financial recklessness</w:t>
      </w:r>
      <w:r>
        <w:rPr>
          <w:rFonts w:cs="Times New Roman"/>
          <w:sz w:val="24"/>
          <w:szCs w:val="24"/>
        </w:rPr>
        <w:t xml:space="preserve"> is total. This manifests in his body language, utterances and ultimately, actions. Thus, </w:t>
      </w:r>
      <w:r w:rsidR="00403C7F">
        <w:rPr>
          <w:rFonts w:cs="Times New Roman"/>
          <w:sz w:val="24"/>
          <w:szCs w:val="24"/>
        </w:rPr>
        <w:t>barely few months in</w:t>
      </w:r>
      <w:r>
        <w:rPr>
          <w:rFonts w:cs="Times New Roman"/>
          <w:sz w:val="24"/>
          <w:szCs w:val="24"/>
        </w:rPr>
        <w:t xml:space="preserve"> his administration, serial cases of huge financial irresponsibility </w:t>
      </w:r>
      <w:r w:rsidR="00DE4EEA">
        <w:rPr>
          <w:rFonts w:cs="Times New Roman"/>
          <w:sz w:val="24"/>
          <w:szCs w:val="24"/>
        </w:rPr>
        <w:t>were</w:t>
      </w:r>
      <w:r>
        <w:rPr>
          <w:rFonts w:cs="Times New Roman"/>
          <w:sz w:val="24"/>
          <w:szCs w:val="24"/>
        </w:rPr>
        <w:t xml:space="preserve"> severally reported in the press involving high-ranking individuals and corporate e</w:t>
      </w:r>
      <w:r w:rsidRPr="00544754">
        <w:rPr>
          <w:rFonts w:cs="Times New Roman"/>
          <w:sz w:val="24"/>
          <w:szCs w:val="24"/>
        </w:rPr>
        <w:t xml:space="preserve">ntities.  </w:t>
      </w:r>
      <w:r w:rsidR="00544754" w:rsidRPr="00544754">
        <w:rPr>
          <w:rFonts w:cs="Times New Roman"/>
          <w:sz w:val="24"/>
          <w:szCs w:val="24"/>
        </w:rPr>
        <w:t>Citing Moody-</w:t>
      </w:r>
      <w:r w:rsidR="00544754" w:rsidRPr="00544754">
        <w:rPr>
          <w:rFonts w:cs="Times New Roman"/>
          <w:sz w:val="24"/>
          <w:szCs w:val="24"/>
        </w:rPr>
        <w:lastRenderedPageBreak/>
        <w:t>Stuart (1994)</w:t>
      </w:r>
      <w:r w:rsidR="00544754">
        <w:rPr>
          <w:rFonts w:cs="Times New Roman"/>
          <w:sz w:val="24"/>
          <w:szCs w:val="24"/>
        </w:rPr>
        <w:t>, Ciboh (2014)</w:t>
      </w:r>
      <w:r w:rsidR="00967F3B">
        <w:rPr>
          <w:rFonts w:cs="Times New Roman"/>
          <w:sz w:val="24"/>
          <w:szCs w:val="24"/>
        </w:rPr>
        <w:t xml:space="preserve"> categorised</w:t>
      </w:r>
      <w:r w:rsidR="00544754">
        <w:rPr>
          <w:rFonts w:cs="Times New Roman"/>
          <w:sz w:val="24"/>
          <w:szCs w:val="24"/>
        </w:rPr>
        <w:t xml:space="preserve"> high-ranking individuals</w:t>
      </w:r>
      <w:r w:rsidR="00967F3B">
        <w:rPr>
          <w:rFonts w:cs="Times New Roman"/>
          <w:sz w:val="24"/>
          <w:szCs w:val="24"/>
        </w:rPr>
        <w:t xml:space="preserve">, who </w:t>
      </w:r>
      <w:r w:rsidR="00544754">
        <w:rPr>
          <w:rFonts w:cs="Times New Roman"/>
          <w:sz w:val="24"/>
          <w:szCs w:val="24"/>
        </w:rPr>
        <w:t>involve in</w:t>
      </w:r>
      <w:r w:rsidR="00544754" w:rsidRPr="00544754">
        <w:rPr>
          <w:rFonts w:cs="Times New Roman"/>
          <w:sz w:val="24"/>
          <w:szCs w:val="24"/>
        </w:rPr>
        <w:t xml:space="preserve"> corruption as “grand”</w:t>
      </w:r>
      <w:r w:rsidR="00AA4043">
        <w:rPr>
          <w:rFonts w:cs="Times New Roman"/>
          <w:sz w:val="24"/>
          <w:szCs w:val="24"/>
        </w:rPr>
        <w:t xml:space="preserve"> rather than “petty”</w:t>
      </w:r>
      <w:r w:rsidR="00544754" w:rsidRPr="00544754">
        <w:rPr>
          <w:rFonts w:cs="Times New Roman"/>
          <w:sz w:val="24"/>
          <w:szCs w:val="24"/>
        </w:rPr>
        <w:t xml:space="preserve"> political corruption</w:t>
      </w:r>
      <w:r w:rsidR="00967F3B">
        <w:rPr>
          <w:rFonts w:cs="Times New Roman"/>
          <w:sz w:val="24"/>
          <w:szCs w:val="24"/>
        </w:rPr>
        <w:t>. Ciboh (2014) elucidated that:</w:t>
      </w:r>
    </w:p>
    <w:p w:rsidR="00967F3B" w:rsidRDefault="00967F3B" w:rsidP="00425E06">
      <w:pPr>
        <w:autoSpaceDE w:val="0"/>
        <w:autoSpaceDN w:val="0"/>
        <w:adjustRightInd w:val="0"/>
        <w:spacing w:after="0" w:line="240" w:lineRule="auto"/>
        <w:ind w:left="1440"/>
        <w:jc w:val="both"/>
        <w:rPr>
          <w:rFonts w:cs="Times New Roman"/>
          <w:sz w:val="24"/>
          <w:szCs w:val="24"/>
        </w:rPr>
      </w:pPr>
      <w:r w:rsidRPr="00C07163">
        <w:rPr>
          <w:rFonts w:cs="Times New Roman"/>
          <w:sz w:val="24"/>
          <w:szCs w:val="24"/>
        </w:rPr>
        <w:t>In Nigeria, practitioners of grand corruption are public office holders, political leaders and bureaucrats who</w:t>
      </w:r>
      <w:r>
        <w:rPr>
          <w:rFonts w:cs="Times New Roman"/>
          <w:sz w:val="24"/>
          <w:szCs w:val="24"/>
        </w:rPr>
        <w:t xml:space="preserve"> </w:t>
      </w:r>
      <w:r w:rsidRPr="00C07163">
        <w:rPr>
          <w:rFonts w:cs="Times New Roman"/>
          <w:sz w:val="24"/>
          <w:szCs w:val="24"/>
        </w:rPr>
        <w:t>participate in public administration and hold positions of public trust as heads of state, governors, ministers,</w:t>
      </w:r>
      <w:r>
        <w:rPr>
          <w:rFonts w:cs="Times New Roman"/>
          <w:sz w:val="24"/>
          <w:szCs w:val="24"/>
        </w:rPr>
        <w:t xml:space="preserve"> </w:t>
      </w:r>
      <w:r w:rsidRPr="00C07163">
        <w:rPr>
          <w:rFonts w:cs="Times New Roman"/>
          <w:sz w:val="24"/>
          <w:szCs w:val="24"/>
        </w:rPr>
        <w:t>legislators, chairmen of councils, commissioners, secretaries, special advisers and personal assistants, heads of</w:t>
      </w:r>
      <w:r>
        <w:rPr>
          <w:rFonts w:cs="Times New Roman"/>
          <w:sz w:val="24"/>
          <w:szCs w:val="24"/>
        </w:rPr>
        <w:t xml:space="preserve"> </w:t>
      </w:r>
      <w:r w:rsidRPr="00C07163">
        <w:rPr>
          <w:rFonts w:cs="Times New Roman"/>
          <w:sz w:val="24"/>
          <w:szCs w:val="24"/>
        </w:rPr>
        <w:t xml:space="preserve">government departments, and the </w:t>
      </w:r>
      <w:proofErr w:type="spellStart"/>
      <w:r w:rsidRPr="00C07163">
        <w:rPr>
          <w:rFonts w:cs="Times New Roman"/>
          <w:sz w:val="24"/>
          <w:szCs w:val="24"/>
        </w:rPr>
        <w:t>councillors</w:t>
      </w:r>
      <w:proofErr w:type="spellEnd"/>
      <w:r w:rsidRPr="00C07163">
        <w:rPr>
          <w:rFonts w:cs="Times New Roman"/>
          <w:sz w:val="24"/>
          <w:szCs w:val="24"/>
        </w:rPr>
        <w:t>. This makes corruption elitist and the seat of government the</w:t>
      </w:r>
      <w:r>
        <w:rPr>
          <w:rFonts w:cs="Times New Roman"/>
          <w:sz w:val="24"/>
          <w:szCs w:val="24"/>
        </w:rPr>
        <w:t xml:space="preserve"> </w:t>
      </w:r>
      <w:r w:rsidRPr="00C07163">
        <w:rPr>
          <w:rFonts w:cs="Times New Roman"/>
          <w:sz w:val="24"/>
          <w:szCs w:val="24"/>
        </w:rPr>
        <w:t>fulcrum of grand corruption</w:t>
      </w:r>
      <w:r>
        <w:rPr>
          <w:rFonts w:cs="Times New Roman"/>
          <w:sz w:val="24"/>
          <w:szCs w:val="24"/>
        </w:rPr>
        <w:t xml:space="preserve"> (p. 58)</w:t>
      </w:r>
      <w:r w:rsidRPr="00C07163">
        <w:rPr>
          <w:rFonts w:cs="Times New Roman"/>
          <w:sz w:val="24"/>
          <w:szCs w:val="24"/>
        </w:rPr>
        <w:t>.</w:t>
      </w:r>
    </w:p>
    <w:p w:rsidR="003A286C" w:rsidRPr="00C07163" w:rsidRDefault="003A286C" w:rsidP="00967F3B">
      <w:pPr>
        <w:autoSpaceDE w:val="0"/>
        <w:autoSpaceDN w:val="0"/>
        <w:adjustRightInd w:val="0"/>
        <w:spacing w:after="0" w:line="240" w:lineRule="auto"/>
        <w:ind w:left="1440" w:right="1440"/>
        <w:jc w:val="both"/>
        <w:rPr>
          <w:rFonts w:cs="Times New Roman"/>
          <w:sz w:val="24"/>
          <w:szCs w:val="24"/>
        </w:rPr>
      </w:pPr>
    </w:p>
    <w:p w:rsidR="006520C5" w:rsidRDefault="003A286C" w:rsidP="00FF628B">
      <w:pPr>
        <w:spacing w:after="0" w:line="360" w:lineRule="auto"/>
        <w:jc w:val="both"/>
        <w:outlineLvl w:val="0"/>
        <w:rPr>
          <w:rFonts w:cs="Times New Roman"/>
          <w:sz w:val="24"/>
          <w:szCs w:val="24"/>
        </w:rPr>
      </w:pPr>
      <w:r>
        <w:rPr>
          <w:rFonts w:cs="Times New Roman"/>
          <w:sz w:val="24"/>
          <w:szCs w:val="24"/>
        </w:rPr>
        <w:tab/>
      </w:r>
      <w:r w:rsidR="00E83CEA">
        <w:rPr>
          <w:rFonts w:cs="Times New Roman"/>
          <w:sz w:val="24"/>
          <w:szCs w:val="24"/>
        </w:rPr>
        <w:t>Consequently, t</w:t>
      </w:r>
      <w:r w:rsidR="00276256">
        <w:rPr>
          <w:rFonts w:cs="Times New Roman"/>
          <w:sz w:val="24"/>
          <w:szCs w:val="24"/>
        </w:rPr>
        <w:t>he</w:t>
      </w:r>
      <w:r w:rsidR="002B60B9">
        <w:rPr>
          <w:rFonts w:cs="Times New Roman"/>
          <w:sz w:val="24"/>
          <w:szCs w:val="24"/>
        </w:rPr>
        <w:t xml:space="preserve"> cases </w:t>
      </w:r>
      <w:r w:rsidR="00E83CEA">
        <w:rPr>
          <w:rFonts w:cs="Times New Roman"/>
          <w:sz w:val="24"/>
          <w:szCs w:val="24"/>
        </w:rPr>
        <w:t>President Buhari administration sought to fight include</w:t>
      </w:r>
      <w:r w:rsidR="002B60B9">
        <w:rPr>
          <w:rFonts w:cs="Times New Roman"/>
          <w:sz w:val="24"/>
          <w:szCs w:val="24"/>
        </w:rPr>
        <w:t xml:space="preserve"> serious cases of financial misconduct of monumental proportions</w:t>
      </w:r>
      <w:r w:rsidR="00B335E9">
        <w:rPr>
          <w:rFonts w:cs="Times New Roman"/>
          <w:sz w:val="24"/>
          <w:szCs w:val="24"/>
        </w:rPr>
        <w:t>. S</w:t>
      </w:r>
      <w:r w:rsidR="00D85778">
        <w:rPr>
          <w:rFonts w:cs="Times New Roman"/>
          <w:sz w:val="24"/>
          <w:szCs w:val="24"/>
        </w:rPr>
        <w:t xml:space="preserve">ome of </w:t>
      </w:r>
      <w:r w:rsidR="00B335E9">
        <w:rPr>
          <w:rFonts w:cs="Times New Roman"/>
          <w:sz w:val="24"/>
          <w:szCs w:val="24"/>
        </w:rPr>
        <w:t>these cases</w:t>
      </w:r>
      <w:r w:rsidR="002B60B9">
        <w:rPr>
          <w:rFonts w:cs="Times New Roman"/>
          <w:sz w:val="24"/>
          <w:szCs w:val="24"/>
        </w:rPr>
        <w:t xml:space="preserve"> were under legal consideration but seemed to have died a natural death which he exhumed. Worthy of note include but not limited to the </w:t>
      </w:r>
      <w:r w:rsidR="00CC19A0">
        <w:rPr>
          <w:rFonts w:cs="Times New Roman"/>
          <w:sz w:val="24"/>
          <w:szCs w:val="24"/>
        </w:rPr>
        <w:t>Halliburton</w:t>
      </w:r>
      <w:r w:rsidR="002B60B9">
        <w:rPr>
          <w:rFonts w:cs="Times New Roman"/>
          <w:sz w:val="24"/>
          <w:szCs w:val="24"/>
        </w:rPr>
        <w:t xml:space="preserve"> scam, the </w:t>
      </w:r>
      <w:r w:rsidR="00052EF7">
        <w:rPr>
          <w:rFonts w:cs="Times New Roman"/>
          <w:sz w:val="24"/>
          <w:szCs w:val="24"/>
        </w:rPr>
        <w:t xml:space="preserve">mystery about the whereabouts of </w:t>
      </w:r>
      <w:r w:rsidR="00D85778">
        <w:rPr>
          <w:rFonts w:cs="Times New Roman"/>
          <w:sz w:val="24"/>
          <w:szCs w:val="24"/>
        </w:rPr>
        <w:t xml:space="preserve">recovered </w:t>
      </w:r>
      <w:r w:rsidR="002B60B9">
        <w:rPr>
          <w:rFonts w:cs="Times New Roman"/>
          <w:sz w:val="24"/>
          <w:szCs w:val="24"/>
        </w:rPr>
        <w:t xml:space="preserve">Abacha loot, </w:t>
      </w:r>
      <w:r w:rsidR="005204C5">
        <w:rPr>
          <w:rFonts w:cs="Times New Roman"/>
          <w:sz w:val="24"/>
          <w:szCs w:val="24"/>
        </w:rPr>
        <w:t xml:space="preserve">the </w:t>
      </w:r>
      <w:r w:rsidR="00297552">
        <w:rPr>
          <w:rFonts w:cs="Times New Roman"/>
          <w:sz w:val="24"/>
          <w:szCs w:val="24"/>
        </w:rPr>
        <w:t>Ote</w:t>
      </w:r>
      <w:r w:rsidR="005204C5">
        <w:rPr>
          <w:rFonts w:cs="Times New Roman"/>
          <w:sz w:val="24"/>
          <w:szCs w:val="24"/>
        </w:rPr>
        <w:t>dola/</w:t>
      </w:r>
      <w:proofErr w:type="spellStart"/>
      <w:r w:rsidR="005204C5">
        <w:rPr>
          <w:rFonts w:cs="Times New Roman"/>
          <w:sz w:val="24"/>
          <w:szCs w:val="24"/>
        </w:rPr>
        <w:t>Lawal</w:t>
      </w:r>
      <w:proofErr w:type="spellEnd"/>
      <w:r w:rsidR="005204C5">
        <w:rPr>
          <w:rFonts w:cs="Times New Roman"/>
          <w:sz w:val="24"/>
          <w:szCs w:val="24"/>
        </w:rPr>
        <w:t xml:space="preserve"> bribery scandal</w:t>
      </w:r>
      <w:r w:rsidR="00E11004">
        <w:rPr>
          <w:rFonts w:cs="Times New Roman"/>
          <w:sz w:val="24"/>
          <w:szCs w:val="24"/>
        </w:rPr>
        <w:t xml:space="preserve">, </w:t>
      </w:r>
      <w:r w:rsidR="00484A26">
        <w:rPr>
          <w:rFonts w:cs="Times New Roman"/>
          <w:sz w:val="24"/>
          <w:szCs w:val="24"/>
        </w:rPr>
        <w:t>diversion of four</w:t>
      </w:r>
      <w:r w:rsidR="00D85778">
        <w:rPr>
          <w:rFonts w:cs="Times New Roman"/>
          <w:sz w:val="24"/>
          <w:szCs w:val="24"/>
        </w:rPr>
        <w:t xml:space="preserve"> billion naira meant for Nigerian Air Force by former Chief of Defence Staff, Air Chief Marshal Alex </w:t>
      </w:r>
      <w:proofErr w:type="spellStart"/>
      <w:r w:rsidR="00D85778">
        <w:rPr>
          <w:rFonts w:cs="Times New Roman"/>
          <w:sz w:val="24"/>
          <w:szCs w:val="24"/>
        </w:rPr>
        <w:t>Badeh</w:t>
      </w:r>
      <w:proofErr w:type="spellEnd"/>
      <w:r w:rsidR="00D85778">
        <w:rPr>
          <w:rFonts w:cs="Times New Roman"/>
          <w:sz w:val="24"/>
          <w:szCs w:val="24"/>
        </w:rPr>
        <w:t xml:space="preserve"> to buy a choice mansion for himself in Abuja</w:t>
      </w:r>
      <w:r w:rsidR="007235E7">
        <w:rPr>
          <w:rFonts w:cs="Times New Roman"/>
          <w:sz w:val="24"/>
          <w:szCs w:val="24"/>
        </w:rPr>
        <w:t>, the alleged missing of more than six hundred million naira 2013 Immigration recruitment fee that ended in fiasco</w:t>
      </w:r>
      <w:r w:rsidR="00D85778">
        <w:rPr>
          <w:rFonts w:cs="Times New Roman"/>
          <w:sz w:val="24"/>
          <w:szCs w:val="24"/>
        </w:rPr>
        <w:t>,</w:t>
      </w:r>
      <w:r w:rsidR="00E11004">
        <w:rPr>
          <w:rFonts w:cs="Times New Roman"/>
          <w:sz w:val="24"/>
          <w:szCs w:val="24"/>
        </w:rPr>
        <w:t xml:space="preserve"> </w:t>
      </w:r>
      <w:r w:rsidR="00606539">
        <w:rPr>
          <w:rFonts w:cs="Times New Roman"/>
          <w:sz w:val="24"/>
          <w:szCs w:val="24"/>
        </w:rPr>
        <w:t xml:space="preserve">distribution of 2.2 billion naira to Muslim clerics by </w:t>
      </w:r>
      <w:r w:rsidR="00BA5396">
        <w:rPr>
          <w:rFonts w:cs="Times New Roman"/>
          <w:sz w:val="24"/>
          <w:szCs w:val="24"/>
        </w:rPr>
        <w:t>a former Executive Director of the Nigerian National Petroleum Corporation</w:t>
      </w:r>
      <w:r w:rsidR="00FC461E">
        <w:rPr>
          <w:rFonts w:cs="Times New Roman"/>
          <w:sz w:val="24"/>
          <w:szCs w:val="24"/>
        </w:rPr>
        <w:t xml:space="preserve"> (NNPC)</w:t>
      </w:r>
      <w:r w:rsidR="00BA5396">
        <w:rPr>
          <w:rFonts w:cs="Times New Roman"/>
          <w:sz w:val="24"/>
          <w:szCs w:val="24"/>
        </w:rPr>
        <w:t>, Mr. Aminu Baba-</w:t>
      </w:r>
      <w:proofErr w:type="spellStart"/>
      <w:r w:rsidR="00BA5396">
        <w:rPr>
          <w:rFonts w:cs="Times New Roman"/>
          <w:sz w:val="24"/>
          <w:szCs w:val="24"/>
        </w:rPr>
        <w:t>Kasa</w:t>
      </w:r>
      <w:proofErr w:type="spellEnd"/>
      <w:r w:rsidR="00BA5396">
        <w:rPr>
          <w:rFonts w:cs="Times New Roman"/>
          <w:sz w:val="24"/>
          <w:szCs w:val="24"/>
        </w:rPr>
        <w:t xml:space="preserve"> for prayers against Boko Haram, </w:t>
      </w:r>
      <w:r w:rsidR="009F061F">
        <w:rPr>
          <w:rFonts w:cs="Times New Roman"/>
          <w:sz w:val="24"/>
          <w:szCs w:val="24"/>
        </w:rPr>
        <w:t>discovery of 1 million US dollars in a soak away in the residence of former Chief of Air Staff, A</w:t>
      </w:r>
      <w:r w:rsidR="00B47635">
        <w:rPr>
          <w:rFonts w:cs="Times New Roman"/>
          <w:sz w:val="24"/>
          <w:szCs w:val="24"/>
        </w:rPr>
        <w:t xml:space="preserve">ir </w:t>
      </w:r>
      <w:r w:rsidR="009F061F">
        <w:rPr>
          <w:rFonts w:cs="Times New Roman"/>
          <w:sz w:val="24"/>
          <w:szCs w:val="24"/>
        </w:rPr>
        <w:t>V</w:t>
      </w:r>
      <w:r w:rsidR="00B47635">
        <w:rPr>
          <w:rFonts w:cs="Times New Roman"/>
          <w:sz w:val="24"/>
          <w:szCs w:val="24"/>
        </w:rPr>
        <w:t>ice-</w:t>
      </w:r>
      <w:r w:rsidR="009F061F">
        <w:rPr>
          <w:rFonts w:cs="Times New Roman"/>
          <w:sz w:val="24"/>
          <w:szCs w:val="24"/>
        </w:rPr>
        <w:t>M</w:t>
      </w:r>
      <w:r w:rsidR="00B47635">
        <w:rPr>
          <w:rFonts w:cs="Times New Roman"/>
          <w:sz w:val="24"/>
          <w:szCs w:val="24"/>
        </w:rPr>
        <w:t>arshal</w:t>
      </w:r>
      <w:r w:rsidR="009F061F">
        <w:rPr>
          <w:rFonts w:cs="Times New Roman"/>
          <w:sz w:val="24"/>
          <w:szCs w:val="24"/>
        </w:rPr>
        <w:t xml:space="preserve"> </w:t>
      </w:r>
      <w:proofErr w:type="spellStart"/>
      <w:r w:rsidR="009F061F">
        <w:rPr>
          <w:rFonts w:cs="Times New Roman"/>
          <w:sz w:val="24"/>
          <w:szCs w:val="24"/>
        </w:rPr>
        <w:t>Adesola</w:t>
      </w:r>
      <w:proofErr w:type="spellEnd"/>
      <w:r w:rsidR="009F061F">
        <w:rPr>
          <w:rFonts w:cs="Times New Roman"/>
          <w:sz w:val="24"/>
          <w:szCs w:val="24"/>
        </w:rPr>
        <w:t xml:space="preserve"> </w:t>
      </w:r>
      <w:proofErr w:type="spellStart"/>
      <w:r w:rsidR="009F061F">
        <w:rPr>
          <w:rFonts w:cs="Times New Roman"/>
          <w:sz w:val="24"/>
          <w:szCs w:val="24"/>
        </w:rPr>
        <w:t>Amosu</w:t>
      </w:r>
      <w:proofErr w:type="spellEnd"/>
      <w:r w:rsidR="009F061F">
        <w:rPr>
          <w:rFonts w:cs="Times New Roman"/>
          <w:sz w:val="24"/>
          <w:szCs w:val="24"/>
        </w:rPr>
        <w:t xml:space="preserve">, alleged misappropriation of over 29 billion naira arms deal by </w:t>
      </w:r>
      <w:r w:rsidR="00E11004">
        <w:rPr>
          <w:rFonts w:cs="Times New Roman"/>
          <w:sz w:val="24"/>
          <w:szCs w:val="24"/>
        </w:rPr>
        <w:t xml:space="preserve">former Chief of Air Staff, </w:t>
      </w:r>
      <w:r w:rsidR="00DC2FA5">
        <w:rPr>
          <w:rFonts w:cs="Times New Roman"/>
          <w:sz w:val="24"/>
          <w:szCs w:val="24"/>
        </w:rPr>
        <w:t>Air Vice-Marshal</w:t>
      </w:r>
      <w:r w:rsidR="00E11004">
        <w:rPr>
          <w:rFonts w:cs="Times New Roman"/>
          <w:sz w:val="24"/>
          <w:szCs w:val="24"/>
        </w:rPr>
        <w:t xml:space="preserve"> </w:t>
      </w:r>
      <w:proofErr w:type="spellStart"/>
      <w:r w:rsidR="009F061F">
        <w:rPr>
          <w:rFonts w:cs="Times New Roman"/>
          <w:sz w:val="24"/>
          <w:szCs w:val="24"/>
        </w:rPr>
        <w:t>Adesola</w:t>
      </w:r>
      <w:proofErr w:type="spellEnd"/>
      <w:r w:rsidR="009F061F">
        <w:rPr>
          <w:rFonts w:cs="Times New Roman"/>
          <w:sz w:val="24"/>
          <w:szCs w:val="24"/>
        </w:rPr>
        <w:t xml:space="preserve"> </w:t>
      </w:r>
      <w:proofErr w:type="spellStart"/>
      <w:r w:rsidR="00E11004">
        <w:rPr>
          <w:rFonts w:cs="Times New Roman"/>
          <w:sz w:val="24"/>
          <w:szCs w:val="24"/>
        </w:rPr>
        <w:t>Amosu</w:t>
      </w:r>
      <w:proofErr w:type="spellEnd"/>
      <w:r w:rsidR="008C383F">
        <w:rPr>
          <w:rFonts w:cs="Times New Roman"/>
          <w:sz w:val="24"/>
          <w:szCs w:val="24"/>
        </w:rPr>
        <w:t xml:space="preserve">, </w:t>
      </w:r>
      <w:r w:rsidR="009F061F">
        <w:rPr>
          <w:rFonts w:cs="Times New Roman"/>
          <w:sz w:val="24"/>
          <w:szCs w:val="24"/>
        </w:rPr>
        <w:t>discovery of</w:t>
      </w:r>
      <w:r w:rsidR="00E11004">
        <w:rPr>
          <w:rFonts w:cs="Times New Roman"/>
          <w:sz w:val="24"/>
          <w:szCs w:val="24"/>
        </w:rPr>
        <w:t xml:space="preserve"> abou</w:t>
      </w:r>
      <w:r w:rsidR="008C383F">
        <w:rPr>
          <w:rFonts w:cs="Times New Roman"/>
          <w:sz w:val="24"/>
          <w:szCs w:val="24"/>
        </w:rPr>
        <w:t>t</w:t>
      </w:r>
      <w:r w:rsidR="00E11004">
        <w:rPr>
          <w:rFonts w:cs="Times New Roman"/>
          <w:sz w:val="24"/>
          <w:szCs w:val="24"/>
        </w:rPr>
        <w:t xml:space="preserve"> 450 million naira </w:t>
      </w:r>
      <w:r w:rsidR="008C383F">
        <w:rPr>
          <w:rFonts w:cs="Times New Roman"/>
          <w:sz w:val="24"/>
          <w:szCs w:val="24"/>
        </w:rPr>
        <w:t xml:space="preserve">illicit fund </w:t>
      </w:r>
      <w:r w:rsidR="00E11004">
        <w:rPr>
          <w:rFonts w:cs="Times New Roman"/>
          <w:sz w:val="24"/>
          <w:szCs w:val="24"/>
        </w:rPr>
        <w:t xml:space="preserve">traced to </w:t>
      </w:r>
      <w:r w:rsidR="009F061F">
        <w:rPr>
          <w:rFonts w:cs="Times New Roman"/>
          <w:sz w:val="24"/>
          <w:szCs w:val="24"/>
        </w:rPr>
        <w:t xml:space="preserve">account of Mrs. Lara </w:t>
      </w:r>
      <w:proofErr w:type="spellStart"/>
      <w:r w:rsidR="009F061F">
        <w:rPr>
          <w:rFonts w:cs="Times New Roman"/>
          <w:sz w:val="24"/>
          <w:szCs w:val="24"/>
        </w:rPr>
        <w:t>Amosu</w:t>
      </w:r>
      <w:proofErr w:type="spellEnd"/>
      <w:r w:rsidR="009F061F">
        <w:rPr>
          <w:rFonts w:cs="Times New Roman"/>
          <w:sz w:val="24"/>
          <w:szCs w:val="24"/>
        </w:rPr>
        <w:t xml:space="preserve">, wife of former Chief of Air Staff, </w:t>
      </w:r>
      <w:r w:rsidR="00DC2FA5">
        <w:rPr>
          <w:rFonts w:cs="Times New Roman"/>
          <w:sz w:val="24"/>
          <w:szCs w:val="24"/>
        </w:rPr>
        <w:t>Air Vice-Marshal</w:t>
      </w:r>
      <w:r w:rsidR="009F061F">
        <w:rPr>
          <w:rFonts w:cs="Times New Roman"/>
          <w:sz w:val="24"/>
          <w:szCs w:val="24"/>
        </w:rPr>
        <w:t xml:space="preserve"> </w:t>
      </w:r>
      <w:proofErr w:type="spellStart"/>
      <w:r w:rsidR="009F061F">
        <w:rPr>
          <w:rFonts w:cs="Times New Roman"/>
          <w:sz w:val="24"/>
          <w:szCs w:val="24"/>
        </w:rPr>
        <w:t>Adesola</w:t>
      </w:r>
      <w:proofErr w:type="spellEnd"/>
      <w:r w:rsidR="009F061F">
        <w:rPr>
          <w:rFonts w:cs="Times New Roman"/>
          <w:sz w:val="24"/>
          <w:szCs w:val="24"/>
        </w:rPr>
        <w:t xml:space="preserve"> </w:t>
      </w:r>
      <w:proofErr w:type="spellStart"/>
      <w:r w:rsidR="009F061F">
        <w:rPr>
          <w:rFonts w:cs="Times New Roman"/>
          <w:sz w:val="24"/>
          <w:szCs w:val="24"/>
        </w:rPr>
        <w:t>Amosu</w:t>
      </w:r>
      <w:proofErr w:type="spellEnd"/>
      <w:r w:rsidR="009F061F">
        <w:rPr>
          <w:rFonts w:cs="Times New Roman"/>
          <w:sz w:val="24"/>
          <w:szCs w:val="24"/>
        </w:rPr>
        <w:t xml:space="preserve">, </w:t>
      </w:r>
      <w:r w:rsidR="00E11004">
        <w:rPr>
          <w:rFonts w:cs="Times New Roman"/>
          <w:sz w:val="24"/>
          <w:szCs w:val="24"/>
        </w:rPr>
        <w:t xml:space="preserve">as well as </w:t>
      </w:r>
      <w:r w:rsidR="00936098">
        <w:rPr>
          <w:rFonts w:cs="Times New Roman"/>
          <w:sz w:val="24"/>
          <w:szCs w:val="24"/>
        </w:rPr>
        <w:t xml:space="preserve">alleged </w:t>
      </w:r>
      <w:r w:rsidR="008A63B2">
        <w:rPr>
          <w:rFonts w:cs="Times New Roman"/>
          <w:sz w:val="24"/>
          <w:szCs w:val="24"/>
        </w:rPr>
        <w:t xml:space="preserve">financial fraud of </w:t>
      </w:r>
      <w:r w:rsidR="002B60B9">
        <w:rPr>
          <w:rFonts w:cs="Times New Roman"/>
          <w:sz w:val="24"/>
          <w:szCs w:val="24"/>
        </w:rPr>
        <w:t xml:space="preserve">Col. Sambo </w:t>
      </w:r>
      <w:proofErr w:type="spellStart"/>
      <w:r w:rsidR="002B60B9">
        <w:rPr>
          <w:rFonts w:cs="Times New Roman"/>
          <w:sz w:val="24"/>
          <w:szCs w:val="24"/>
        </w:rPr>
        <w:t>Dasuki</w:t>
      </w:r>
      <w:proofErr w:type="spellEnd"/>
      <w:r w:rsidR="002B60B9">
        <w:rPr>
          <w:rFonts w:cs="Times New Roman"/>
          <w:sz w:val="24"/>
          <w:szCs w:val="24"/>
        </w:rPr>
        <w:t xml:space="preserve"> (rtd), who was the </w:t>
      </w:r>
      <w:r w:rsidR="00845A2C">
        <w:rPr>
          <w:rFonts w:cs="Times New Roman"/>
          <w:sz w:val="24"/>
          <w:szCs w:val="24"/>
        </w:rPr>
        <w:t>National</w:t>
      </w:r>
      <w:r w:rsidR="002B60B9">
        <w:rPr>
          <w:rFonts w:cs="Times New Roman"/>
          <w:sz w:val="24"/>
          <w:szCs w:val="24"/>
        </w:rPr>
        <w:t xml:space="preserve"> Security Adviser to erstwhile President Goodluck Jonathan.</w:t>
      </w:r>
    </w:p>
    <w:p w:rsidR="002B60B9" w:rsidRDefault="002B60B9" w:rsidP="00FF628B">
      <w:pPr>
        <w:spacing w:after="0" w:line="360" w:lineRule="auto"/>
        <w:jc w:val="both"/>
        <w:outlineLvl w:val="0"/>
        <w:rPr>
          <w:rFonts w:cs="Times New Roman"/>
          <w:sz w:val="24"/>
          <w:szCs w:val="24"/>
        </w:rPr>
      </w:pPr>
      <w:r>
        <w:rPr>
          <w:rFonts w:cs="Times New Roman"/>
          <w:sz w:val="24"/>
          <w:szCs w:val="24"/>
        </w:rPr>
        <w:tab/>
      </w:r>
      <w:proofErr w:type="spellStart"/>
      <w:r w:rsidR="006F0DE7">
        <w:rPr>
          <w:rFonts w:cs="Times New Roman"/>
          <w:sz w:val="24"/>
          <w:szCs w:val="24"/>
        </w:rPr>
        <w:t>Dasuki</w:t>
      </w:r>
      <w:proofErr w:type="spellEnd"/>
      <w:r w:rsidR="006F0DE7">
        <w:rPr>
          <w:rFonts w:cs="Times New Roman"/>
          <w:sz w:val="24"/>
          <w:szCs w:val="24"/>
        </w:rPr>
        <w:t xml:space="preserve"> was allegedly arrested </w:t>
      </w:r>
      <w:r w:rsidR="008F0EEF">
        <w:rPr>
          <w:rFonts w:cs="Times New Roman"/>
          <w:sz w:val="24"/>
          <w:szCs w:val="24"/>
        </w:rPr>
        <w:t xml:space="preserve">on December 1, 2015 </w:t>
      </w:r>
      <w:r w:rsidR="006F0DE7">
        <w:rPr>
          <w:rFonts w:cs="Times New Roman"/>
          <w:sz w:val="24"/>
          <w:szCs w:val="24"/>
        </w:rPr>
        <w:t>for diverting 2.1 billion US dollars meant for the procurement of</w:t>
      </w:r>
      <w:r w:rsidR="008F0EEF">
        <w:rPr>
          <w:rFonts w:cs="Times New Roman"/>
          <w:sz w:val="24"/>
          <w:szCs w:val="24"/>
        </w:rPr>
        <w:t xml:space="preserve"> </w:t>
      </w:r>
      <w:r w:rsidR="008F0EEF" w:rsidRPr="008F0EEF">
        <w:rPr>
          <w:rFonts w:cs="Courier New"/>
          <w:sz w:val="24"/>
          <w:szCs w:val="24"/>
        </w:rPr>
        <w:t>12 helicopters, four fighter jets, and ammunition</w:t>
      </w:r>
      <w:r w:rsidR="006F0DE7">
        <w:rPr>
          <w:rFonts w:cs="Times New Roman"/>
          <w:sz w:val="24"/>
          <w:szCs w:val="24"/>
        </w:rPr>
        <w:t xml:space="preserve"> meant to fight Boko Haram insurgence to facilitate the 2015 presidential campaign in favour of his principal, Dr. Goodluck Ebele Jonathan. </w:t>
      </w:r>
      <w:r w:rsidR="0060337B">
        <w:rPr>
          <w:rFonts w:cs="Times New Roman"/>
          <w:sz w:val="24"/>
          <w:szCs w:val="24"/>
        </w:rPr>
        <w:t xml:space="preserve">Sequel to the arrest of </w:t>
      </w:r>
      <w:proofErr w:type="spellStart"/>
      <w:r w:rsidR="0060337B">
        <w:rPr>
          <w:rFonts w:cs="Times New Roman"/>
          <w:sz w:val="24"/>
          <w:szCs w:val="24"/>
        </w:rPr>
        <w:t>Dasuki</w:t>
      </w:r>
      <w:proofErr w:type="spellEnd"/>
      <w:r w:rsidR="0060337B">
        <w:rPr>
          <w:rFonts w:cs="Times New Roman"/>
          <w:sz w:val="24"/>
          <w:szCs w:val="24"/>
        </w:rPr>
        <w:t>, stunning revelations were and ar</w:t>
      </w:r>
      <w:r w:rsidR="006875C4">
        <w:rPr>
          <w:rFonts w:cs="Times New Roman"/>
          <w:sz w:val="24"/>
          <w:szCs w:val="24"/>
        </w:rPr>
        <w:t>e being made on how the funds were</w:t>
      </w:r>
      <w:r w:rsidR="0060337B">
        <w:rPr>
          <w:rFonts w:cs="Times New Roman"/>
          <w:sz w:val="24"/>
          <w:szCs w:val="24"/>
        </w:rPr>
        <w:t xml:space="preserve"> distributed among prominent Nigerians like Chief Tony </w:t>
      </w:r>
      <w:proofErr w:type="spellStart"/>
      <w:r w:rsidR="0060337B">
        <w:rPr>
          <w:rFonts w:cs="Times New Roman"/>
          <w:sz w:val="24"/>
          <w:szCs w:val="24"/>
        </w:rPr>
        <w:t>Anenih</w:t>
      </w:r>
      <w:proofErr w:type="spellEnd"/>
      <w:r w:rsidR="0060337B">
        <w:rPr>
          <w:rFonts w:cs="Times New Roman"/>
          <w:sz w:val="24"/>
          <w:szCs w:val="24"/>
        </w:rPr>
        <w:t>,</w:t>
      </w:r>
      <w:r w:rsidR="009325B2">
        <w:rPr>
          <w:rFonts w:cs="Times New Roman"/>
          <w:sz w:val="24"/>
          <w:szCs w:val="24"/>
        </w:rPr>
        <w:t xml:space="preserve"> who was a </w:t>
      </w:r>
      <w:proofErr w:type="spellStart"/>
      <w:r w:rsidR="009325B2">
        <w:rPr>
          <w:rFonts w:cs="Times New Roman"/>
          <w:sz w:val="24"/>
          <w:szCs w:val="24"/>
        </w:rPr>
        <w:t>Peoples</w:t>
      </w:r>
      <w:proofErr w:type="spellEnd"/>
      <w:r w:rsidR="009325B2">
        <w:rPr>
          <w:rFonts w:cs="Times New Roman"/>
          <w:sz w:val="24"/>
          <w:szCs w:val="24"/>
        </w:rPr>
        <w:t xml:space="preserve"> Democratic Party </w:t>
      </w:r>
      <w:r w:rsidR="002E3399">
        <w:rPr>
          <w:rFonts w:cs="Times New Roman"/>
          <w:sz w:val="24"/>
          <w:szCs w:val="24"/>
        </w:rPr>
        <w:t>chieftain;</w:t>
      </w:r>
      <w:r w:rsidR="0060337B">
        <w:rPr>
          <w:rFonts w:cs="Times New Roman"/>
          <w:sz w:val="24"/>
          <w:szCs w:val="24"/>
        </w:rPr>
        <w:t xml:space="preserve"> Chief </w:t>
      </w:r>
      <w:proofErr w:type="spellStart"/>
      <w:r w:rsidR="0060337B">
        <w:rPr>
          <w:rFonts w:cs="Times New Roman"/>
          <w:sz w:val="24"/>
          <w:szCs w:val="24"/>
        </w:rPr>
        <w:t>Olu</w:t>
      </w:r>
      <w:proofErr w:type="spellEnd"/>
      <w:r w:rsidR="0060337B">
        <w:rPr>
          <w:rFonts w:cs="Times New Roman"/>
          <w:sz w:val="24"/>
          <w:szCs w:val="24"/>
        </w:rPr>
        <w:t xml:space="preserve"> </w:t>
      </w:r>
      <w:proofErr w:type="spellStart"/>
      <w:r w:rsidR="0060337B">
        <w:rPr>
          <w:rFonts w:cs="Times New Roman"/>
          <w:sz w:val="24"/>
          <w:szCs w:val="24"/>
        </w:rPr>
        <w:t>Falae</w:t>
      </w:r>
      <w:proofErr w:type="spellEnd"/>
      <w:r w:rsidR="0060337B">
        <w:rPr>
          <w:rFonts w:cs="Times New Roman"/>
          <w:sz w:val="24"/>
          <w:szCs w:val="24"/>
        </w:rPr>
        <w:t xml:space="preserve">, </w:t>
      </w:r>
      <w:r w:rsidR="002E3399">
        <w:rPr>
          <w:rFonts w:cs="Times New Roman"/>
          <w:sz w:val="24"/>
          <w:szCs w:val="24"/>
        </w:rPr>
        <w:t xml:space="preserve">former presidential </w:t>
      </w:r>
      <w:r w:rsidR="002E3399">
        <w:rPr>
          <w:rFonts w:cs="Times New Roman"/>
          <w:sz w:val="24"/>
          <w:szCs w:val="24"/>
        </w:rPr>
        <w:lastRenderedPageBreak/>
        <w:t>candidate;</w:t>
      </w:r>
      <w:r w:rsidR="009325B2">
        <w:rPr>
          <w:rFonts w:cs="Times New Roman"/>
          <w:sz w:val="24"/>
          <w:szCs w:val="24"/>
        </w:rPr>
        <w:t xml:space="preserve"> </w:t>
      </w:r>
      <w:proofErr w:type="spellStart"/>
      <w:r w:rsidR="0060337B">
        <w:rPr>
          <w:rFonts w:cs="Times New Roman"/>
          <w:sz w:val="24"/>
          <w:szCs w:val="24"/>
        </w:rPr>
        <w:t>Yakassai</w:t>
      </w:r>
      <w:proofErr w:type="spellEnd"/>
      <w:r w:rsidR="0060337B">
        <w:rPr>
          <w:rFonts w:cs="Times New Roman"/>
          <w:sz w:val="24"/>
          <w:szCs w:val="24"/>
        </w:rPr>
        <w:t>,</w:t>
      </w:r>
      <w:r w:rsidR="009325B2">
        <w:rPr>
          <w:rFonts w:cs="Times New Roman"/>
          <w:sz w:val="24"/>
          <w:szCs w:val="24"/>
        </w:rPr>
        <w:t xml:space="preserve"> an elder statesman in the north and Peoples Democratic Party stalwart</w:t>
      </w:r>
      <w:r w:rsidR="002E3399">
        <w:rPr>
          <w:rFonts w:cs="Times New Roman"/>
          <w:sz w:val="24"/>
          <w:szCs w:val="24"/>
        </w:rPr>
        <w:t>;</w:t>
      </w:r>
      <w:r w:rsidR="0060337B">
        <w:rPr>
          <w:rFonts w:cs="Times New Roman"/>
          <w:sz w:val="24"/>
          <w:szCs w:val="24"/>
        </w:rPr>
        <w:t xml:space="preserve"> </w:t>
      </w:r>
      <w:proofErr w:type="spellStart"/>
      <w:r w:rsidR="0060337B">
        <w:rPr>
          <w:rFonts w:cs="Times New Roman"/>
          <w:sz w:val="24"/>
          <w:szCs w:val="24"/>
        </w:rPr>
        <w:t>Oliseh</w:t>
      </w:r>
      <w:proofErr w:type="spellEnd"/>
      <w:r w:rsidR="0060337B">
        <w:rPr>
          <w:rFonts w:cs="Times New Roman"/>
          <w:sz w:val="24"/>
          <w:szCs w:val="24"/>
        </w:rPr>
        <w:t xml:space="preserve"> </w:t>
      </w:r>
      <w:proofErr w:type="spellStart"/>
      <w:r w:rsidR="0060337B">
        <w:rPr>
          <w:rFonts w:cs="Times New Roman"/>
          <w:sz w:val="24"/>
          <w:szCs w:val="24"/>
        </w:rPr>
        <w:t>Metuh</w:t>
      </w:r>
      <w:proofErr w:type="spellEnd"/>
      <w:r w:rsidR="009325B2">
        <w:rPr>
          <w:rFonts w:cs="Times New Roman"/>
          <w:sz w:val="24"/>
          <w:szCs w:val="24"/>
        </w:rPr>
        <w:t>, spokesman of Peoples Democratic Party</w:t>
      </w:r>
      <w:r w:rsidR="0060337B">
        <w:rPr>
          <w:rFonts w:cs="Times New Roman"/>
          <w:sz w:val="24"/>
          <w:szCs w:val="24"/>
        </w:rPr>
        <w:t xml:space="preserve"> and </w:t>
      </w:r>
      <w:r w:rsidR="009C466C">
        <w:rPr>
          <w:rFonts w:cs="Times New Roman"/>
          <w:sz w:val="24"/>
          <w:szCs w:val="24"/>
        </w:rPr>
        <w:t>(</w:t>
      </w:r>
      <w:r w:rsidR="0060337B">
        <w:rPr>
          <w:rFonts w:cs="Times New Roman"/>
          <w:sz w:val="24"/>
          <w:szCs w:val="24"/>
        </w:rPr>
        <w:t>all</w:t>
      </w:r>
      <w:r w:rsidR="009C466C">
        <w:rPr>
          <w:rFonts w:cs="Times New Roman"/>
          <w:sz w:val="24"/>
          <w:szCs w:val="24"/>
        </w:rPr>
        <w:t>)</w:t>
      </w:r>
      <w:r w:rsidR="0060337B">
        <w:rPr>
          <w:rFonts w:cs="Times New Roman"/>
          <w:sz w:val="24"/>
          <w:szCs w:val="24"/>
        </w:rPr>
        <w:t xml:space="preserve"> the northern Emirs.</w:t>
      </w:r>
    </w:p>
    <w:p w:rsidR="006F0DE7" w:rsidRPr="000D348A" w:rsidRDefault="006F0DE7" w:rsidP="00FF628B">
      <w:pPr>
        <w:spacing w:after="0" w:line="360" w:lineRule="auto"/>
        <w:jc w:val="both"/>
        <w:outlineLvl w:val="0"/>
        <w:rPr>
          <w:rFonts w:cs="Times New Roman"/>
          <w:sz w:val="24"/>
          <w:szCs w:val="24"/>
        </w:rPr>
      </w:pPr>
      <w:r>
        <w:rPr>
          <w:rFonts w:cs="Times New Roman"/>
          <w:sz w:val="24"/>
          <w:szCs w:val="24"/>
        </w:rPr>
        <w:tab/>
        <w:t xml:space="preserve">Customary with the Nigerian press, various newspapers have been consistently covering the alleged financial crime christened </w:t>
      </w:r>
      <w:proofErr w:type="spellStart"/>
      <w:r>
        <w:rPr>
          <w:rFonts w:cs="Times New Roman"/>
          <w:sz w:val="24"/>
          <w:szCs w:val="24"/>
        </w:rPr>
        <w:t>Dasukigate</w:t>
      </w:r>
      <w:proofErr w:type="spellEnd"/>
      <w:r>
        <w:rPr>
          <w:rFonts w:cs="Times New Roman"/>
          <w:sz w:val="24"/>
          <w:szCs w:val="24"/>
        </w:rPr>
        <w:t xml:space="preserve">. On the basis of this, the study seeks to bring to perspective how selected newspapers constructed stories on the alleged </w:t>
      </w:r>
      <w:proofErr w:type="spellStart"/>
      <w:r>
        <w:rPr>
          <w:rFonts w:cs="Times New Roman"/>
          <w:sz w:val="24"/>
          <w:szCs w:val="24"/>
        </w:rPr>
        <w:t>Dasuki</w:t>
      </w:r>
      <w:proofErr w:type="spellEnd"/>
      <w:r>
        <w:rPr>
          <w:rFonts w:cs="Times New Roman"/>
          <w:sz w:val="24"/>
          <w:szCs w:val="24"/>
        </w:rPr>
        <w:t xml:space="preserve"> saga.</w:t>
      </w:r>
    </w:p>
    <w:p w:rsidR="00FF628B" w:rsidRPr="00FF628B" w:rsidRDefault="00FF628B" w:rsidP="008C383F">
      <w:pPr>
        <w:spacing w:after="0" w:line="360" w:lineRule="auto"/>
        <w:jc w:val="both"/>
        <w:outlineLvl w:val="0"/>
        <w:rPr>
          <w:rFonts w:cs="Times New Roman"/>
          <w:b/>
          <w:sz w:val="24"/>
          <w:szCs w:val="24"/>
        </w:rPr>
      </w:pPr>
      <w:r w:rsidRPr="00FF628B">
        <w:rPr>
          <w:rFonts w:cs="Times New Roman"/>
          <w:b/>
          <w:sz w:val="24"/>
          <w:szCs w:val="24"/>
        </w:rPr>
        <w:t>Conceptual Clarification</w:t>
      </w:r>
    </w:p>
    <w:p w:rsidR="00FF628B" w:rsidRPr="00FF628B" w:rsidRDefault="00FF628B" w:rsidP="00FF628B">
      <w:pPr>
        <w:autoSpaceDE w:val="0"/>
        <w:autoSpaceDN w:val="0"/>
        <w:adjustRightInd w:val="0"/>
        <w:spacing w:after="0" w:line="360" w:lineRule="auto"/>
        <w:jc w:val="both"/>
        <w:rPr>
          <w:rFonts w:cs="Times New Roman"/>
          <w:color w:val="000000"/>
          <w:sz w:val="24"/>
          <w:szCs w:val="24"/>
        </w:rPr>
      </w:pPr>
      <w:r w:rsidRPr="00FF628B">
        <w:rPr>
          <w:rFonts w:cs="Times New Roman"/>
          <w:sz w:val="24"/>
          <w:szCs w:val="24"/>
        </w:rPr>
        <w:tab/>
      </w:r>
      <w:proofErr w:type="spellStart"/>
      <w:r w:rsidR="009646B2">
        <w:rPr>
          <w:rFonts w:cs="Times New Roman"/>
          <w:i/>
          <w:sz w:val="24"/>
          <w:szCs w:val="24"/>
        </w:rPr>
        <w:t>Dasukigate</w:t>
      </w:r>
      <w:proofErr w:type="spellEnd"/>
      <w:r w:rsidR="009646B2">
        <w:rPr>
          <w:rFonts w:cs="Times New Roman"/>
          <w:i/>
          <w:sz w:val="24"/>
          <w:szCs w:val="24"/>
        </w:rPr>
        <w:t xml:space="preserve"> </w:t>
      </w:r>
      <w:r w:rsidR="009646B2">
        <w:rPr>
          <w:rFonts w:cs="Times New Roman"/>
          <w:sz w:val="24"/>
          <w:szCs w:val="24"/>
        </w:rPr>
        <w:t xml:space="preserve">is a derivative of the alleged diversion of 2.1 billion US dollars meant to fight Boko Haram insurgence by Col. Sambo </w:t>
      </w:r>
      <w:proofErr w:type="spellStart"/>
      <w:r w:rsidR="009646B2">
        <w:rPr>
          <w:rFonts w:cs="Times New Roman"/>
          <w:sz w:val="24"/>
          <w:szCs w:val="24"/>
        </w:rPr>
        <w:t>Dasuki</w:t>
      </w:r>
      <w:proofErr w:type="spellEnd"/>
      <w:r w:rsidR="009646B2">
        <w:rPr>
          <w:rFonts w:cs="Times New Roman"/>
          <w:sz w:val="24"/>
          <w:szCs w:val="24"/>
        </w:rPr>
        <w:t xml:space="preserve"> (rtd) to facilitate the 2015 presidential election of incumbent Dr. Ebele Goodluck Jonathan.</w:t>
      </w:r>
    </w:p>
    <w:p w:rsidR="00FF628B" w:rsidRPr="00FF628B" w:rsidRDefault="00FF628B" w:rsidP="00FF628B">
      <w:pPr>
        <w:autoSpaceDE w:val="0"/>
        <w:autoSpaceDN w:val="0"/>
        <w:adjustRightInd w:val="0"/>
        <w:spacing w:after="0" w:line="360" w:lineRule="auto"/>
        <w:ind w:right="26"/>
        <w:jc w:val="both"/>
        <w:outlineLvl w:val="0"/>
        <w:rPr>
          <w:rFonts w:cs="Times New Roman"/>
          <w:b/>
          <w:sz w:val="24"/>
          <w:szCs w:val="24"/>
        </w:rPr>
      </w:pPr>
      <w:r w:rsidRPr="00FF628B">
        <w:rPr>
          <w:rFonts w:cs="Times New Roman"/>
          <w:b/>
          <w:sz w:val="24"/>
          <w:szCs w:val="24"/>
        </w:rPr>
        <w:t>Statement of the Problem</w:t>
      </w:r>
    </w:p>
    <w:p w:rsidR="00FF628B" w:rsidRPr="00EA6C3C" w:rsidRDefault="00FF628B" w:rsidP="00FF628B">
      <w:pPr>
        <w:autoSpaceDE w:val="0"/>
        <w:autoSpaceDN w:val="0"/>
        <w:adjustRightInd w:val="0"/>
        <w:spacing w:after="0" w:line="360" w:lineRule="auto"/>
        <w:jc w:val="both"/>
        <w:rPr>
          <w:rFonts w:cs="Times New Roman"/>
          <w:sz w:val="24"/>
          <w:szCs w:val="24"/>
        </w:rPr>
      </w:pPr>
      <w:r w:rsidRPr="00FF628B">
        <w:rPr>
          <w:rFonts w:cs="Times New Roman"/>
          <w:sz w:val="24"/>
          <w:szCs w:val="24"/>
        </w:rPr>
        <w:tab/>
      </w:r>
      <w:r w:rsidR="00941DFE">
        <w:rPr>
          <w:rFonts w:cs="Times New Roman"/>
          <w:sz w:val="24"/>
          <w:szCs w:val="24"/>
        </w:rPr>
        <w:t xml:space="preserve">To say that corruption and financial </w:t>
      </w:r>
      <w:r w:rsidR="007F76AA">
        <w:rPr>
          <w:rFonts w:cs="Times New Roman"/>
          <w:sz w:val="24"/>
          <w:szCs w:val="24"/>
        </w:rPr>
        <w:t>mis</w:t>
      </w:r>
      <w:r w:rsidR="00941DFE">
        <w:rPr>
          <w:rFonts w:cs="Times New Roman"/>
          <w:sz w:val="24"/>
          <w:szCs w:val="24"/>
        </w:rPr>
        <w:t xml:space="preserve">appropriation </w:t>
      </w:r>
      <w:r w:rsidR="00A108FF">
        <w:rPr>
          <w:rFonts w:cs="Times New Roman"/>
          <w:sz w:val="24"/>
          <w:szCs w:val="24"/>
        </w:rPr>
        <w:t>has</w:t>
      </w:r>
      <w:r w:rsidR="00941DFE">
        <w:rPr>
          <w:rFonts w:cs="Times New Roman"/>
          <w:sz w:val="24"/>
          <w:szCs w:val="24"/>
        </w:rPr>
        <w:t xml:space="preserve"> become</w:t>
      </w:r>
      <w:r w:rsidR="005C0D94">
        <w:rPr>
          <w:rFonts w:cs="Times New Roman"/>
          <w:sz w:val="24"/>
          <w:szCs w:val="24"/>
        </w:rPr>
        <w:t xml:space="preserve"> a dominant feature in Nigeria is not an exaggeration. What is baffling about it is the dimension and magnitude of funds and personalities involved. </w:t>
      </w:r>
      <w:r w:rsidR="00E221E4">
        <w:rPr>
          <w:rFonts w:cs="Times New Roman"/>
          <w:sz w:val="24"/>
          <w:szCs w:val="24"/>
        </w:rPr>
        <w:t>Even t</w:t>
      </w:r>
      <w:r w:rsidR="005C0D94">
        <w:rPr>
          <w:rFonts w:cs="Times New Roman"/>
          <w:sz w:val="24"/>
          <w:szCs w:val="24"/>
        </w:rPr>
        <w:t xml:space="preserve">hough </w:t>
      </w:r>
      <w:r w:rsidR="00E221E4">
        <w:rPr>
          <w:rFonts w:cs="Times New Roman"/>
          <w:sz w:val="24"/>
          <w:szCs w:val="24"/>
        </w:rPr>
        <w:t xml:space="preserve">the amount is </w:t>
      </w:r>
      <w:r w:rsidR="003D4F67">
        <w:rPr>
          <w:rFonts w:cs="Times New Roman"/>
          <w:sz w:val="24"/>
          <w:szCs w:val="24"/>
        </w:rPr>
        <w:t>sometimes</w:t>
      </w:r>
      <w:r w:rsidR="00E221E4">
        <w:rPr>
          <w:rFonts w:cs="Times New Roman"/>
          <w:sz w:val="24"/>
          <w:szCs w:val="24"/>
        </w:rPr>
        <w:t xml:space="preserve"> ascertained and the pe</w:t>
      </w:r>
      <w:r w:rsidR="004F64F8">
        <w:rPr>
          <w:rFonts w:cs="Times New Roman"/>
          <w:sz w:val="24"/>
          <w:szCs w:val="24"/>
        </w:rPr>
        <w:t>rsons and corporate bodies</w:t>
      </w:r>
      <w:r w:rsidR="00E221E4">
        <w:rPr>
          <w:rFonts w:cs="Times New Roman"/>
          <w:sz w:val="24"/>
          <w:szCs w:val="24"/>
        </w:rPr>
        <w:t xml:space="preserve"> are identified</w:t>
      </w:r>
      <w:r w:rsidR="005C0D94">
        <w:rPr>
          <w:rFonts w:cs="Times New Roman"/>
          <w:sz w:val="24"/>
          <w:szCs w:val="24"/>
        </w:rPr>
        <w:t>, those involved in pilfering</w:t>
      </w:r>
      <w:r w:rsidR="00E221E4">
        <w:rPr>
          <w:rFonts w:cs="Times New Roman"/>
          <w:sz w:val="24"/>
          <w:szCs w:val="24"/>
        </w:rPr>
        <w:t xml:space="preserve"> </w:t>
      </w:r>
      <w:r w:rsidR="005C0D94">
        <w:rPr>
          <w:rFonts w:cs="Times New Roman"/>
          <w:sz w:val="24"/>
          <w:szCs w:val="24"/>
        </w:rPr>
        <w:t xml:space="preserve">public funds do </w:t>
      </w:r>
      <w:r w:rsidR="00E221E4">
        <w:rPr>
          <w:rFonts w:cs="Times New Roman"/>
          <w:sz w:val="24"/>
          <w:szCs w:val="24"/>
        </w:rPr>
        <w:t>t</w:t>
      </w:r>
      <w:r w:rsidR="005C0D94">
        <w:rPr>
          <w:rFonts w:cs="Times New Roman"/>
          <w:sz w:val="24"/>
          <w:szCs w:val="24"/>
        </w:rPr>
        <w:t xml:space="preserve">his with impunity. </w:t>
      </w:r>
      <w:r w:rsidR="00E221E4">
        <w:rPr>
          <w:rFonts w:cs="Times New Roman"/>
          <w:sz w:val="24"/>
          <w:szCs w:val="24"/>
        </w:rPr>
        <w:t>F</w:t>
      </w:r>
      <w:r w:rsidR="005C0D94">
        <w:rPr>
          <w:rFonts w:cs="Times New Roman"/>
          <w:sz w:val="24"/>
          <w:szCs w:val="24"/>
        </w:rPr>
        <w:t xml:space="preserve">ew cases that attract attention of the two agencies; Economic and Financial Crimes Commission (EFCC) and </w:t>
      </w:r>
      <w:r w:rsidR="00235C21" w:rsidRPr="00235C21">
        <w:rPr>
          <w:sz w:val="24"/>
          <w:szCs w:val="24"/>
        </w:rPr>
        <w:t>Independent Corrupt Practices and other Related Offences Commission (ICPC)</w:t>
      </w:r>
      <w:r w:rsidR="00235C21">
        <w:rPr>
          <w:sz w:val="24"/>
          <w:szCs w:val="24"/>
        </w:rPr>
        <w:t xml:space="preserve"> </w:t>
      </w:r>
      <w:r w:rsidR="004F6F8F">
        <w:rPr>
          <w:rFonts w:cs="Times New Roman"/>
          <w:sz w:val="24"/>
          <w:szCs w:val="24"/>
        </w:rPr>
        <w:t xml:space="preserve">vested </w:t>
      </w:r>
      <w:r w:rsidR="005C0D94">
        <w:rPr>
          <w:rFonts w:cs="Times New Roman"/>
          <w:sz w:val="24"/>
          <w:szCs w:val="24"/>
        </w:rPr>
        <w:t xml:space="preserve">with the direct responsibility to combat financial crimes appear weak in discharging their mandate. However, </w:t>
      </w:r>
      <w:r w:rsidR="00C63BE7">
        <w:rPr>
          <w:rFonts w:cs="Times New Roman"/>
          <w:sz w:val="24"/>
          <w:szCs w:val="24"/>
        </w:rPr>
        <w:t xml:space="preserve">based on newspapers reports, </w:t>
      </w:r>
      <w:r w:rsidR="005C0D94">
        <w:rPr>
          <w:rFonts w:cs="Times New Roman"/>
          <w:sz w:val="24"/>
          <w:szCs w:val="24"/>
        </w:rPr>
        <w:t>the renewed interest and vigour buoyed by the current administration</w:t>
      </w:r>
      <w:r w:rsidR="00EA6C3C">
        <w:rPr>
          <w:rFonts w:cs="Times New Roman"/>
          <w:sz w:val="24"/>
          <w:szCs w:val="24"/>
        </w:rPr>
        <w:t xml:space="preserve"> is an indication that the </w:t>
      </w:r>
      <w:r w:rsidR="00E221E4">
        <w:rPr>
          <w:rFonts w:cs="Times New Roman"/>
          <w:sz w:val="24"/>
          <w:szCs w:val="24"/>
        </w:rPr>
        <w:t>two agencies are</w:t>
      </w:r>
      <w:r w:rsidR="00EA6C3C">
        <w:rPr>
          <w:rFonts w:cs="Times New Roman"/>
          <w:sz w:val="24"/>
          <w:szCs w:val="24"/>
        </w:rPr>
        <w:t xml:space="preserve"> equal to the task. </w:t>
      </w:r>
      <w:r w:rsidR="00C63BE7">
        <w:rPr>
          <w:rFonts w:cs="Times New Roman"/>
          <w:sz w:val="24"/>
          <w:szCs w:val="24"/>
        </w:rPr>
        <w:t>As a matter of necessity</w:t>
      </w:r>
      <w:r w:rsidR="00EA6C3C">
        <w:rPr>
          <w:rFonts w:cs="Times New Roman"/>
          <w:sz w:val="24"/>
          <w:szCs w:val="24"/>
        </w:rPr>
        <w:t xml:space="preserve">, newspapers have been purveying information on certain issues pertaining to financial </w:t>
      </w:r>
      <w:r w:rsidR="00E221E4">
        <w:rPr>
          <w:rFonts w:cs="Times New Roman"/>
          <w:sz w:val="24"/>
          <w:szCs w:val="24"/>
        </w:rPr>
        <w:t>mis</w:t>
      </w:r>
      <w:r w:rsidR="00EA6C3C">
        <w:rPr>
          <w:rFonts w:cs="Times New Roman"/>
          <w:sz w:val="24"/>
          <w:szCs w:val="24"/>
        </w:rPr>
        <w:t>appropriation</w:t>
      </w:r>
      <w:r w:rsidR="00C63BE7">
        <w:rPr>
          <w:rFonts w:cs="Times New Roman"/>
          <w:sz w:val="24"/>
          <w:szCs w:val="24"/>
        </w:rPr>
        <w:t xml:space="preserve"> over the years</w:t>
      </w:r>
      <w:r w:rsidR="00EA6C3C">
        <w:rPr>
          <w:rFonts w:cs="Times New Roman"/>
          <w:sz w:val="24"/>
          <w:szCs w:val="24"/>
        </w:rPr>
        <w:t xml:space="preserve">. </w:t>
      </w:r>
      <w:r w:rsidR="00C63BE7">
        <w:rPr>
          <w:rFonts w:cs="Times New Roman"/>
          <w:sz w:val="24"/>
          <w:szCs w:val="24"/>
        </w:rPr>
        <w:t>Nevertheless, t</w:t>
      </w:r>
      <w:r w:rsidR="00EA6C3C">
        <w:rPr>
          <w:rFonts w:cs="Times New Roman"/>
          <w:sz w:val="24"/>
          <w:szCs w:val="24"/>
        </w:rPr>
        <w:t xml:space="preserve">here is lack of research on how newspapers frame stories regarding financial crimes. More so, it is unlikely that research has been conducted on the </w:t>
      </w:r>
      <w:proofErr w:type="spellStart"/>
      <w:r w:rsidR="00EA6C3C">
        <w:rPr>
          <w:rFonts w:cs="Times New Roman"/>
          <w:i/>
          <w:sz w:val="24"/>
          <w:szCs w:val="24"/>
        </w:rPr>
        <w:t>Dasukigate</w:t>
      </w:r>
      <w:proofErr w:type="spellEnd"/>
      <w:r w:rsidR="00EA6C3C">
        <w:rPr>
          <w:rFonts w:cs="Times New Roman"/>
          <w:i/>
          <w:sz w:val="24"/>
          <w:szCs w:val="24"/>
        </w:rPr>
        <w:t xml:space="preserve"> </w:t>
      </w:r>
      <w:r w:rsidR="00EA6C3C">
        <w:rPr>
          <w:rFonts w:cs="Times New Roman"/>
          <w:sz w:val="24"/>
          <w:szCs w:val="24"/>
        </w:rPr>
        <w:t xml:space="preserve">being a nascent issue. On account of this, the study seeks to break new grounds in the study of newspapers framing of corruption </w:t>
      </w:r>
      <w:r w:rsidR="00E221E4">
        <w:rPr>
          <w:rFonts w:cs="Times New Roman"/>
          <w:sz w:val="24"/>
          <w:szCs w:val="24"/>
        </w:rPr>
        <w:t xml:space="preserve">and financial misappropriation </w:t>
      </w:r>
      <w:r w:rsidR="00EA6C3C">
        <w:rPr>
          <w:rFonts w:cs="Times New Roman"/>
          <w:sz w:val="24"/>
          <w:szCs w:val="24"/>
        </w:rPr>
        <w:t xml:space="preserve">with close reference to the alleged diversion of funds by Col. Sambo </w:t>
      </w:r>
      <w:proofErr w:type="spellStart"/>
      <w:r w:rsidR="00EA6C3C">
        <w:rPr>
          <w:rFonts w:cs="Times New Roman"/>
          <w:sz w:val="24"/>
          <w:szCs w:val="24"/>
        </w:rPr>
        <w:t>Dasuki</w:t>
      </w:r>
      <w:proofErr w:type="spellEnd"/>
      <w:r w:rsidR="00EA6C3C">
        <w:rPr>
          <w:rFonts w:cs="Times New Roman"/>
          <w:sz w:val="24"/>
          <w:szCs w:val="24"/>
        </w:rPr>
        <w:t xml:space="preserve"> (rtd).</w:t>
      </w:r>
    </w:p>
    <w:p w:rsidR="00FF628B" w:rsidRDefault="00FF628B" w:rsidP="00FF628B">
      <w:pPr>
        <w:spacing w:after="0" w:line="360" w:lineRule="auto"/>
        <w:jc w:val="both"/>
        <w:rPr>
          <w:rFonts w:eastAsia="Calibri" w:cs="Times New Roman"/>
          <w:b/>
          <w:color w:val="000000"/>
          <w:sz w:val="24"/>
          <w:szCs w:val="24"/>
        </w:rPr>
      </w:pPr>
      <w:r w:rsidRPr="00FF628B">
        <w:rPr>
          <w:rFonts w:eastAsia="Calibri" w:cs="Times New Roman"/>
          <w:b/>
          <w:color w:val="000000"/>
          <w:sz w:val="24"/>
          <w:szCs w:val="24"/>
        </w:rPr>
        <w:t>Objectives of the Study</w:t>
      </w:r>
    </w:p>
    <w:p w:rsidR="00941DFE" w:rsidRPr="003F7D9B" w:rsidRDefault="00941DFE" w:rsidP="003F7D9B">
      <w:pPr>
        <w:pStyle w:val="ListParagraph"/>
        <w:numPr>
          <w:ilvl w:val="0"/>
          <w:numId w:val="4"/>
        </w:numPr>
        <w:spacing w:after="0" w:line="360" w:lineRule="auto"/>
        <w:jc w:val="both"/>
        <w:rPr>
          <w:rFonts w:eastAsia="Calibri" w:cs="Times New Roman"/>
          <w:color w:val="000000"/>
          <w:sz w:val="24"/>
          <w:szCs w:val="24"/>
        </w:rPr>
      </w:pPr>
      <w:r w:rsidRPr="003F7D9B">
        <w:rPr>
          <w:rFonts w:eastAsia="Calibri" w:cs="Times New Roman"/>
          <w:color w:val="000000"/>
          <w:sz w:val="24"/>
          <w:szCs w:val="24"/>
        </w:rPr>
        <w:t xml:space="preserve">Identify the dominant frames newspapers construct stories on </w:t>
      </w:r>
      <w:proofErr w:type="spellStart"/>
      <w:r w:rsidRPr="003F7D9B">
        <w:rPr>
          <w:rFonts w:eastAsia="Calibri" w:cs="Times New Roman"/>
          <w:i/>
          <w:color w:val="000000"/>
          <w:sz w:val="24"/>
          <w:szCs w:val="24"/>
        </w:rPr>
        <w:t>Dasukigate</w:t>
      </w:r>
      <w:proofErr w:type="spellEnd"/>
      <w:r w:rsidRPr="003F7D9B">
        <w:rPr>
          <w:rFonts w:eastAsia="Calibri" w:cs="Times New Roman"/>
          <w:color w:val="000000"/>
          <w:sz w:val="24"/>
          <w:szCs w:val="24"/>
        </w:rPr>
        <w:t>.</w:t>
      </w:r>
    </w:p>
    <w:p w:rsidR="00941DFE" w:rsidRDefault="008511DE" w:rsidP="00941DFE">
      <w:pPr>
        <w:pStyle w:val="ListParagraph"/>
        <w:numPr>
          <w:ilvl w:val="0"/>
          <w:numId w:val="4"/>
        </w:numPr>
        <w:spacing w:after="0" w:line="360" w:lineRule="auto"/>
        <w:jc w:val="both"/>
        <w:rPr>
          <w:rFonts w:eastAsia="Calibri" w:cs="Times New Roman"/>
          <w:color w:val="000000"/>
          <w:sz w:val="24"/>
          <w:szCs w:val="24"/>
        </w:rPr>
      </w:pPr>
      <w:r>
        <w:rPr>
          <w:rFonts w:eastAsia="Calibri" w:cs="Times New Roman"/>
          <w:color w:val="000000"/>
          <w:sz w:val="24"/>
          <w:szCs w:val="24"/>
        </w:rPr>
        <w:t>Analyse</w:t>
      </w:r>
      <w:r w:rsidR="00941DFE">
        <w:rPr>
          <w:rFonts w:eastAsia="Calibri" w:cs="Times New Roman"/>
          <w:color w:val="000000"/>
          <w:sz w:val="24"/>
          <w:szCs w:val="24"/>
        </w:rPr>
        <w:t xml:space="preserve"> h</w:t>
      </w:r>
      <w:r w:rsidR="00941DFE" w:rsidRPr="00941DFE">
        <w:rPr>
          <w:rFonts w:eastAsia="Calibri" w:cs="Times New Roman"/>
          <w:color w:val="000000"/>
          <w:sz w:val="24"/>
          <w:szCs w:val="24"/>
        </w:rPr>
        <w:t xml:space="preserve">ow newspapers frame reports on </w:t>
      </w:r>
      <w:proofErr w:type="spellStart"/>
      <w:r w:rsidR="00941DFE" w:rsidRPr="00941DFE">
        <w:rPr>
          <w:rFonts w:eastAsia="Calibri" w:cs="Times New Roman"/>
          <w:i/>
          <w:color w:val="000000"/>
          <w:sz w:val="24"/>
          <w:szCs w:val="24"/>
        </w:rPr>
        <w:t>Dasukigate</w:t>
      </w:r>
      <w:proofErr w:type="spellEnd"/>
      <w:r w:rsidR="00941DFE">
        <w:rPr>
          <w:rFonts w:eastAsia="Calibri" w:cs="Times New Roman"/>
          <w:color w:val="000000"/>
          <w:sz w:val="24"/>
          <w:szCs w:val="24"/>
        </w:rPr>
        <w:t>.</w:t>
      </w:r>
    </w:p>
    <w:p w:rsidR="00FF628B" w:rsidRDefault="00FF628B" w:rsidP="00FF628B">
      <w:pPr>
        <w:spacing w:after="0" w:line="360" w:lineRule="auto"/>
        <w:jc w:val="both"/>
        <w:rPr>
          <w:rFonts w:eastAsia="Calibri" w:cs="Times New Roman"/>
          <w:b/>
          <w:sz w:val="24"/>
          <w:szCs w:val="24"/>
        </w:rPr>
      </w:pPr>
      <w:r w:rsidRPr="00FF628B">
        <w:rPr>
          <w:rFonts w:eastAsia="Calibri" w:cs="Times New Roman"/>
          <w:b/>
          <w:sz w:val="24"/>
          <w:szCs w:val="24"/>
        </w:rPr>
        <w:lastRenderedPageBreak/>
        <w:t>Research Questions</w:t>
      </w:r>
    </w:p>
    <w:p w:rsidR="00941DFE" w:rsidRPr="003F7D9B" w:rsidRDefault="00941DFE" w:rsidP="003F7D9B">
      <w:pPr>
        <w:pStyle w:val="ListParagraph"/>
        <w:numPr>
          <w:ilvl w:val="0"/>
          <w:numId w:val="5"/>
        </w:numPr>
        <w:spacing w:after="0" w:line="360" w:lineRule="auto"/>
        <w:jc w:val="both"/>
        <w:rPr>
          <w:rFonts w:eastAsia="Calibri" w:cs="Times New Roman"/>
          <w:color w:val="000000"/>
          <w:sz w:val="24"/>
          <w:szCs w:val="24"/>
        </w:rPr>
      </w:pPr>
      <w:r w:rsidRPr="003F7D9B">
        <w:rPr>
          <w:rFonts w:eastAsia="Calibri" w:cs="Times New Roman"/>
          <w:color w:val="000000"/>
          <w:sz w:val="24"/>
          <w:szCs w:val="24"/>
        </w:rPr>
        <w:t xml:space="preserve">What are the dominant frames newspapers construct stories on </w:t>
      </w:r>
      <w:proofErr w:type="spellStart"/>
      <w:r w:rsidRPr="003F7D9B">
        <w:rPr>
          <w:rFonts w:eastAsia="Calibri" w:cs="Times New Roman"/>
          <w:i/>
          <w:color w:val="000000"/>
          <w:sz w:val="24"/>
          <w:szCs w:val="24"/>
        </w:rPr>
        <w:t>Dasukigate</w:t>
      </w:r>
      <w:proofErr w:type="spellEnd"/>
      <w:r w:rsidRPr="003F7D9B">
        <w:rPr>
          <w:rFonts w:eastAsia="Calibri" w:cs="Times New Roman"/>
          <w:color w:val="000000"/>
          <w:sz w:val="24"/>
          <w:szCs w:val="24"/>
        </w:rPr>
        <w:t>?</w:t>
      </w:r>
    </w:p>
    <w:p w:rsidR="00941DFE" w:rsidRDefault="00941DFE" w:rsidP="003F7D9B">
      <w:pPr>
        <w:pStyle w:val="ListParagraph"/>
        <w:numPr>
          <w:ilvl w:val="0"/>
          <w:numId w:val="5"/>
        </w:numPr>
        <w:spacing w:after="0" w:line="360" w:lineRule="auto"/>
        <w:jc w:val="both"/>
        <w:rPr>
          <w:rFonts w:eastAsia="Calibri" w:cs="Times New Roman"/>
          <w:color w:val="000000"/>
          <w:sz w:val="24"/>
          <w:szCs w:val="24"/>
        </w:rPr>
      </w:pPr>
      <w:r w:rsidRPr="00941DFE">
        <w:rPr>
          <w:rFonts w:eastAsia="Calibri" w:cs="Times New Roman"/>
          <w:color w:val="000000"/>
          <w:sz w:val="24"/>
          <w:szCs w:val="24"/>
        </w:rPr>
        <w:t xml:space="preserve">How do newspapers frame reports on </w:t>
      </w:r>
      <w:proofErr w:type="spellStart"/>
      <w:r w:rsidRPr="00941DFE">
        <w:rPr>
          <w:rFonts w:eastAsia="Calibri" w:cs="Times New Roman"/>
          <w:i/>
          <w:color w:val="000000"/>
          <w:sz w:val="24"/>
          <w:szCs w:val="24"/>
        </w:rPr>
        <w:t>Dasukigate</w:t>
      </w:r>
      <w:proofErr w:type="spellEnd"/>
      <w:r w:rsidRPr="00941DFE">
        <w:rPr>
          <w:rFonts w:eastAsia="Calibri" w:cs="Times New Roman"/>
          <w:color w:val="000000"/>
          <w:sz w:val="24"/>
          <w:szCs w:val="24"/>
        </w:rPr>
        <w:t>?</w:t>
      </w:r>
    </w:p>
    <w:p w:rsidR="00FF628B" w:rsidRPr="00FF628B" w:rsidRDefault="00FF628B" w:rsidP="00FF628B">
      <w:pPr>
        <w:spacing w:after="0" w:line="360" w:lineRule="auto"/>
        <w:ind w:left="1134" w:right="1088" w:hanging="1134"/>
        <w:jc w:val="both"/>
        <w:outlineLvl w:val="0"/>
        <w:rPr>
          <w:rFonts w:eastAsia="Calibri" w:cs="Times New Roman"/>
          <w:b/>
          <w:sz w:val="24"/>
          <w:szCs w:val="24"/>
        </w:rPr>
      </w:pPr>
      <w:r w:rsidRPr="00FF628B">
        <w:rPr>
          <w:rFonts w:eastAsia="Calibri" w:cs="Times New Roman"/>
          <w:b/>
          <w:sz w:val="24"/>
          <w:szCs w:val="24"/>
        </w:rPr>
        <w:t>Theoretical Framework</w:t>
      </w:r>
    </w:p>
    <w:p w:rsidR="00FF628B" w:rsidRPr="00FF628B" w:rsidRDefault="00FF628B" w:rsidP="007E61A6">
      <w:pPr>
        <w:autoSpaceDE w:val="0"/>
        <w:autoSpaceDN w:val="0"/>
        <w:adjustRightInd w:val="0"/>
        <w:spacing w:after="0" w:line="360" w:lineRule="auto"/>
        <w:jc w:val="both"/>
        <w:rPr>
          <w:rFonts w:cs="Times New Roman"/>
          <w:color w:val="000000"/>
          <w:sz w:val="24"/>
          <w:szCs w:val="24"/>
        </w:rPr>
      </w:pPr>
      <w:r w:rsidRPr="00FF628B">
        <w:rPr>
          <w:rFonts w:cs="Times New Roman"/>
          <w:bCs/>
          <w:color w:val="000000"/>
          <w:sz w:val="24"/>
          <w:szCs w:val="24"/>
        </w:rPr>
        <w:tab/>
      </w:r>
      <w:r w:rsidRPr="00FF628B">
        <w:rPr>
          <w:rFonts w:cs="Times New Roman"/>
          <w:sz w:val="24"/>
          <w:szCs w:val="24"/>
        </w:rPr>
        <w:t xml:space="preserve">This study uses media framing theory </w:t>
      </w:r>
      <w:r w:rsidR="007E61A6">
        <w:rPr>
          <w:rFonts w:cs="Times New Roman"/>
          <w:sz w:val="24"/>
          <w:szCs w:val="24"/>
        </w:rPr>
        <w:t xml:space="preserve">which explains how the mass media influence society. </w:t>
      </w:r>
      <w:r w:rsidRPr="00FF628B">
        <w:rPr>
          <w:rFonts w:cs="Times New Roman"/>
          <w:sz w:val="24"/>
          <w:szCs w:val="24"/>
        </w:rPr>
        <w:t xml:space="preserve">Framing is used here to explain how the mass media </w:t>
      </w:r>
      <w:r w:rsidR="00380E5C">
        <w:rPr>
          <w:rFonts w:cs="Times New Roman"/>
          <w:sz w:val="24"/>
          <w:szCs w:val="24"/>
        </w:rPr>
        <w:t>“</w:t>
      </w:r>
      <w:r w:rsidRPr="00FF628B">
        <w:rPr>
          <w:rFonts w:cs="Times New Roman"/>
          <w:sz w:val="24"/>
          <w:szCs w:val="24"/>
        </w:rPr>
        <w:t>promote a particular definition of an issue through selection, emphasis, exclusion, and elaboration</w:t>
      </w:r>
      <w:r w:rsidRPr="00FF628B">
        <w:rPr>
          <w:rFonts w:cs="Times New Roman"/>
          <w:b/>
          <w:sz w:val="24"/>
          <w:szCs w:val="24"/>
        </w:rPr>
        <w:t xml:space="preserve"> </w:t>
      </w:r>
      <w:r w:rsidRPr="00FF628B">
        <w:rPr>
          <w:rFonts w:cs="Times New Roman"/>
          <w:sz w:val="24"/>
          <w:szCs w:val="24"/>
        </w:rPr>
        <w:t>(Scheufele &amp; Iyengar, 2010 c</w:t>
      </w:r>
      <w:r w:rsidR="007D0B50">
        <w:rPr>
          <w:rFonts w:cs="Times New Roman"/>
          <w:sz w:val="24"/>
          <w:szCs w:val="24"/>
        </w:rPr>
        <w:t>ited in Okoro &amp; Odoemelam</w:t>
      </w:r>
      <w:r w:rsidR="00380E5C">
        <w:rPr>
          <w:rFonts w:cs="Times New Roman"/>
          <w:sz w:val="24"/>
          <w:szCs w:val="24"/>
        </w:rPr>
        <w:t>”</w:t>
      </w:r>
      <w:r w:rsidR="007D0B50">
        <w:rPr>
          <w:rFonts w:cs="Times New Roman"/>
          <w:sz w:val="24"/>
          <w:szCs w:val="24"/>
        </w:rPr>
        <w:t xml:space="preserve"> (2013,</w:t>
      </w:r>
      <w:r w:rsidRPr="00FF628B">
        <w:rPr>
          <w:rFonts w:cs="Times New Roman"/>
          <w:sz w:val="24"/>
          <w:szCs w:val="24"/>
        </w:rPr>
        <w:t xml:space="preserve"> p.89). </w:t>
      </w:r>
      <w:r w:rsidRPr="00FF628B">
        <w:rPr>
          <w:rFonts w:cs="Times New Roman"/>
          <w:color w:val="000000"/>
          <w:sz w:val="24"/>
          <w:szCs w:val="24"/>
        </w:rPr>
        <w:t>Th</w:t>
      </w:r>
      <w:r w:rsidR="007E61A6">
        <w:rPr>
          <w:rFonts w:cs="Times New Roman"/>
          <w:color w:val="000000"/>
          <w:sz w:val="24"/>
          <w:szCs w:val="24"/>
        </w:rPr>
        <w:t>is means</w:t>
      </w:r>
      <w:r w:rsidRPr="00FF628B">
        <w:rPr>
          <w:rFonts w:cs="Times New Roman"/>
          <w:color w:val="000000"/>
          <w:sz w:val="24"/>
          <w:szCs w:val="24"/>
        </w:rPr>
        <w:t xml:space="preserve"> that the </w:t>
      </w:r>
      <w:r w:rsidR="007E61A6">
        <w:rPr>
          <w:rFonts w:cs="Times New Roman"/>
          <w:color w:val="000000"/>
          <w:sz w:val="24"/>
          <w:szCs w:val="24"/>
        </w:rPr>
        <w:t xml:space="preserve">mass </w:t>
      </w:r>
      <w:r w:rsidRPr="00FF628B">
        <w:rPr>
          <w:rFonts w:cs="Times New Roman"/>
          <w:color w:val="000000"/>
          <w:sz w:val="24"/>
          <w:szCs w:val="24"/>
        </w:rPr>
        <w:t xml:space="preserve">media could frame subjects by placing various degrees of emphasis on the attributes of an event, person, public issue or other objects while reporting. </w:t>
      </w:r>
      <w:r w:rsidR="007E61A6">
        <w:rPr>
          <w:rFonts w:cs="Times New Roman"/>
          <w:color w:val="000000"/>
          <w:sz w:val="24"/>
          <w:szCs w:val="24"/>
        </w:rPr>
        <w:t xml:space="preserve">This position is further amplified by </w:t>
      </w:r>
      <w:r w:rsidRPr="00FF628B">
        <w:rPr>
          <w:rFonts w:cs="Times New Roman"/>
          <w:bCs/>
          <w:iCs/>
          <w:sz w:val="24"/>
          <w:szCs w:val="24"/>
        </w:rPr>
        <w:t>Ojebuyi and Ekennia (2013, p.5)</w:t>
      </w:r>
      <w:r w:rsidR="007E61A6">
        <w:rPr>
          <w:rFonts w:cs="Times New Roman"/>
          <w:bCs/>
          <w:iCs/>
          <w:sz w:val="24"/>
          <w:szCs w:val="24"/>
        </w:rPr>
        <w:t>, who</w:t>
      </w:r>
      <w:r w:rsidRPr="00FF628B">
        <w:rPr>
          <w:rFonts w:cs="Times New Roman"/>
          <w:bCs/>
          <w:iCs/>
          <w:sz w:val="24"/>
          <w:szCs w:val="24"/>
        </w:rPr>
        <w:t xml:space="preserve"> noted that “w</w:t>
      </w:r>
      <w:r w:rsidRPr="00FF628B">
        <w:rPr>
          <w:rFonts w:cs="Times New Roman"/>
          <w:color w:val="000000"/>
          <w:sz w:val="24"/>
          <w:szCs w:val="24"/>
        </w:rPr>
        <w:t xml:space="preserve">hen the news media supply the context, select what to emphasize or exclude information, they show us how to think about an object/issue/candidate.” </w:t>
      </w:r>
    </w:p>
    <w:p w:rsidR="00FF628B" w:rsidRPr="00FF628B" w:rsidRDefault="007E61A6" w:rsidP="00B8292D">
      <w:pPr>
        <w:autoSpaceDE w:val="0"/>
        <w:autoSpaceDN w:val="0"/>
        <w:adjustRightInd w:val="0"/>
        <w:spacing w:after="0" w:line="360" w:lineRule="auto"/>
        <w:jc w:val="both"/>
        <w:rPr>
          <w:rFonts w:cs="Times New Roman"/>
          <w:color w:val="000000"/>
          <w:sz w:val="24"/>
          <w:szCs w:val="24"/>
        </w:rPr>
      </w:pPr>
      <w:r>
        <w:rPr>
          <w:rFonts w:cs="Times New Roman"/>
          <w:color w:val="000000"/>
          <w:sz w:val="24"/>
          <w:szCs w:val="24"/>
        </w:rPr>
        <w:tab/>
        <w:t>Due to the fact that the mass media is a primary sou</w:t>
      </w:r>
      <w:r w:rsidR="00B8292D">
        <w:rPr>
          <w:rFonts w:cs="Times New Roman"/>
          <w:color w:val="000000"/>
          <w:sz w:val="24"/>
          <w:szCs w:val="24"/>
        </w:rPr>
        <w:t xml:space="preserve">rce of news, people always turn to the media to satisfy their information need.  However, while information through the mass media is important, framing of the news media has direct bearing on how the issue is perceived. </w:t>
      </w:r>
      <w:r w:rsidR="00644D96">
        <w:rPr>
          <w:rFonts w:cs="Times New Roman"/>
          <w:color w:val="000000"/>
          <w:sz w:val="24"/>
          <w:szCs w:val="24"/>
        </w:rPr>
        <w:t xml:space="preserve">News media achieve this by presenting stories </w:t>
      </w:r>
      <w:r w:rsidR="00B8292D">
        <w:rPr>
          <w:rFonts w:cs="Times New Roman"/>
          <w:color w:val="000000"/>
          <w:sz w:val="24"/>
          <w:szCs w:val="24"/>
        </w:rPr>
        <w:t xml:space="preserve">in terms of how serious is the issue, the contending issues, the personalities involved, public knowledge, understanding and perception of the issue depends on information from the mass media. This makes it important to </w:t>
      </w:r>
      <w:r w:rsidR="00644D96">
        <w:rPr>
          <w:rFonts w:cs="Times New Roman"/>
          <w:color w:val="000000"/>
          <w:sz w:val="24"/>
          <w:szCs w:val="24"/>
        </w:rPr>
        <w:t>“</w:t>
      </w:r>
      <w:r w:rsidR="00B8292D">
        <w:rPr>
          <w:rFonts w:cs="Times New Roman"/>
          <w:color w:val="000000"/>
          <w:sz w:val="24"/>
          <w:szCs w:val="24"/>
        </w:rPr>
        <w:t>understand the different ways the mass media frame prominent news information</w:t>
      </w:r>
      <w:r w:rsidR="00644D96">
        <w:rPr>
          <w:rFonts w:cs="Times New Roman"/>
          <w:color w:val="000000"/>
          <w:sz w:val="24"/>
          <w:szCs w:val="24"/>
        </w:rPr>
        <w:t xml:space="preserve">” (Ashiekpe &amp; Kingdom, </w:t>
      </w:r>
      <w:r w:rsidR="00D80988">
        <w:rPr>
          <w:rFonts w:cs="Times New Roman"/>
          <w:color w:val="000000"/>
          <w:sz w:val="24"/>
          <w:szCs w:val="24"/>
        </w:rPr>
        <w:t xml:space="preserve">2014, </w:t>
      </w:r>
      <w:r w:rsidR="00644D96">
        <w:rPr>
          <w:rFonts w:cs="Times New Roman"/>
          <w:color w:val="000000"/>
          <w:sz w:val="24"/>
          <w:szCs w:val="24"/>
        </w:rPr>
        <w:t>p.23)</w:t>
      </w:r>
      <w:r w:rsidR="00B8292D">
        <w:rPr>
          <w:rFonts w:cs="Times New Roman"/>
          <w:color w:val="000000"/>
          <w:sz w:val="24"/>
          <w:szCs w:val="24"/>
        </w:rPr>
        <w:t xml:space="preserve">. </w:t>
      </w:r>
    </w:p>
    <w:p w:rsidR="00FF628B" w:rsidRPr="00FF628B" w:rsidRDefault="00FF628B" w:rsidP="00FF628B">
      <w:pPr>
        <w:autoSpaceDE w:val="0"/>
        <w:autoSpaceDN w:val="0"/>
        <w:adjustRightInd w:val="0"/>
        <w:spacing w:after="0" w:line="360" w:lineRule="auto"/>
        <w:jc w:val="both"/>
        <w:rPr>
          <w:rFonts w:cs="TimesNewRoman"/>
          <w:sz w:val="20"/>
          <w:szCs w:val="20"/>
        </w:rPr>
      </w:pPr>
      <w:r w:rsidRPr="00FF628B">
        <w:rPr>
          <w:rFonts w:cs="Times New Roman"/>
          <w:color w:val="000000"/>
          <w:sz w:val="24"/>
          <w:szCs w:val="24"/>
        </w:rPr>
        <w:tab/>
      </w:r>
      <w:r w:rsidR="009C518D">
        <w:rPr>
          <w:rFonts w:cs="Times New Roman"/>
          <w:color w:val="000000"/>
          <w:sz w:val="24"/>
          <w:szCs w:val="24"/>
        </w:rPr>
        <w:t>Justification for</w:t>
      </w:r>
      <w:r w:rsidR="002A2F95">
        <w:rPr>
          <w:rFonts w:cs="Times New Roman"/>
          <w:color w:val="000000"/>
          <w:sz w:val="24"/>
          <w:szCs w:val="24"/>
        </w:rPr>
        <w:t xml:space="preserve"> using framing theory in this work is predicated on the fact that th</w:t>
      </w:r>
      <w:r w:rsidRPr="00FF628B">
        <w:rPr>
          <w:rFonts w:cs="Times New Roman"/>
          <w:sz w:val="24"/>
          <w:szCs w:val="24"/>
        </w:rPr>
        <w:t xml:space="preserve">e </w:t>
      </w:r>
      <w:r w:rsidR="002A2F95">
        <w:rPr>
          <w:rFonts w:cs="Times New Roman"/>
          <w:sz w:val="24"/>
          <w:szCs w:val="24"/>
        </w:rPr>
        <w:t xml:space="preserve">theory is one </w:t>
      </w:r>
      <w:r w:rsidRPr="00FF628B">
        <w:rPr>
          <w:rFonts w:cs="Times New Roman"/>
          <w:sz w:val="24"/>
          <w:szCs w:val="24"/>
        </w:rPr>
        <w:t xml:space="preserve">of the </w:t>
      </w:r>
      <w:r w:rsidR="002A2F95">
        <w:rPr>
          <w:rFonts w:cs="Times New Roman"/>
          <w:sz w:val="24"/>
          <w:szCs w:val="24"/>
        </w:rPr>
        <w:t xml:space="preserve">mass </w:t>
      </w:r>
      <w:r w:rsidRPr="00FF628B">
        <w:rPr>
          <w:rFonts w:cs="Times New Roman"/>
          <w:sz w:val="24"/>
          <w:szCs w:val="24"/>
        </w:rPr>
        <w:t xml:space="preserve">media effects theories, </w:t>
      </w:r>
      <w:r w:rsidR="002A2F95">
        <w:rPr>
          <w:rFonts w:cs="Times New Roman"/>
          <w:sz w:val="24"/>
          <w:szCs w:val="24"/>
        </w:rPr>
        <w:t xml:space="preserve">which thrust is </w:t>
      </w:r>
      <w:r w:rsidRPr="00FF628B">
        <w:rPr>
          <w:rFonts w:cs="Times New Roman"/>
          <w:sz w:val="24"/>
          <w:szCs w:val="24"/>
        </w:rPr>
        <w:t>to analyze how the ma</w:t>
      </w:r>
      <w:r w:rsidR="002A2F95">
        <w:rPr>
          <w:rFonts w:cs="Times New Roman"/>
          <w:sz w:val="24"/>
          <w:szCs w:val="24"/>
        </w:rPr>
        <w:t xml:space="preserve">ss-media filter information with a view to </w:t>
      </w:r>
      <w:r w:rsidRPr="00FF628B">
        <w:rPr>
          <w:rFonts w:cs="Times New Roman"/>
          <w:sz w:val="24"/>
          <w:szCs w:val="24"/>
        </w:rPr>
        <w:t>influenc</w:t>
      </w:r>
      <w:r w:rsidR="002A2F95">
        <w:rPr>
          <w:rFonts w:cs="Times New Roman"/>
          <w:sz w:val="24"/>
          <w:szCs w:val="24"/>
        </w:rPr>
        <w:t xml:space="preserve">ing the way people </w:t>
      </w:r>
      <w:r w:rsidR="00981437">
        <w:rPr>
          <w:rFonts w:cs="Times New Roman"/>
          <w:sz w:val="24"/>
          <w:szCs w:val="24"/>
        </w:rPr>
        <w:t>perceives</w:t>
      </w:r>
      <w:r w:rsidR="002A2F95">
        <w:rPr>
          <w:rFonts w:cs="Times New Roman"/>
          <w:sz w:val="24"/>
          <w:szCs w:val="24"/>
        </w:rPr>
        <w:t xml:space="preserve"> issues as reported.</w:t>
      </w:r>
      <w:r w:rsidRPr="00FF628B">
        <w:rPr>
          <w:rFonts w:cs="Times New Roman"/>
          <w:sz w:val="24"/>
          <w:szCs w:val="24"/>
        </w:rPr>
        <w:t xml:space="preserve"> </w:t>
      </w:r>
    </w:p>
    <w:p w:rsidR="00FF628B" w:rsidRDefault="00FF628B" w:rsidP="00941DFE">
      <w:pPr>
        <w:autoSpaceDE w:val="0"/>
        <w:autoSpaceDN w:val="0"/>
        <w:adjustRightInd w:val="0"/>
        <w:spacing w:after="0" w:line="360" w:lineRule="auto"/>
        <w:jc w:val="both"/>
        <w:outlineLvl w:val="0"/>
        <w:rPr>
          <w:rFonts w:cs="Times New Roman"/>
        </w:rPr>
      </w:pPr>
      <w:r w:rsidRPr="00FF628B">
        <w:rPr>
          <w:rFonts w:cs="Times New Roman"/>
          <w:b/>
          <w:sz w:val="24"/>
          <w:szCs w:val="24"/>
        </w:rPr>
        <w:t xml:space="preserve">Literature Review </w:t>
      </w:r>
      <w:r w:rsidRPr="00FF628B">
        <w:rPr>
          <w:rFonts w:cs="Times New Roman"/>
        </w:rPr>
        <w:tab/>
      </w:r>
    </w:p>
    <w:p w:rsidR="00377484" w:rsidRDefault="00DE5956" w:rsidP="00941DFE">
      <w:pPr>
        <w:autoSpaceDE w:val="0"/>
        <w:autoSpaceDN w:val="0"/>
        <w:adjustRightInd w:val="0"/>
        <w:spacing w:after="0" w:line="360" w:lineRule="auto"/>
        <w:jc w:val="both"/>
        <w:outlineLvl w:val="0"/>
        <w:rPr>
          <w:rFonts w:cs="Times New Roman"/>
          <w:sz w:val="24"/>
          <w:szCs w:val="24"/>
        </w:rPr>
      </w:pPr>
      <w:r>
        <w:rPr>
          <w:rFonts w:cs="Times New Roman"/>
          <w:sz w:val="24"/>
          <w:szCs w:val="24"/>
        </w:rPr>
        <w:tab/>
      </w:r>
      <w:r w:rsidR="00366375" w:rsidRPr="00366375">
        <w:rPr>
          <w:rFonts w:cs="Times New Roman"/>
          <w:sz w:val="24"/>
          <w:szCs w:val="24"/>
        </w:rPr>
        <w:t xml:space="preserve">The milestone </w:t>
      </w:r>
      <w:r w:rsidR="00366375">
        <w:rPr>
          <w:rFonts w:cs="Times New Roman"/>
          <w:sz w:val="24"/>
          <w:szCs w:val="24"/>
        </w:rPr>
        <w:t xml:space="preserve">in the 17 years of uninterrupted democratic history </w:t>
      </w:r>
      <w:r w:rsidR="00981437">
        <w:rPr>
          <w:rFonts w:cs="Times New Roman"/>
          <w:sz w:val="24"/>
          <w:szCs w:val="24"/>
        </w:rPr>
        <w:t xml:space="preserve">of Nigeria </w:t>
      </w:r>
      <w:r w:rsidR="00366375">
        <w:rPr>
          <w:rFonts w:cs="Times New Roman"/>
          <w:sz w:val="24"/>
          <w:szCs w:val="24"/>
        </w:rPr>
        <w:t>has shown varied national experiences. These experiences manifest in terms of</w:t>
      </w:r>
      <w:r w:rsidR="00AF1F13">
        <w:rPr>
          <w:rFonts w:cs="Times New Roman"/>
          <w:sz w:val="24"/>
          <w:szCs w:val="24"/>
        </w:rPr>
        <w:t xml:space="preserve"> observance of</w:t>
      </w:r>
      <w:r w:rsidR="00366375">
        <w:rPr>
          <w:rFonts w:cs="Times New Roman"/>
          <w:sz w:val="24"/>
          <w:szCs w:val="24"/>
        </w:rPr>
        <w:t xml:space="preserve"> rule of law, separation of powers, </w:t>
      </w:r>
      <w:r w:rsidR="00E26C7D">
        <w:rPr>
          <w:rFonts w:cs="Times New Roman"/>
          <w:sz w:val="24"/>
          <w:szCs w:val="24"/>
        </w:rPr>
        <w:t>and steady</w:t>
      </w:r>
      <w:r w:rsidR="0005255D">
        <w:rPr>
          <w:rFonts w:cs="Times New Roman"/>
          <w:sz w:val="24"/>
          <w:szCs w:val="24"/>
        </w:rPr>
        <w:t xml:space="preserve"> rise in</w:t>
      </w:r>
      <w:r w:rsidR="00366375">
        <w:rPr>
          <w:rFonts w:cs="Times New Roman"/>
          <w:sz w:val="24"/>
          <w:szCs w:val="24"/>
        </w:rPr>
        <w:t xml:space="preserve"> national revenue and </w:t>
      </w:r>
      <w:r w:rsidR="00C667C5">
        <w:rPr>
          <w:rFonts w:cs="Times New Roman"/>
          <w:sz w:val="24"/>
          <w:szCs w:val="24"/>
        </w:rPr>
        <w:t>(</w:t>
      </w:r>
      <w:proofErr w:type="spellStart"/>
      <w:r w:rsidR="004F59E8">
        <w:rPr>
          <w:rFonts w:cs="Times New Roman"/>
          <w:sz w:val="24"/>
          <w:szCs w:val="24"/>
        </w:rPr>
        <w:t>mis</w:t>
      </w:r>
      <w:proofErr w:type="spellEnd"/>
      <w:r w:rsidR="00C667C5">
        <w:rPr>
          <w:rFonts w:cs="Times New Roman"/>
          <w:sz w:val="24"/>
          <w:szCs w:val="24"/>
        </w:rPr>
        <w:t>)</w:t>
      </w:r>
      <w:r w:rsidR="00366375">
        <w:rPr>
          <w:rFonts w:cs="Times New Roman"/>
          <w:sz w:val="24"/>
          <w:szCs w:val="24"/>
        </w:rPr>
        <w:t xml:space="preserve">appropriation of public funds for national development. From 1999, Nigeria’s estimated population also rose </w:t>
      </w:r>
      <w:r w:rsidR="0005255D">
        <w:rPr>
          <w:rFonts w:cs="Times New Roman"/>
          <w:sz w:val="24"/>
          <w:szCs w:val="24"/>
        </w:rPr>
        <w:t>from</w:t>
      </w:r>
      <w:r w:rsidR="00366375">
        <w:rPr>
          <w:rFonts w:cs="Times New Roman"/>
          <w:sz w:val="24"/>
          <w:szCs w:val="24"/>
        </w:rPr>
        <w:t xml:space="preserve"> 100 </w:t>
      </w:r>
      <w:r w:rsidR="00366375">
        <w:rPr>
          <w:rFonts w:cs="Times New Roman"/>
          <w:sz w:val="24"/>
          <w:szCs w:val="24"/>
        </w:rPr>
        <w:lastRenderedPageBreak/>
        <w:t>mill</w:t>
      </w:r>
      <w:r w:rsidR="0005255D">
        <w:rPr>
          <w:rFonts w:cs="Times New Roman"/>
          <w:sz w:val="24"/>
          <w:szCs w:val="24"/>
        </w:rPr>
        <w:t>ion to almost 17</w:t>
      </w:r>
      <w:r w:rsidR="00366375">
        <w:rPr>
          <w:rFonts w:cs="Times New Roman"/>
          <w:sz w:val="24"/>
          <w:szCs w:val="24"/>
        </w:rPr>
        <w:t>0 million in 2015</w:t>
      </w:r>
      <w:r w:rsidR="0005255D">
        <w:rPr>
          <w:rFonts w:cs="Times New Roman"/>
          <w:sz w:val="24"/>
          <w:szCs w:val="24"/>
        </w:rPr>
        <w:t xml:space="preserve">. </w:t>
      </w:r>
      <w:r w:rsidR="00CF4B3A">
        <w:rPr>
          <w:rFonts w:cs="Times New Roman"/>
          <w:sz w:val="24"/>
          <w:szCs w:val="24"/>
        </w:rPr>
        <w:t>The numerical strength and wealth profile of Nigeria finds expression in the words of</w:t>
      </w:r>
      <w:r w:rsidR="0005255D">
        <w:rPr>
          <w:rFonts w:cs="Times New Roman"/>
          <w:sz w:val="24"/>
          <w:szCs w:val="24"/>
        </w:rPr>
        <w:t xml:space="preserve"> </w:t>
      </w:r>
      <w:proofErr w:type="spellStart"/>
      <w:r w:rsidR="0005255D">
        <w:rPr>
          <w:rFonts w:cs="Times New Roman"/>
          <w:sz w:val="24"/>
          <w:szCs w:val="24"/>
        </w:rPr>
        <w:t>Fayeye</w:t>
      </w:r>
      <w:proofErr w:type="spellEnd"/>
      <w:r w:rsidR="0005255D">
        <w:rPr>
          <w:rFonts w:cs="Times New Roman"/>
          <w:sz w:val="24"/>
          <w:szCs w:val="24"/>
        </w:rPr>
        <w:t xml:space="preserve"> (2013, p. 38)</w:t>
      </w:r>
      <w:r w:rsidR="00CF4B3A">
        <w:rPr>
          <w:rFonts w:cs="Times New Roman"/>
          <w:sz w:val="24"/>
          <w:szCs w:val="24"/>
        </w:rPr>
        <w:t>, who</w:t>
      </w:r>
      <w:r w:rsidR="0005255D">
        <w:rPr>
          <w:rFonts w:cs="Times New Roman"/>
          <w:sz w:val="24"/>
          <w:szCs w:val="24"/>
        </w:rPr>
        <w:t xml:space="preserve"> concluded that “Nigeria is black African wealthiest country with it (sic) Gross National Product roughly one third of the other 47 African nations combined (and almost equal to that of South Africa)</w:t>
      </w:r>
      <w:r w:rsidR="00800FF9">
        <w:rPr>
          <w:rFonts w:cs="Times New Roman"/>
          <w:sz w:val="24"/>
          <w:szCs w:val="24"/>
        </w:rPr>
        <w:t>”</w:t>
      </w:r>
      <w:r w:rsidR="0005255D">
        <w:rPr>
          <w:rFonts w:cs="Times New Roman"/>
          <w:sz w:val="24"/>
          <w:szCs w:val="24"/>
        </w:rPr>
        <w:t xml:space="preserve">.  </w:t>
      </w:r>
    </w:p>
    <w:p w:rsidR="00682EDE" w:rsidRDefault="00377484" w:rsidP="00682EDE">
      <w:pPr>
        <w:autoSpaceDE w:val="0"/>
        <w:autoSpaceDN w:val="0"/>
        <w:adjustRightInd w:val="0"/>
        <w:spacing w:after="0" w:line="360" w:lineRule="auto"/>
        <w:jc w:val="both"/>
        <w:rPr>
          <w:rFonts w:cs="TimesNewRoman"/>
          <w:sz w:val="24"/>
          <w:szCs w:val="24"/>
        </w:rPr>
      </w:pPr>
      <w:r>
        <w:rPr>
          <w:rFonts w:cs="Times New Roman"/>
          <w:sz w:val="24"/>
          <w:szCs w:val="24"/>
        </w:rPr>
        <w:tab/>
      </w:r>
      <w:r w:rsidR="003179AC">
        <w:rPr>
          <w:rFonts w:cs="Times New Roman"/>
          <w:sz w:val="24"/>
          <w:szCs w:val="24"/>
        </w:rPr>
        <w:t xml:space="preserve">Nevertheless, within the </w:t>
      </w:r>
      <w:r>
        <w:rPr>
          <w:rFonts w:cs="Times New Roman"/>
          <w:sz w:val="24"/>
          <w:szCs w:val="24"/>
        </w:rPr>
        <w:t xml:space="preserve">Nigerian </w:t>
      </w:r>
      <w:r w:rsidR="003179AC">
        <w:rPr>
          <w:rFonts w:cs="Times New Roman"/>
          <w:sz w:val="24"/>
          <w:szCs w:val="24"/>
        </w:rPr>
        <w:t>polity, certain negative traits undermine Nigerian democracy.</w:t>
      </w:r>
      <w:r w:rsidR="00150F8A">
        <w:rPr>
          <w:rFonts w:cs="Times New Roman"/>
          <w:sz w:val="24"/>
          <w:szCs w:val="24"/>
        </w:rPr>
        <w:t xml:space="preserve"> </w:t>
      </w:r>
      <w:proofErr w:type="spellStart"/>
      <w:r w:rsidR="00150F8A">
        <w:rPr>
          <w:rFonts w:cs="Times New Roman"/>
          <w:sz w:val="24"/>
          <w:szCs w:val="24"/>
        </w:rPr>
        <w:t>Mbachu</w:t>
      </w:r>
      <w:proofErr w:type="spellEnd"/>
      <w:r w:rsidR="00150F8A">
        <w:rPr>
          <w:rFonts w:cs="Times New Roman"/>
          <w:sz w:val="24"/>
          <w:szCs w:val="24"/>
        </w:rPr>
        <w:t xml:space="preserve"> (2006) cited in </w:t>
      </w:r>
      <w:proofErr w:type="spellStart"/>
      <w:r w:rsidR="00150F8A">
        <w:rPr>
          <w:rFonts w:cs="Times New Roman"/>
          <w:sz w:val="24"/>
          <w:szCs w:val="24"/>
        </w:rPr>
        <w:t>Dahiru</w:t>
      </w:r>
      <w:proofErr w:type="spellEnd"/>
      <w:r w:rsidR="00150F8A">
        <w:rPr>
          <w:rFonts w:cs="Times New Roman"/>
          <w:sz w:val="24"/>
          <w:szCs w:val="24"/>
        </w:rPr>
        <w:t xml:space="preserve"> (2011) noted that pervasive corruption among state officials has been a common feature. </w:t>
      </w:r>
      <w:r w:rsidR="00682EDE">
        <w:rPr>
          <w:rFonts w:cs="Times New Roman"/>
          <w:sz w:val="24"/>
          <w:szCs w:val="24"/>
        </w:rPr>
        <w:t xml:space="preserve">Incidentally, those involved in diversion or misappropriation of public funds are top echelon of society categorised as grand corrupt officials. </w:t>
      </w:r>
      <w:r w:rsidR="00BB7B16">
        <w:rPr>
          <w:rFonts w:cs="Times New Roman"/>
          <w:sz w:val="24"/>
          <w:szCs w:val="24"/>
        </w:rPr>
        <w:t xml:space="preserve">According to </w:t>
      </w:r>
      <w:proofErr w:type="spellStart"/>
      <w:r w:rsidR="00682EDE">
        <w:rPr>
          <w:rFonts w:cs="TimesNewRoman"/>
          <w:sz w:val="24"/>
          <w:szCs w:val="24"/>
        </w:rPr>
        <w:t>Kolade</w:t>
      </w:r>
      <w:proofErr w:type="spellEnd"/>
      <w:r w:rsidR="00682EDE">
        <w:rPr>
          <w:rFonts w:cs="TimesNewRoman"/>
          <w:sz w:val="24"/>
          <w:szCs w:val="24"/>
        </w:rPr>
        <w:t xml:space="preserve"> (2001, p.78)</w:t>
      </w:r>
      <w:r w:rsidR="00BB7B16">
        <w:rPr>
          <w:rFonts w:cs="TimesNewRoman"/>
          <w:sz w:val="24"/>
          <w:szCs w:val="24"/>
        </w:rPr>
        <w:t>, such people are</w:t>
      </w:r>
      <w:r w:rsidR="00682EDE" w:rsidRPr="00FC01D7">
        <w:rPr>
          <w:rFonts w:cs="TimesNewRoman"/>
          <w:sz w:val="24"/>
          <w:szCs w:val="24"/>
        </w:rPr>
        <w:t xml:space="preserve"> </w:t>
      </w:r>
      <w:r w:rsidR="00682EDE">
        <w:rPr>
          <w:rFonts w:cs="TimesNewRoman"/>
          <w:sz w:val="24"/>
          <w:szCs w:val="24"/>
        </w:rPr>
        <w:t>“</w:t>
      </w:r>
      <w:r w:rsidR="00682EDE" w:rsidRPr="00FC01D7">
        <w:rPr>
          <w:rFonts w:cs="TimesNewRoman"/>
          <w:sz w:val="24"/>
          <w:szCs w:val="24"/>
        </w:rPr>
        <w:t>holders of influential positions (in public office, bureaucracy and</w:t>
      </w:r>
      <w:r w:rsidR="00682EDE">
        <w:rPr>
          <w:rFonts w:cs="TimesNewRoman"/>
          <w:sz w:val="24"/>
          <w:szCs w:val="24"/>
        </w:rPr>
        <w:t xml:space="preserve"> </w:t>
      </w:r>
      <w:r w:rsidR="00682EDE" w:rsidRPr="00FC01D7">
        <w:rPr>
          <w:rFonts w:cs="TimesNewRoman"/>
          <w:sz w:val="24"/>
          <w:szCs w:val="24"/>
        </w:rPr>
        <w:t>private sector) who have access to national economic resources in their vantage positions as custodians and</w:t>
      </w:r>
      <w:r w:rsidR="00682EDE">
        <w:rPr>
          <w:rFonts w:cs="TimesNewRoman"/>
          <w:sz w:val="24"/>
          <w:szCs w:val="24"/>
        </w:rPr>
        <w:t xml:space="preserve"> stewards of these resources”</w:t>
      </w:r>
      <w:r w:rsidR="00682EDE" w:rsidRPr="00FC01D7">
        <w:rPr>
          <w:rFonts w:cs="TimesNewRoman"/>
          <w:sz w:val="24"/>
          <w:szCs w:val="24"/>
        </w:rPr>
        <w:t>.</w:t>
      </w:r>
      <w:r w:rsidR="00682EDE">
        <w:rPr>
          <w:rFonts w:cs="TimesNewRoman"/>
          <w:sz w:val="24"/>
          <w:szCs w:val="24"/>
        </w:rPr>
        <w:t xml:space="preserve"> </w:t>
      </w:r>
    </w:p>
    <w:p w:rsidR="00B76AF8" w:rsidRDefault="0018732D" w:rsidP="00B76AF8">
      <w:pPr>
        <w:autoSpaceDE w:val="0"/>
        <w:autoSpaceDN w:val="0"/>
        <w:adjustRightInd w:val="0"/>
        <w:spacing w:after="0" w:line="360" w:lineRule="auto"/>
        <w:jc w:val="both"/>
        <w:outlineLvl w:val="0"/>
      </w:pPr>
      <w:r>
        <w:rPr>
          <w:rFonts w:cs="Times New Roman"/>
          <w:sz w:val="24"/>
          <w:szCs w:val="24"/>
        </w:rPr>
        <w:tab/>
        <w:t>Naturally, financial misappropriation</w:t>
      </w:r>
      <w:r>
        <w:rPr>
          <w:rFonts w:cs="Times New Roman"/>
          <w:sz w:val="24"/>
          <w:szCs w:val="24"/>
        </w:rPr>
        <w:tab/>
        <w:t xml:space="preserve"> is anathema and anti-development. </w:t>
      </w:r>
      <w:r>
        <w:t xml:space="preserve">Perhaps, this prompted </w:t>
      </w:r>
      <w:proofErr w:type="spellStart"/>
      <w:r>
        <w:t>Odo</w:t>
      </w:r>
      <w:proofErr w:type="spellEnd"/>
      <w:r>
        <w:t xml:space="preserve"> (2015) to aver that “Corruption is anti-development such that Nigeria, despite its rich endowment in resources is perpetually seeking for foreign aid while what is corruptly taken away from the national purse is often over and above the loan expected from the World Bank, Parish (sic) and London Clubs” (p.179). Substantiating this claim, </w:t>
      </w:r>
      <w:proofErr w:type="spellStart"/>
      <w:r>
        <w:t>Uke</w:t>
      </w:r>
      <w:proofErr w:type="spellEnd"/>
      <w:r>
        <w:t xml:space="preserve"> (2009) pointed out that, for the period a government is in power, $10 billion may be borrowed while during the same regime, $30 billion may be corruptly taken abroad by the leaders into their private accounts.</w:t>
      </w:r>
      <w:r w:rsidR="00B76AF8">
        <w:t xml:space="preserve"> In reference to </w:t>
      </w:r>
      <w:proofErr w:type="spellStart"/>
      <w:r w:rsidR="00B76AF8">
        <w:t>Igwe</w:t>
      </w:r>
      <w:proofErr w:type="spellEnd"/>
      <w:r w:rsidR="00B76AF8">
        <w:t xml:space="preserve"> (2010), </w:t>
      </w:r>
      <w:proofErr w:type="spellStart"/>
      <w:r w:rsidR="00B76AF8">
        <w:t>Odo</w:t>
      </w:r>
      <w:proofErr w:type="spellEnd"/>
      <w:r w:rsidR="00B76AF8">
        <w:t xml:space="preserve"> (2015) maintained that:</w:t>
      </w:r>
    </w:p>
    <w:p w:rsidR="00B76AF8" w:rsidRDefault="00B76AF8" w:rsidP="00425E06">
      <w:pPr>
        <w:autoSpaceDE w:val="0"/>
        <w:autoSpaceDN w:val="0"/>
        <w:adjustRightInd w:val="0"/>
        <w:spacing w:after="0" w:line="240" w:lineRule="auto"/>
        <w:ind w:left="1440"/>
        <w:jc w:val="both"/>
        <w:outlineLvl w:val="0"/>
      </w:pPr>
      <w:r>
        <w:t>Corruption is akin to the Acquired Immune Deficiency Syndrome (AIDS). As the virus renders comatose inbuilt immune capacity of the body system so also does systemic corruption subvert the immunity of a political system destroying all its institutions and consequently rescinds its growth, which is why nothing works wherever, it exists; no social programme or economic policy however lofty can achie</w:t>
      </w:r>
      <w:r w:rsidR="009E6FE1">
        <w:t>ve its set objectives to the la</w:t>
      </w:r>
      <w:r>
        <w:t>tter wherever corruption virus strives (p. 183).</w:t>
      </w:r>
    </w:p>
    <w:p w:rsidR="00B76AF8" w:rsidRDefault="00B76AF8" w:rsidP="00B76AF8">
      <w:pPr>
        <w:autoSpaceDE w:val="0"/>
        <w:autoSpaceDN w:val="0"/>
        <w:adjustRightInd w:val="0"/>
        <w:spacing w:after="0" w:line="240" w:lineRule="auto"/>
        <w:ind w:left="1440" w:right="1440"/>
        <w:jc w:val="both"/>
        <w:outlineLvl w:val="0"/>
      </w:pPr>
    </w:p>
    <w:p w:rsidR="00B76AF8" w:rsidRDefault="00B76AF8" w:rsidP="00B76AF8">
      <w:pPr>
        <w:autoSpaceDE w:val="0"/>
        <w:autoSpaceDN w:val="0"/>
        <w:adjustRightInd w:val="0"/>
        <w:spacing w:after="0" w:line="360" w:lineRule="auto"/>
        <w:jc w:val="both"/>
        <w:rPr>
          <w:rFonts w:cs="Times New Roman"/>
          <w:sz w:val="24"/>
          <w:szCs w:val="24"/>
        </w:rPr>
      </w:pPr>
      <w:r>
        <w:rPr>
          <w:rFonts w:cs="Times New Roman"/>
          <w:sz w:val="24"/>
          <w:szCs w:val="24"/>
        </w:rPr>
        <w:tab/>
      </w:r>
      <w:r w:rsidRPr="006B5131">
        <w:rPr>
          <w:rFonts w:cs="Times New Roman"/>
          <w:sz w:val="24"/>
          <w:szCs w:val="24"/>
        </w:rPr>
        <w:t>The</w:t>
      </w:r>
      <w:r>
        <w:rPr>
          <w:rFonts w:cs="Times New Roman"/>
          <w:sz w:val="24"/>
          <w:szCs w:val="24"/>
        </w:rPr>
        <w:t xml:space="preserve"> effect of financial misappropriation</w:t>
      </w:r>
      <w:r w:rsidRPr="006B5131">
        <w:rPr>
          <w:rFonts w:cs="Times New Roman"/>
          <w:sz w:val="24"/>
          <w:szCs w:val="24"/>
        </w:rPr>
        <w:t xml:space="preserve"> becomes even more </w:t>
      </w:r>
      <w:r>
        <w:rPr>
          <w:rFonts w:cs="Times New Roman"/>
          <w:sz w:val="24"/>
          <w:szCs w:val="24"/>
        </w:rPr>
        <w:t>rampant</w:t>
      </w:r>
      <w:r w:rsidRPr="006B5131">
        <w:rPr>
          <w:rFonts w:cs="Times New Roman"/>
          <w:sz w:val="24"/>
          <w:szCs w:val="24"/>
        </w:rPr>
        <w:t xml:space="preserve"> </w:t>
      </w:r>
      <w:r>
        <w:rPr>
          <w:rFonts w:cs="Times New Roman"/>
          <w:sz w:val="24"/>
          <w:szCs w:val="24"/>
        </w:rPr>
        <w:t xml:space="preserve">and profound </w:t>
      </w:r>
      <w:r w:rsidRPr="006B5131">
        <w:rPr>
          <w:rFonts w:cs="Times New Roman"/>
          <w:sz w:val="24"/>
          <w:szCs w:val="24"/>
        </w:rPr>
        <w:t>when existing political</w:t>
      </w:r>
      <w:r>
        <w:rPr>
          <w:rFonts w:cs="Times New Roman"/>
          <w:sz w:val="24"/>
          <w:szCs w:val="24"/>
        </w:rPr>
        <w:t xml:space="preserve"> </w:t>
      </w:r>
      <w:r w:rsidRPr="006B5131">
        <w:rPr>
          <w:rFonts w:cs="Times New Roman"/>
          <w:sz w:val="24"/>
          <w:szCs w:val="24"/>
        </w:rPr>
        <w:t xml:space="preserve">institutions are weak and inefficient in ensuring accountability of public servants (World Bank, 1997). </w:t>
      </w:r>
      <w:r w:rsidR="00CB2477">
        <w:rPr>
          <w:rFonts w:cs="Times New Roman"/>
          <w:sz w:val="24"/>
          <w:szCs w:val="24"/>
        </w:rPr>
        <w:t xml:space="preserve">This could be the reason for inability of the Economic and Financial Crimes Commission to beam her search light on how huge amounts of money budgeted to fight Boko Haram was expended. </w:t>
      </w:r>
    </w:p>
    <w:p w:rsidR="0018732D" w:rsidRPr="00FC01D7" w:rsidRDefault="00B76AF8" w:rsidP="0018732D">
      <w:pPr>
        <w:autoSpaceDE w:val="0"/>
        <w:autoSpaceDN w:val="0"/>
        <w:adjustRightInd w:val="0"/>
        <w:spacing w:after="0" w:line="360" w:lineRule="auto"/>
        <w:jc w:val="both"/>
        <w:rPr>
          <w:rFonts w:cs="Times New Roman"/>
          <w:sz w:val="24"/>
          <w:szCs w:val="24"/>
        </w:rPr>
      </w:pPr>
      <w:r>
        <w:rPr>
          <w:rFonts w:cs="Times New Roman"/>
          <w:sz w:val="24"/>
          <w:szCs w:val="24"/>
        </w:rPr>
        <w:tab/>
      </w:r>
      <w:r w:rsidR="00BC5207">
        <w:rPr>
          <w:rFonts w:cs="TimesNewRoman"/>
          <w:sz w:val="24"/>
          <w:szCs w:val="24"/>
        </w:rPr>
        <w:t>In a futile</w:t>
      </w:r>
      <w:r w:rsidR="0018732D" w:rsidRPr="00FC01D7">
        <w:rPr>
          <w:rFonts w:cs="TimesNewRoman"/>
          <w:sz w:val="24"/>
          <w:szCs w:val="24"/>
        </w:rPr>
        <w:t xml:space="preserve"> attempt to exonerate the bureaucratic class</w:t>
      </w:r>
      <w:r w:rsidR="009B4C7C">
        <w:rPr>
          <w:rFonts w:cs="TimesNewRoman"/>
          <w:sz w:val="24"/>
          <w:szCs w:val="24"/>
        </w:rPr>
        <w:t xml:space="preserve"> from public condemnation of their corrupt practices</w:t>
      </w:r>
      <w:r w:rsidR="0018732D" w:rsidRPr="00FC01D7">
        <w:rPr>
          <w:rFonts w:cs="TimesNewRoman"/>
          <w:sz w:val="24"/>
          <w:szCs w:val="24"/>
        </w:rPr>
        <w:t>, Adebayo (2000, p.20) argued that “officials are constantly</w:t>
      </w:r>
      <w:r w:rsidR="0018732D">
        <w:rPr>
          <w:rFonts w:cs="TimesNewRoman"/>
          <w:sz w:val="24"/>
          <w:szCs w:val="24"/>
        </w:rPr>
        <w:t xml:space="preserve"> </w:t>
      </w:r>
      <w:r w:rsidR="0018732D" w:rsidRPr="00FC01D7">
        <w:rPr>
          <w:rFonts w:cs="TimesNewRoman"/>
          <w:sz w:val="24"/>
          <w:szCs w:val="24"/>
        </w:rPr>
        <w:t xml:space="preserve">conscious of </w:t>
      </w:r>
      <w:r w:rsidR="0018732D" w:rsidRPr="00FC01D7">
        <w:rPr>
          <w:rFonts w:cs="TimesNewRoman"/>
          <w:sz w:val="24"/>
          <w:szCs w:val="24"/>
        </w:rPr>
        <w:lastRenderedPageBreak/>
        <w:t>public accountability and are, therefore, anxious not to make mistakes that would expose them, and</w:t>
      </w:r>
      <w:r w:rsidR="0018732D">
        <w:rPr>
          <w:rFonts w:cs="TimesNewRoman"/>
          <w:sz w:val="24"/>
          <w:szCs w:val="24"/>
        </w:rPr>
        <w:t xml:space="preserve"> the system they operate</w:t>
      </w:r>
      <w:r w:rsidR="0018732D" w:rsidRPr="00FC01D7">
        <w:rPr>
          <w:rFonts w:cs="TimesNewRoman"/>
          <w:sz w:val="24"/>
          <w:szCs w:val="24"/>
        </w:rPr>
        <w:t>, to public criticism”. This assertion does not reflect the</w:t>
      </w:r>
      <w:r w:rsidR="0018732D">
        <w:rPr>
          <w:rFonts w:cs="TimesNewRoman"/>
          <w:sz w:val="24"/>
          <w:szCs w:val="24"/>
        </w:rPr>
        <w:t xml:space="preserve"> </w:t>
      </w:r>
      <w:r w:rsidR="0018732D" w:rsidRPr="00FC01D7">
        <w:rPr>
          <w:rFonts w:cs="TimesNewRoman"/>
          <w:sz w:val="24"/>
          <w:szCs w:val="24"/>
        </w:rPr>
        <w:t xml:space="preserve">correct and </w:t>
      </w:r>
      <w:r w:rsidR="00431CCC">
        <w:rPr>
          <w:rFonts w:cs="TimesNewRoman"/>
          <w:sz w:val="24"/>
          <w:szCs w:val="24"/>
        </w:rPr>
        <w:t>preva</w:t>
      </w:r>
      <w:r w:rsidR="00C83FEE">
        <w:rPr>
          <w:rFonts w:cs="TimesNewRoman"/>
          <w:sz w:val="24"/>
          <w:szCs w:val="24"/>
        </w:rPr>
        <w:t>i</w:t>
      </w:r>
      <w:r w:rsidR="00431CCC">
        <w:rPr>
          <w:rFonts w:cs="TimesNewRoman"/>
          <w:sz w:val="24"/>
          <w:szCs w:val="24"/>
        </w:rPr>
        <w:t>ling</w:t>
      </w:r>
      <w:r w:rsidR="0018732D" w:rsidRPr="00FC01D7">
        <w:rPr>
          <w:rFonts w:cs="TimesNewRoman"/>
          <w:sz w:val="24"/>
          <w:szCs w:val="24"/>
        </w:rPr>
        <w:t xml:space="preserve"> situation and practice in the Nigerian public bureaucracy. In affirmation of this, </w:t>
      </w:r>
      <w:proofErr w:type="spellStart"/>
      <w:r w:rsidR="0018732D" w:rsidRPr="00FC01D7">
        <w:rPr>
          <w:rFonts w:cs="TimesNewRoman"/>
          <w:sz w:val="24"/>
          <w:szCs w:val="24"/>
        </w:rPr>
        <w:t>Ibietan</w:t>
      </w:r>
      <w:proofErr w:type="spellEnd"/>
      <w:r w:rsidR="0018732D" w:rsidRPr="00FC01D7">
        <w:rPr>
          <w:rFonts w:cs="TimesNewRoman"/>
          <w:sz w:val="24"/>
          <w:szCs w:val="24"/>
        </w:rPr>
        <w:t xml:space="preserve"> (2013) posited that the experience in Nigeria smacks with “inefficiency, ineptitude and general rot as exemplified by various and several media reports of corruption, nepotism and sundry malfeasance in the public service</w:t>
      </w:r>
      <w:r w:rsidR="00BD761F">
        <w:rPr>
          <w:rFonts w:cs="TimesNewRoman"/>
          <w:sz w:val="24"/>
          <w:szCs w:val="24"/>
        </w:rPr>
        <w:t>”</w:t>
      </w:r>
      <w:r w:rsidR="0018732D" w:rsidRPr="00FC01D7">
        <w:rPr>
          <w:rFonts w:cs="TimesNewRoman"/>
          <w:sz w:val="24"/>
          <w:szCs w:val="24"/>
        </w:rPr>
        <w:t xml:space="preserve"> (p.44).</w:t>
      </w:r>
    </w:p>
    <w:p w:rsidR="00284746" w:rsidRPr="00FC01D7" w:rsidRDefault="0018732D" w:rsidP="0018732D">
      <w:pPr>
        <w:autoSpaceDE w:val="0"/>
        <w:autoSpaceDN w:val="0"/>
        <w:adjustRightInd w:val="0"/>
        <w:spacing w:after="0" w:line="360" w:lineRule="auto"/>
        <w:jc w:val="both"/>
        <w:outlineLvl w:val="0"/>
        <w:rPr>
          <w:rFonts w:cs="Times New Roman"/>
          <w:sz w:val="24"/>
          <w:szCs w:val="24"/>
        </w:rPr>
      </w:pPr>
      <w:r>
        <w:rPr>
          <w:rFonts w:cs="Times New Roman"/>
          <w:sz w:val="24"/>
          <w:szCs w:val="24"/>
        </w:rPr>
        <w:tab/>
        <w:t xml:space="preserve">Public officials who indulge in financial misappropriation are linked to moral deficit and the trend </w:t>
      </w:r>
      <w:r w:rsidR="00765BD5">
        <w:rPr>
          <w:rFonts w:cs="Times New Roman"/>
          <w:sz w:val="24"/>
          <w:szCs w:val="24"/>
        </w:rPr>
        <w:t>remains unabated</w:t>
      </w:r>
      <w:r>
        <w:rPr>
          <w:rFonts w:cs="Times New Roman"/>
          <w:sz w:val="24"/>
          <w:szCs w:val="24"/>
        </w:rPr>
        <w:t xml:space="preserve">. </w:t>
      </w:r>
      <w:r w:rsidR="005B5251">
        <w:rPr>
          <w:rFonts w:cs="Times New Roman"/>
          <w:sz w:val="24"/>
          <w:szCs w:val="24"/>
        </w:rPr>
        <w:t xml:space="preserve">In view of this, </w:t>
      </w:r>
      <w:proofErr w:type="spellStart"/>
      <w:r w:rsidR="00150F8A">
        <w:rPr>
          <w:rFonts w:cs="Times New Roman"/>
          <w:sz w:val="24"/>
          <w:szCs w:val="24"/>
        </w:rPr>
        <w:t>Fayeye</w:t>
      </w:r>
      <w:proofErr w:type="spellEnd"/>
      <w:r w:rsidR="00150F8A">
        <w:rPr>
          <w:rFonts w:cs="Times New Roman"/>
          <w:sz w:val="24"/>
          <w:szCs w:val="24"/>
        </w:rPr>
        <w:t xml:space="preserve"> (2013, p.41)</w:t>
      </w:r>
      <w:r>
        <w:rPr>
          <w:rFonts w:cs="Times New Roman"/>
          <w:sz w:val="24"/>
          <w:szCs w:val="24"/>
        </w:rPr>
        <w:t xml:space="preserve"> observed that</w:t>
      </w:r>
      <w:r w:rsidR="00150F8A">
        <w:rPr>
          <w:rFonts w:cs="Times New Roman"/>
          <w:sz w:val="24"/>
          <w:szCs w:val="24"/>
        </w:rPr>
        <w:t xml:space="preserve"> “erosion of values and integrity in national sphere of activities” has become the order of the day.</w:t>
      </w:r>
      <w:r>
        <w:rPr>
          <w:rFonts w:cs="Times New Roman"/>
          <w:sz w:val="24"/>
          <w:szCs w:val="24"/>
        </w:rPr>
        <w:t xml:space="preserve"> </w:t>
      </w:r>
      <w:r w:rsidR="00284746" w:rsidRPr="00FC01D7">
        <w:rPr>
          <w:rFonts w:cs="TimesNewRoman"/>
          <w:sz w:val="24"/>
          <w:szCs w:val="24"/>
        </w:rPr>
        <w:t xml:space="preserve">This view </w:t>
      </w:r>
      <w:r w:rsidR="00682EDE">
        <w:rPr>
          <w:rFonts w:cs="TimesNewRoman"/>
          <w:sz w:val="24"/>
          <w:szCs w:val="24"/>
        </w:rPr>
        <w:t>brings to the fore</w:t>
      </w:r>
      <w:r w:rsidR="00284746" w:rsidRPr="00FC01D7">
        <w:rPr>
          <w:rFonts w:cs="TimesNewRoman"/>
          <w:sz w:val="24"/>
          <w:szCs w:val="24"/>
        </w:rPr>
        <w:t xml:space="preserve"> an ethical /behavioural dimension to this discourse</w:t>
      </w:r>
      <w:r w:rsidR="00682EDE">
        <w:rPr>
          <w:rFonts w:cs="TimesNewRoman"/>
          <w:sz w:val="24"/>
          <w:szCs w:val="24"/>
        </w:rPr>
        <w:t xml:space="preserve">. It </w:t>
      </w:r>
      <w:r w:rsidR="00284746" w:rsidRPr="00FC01D7">
        <w:rPr>
          <w:rFonts w:cs="TimesNewRoman"/>
          <w:sz w:val="24"/>
          <w:szCs w:val="24"/>
        </w:rPr>
        <w:t xml:space="preserve">suggests that unless </w:t>
      </w:r>
      <w:r w:rsidR="00B76AF8">
        <w:rPr>
          <w:rFonts w:cs="TimesNewRoman"/>
          <w:sz w:val="24"/>
          <w:szCs w:val="24"/>
        </w:rPr>
        <w:t>“</w:t>
      </w:r>
      <w:r w:rsidR="00284746" w:rsidRPr="00FC01D7">
        <w:rPr>
          <w:rFonts w:cs="TimesNewRoman"/>
          <w:sz w:val="24"/>
          <w:szCs w:val="24"/>
        </w:rPr>
        <w:t>sound moral principles anchored on enduring cultural values and practices are imbibed, the</w:t>
      </w:r>
      <w:r w:rsidR="00FC01D7">
        <w:rPr>
          <w:rFonts w:cs="TimesNewRoman"/>
          <w:sz w:val="24"/>
          <w:szCs w:val="24"/>
        </w:rPr>
        <w:t xml:space="preserve"> </w:t>
      </w:r>
      <w:r w:rsidR="00284746" w:rsidRPr="00FC01D7">
        <w:rPr>
          <w:rFonts w:cs="TimesNewRoman"/>
          <w:sz w:val="24"/>
          <w:szCs w:val="24"/>
        </w:rPr>
        <w:t xml:space="preserve">anti-graft campaign </w:t>
      </w:r>
      <w:r w:rsidR="00C07163">
        <w:rPr>
          <w:rFonts w:cs="TimesNewRoman"/>
          <w:sz w:val="24"/>
          <w:szCs w:val="24"/>
        </w:rPr>
        <w:t>could amount to chasing shadows</w:t>
      </w:r>
      <w:r w:rsidR="00284746" w:rsidRPr="00FC01D7">
        <w:rPr>
          <w:rFonts w:cs="TimesNewRoman"/>
          <w:sz w:val="24"/>
          <w:szCs w:val="24"/>
        </w:rPr>
        <w:t>, especially in a country like Nigeria</w:t>
      </w:r>
      <w:r w:rsidR="00A64A94">
        <w:rPr>
          <w:rFonts w:cs="TimesNewRoman"/>
          <w:sz w:val="24"/>
          <w:szCs w:val="24"/>
        </w:rPr>
        <w:t>”</w:t>
      </w:r>
      <w:r w:rsidR="00B164CA">
        <w:rPr>
          <w:rFonts w:cs="TimesNewRoman"/>
          <w:sz w:val="24"/>
          <w:szCs w:val="24"/>
        </w:rPr>
        <w:t xml:space="preserve"> (</w:t>
      </w:r>
      <w:proofErr w:type="spellStart"/>
      <w:r w:rsidR="00B164CA">
        <w:rPr>
          <w:rFonts w:cs="TimesNewRoman"/>
          <w:sz w:val="24"/>
          <w:szCs w:val="24"/>
        </w:rPr>
        <w:t>Ibietan</w:t>
      </w:r>
      <w:proofErr w:type="spellEnd"/>
      <w:r w:rsidR="00B164CA">
        <w:rPr>
          <w:rFonts w:cs="TimesNewRoman"/>
          <w:sz w:val="24"/>
          <w:szCs w:val="24"/>
        </w:rPr>
        <w:t xml:space="preserve">, 2013, p. </w:t>
      </w:r>
      <w:r w:rsidR="00284746" w:rsidRPr="00FC01D7">
        <w:rPr>
          <w:rFonts w:cs="TimesNewRoman"/>
          <w:sz w:val="24"/>
          <w:szCs w:val="24"/>
        </w:rPr>
        <w:t>42).</w:t>
      </w:r>
    </w:p>
    <w:p w:rsidR="00B76AF8" w:rsidRDefault="00A64A94" w:rsidP="00B76AF8">
      <w:pPr>
        <w:autoSpaceDE w:val="0"/>
        <w:autoSpaceDN w:val="0"/>
        <w:adjustRightInd w:val="0"/>
        <w:spacing w:after="0" w:line="360" w:lineRule="auto"/>
        <w:jc w:val="both"/>
        <w:rPr>
          <w:rFonts w:cs="Times New Roman"/>
          <w:sz w:val="24"/>
          <w:szCs w:val="24"/>
        </w:rPr>
      </w:pPr>
      <w:r>
        <w:rPr>
          <w:rFonts w:cs="Times New Roman"/>
          <w:sz w:val="24"/>
          <w:szCs w:val="24"/>
        </w:rPr>
        <w:tab/>
      </w:r>
      <w:r w:rsidR="00B76AF8" w:rsidRPr="006B5131">
        <w:rPr>
          <w:rFonts w:cs="Times New Roman"/>
          <w:sz w:val="24"/>
          <w:szCs w:val="24"/>
        </w:rPr>
        <w:t xml:space="preserve">Through framing, </w:t>
      </w:r>
      <w:r w:rsidR="00B76AF8">
        <w:rPr>
          <w:rFonts w:cs="Times New Roman"/>
          <w:sz w:val="24"/>
          <w:szCs w:val="24"/>
        </w:rPr>
        <w:t>c</w:t>
      </w:r>
      <w:r w:rsidR="00B76AF8" w:rsidRPr="006B5131">
        <w:rPr>
          <w:rFonts w:cs="Times New Roman"/>
          <w:sz w:val="24"/>
          <w:szCs w:val="24"/>
        </w:rPr>
        <w:t>redible</w:t>
      </w:r>
      <w:r w:rsidR="00B76AF8">
        <w:rPr>
          <w:rFonts w:cs="Times New Roman"/>
          <w:sz w:val="24"/>
          <w:szCs w:val="24"/>
        </w:rPr>
        <w:t xml:space="preserve"> newspapers</w:t>
      </w:r>
      <w:r w:rsidR="00B84436">
        <w:rPr>
          <w:rFonts w:cs="Times New Roman"/>
          <w:sz w:val="24"/>
          <w:szCs w:val="24"/>
        </w:rPr>
        <w:t xml:space="preserve"> </w:t>
      </w:r>
      <w:r w:rsidR="00B76AF8" w:rsidRPr="006B5131">
        <w:rPr>
          <w:rFonts w:cs="Times New Roman"/>
          <w:sz w:val="24"/>
          <w:szCs w:val="24"/>
        </w:rPr>
        <w:t>exercise strong influence over the public a</w:t>
      </w:r>
      <w:r w:rsidR="00B84436">
        <w:rPr>
          <w:rFonts w:cs="Times New Roman"/>
          <w:sz w:val="24"/>
          <w:szCs w:val="24"/>
        </w:rPr>
        <w:t xml:space="preserve">nd </w:t>
      </w:r>
      <w:r w:rsidR="00B76AF8" w:rsidRPr="006B5131">
        <w:rPr>
          <w:rFonts w:cs="Times New Roman"/>
          <w:sz w:val="24"/>
          <w:szCs w:val="24"/>
        </w:rPr>
        <w:t xml:space="preserve">play an important part in revealing </w:t>
      </w:r>
      <w:r w:rsidR="00B76AF8">
        <w:rPr>
          <w:rFonts w:cs="Times New Roman"/>
          <w:sz w:val="24"/>
          <w:szCs w:val="24"/>
        </w:rPr>
        <w:t>financial misappropriation perpetrated by public officials.</w:t>
      </w:r>
      <w:r w:rsidR="00B636C8">
        <w:rPr>
          <w:rFonts w:cs="Times New Roman"/>
          <w:sz w:val="24"/>
          <w:szCs w:val="24"/>
        </w:rPr>
        <w:t xml:space="preserve"> Newspaper frames appear in form of human interest, conflict, morality, and economic consequence, attribution of responsibility or conspiracy frames (Cho &amp; Gower, 2006; Semetko &amp; </w:t>
      </w:r>
      <w:proofErr w:type="spellStart"/>
      <w:r w:rsidR="003402F9">
        <w:rPr>
          <w:rFonts w:cs="Times New Roman"/>
          <w:sz w:val="24"/>
          <w:szCs w:val="24"/>
        </w:rPr>
        <w:t>Valekenburg</w:t>
      </w:r>
      <w:proofErr w:type="spellEnd"/>
      <w:r w:rsidR="003402F9">
        <w:rPr>
          <w:rFonts w:cs="Times New Roman"/>
          <w:sz w:val="24"/>
          <w:szCs w:val="24"/>
        </w:rPr>
        <w:t>, 2000; Neuman, Just</w:t>
      </w:r>
      <w:r w:rsidR="00B636C8">
        <w:rPr>
          <w:rFonts w:cs="Times New Roman"/>
          <w:sz w:val="24"/>
          <w:szCs w:val="24"/>
        </w:rPr>
        <w:t xml:space="preserve"> &amp; Cri</w:t>
      </w:r>
      <w:r w:rsidR="00B20052">
        <w:rPr>
          <w:rFonts w:cs="Times New Roman"/>
          <w:sz w:val="24"/>
          <w:szCs w:val="24"/>
        </w:rPr>
        <w:t>gler, 1992; Iyengar, 1991). The appropriate use of frames</w:t>
      </w:r>
      <w:r w:rsidR="00B636C8">
        <w:rPr>
          <w:rFonts w:cs="Times New Roman"/>
          <w:sz w:val="24"/>
          <w:szCs w:val="24"/>
        </w:rPr>
        <w:t>, however, depends on the issue, circumstances and personalities involved.</w:t>
      </w:r>
    </w:p>
    <w:p w:rsidR="00FF628B" w:rsidRPr="00FF628B" w:rsidRDefault="00FF628B" w:rsidP="00FF628B">
      <w:pPr>
        <w:autoSpaceDE w:val="0"/>
        <w:autoSpaceDN w:val="0"/>
        <w:adjustRightInd w:val="0"/>
        <w:spacing w:after="0" w:line="360" w:lineRule="auto"/>
        <w:jc w:val="both"/>
        <w:outlineLvl w:val="0"/>
        <w:rPr>
          <w:rFonts w:eastAsia="Calibri" w:cs="Times New Roman"/>
          <w:b/>
          <w:sz w:val="24"/>
          <w:szCs w:val="24"/>
        </w:rPr>
      </w:pPr>
      <w:r w:rsidRPr="00FF628B">
        <w:rPr>
          <w:rFonts w:eastAsia="Calibri" w:cs="Times New Roman"/>
          <w:b/>
          <w:sz w:val="24"/>
          <w:szCs w:val="24"/>
        </w:rPr>
        <w:t>Methodology</w:t>
      </w:r>
    </w:p>
    <w:p w:rsidR="00FF628B" w:rsidRPr="00FF628B" w:rsidRDefault="00FF628B" w:rsidP="00FF628B">
      <w:pPr>
        <w:autoSpaceDE w:val="0"/>
        <w:autoSpaceDN w:val="0"/>
        <w:adjustRightInd w:val="0"/>
        <w:spacing w:after="0" w:line="360" w:lineRule="auto"/>
        <w:jc w:val="both"/>
        <w:rPr>
          <w:rFonts w:cs="Times New Roman"/>
          <w:color w:val="000000"/>
          <w:sz w:val="24"/>
          <w:szCs w:val="24"/>
        </w:rPr>
      </w:pPr>
      <w:r w:rsidRPr="00FF628B">
        <w:rPr>
          <w:rFonts w:cs="Times New Roman"/>
        </w:rPr>
        <w:tab/>
      </w:r>
      <w:r w:rsidRPr="00FF628B">
        <w:rPr>
          <w:rFonts w:cs="Times New Roman"/>
          <w:color w:val="000000"/>
          <w:sz w:val="24"/>
          <w:szCs w:val="24"/>
        </w:rPr>
        <w:t xml:space="preserve"> </w:t>
      </w:r>
      <w:r w:rsidR="0032492C">
        <w:rPr>
          <w:rFonts w:cs="Times New Roman"/>
          <w:color w:val="000000"/>
          <w:sz w:val="24"/>
          <w:szCs w:val="24"/>
        </w:rPr>
        <w:t>The study which was anchored on framing theory was undertaken using</w:t>
      </w:r>
      <w:r w:rsidRPr="00FF628B">
        <w:rPr>
          <w:rFonts w:cs="Times New Roman"/>
          <w:color w:val="000000"/>
          <w:sz w:val="24"/>
          <w:szCs w:val="24"/>
        </w:rPr>
        <w:t xml:space="preserve"> </w:t>
      </w:r>
      <w:r w:rsidR="00896D3B">
        <w:rPr>
          <w:rFonts w:cs="Times New Roman"/>
          <w:color w:val="000000"/>
          <w:sz w:val="24"/>
          <w:szCs w:val="24"/>
        </w:rPr>
        <w:t xml:space="preserve">quantitative and qualitative </w:t>
      </w:r>
      <w:r w:rsidRPr="00FF628B">
        <w:rPr>
          <w:rFonts w:cs="Times New Roman"/>
          <w:color w:val="000000"/>
          <w:sz w:val="24"/>
          <w:szCs w:val="24"/>
        </w:rPr>
        <w:t>content analysis</w:t>
      </w:r>
      <w:r w:rsidR="00896D3B">
        <w:rPr>
          <w:rFonts w:cs="Times New Roman"/>
          <w:color w:val="000000"/>
          <w:sz w:val="24"/>
          <w:szCs w:val="24"/>
        </w:rPr>
        <w:t>. The</w:t>
      </w:r>
      <w:r w:rsidR="0032492C">
        <w:rPr>
          <w:rFonts w:cs="Times New Roman"/>
          <w:color w:val="000000"/>
          <w:sz w:val="24"/>
          <w:szCs w:val="24"/>
        </w:rPr>
        <w:t xml:space="preserve"> researchers</w:t>
      </w:r>
      <w:r w:rsidR="00896D3B">
        <w:rPr>
          <w:rFonts w:cs="Times New Roman"/>
          <w:color w:val="000000"/>
          <w:sz w:val="24"/>
          <w:szCs w:val="24"/>
        </w:rPr>
        <w:t xml:space="preserve"> identified the dominant frames newspapers use</w:t>
      </w:r>
      <w:r w:rsidR="0032492C">
        <w:rPr>
          <w:rFonts w:cs="Times New Roman"/>
          <w:color w:val="000000"/>
          <w:sz w:val="24"/>
          <w:szCs w:val="24"/>
        </w:rPr>
        <w:t>d to frame stories</w:t>
      </w:r>
      <w:r w:rsidR="00896D3B">
        <w:rPr>
          <w:rFonts w:cs="Times New Roman"/>
          <w:color w:val="000000"/>
          <w:sz w:val="24"/>
          <w:szCs w:val="24"/>
        </w:rPr>
        <w:t xml:space="preserve"> and</w:t>
      </w:r>
      <w:r w:rsidRPr="00FF628B">
        <w:rPr>
          <w:rFonts w:cs="Times New Roman"/>
          <w:color w:val="000000"/>
          <w:sz w:val="24"/>
          <w:szCs w:val="24"/>
        </w:rPr>
        <w:t xml:space="preserve"> by explaining </w:t>
      </w:r>
      <w:r w:rsidR="00896D3B">
        <w:rPr>
          <w:rFonts w:cs="Times New Roman"/>
          <w:color w:val="000000"/>
          <w:sz w:val="24"/>
          <w:szCs w:val="24"/>
        </w:rPr>
        <w:t xml:space="preserve">how newspapers construct stories on </w:t>
      </w:r>
      <w:proofErr w:type="spellStart"/>
      <w:r w:rsidR="00896D3B">
        <w:rPr>
          <w:rFonts w:cs="Times New Roman"/>
          <w:i/>
          <w:color w:val="000000"/>
          <w:sz w:val="24"/>
          <w:szCs w:val="24"/>
        </w:rPr>
        <w:t>Dasukigate</w:t>
      </w:r>
      <w:proofErr w:type="spellEnd"/>
      <w:r w:rsidR="00896D3B">
        <w:rPr>
          <w:rFonts w:cs="Times New Roman"/>
          <w:i/>
          <w:color w:val="000000"/>
          <w:sz w:val="24"/>
          <w:szCs w:val="24"/>
        </w:rPr>
        <w:t xml:space="preserve">. </w:t>
      </w:r>
      <w:r w:rsidRPr="00FF628B">
        <w:rPr>
          <w:rFonts w:cs="Times New Roman"/>
          <w:color w:val="000000"/>
          <w:sz w:val="24"/>
          <w:szCs w:val="24"/>
        </w:rPr>
        <w:t>Population of study was t</w:t>
      </w:r>
      <w:r w:rsidR="00896D3B">
        <w:rPr>
          <w:rFonts w:cs="Times New Roman"/>
          <w:color w:val="000000"/>
          <w:sz w:val="24"/>
          <w:szCs w:val="24"/>
        </w:rPr>
        <w:t>hree</w:t>
      </w:r>
      <w:r w:rsidRPr="00FF628B">
        <w:rPr>
          <w:rFonts w:cs="Times New Roman"/>
          <w:color w:val="000000"/>
          <w:sz w:val="24"/>
          <w:szCs w:val="24"/>
        </w:rPr>
        <w:t xml:space="preserve"> national dailies namely; </w:t>
      </w:r>
      <w:r w:rsidR="00B54392">
        <w:rPr>
          <w:rFonts w:cs="Times New Roman"/>
          <w:i/>
          <w:color w:val="000000"/>
          <w:sz w:val="24"/>
          <w:szCs w:val="24"/>
        </w:rPr>
        <w:t>Daily</w:t>
      </w:r>
      <w:r w:rsidR="00896D3B">
        <w:rPr>
          <w:rFonts w:cs="Times New Roman"/>
          <w:i/>
          <w:color w:val="000000"/>
          <w:sz w:val="24"/>
          <w:szCs w:val="24"/>
        </w:rPr>
        <w:t xml:space="preserve"> Sun, </w:t>
      </w:r>
      <w:r w:rsidRPr="00FF628B">
        <w:rPr>
          <w:rFonts w:cs="Times New Roman"/>
          <w:i/>
          <w:color w:val="000000"/>
          <w:sz w:val="24"/>
          <w:szCs w:val="24"/>
        </w:rPr>
        <w:t xml:space="preserve">Daily Trust </w:t>
      </w:r>
      <w:r w:rsidRPr="00FF628B">
        <w:rPr>
          <w:rFonts w:cs="Times New Roman"/>
          <w:color w:val="000000"/>
          <w:sz w:val="24"/>
          <w:szCs w:val="24"/>
        </w:rPr>
        <w:t xml:space="preserve">and </w:t>
      </w:r>
      <w:r w:rsidRPr="00FF628B">
        <w:rPr>
          <w:rFonts w:cs="Times New Roman"/>
          <w:i/>
          <w:color w:val="000000"/>
          <w:sz w:val="24"/>
          <w:szCs w:val="24"/>
        </w:rPr>
        <w:t xml:space="preserve">The Nation </w:t>
      </w:r>
      <w:r w:rsidRPr="00FF628B">
        <w:rPr>
          <w:rFonts w:cs="Times New Roman"/>
          <w:color w:val="000000"/>
          <w:sz w:val="24"/>
          <w:szCs w:val="24"/>
        </w:rPr>
        <w:t>which were purposively selected due to their regularity, wide reach</w:t>
      </w:r>
      <w:r w:rsidR="0032492C">
        <w:rPr>
          <w:rFonts w:cs="Times New Roman"/>
          <w:color w:val="000000"/>
          <w:sz w:val="24"/>
          <w:szCs w:val="24"/>
        </w:rPr>
        <w:t>, transferability and durability</w:t>
      </w:r>
      <w:r w:rsidRPr="00FF628B">
        <w:rPr>
          <w:rFonts w:cs="Times New Roman"/>
          <w:color w:val="000000"/>
          <w:sz w:val="24"/>
          <w:szCs w:val="24"/>
        </w:rPr>
        <w:t xml:space="preserve">. </w:t>
      </w:r>
      <w:r w:rsidR="00896D3B">
        <w:rPr>
          <w:rFonts w:cs="Times New Roman"/>
          <w:color w:val="000000"/>
          <w:sz w:val="24"/>
          <w:szCs w:val="24"/>
        </w:rPr>
        <w:t xml:space="preserve">The researchers </w:t>
      </w:r>
      <w:r w:rsidRPr="00FF628B">
        <w:rPr>
          <w:rFonts w:cs="Times New Roman"/>
          <w:color w:val="000000"/>
          <w:sz w:val="24"/>
          <w:szCs w:val="24"/>
        </w:rPr>
        <w:t>systematic</w:t>
      </w:r>
      <w:r w:rsidR="00896D3B">
        <w:rPr>
          <w:rFonts w:cs="Times New Roman"/>
          <w:color w:val="000000"/>
          <w:sz w:val="24"/>
          <w:szCs w:val="24"/>
        </w:rPr>
        <w:t>ally</w:t>
      </w:r>
      <w:r w:rsidRPr="00FF628B">
        <w:rPr>
          <w:rFonts w:cs="Times New Roman"/>
          <w:color w:val="000000"/>
          <w:sz w:val="24"/>
          <w:szCs w:val="24"/>
        </w:rPr>
        <w:t xml:space="preserve"> selected </w:t>
      </w:r>
      <w:r w:rsidR="001805FC">
        <w:rPr>
          <w:rFonts w:cs="Times New Roman"/>
          <w:color w:val="000000"/>
          <w:sz w:val="24"/>
          <w:szCs w:val="24"/>
        </w:rPr>
        <w:t>48</w:t>
      </w:r>
      <w:r w:rsidR="00896D3B">
        <w:rPr>
          <w:rFonts w:cs="Times New Roman"/>
          <w:color w:val="000000"/>
          <w:sz w:val="24"/>
          <w:szCs w:val="24"/>
        </w:rPr>
        <w:t xml:space="preserve"> ed</w:t>
      </w:r>
      <w:r w:rsidR="0035628C">
        <w:rPr>
          <w:rFonts w:cs="Times New Roman"/>
          <w:color w:val="000000"/>
          <w:sz w:val="24"/>
          <w:szCs w:val="24"/>
        </w:rPr>
        <w:t>itions at the interval of the 4</w:t>
      </w:r>
      <w:r w:rsidR="00896D3B" w:rsidRPr="00896D3B">
        <w:rPr>
          <w:rFonts w:cs="Times New Roman"/>
          <w:color w:val="000000"/>
          <w:sz w:val="24"/>
          <w:szCs w:val="24"/>
        </w:rPr>
        <w:t>th</w:t>
      </w:r>
      <w:r w:rsidR="00896D3B">
        <w:rPr>
          <w:rFonts w:cs="Times New Roman"/>
          <w:color w:val="000000"/>
          <w:sz w:val="24"/>
          <w:szCs w:val="24"/>
        </w:rPr>
        <w:t xml:space="preserve"> number between </w:t>
      </w:r>
      <w:r w:rsidR="0035628C">
        <w:rPr>
          <w:rFonts w:cs="Times New Roman"/>
          <w:color w:val="000000"/>
          <w:sz w:val="24"/>
          <w:szCs w:val="24"/>
        </w:rPr>
        <w:t>December 2, 2015</w:t>
      </w:r>
      <w:r w:rsidR="00896D3B">
        <w:rPr>
          <w:rFonts w:cs="Times New Roman"/>
          <w:color w:val="000000"/>
          <w:sz w:val="24"/>
          <w:szCs w:val="24"/>
        </w:rPr>
        <w:t xml:space="preserve"> and </w:t>
      </w:r>
      <w:r w:rsidR="0035628C">
        <w:rPr>
          <w:rFonts w:cs="Times New Roman"/>
          <w:color w:val="000000"/>
          <w:sz w:val="24"/>
          <w:szCs w:val="24"/>
        </w:rPr>
        <w:t>February 29,</w:t>
      </w:r>
      <w:r w:rsidR="00896D3B">
        <w:rPr>
          <w:rFonts w:cs="Times New Roman"/>
          <w:color w:val="000000"/>
          <w:sz w:val="24"/>
          <w:szCs w:val="24"/>
        </w:rPr>
        <w:t xml:space="preserve"> 2016</w:t>
      </w:r>
      <w:r w:rsidRPr="00FF628B">
        <w:rPr>
          <w:rFonts w:cs="Times New Roman"/>
          <w:color w:val="000000"/>
          <w:sz w:val="24"/>
          <w:szCs w:val="24"/>
        </w:rPr>
        <w:t>. Unit of study wa</w:t>
      </w:r>
      <w:r w:rsidRPr="00FF628B">
        <w:rPr>
          <w:rFonts w:cs="Times New Roman"/>
          <w:sz w:val="24"/>
          <w:szCs w:val="24"/>
        </w:rPr>
        <w:t>s collection of news, interviews, editorials and analysis or opinion articles, and columns.</w:t>
      </w:r>
      <w:r w:rsidRPr="00FF628B">
        <w:rPr>
          <w:rFonts w:cs="Times New Roman"/>
          <w:i/>
          <w:color w:val="000000"/>
          <w:sz w:val="24"/>
          <w:szCs w:val="24"/>
        </w:rPr>
        <w:t xml:space="preserve"> </w:t>
      </w:r>
      <w:r w:rsidR="001244AE">
        <w:rPr>
          <w:rFonts w:cs="Times New Roman"/>
          <w:color w:val="000000"/>
          <w:sz w:val="24"/>
          <w:szCs w:val="24"/>
        </w:rPr>
        <w:t xml:space="preserve">While the frames identified </w:t>
      </w:r>
      <w:r w:rsidR="001244AE">
        <w:rPr>
          <w:rFonts w:cs="Times New Roman"/>
          <w:color w:val="000000"/>
          <w:sz w:val="24"/>
          <w:szCs w:val="24"/>
        </w:rPr>
        <w:lastRenderedPageBreak/>
        <w:t>were presented in percentages, how the writers use frame to construct stories was</w:t>
      </w:r>
      <w:r w:rsidR="0032492C">
        <w:rPr>
          <w:rFonts w:cs="Times New Roman"/>
          <w:color w:val="000000"/>
          <w:sz w:val="24"/>
          <w:szCs w:val="24"/>
        </w:rPr>
        <w:t xml:space="preserve"> descriptively analysed.</w:t>
      </w:r>
      <w:r w:rsidRPr="00FF628B">
        <w:rPr>
          <w:rFonts w:cs="Times New Roman"/>
          <w:i/>
          <w:color w:val="000000"/>
          <w:sz w:val="24"/>
          <w:szCs w:val="24"/>
        </w:rPr>
        <w:t xml:space="preserve"> </w:t>
      </w:r>
    </w:p>
    <w:p w:rsidR="00FF628B" w:rsidRPr="00FF628B" w:rsidRDefault="00FF628B" w:rsidP="00FF628B">
      <w:pPr>
        <w:spacing w:after="0" w:line="360" w:lineRule="auto"/>
        <w:jc w:val="both"/>
        <w:rPr>
          <w:rFonts w:eastAsia="Calibri" w:cs="Times New Roman"/>
          <w:b/>
          <w:sz w:val="24"/>
          <w:szCs w:val="24"/>
        </w:rPr>
      </w:pPr>
      <w:r w:rsidRPr="00FF628B">
        <w:rPr>
          <w:rFonts w:eastAsia="Calibri" w:cs="Times New Roman"/>
          <w:b/>
          <w:sz w:val="24"/>
          <w:szCs w:val="24"/>
        </w:rPr>
        <w:t>Data Analysis and Presentation</w:t>
      </w:r>
    </w:p>
    <w:p w:rsidR="00FF628B" w:rsidRDefault="00FF628B" w:rsidP="00FF628B">
      <w:pPr>
        <w:spacing w:after="0" w:line="360" w:lineRule="auto"/>
        <w:jc w:val="both"/>
        <w:rPr>
          <w:rFonts w:eastAsia="Calibri" w:cs="Times New Roman"/>
          <w:color w:val="000000"/>
          <w:sz w:val="24"/>
          <w:szCs w:val="24"/>
        </w:rPr>
      </w:pPr>
      <w:r w:rsidRPr="00FF628B">
        <w:rPr>
          <w:rFonts w:cs="Times New Roman"/>
          <w:b/>
          <w:sz w:val="24"/>
          <w:szCs w:val="24"/>
        </w:rPr>
        <w:t>RQ1:</w:t>
      </w:r>
      <w:r w:rsidRPr="00FF628B">
        <w:rPr>
          <w:rFonts w:cs="Times New Roman"/>
          <w:sz w:val="24"/>
          <w:szCs w:val="24"/>
        </w:rPr>
        <w:t xml:space="preserve"> </w:t>
      </w:r>
      <w:r w:rsidR="00941DFE">
        <w:rPr>
          <w:rFonts w:eastAsia="Calibri" w:cs="Times New Roman"/>
          <w:color w:val="000000"/>
          <w:sz w:val="24"/>
          <w:szCs w:val="24"/>
        </w:rPr>
        <w:t>W</w:t>
      </w:r>
      <w:r w:rsidRPr="00FF628B">
        <w:rPr>
          <w:rFonts w:eastAsia="Calibri" w:cs="Times New Roman"/>
          <w:color w:val="000000"/>
          <w:sz w:val="24"/>
          <w:szCs w:val="24"/>
        </w:rPr>
        <w:t xml:space="preserve">hat </w:t>
      </w:r>
      <w:r w:rsidR="00941DFE">
        <w:rPr>
          <w:rFonts w:eastAsia="Calibri" w:cs="Times New Roman"/>
          <w:color w:val="000000"/>
          <w:sz w:val="24"/>
          <w:szCs w:val="24"/>
        </w:rPr>
        <w:t xml:space="preserve">are the dominant frames </w:t>
      </w:r>
      <w:r w:rsidRPr="00FF628B">
        <w:rPr>
          <w:rFonts w:eastAsia="Calibri" w:cs="Times New Roman"/>
          <w:color w:val="000000"/>
          <w:sz w:val="24"/>
          <w:szCs w:val="24"/>
        </w:rPr>
        <w:t xml:space="preserve">newspapers </w:t>
      </w:r>
      <w:r w:rsidR="00941DFE">
        <w:rPr>
          <w:rFonts w:eastAsia="Calibri" w:cs="Times New Roman"/>
          <w:color w:val="000000"/>
          <w:sz w:val="24"/>
          <w:szCs w:val="24"/>
        </w:rPr>
        <w:t xml:space="preserve">construct </w:t>
      </w:r>
      <w:r w:rsidRPr="00FF628B">
        <w:rPr>
          <w:rFonts w:eastAsia="Calibri" w:cs="Times New Roman"/>
          <w:color w:val="000000"/>
          <w:sz w:val="24"/>
          <w:szCs w:val="24"/>
        </w:rPr>
        <w:t xml:space="preserve">stories on </w:t>
      </w:r>
      <w:proofErr w:type="spellStart"/>
      <w:r w:rsidR="00941DFE">
        <w:rPr>
          <w:rFonts w:eastAsia="Calibri" w:cs="Times New Roman"/>
          <w:i/>
          <w:color w:val="000000"/>
          <w:sz w:val="24"/>
          <w:szCs w:val="24"/>
        </w:rPr>
        <w:t>Dasukigate</w:t>
      </w:r>
      <w:proofErr w:type="spellEnd"/>
      <w:r w:rsidRPr="00FF628B">
        <w:rPr>
          <w:rFonts w:eastAsia="Calibri" w:cs="Times New Roman"/>
          <w:color w:val="000000"/>
          <w:sz w:val="24"/>
          <w:szCs w:val="24"/>
        </w:rPr>
        <w:t>?</w:t>
      </w:r>
    </w:p>
    <w:p w:rsidR="008D18F3" w:rsidRDefault="003402F9" w:rsidP="00FF628B">
      <w:pPr>
        <w:spacing w:after="0" w:line="360" w:lineRule="auto"/>
        <w:jc w:val="both"/>
        <w:rPr>
          <w:rFonts w:cs="Times New Roman"/>
          <w:sz w:val="24"/>
          <w:szCs w:val="24"/>
        </w:rPr>
      </w:pPr>
      <w:r>
        <w:rPr>
          <w:rFonts w:eastAsia="Calibri" w:cs="Times New Roman"/>
          <w:color w:val="000000"/>
          <w:sz w:val="24"/>
          <w:szCs w:val="24"/>
        </w:rPr>
        <w:tab/>
        <w:t xml:space="preserve">In order to answer this research question, the researchers relied on frames identified by </w:t>
      </w:r>
      <w:r>
        <w:rPr>
          <w:rFonts w:cs="Times New Roman"/>
          <w:sz w:val="24"/>
          <w:szCs w:val="24"/>
        </w:rPr>
        <w:t xml:space="preserve">Cho and Gower (2006); Semetko and </w:t>
      </w:r>
      <w:proofErr w:type="spellStart"/>
      <w:r>
        <w:rPr>
          <w:rFonts w:cs="Times New Roman"/>
          <w:sz w:val="24"/>
          <w:szCs w:val="24"/>
        </w:rPr>
        <w:t>Valekenburg</w:t>
      </w:r>
      <w:proofErr w:type="spellEnd"/>
      <w:r>
        <w:rPr>
          <w:rFonts w:cs="Times New Roman"/>
          <w:sz w:val="24"/>
          <w:szCs w:val="24"/>
        </w:rPr>
        <w:t xml:space="preserve"> (2000); Neuman, Just and Crigler (1992) and Iyengar (1991).</w:t>
      </w:r>
      <w:r w:rsidR="001C2F97">
        <w:rPr>
          <w:rFonts w:cs="Times New Roman"/>
          <w:sz w:val="24"/>
          <w:szCs w:val="24"/>
        </w:rPr>
        <w:t xml:space="preserve"> </w:t>
      </w:r>
      <w:r w:rsidR="00E36DCE">
        <w:rPr>
          <w:rFonts w:cs="Times New Roman"/>
          <w:sz w:val="24"/>
          <w:szCs w:val="24"/>
        </w:rPr>
        <w:t>B</w:t>
      </w:r>
      <w:r w:rsidR="00421BF9">
        <w:rPr>
          <w:rFonts w:cs="Times New Roman"/>
          <w:sz w:val="24"/>
          <w:szCs w:val="24"/>
        </w:rPr>
        <w:t xml:space="preserve">ased on the various stories analysed, </w:t>
      </w:r>
      <w:r w:rsidR="00E36DCE">
        <w:rPr>
          <w:rFonts w:cs="Times New Roman"/>
          <w:sz w:val="24"/>
          <w:szCs w:val="24"/>
        </w:rPr>
        <w:t xml:space="preserve">data revealed that </w:t>
      </w:r>
      <w:r w:rsidR="00421BF9">
        <w:rPr>
          <w:rFonts w:cs="Times New Roman"/>
          <w:sz w:val="24"/>
          <w:szCs w:val="24"/>
        </w:rPr>
        <w:t xml:space="preserve">53 frames were identified with </w:t>
      </w:r>
      <w:r w:rsidR="00421BF9">
        <w:rPr>
          <w:rFonts w:cs="Times New Roman"/>
          <w:i/>
          <w:sz w:val="24"/>
          <w:szCs w:val="24"/>
        </w:rPr>
        <w:t xml:space="preserve">Daily Trust </w:t>
      </w:r>
      <w:r w:rsidR="00421BF9">
        <w:rPr>
          <w:rFonts w:cs="Times New Roman"/>
          <w:sz w:val="24"/>
          <w:szCs w:val="24"/>
        </w:rPr>
        <w:t xml:space="preserve">using 24(45%) frames. While </w:t>
      </w:r>
      <w:r w:rsidR="00421BF9">
        <w:rPr>
          <w:rFonts w:cs="Times New Roman"/>
          <w:i/>
          <w:sz w:val="24"/>
          <w:szCs w:val="24"/>
        </w:rPr>
        <w:t xml:space="preserve">Daily Sun </w:t>
      </w:r>
      <w:r w:rsidR="00421BF9">
        <w:rPr>
          <w:rFonts w:cs="Times New Roman"/>
          <w:sz w:val="24"/>
          <w:szCs w:val="24"/>
        </w:rPr>
        <w:t xml:space="preserve">used 17(32%) frames, </w:t>
      </w:r>
      <w:r w:rsidR="00421BF9">
        <w:rPr>
          <w:rFonts w:cs="Times New Roman"/>
          <w:i/>
          <w:sz w:val="24"/>
          <w:szCs w:val="24"/>
        </w:rPr>
        <w:t xml:space="preserve">The Nation </w:t>
      </w:r>
      <w:r w:rsidR="00421BF9">
        <w:rPr>
          <w:rFonts w:cs="Times New Roman"/>
          <w:sz w:val="24"/>
          <w:szCs w:val="24"/>
        </w:rPr>
        <w:t xml:space="preserve">made use of 12(23%) frames. </w:t>
      </w:r>
    </w:p>
    <w:p w:rsidR="003402F9" w:rsidRPr="00421BF9" w:rsidRDefault="008D18F3" w:rsidP="00FF628B">
      <w:pPr>
        <w:spacing w:after="0" w:line="360" w:lineRule="auto"/>
        <w:jc w:val="both"/>
        <w:rPr>
          <w:rFonts w:eastAsia="Calibri" w:cs="Times New Roman"/>
          <w:color w:val="000000"/>
          <w:sz w:val="24"/>
          <w:szCs w:val="24"/>
        </w:rPr>
      </w:pPr>
      <w:r>
        <w:rPr>
          <w:rFonts w:cs="Times New Roman"/>
          <w:sz w:val="24"/>
          <w:szCs w:val="24"/>
        </w:rPr>
        <w:tab/>
      </w:r>
      <w:r w:rsidR="00421BF9">
        <w:rPr>
          <w:rFonts w:cs="Times New Roman"/>
          <w:sz w:val="24"/>
          <w:szCs w:val="24"/>
        </w:rPr>
        <w:t xml:space="preserve">Out of the total number of </w:t>
      </w:r>
      <w:r w:rsidR="005778FC">
        <w:rPr>
          <w:rFonts w:cs="Times New Roman"/>
          <w:sz w:val="24"/>
          <w:szCs w:val="24"/>
        </w:rPr>
        <w:t xml:space="preserve">53 </w:t>
      </w:r>
      <w:r w:rsidR="00421BF9">
        <w:rPr>
          <w:rFonts w:cs="Times New Roman"/>
          <w:sz w:val="24"/>
          <w:szCs w:val="24"/>
        </w:rPr>
        <w:t xml:space="preserve">frames, </w:t>
      </w:r>
      <w:r w:rsidR="004C55D1">
        <w:rPr>
          <w:rFonts w:cs="Times New Roman"/>
          <w:sz w:val="24"/>
          <w:szCs w:val="24"/>
        </w:rPr>
        <w:t>conspiracy frame was the do</w:t>
      </w:r>
      <w:r w:rsidR="00421BF9">
        <w:rPr>
          <w:rFonts w:cs="Times New Roman"/>
          <w:sz w:val="24"/>
          <w:szCs w:val="24"/>
        </w:rPr>
        <w:t>minant frame</w:t>
      </w:r>
      <w:r w:rsidR="00E37A03">
        <w:rPr>
          <w:rFonts w:cs="Times New Roman"/>
          <w:sz w:val="24"/>
          <w:szCs w:val="24"/>
        </w:rPr>
        <w:t xml:space="preserve"> (20.7%)</w:t>
      </w:r>
      <w:r w:rsidR="00421BF9">
        <w:rPr>
          <w:rFonts w:cs="Times New Roman"/>
          <w:sz w:val="24"/>
          <w:szCs w:val="24"/>
        </w:rPr>
        <w:t xml:space="preserve"> the newspapers used to construct their stories. </w:t>
      </w:r>
      <w:r w:rsidR="00E37A03">
        <w:rPr>
          <w:rFonts w:cs="Times New Roman"/>
          <w:sz w:val="24"/>
          <w:szCs w:val="24"/>
        </w:rPr>
        <w:t xml:space="preserve">This was followed by human interest frame (16.9%). Both conflict and attribution of responsibility frames </w:t>
      </w:r>
      <w:r w:rsidR="005778FC">
        <w:rPr>
          <w:rFonts w:cs="Times New Roman"/>
          <w:sz w:val="24"/>
          <w:szCs w:val="24"/>
        </w:rPr>
        <w:t xml:space="preserve">which came third </w:t>
      </w:r>
      <w:r w:rsidR="00D539FA">
        <w:rPr>
          <w:rFonts w:cs="Times New Roman"/>
          <w:sz w:val="24"/>
          <w:szCs w:val="24"/>
        </w:rPr>
        <w:t>each had</w:t>
      </w:r>
      <w:r w:rsidR="00E37A03">
        <w:rPr>
          <w:rFonts w:cs="Times New Roman"/>
          <w:sz w:val="24"/>
          <w:szCs w:val="24"/>
        </w:rPr>
        <w:t xml:space="preserve"> 8(15%) </w:t>
      </w:r>
      <w:r w:rsidR="00D539FA">
        <w:rPr>
          <w:rFonts w:cs="Times New Roman"/>
          <w:sz w:val="24"/>
          <w:szCs w:val="24"/>
        </w:rPr>
        <w:t>frequency</w:t>
      </w:r>
      <w:r w:rsidR="00E37A03">
        <w:rPr>
          <w:rFonts w:cs="Times New Roman"/>
          <w:sz w:val="24"/>
          <w:szCs w:val="24"/>
        </w:rPr>
        <w:t xml:space="preserve">. Similarly, consequence and morality </w:t>
      </w:r>
      <w:r w:rsidR="00F838D6">
        <w:rPr>
          <w:rFonts w:cs="Times New Roman"/>
          <w:sz w:val="24"/>
          <w:szCs w:val="24"/>
        </w:rPr>
        <w:t xml:space="preserve">each </w:t>
      </w:r>
      <w:r w:rsidR="00E37A03">
        <w:rPr>
          <w:rFonts w:cs="Times New Roman"/>
          <w:sz w:val="24"/>
          <w:szCs w:val="24"/>
        </w:rPr>
        <w:t xml:space="preserve">had 4(7.5%) </w:t>
      </w:r>
      <w:r w:rsidR="00F838D6">
        <w:rPr>
          <w:rFonts w:cs="Times New Roman"/>
          <w:sz w:val="24"/>
          <w:szCs w:val="24"/>
        </w:rPr>
        <w:t>frequency</w:t>
      </w:r>
      <w:r>
        <w:rPr>
          <w:rFonts w:cs="Times New Roman"/>
          <w:sz w:val="24"/>
          <w:szCs w:val="24"/>
        </w:rPr>
        <w:t>. L</w:t>
      </w:r>
      <w:r w:rsidR="00E37A03">
        <w:rPr>
          <w:rFonts w:cs="Times New Roman"/>
          <w:sz w:val="24"/>
          <w:szCs w:val="24"/>
        </w:rPr>
        <w:t xml:space="preserve">abel </w:t>
      </w:r>
      <w:r>
        <w:rPr>
          <w:rFonts w:cs="Times New Roman"/>
          <w:sz w:val="24"/>
          <w:szCs w:val="24"/>
        </w:rPr>
        <w:t xml:space="preserve">frame </w:t>
      </w:r>
      <w:r w:rsidR="00E37A03">
        <w:rPr>
          <w:rFonts w:cs="Times New Roman"/>
          <w:sz w:val="24"/>
          <w:szCs w:val="24"/>
        </w:rPr>
        <w:t>a</w:t>
      </w:r>
      <w:r>
        <w:rPr>
          <w:rFonts w:cs="Times New Roman"/>
          <w:sz w:val="24"/>
          <w:szCs w:val="24"/>
        </w:rPr>
        <w:t>nd appeal to principle frame had 6(11%) and 3(5.6%) frequency respectively while metaphor frame was not used in any of the stories.</w:t>
      </w:r>
    </w:p>
    <w:p w:rsidR="007E2E64" w:rsidRPr="00FF628B" w:rsidRDefault="003402F9" w:rsidP="00941DFE">
      <w:pPr>
        <w:spacing w:after="0" w:line="360" w:lineRule="auto"/>
        <w:jc w:val="both"/>
        <w:rPr>
          <w:rFonts w:cs="Times New Roman"/>
          <w:sz w:val="24"/>
          <w:szCs w:val="24"/>
        </w:rPr>
      </w:pPr>
      <w:r>
        <w:rPr>
          <w:rFonts w:eastAsia="Calibri" w:cs="Times New Roman"/>
          <w:color w:val="000000"/>
          <w:sz w:val="24"/>
          <w:szCs w:val="24"/>
        </w:rPr>
        <w:t xml:space="preserve">Table 1: Frames used to construct stories on </w:t>
      </w:r>
      <w:proofErr w:type="spellStart"/>
      <w:r>
        <w:rPr>
          <w:rFonts w:eastAsia="Calibri" w:cs="Times New Roman"/>
          <w:i/>
          <w:color w:val="000000"/>
          <w:sz w:val="24"/>
          <w:szCs w:val="24"/>
        </w:rPr>
        <w:t>Dasukigate</w:t>
      </w:r>
      <w:proofErr w:type="spellEnd"/>
      <w:r w:rsidR="00FF628B" w:rsidRPr="00FF628B">
        <w:rPr>
          <w:rFonts w:eastAsia="Calibri" w:cs="Times New Roman"/>
          <w:color w:val="000000"/>
          <w:sz w:val="24"/>
          <w:szCs w:val="24"/>
        </w:rPr>
        <w:tab/>
      </w:r>
    </w:p>
    <w:tbl>
      <w:tblPr>
        <w:tblStyle w:val="LightShading"/>
        <w:tblW w:w="0" w:type="auto"/>
        <w:tblLook w:val="04A0" w:firstRow="1" w:lastRow="0" w:firstColumn="1" w:lastColumn="0" w:noHBand="0" w:noVBand="1"/>
      </w:tblPr>
      <w:tblGrid>
        <w:gridCol w:w="9576"/>
      </w:tblGrid>
      <w:tr w:rsidR="00374FED" w:rsidTr="007700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374FED" w:rsidRPr="007E2E64" w:rsidRDefault="00374FED" w:rsidP="00374FED">
            <w:pPr>
              <w:spacing w:line="360" w:lineRule="auto"/>
              <w:jc w:val="both"/>
              <w:rPr>
                <w:rFonts w:cs="Times New Roman"/>
                <w:b w:val="0"/>
                <w:sz w:val="24"/>
                <w:szCs w:val="24"/>
              </w:rPr>
            </w:pPr>
            <w:r w:rsidRPr="007E2E64">
              <w:rPr>
                <w:rFonts w:cs="Times New Roman"/>
                <w:sz w:val="24"/>
                <w:szCs w:val="24"/>
              </w:rPr>
              <w:t>Frame</w:t>
            </w:r>
            <w:r>
              <w:rPr>
                <w:rFonts w:cs="Times New Roman"/>
                <w:sz w:val="24"/>
                <w:szCs w:val="24"/>
              </w:rPr>
              <w:tab/>
            </w:r>
            <w:r>
              <w:rPr>
                <w:rFonts w:cs="Times New Roman"/>
                <w:sz w:val="24"/>
                <w:szCs w:val="24"/>
              </w:rPr>
              <w:tab/>
            </w:r>
            <w:r>
              <w:rPr>
                <w:rFonts w:cs="Times New Roman"/>
                <w:sz w:val="24"/>
                <w:szCs w:val="24"/>
              </w:rPr>
              <w:tab/>
            </w:r>
            <w:r w:rsidRPr="007E2E64">
              <w:rPr>
                <w:rFonts w:cs="Times New Roman"/>
                <w:sz w:val="24"/>
                <w:szCs w:val="24"/>
              </w:rPr>
              <w:t>Daily Sun</w:t>
            </w:r>
            <w:r>
              <w:rPr>
                <w:rFonts w:cs="Times New Roman"/>
                <w:sz w:val="24"/>
                <w:szCs w:val="24"/>
              </w:rPr>
              <w:tab/>
            </w:r>
            <w:r>
              <w:rPr>
                <w:rFonts w:cs="Times New Roman"/>
                <w:sz w:val="24"/>
                <w:szCs w:val="24"/>
              </w:rPr>
              <w:tab/>
            </w:r>
            <w:r w:rsidRPr="007E2E64">
              <w:rPr>
                <w:rFonts w:cs="Times New Roman"/>
                <w:sz w:val="24"/>
                <w:szCs w:val="24"/>
              </w:rPr>
              <w:t>The Nation</w:t>
            </w:r>
            <w:r>
              <w:rPr>
                <w:rFonts w:cs="Times New Roman"/>
                <w:sz w:val="24"/>
                <w:szCs w:val="24"/>
              </w:rPr>
              <w:tab/>
            </w:r>
            <w:r>
              <w:rPr>
                <w:rFonts w:cs="Times New Roman"/>
                <w:sz w:val="24"/>
                <w:szCs w:val="24"/>
              </w:rPr>
              <w:tab/>
            </w:r>
            <w:r w:rsidRPr="007E2E64">
              <w:rPr>
                <w:rFonts w:cs="Times New Roman"/>
                <w:sz w:val="24"/>
                <w:szCs w:val="24"/>
              </w:rPr>
              <w:t>Daily Trust</w:t>
            </w:r>
            <w:r>
              <w:rPr>
                <w:rFonts w:cs="Times New Roman"/>
                <w:sz w:val="24"/>
                <w:szCs w:val="24"/>
              </w:rPr>
              <w:tab/>
            </w:r>
            <w:r w:rsidRPr="007E2E64">
              <w:rPr>
                <w:rFonts w:cs="Times New Roman"/>
                <w:sz w:val="24"/>
                <w:szCs w:val="24"/>
              </w:rPr>
              <w:t>Total</w:t>
            </w:r>
          </w:p>
        </w:tc>
      </w:tr>
      <w:tr w:rsidR="007E2E64" w:rsidTr="007700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7E2E64" w:rsidRPr="0077008C" w:rsidRDefault="00264F34" w:rsidP="00941DFE">
            <w:pPr>
              <w:spacing w:line="360" w:lineRule="auto"/>
              <w:jc w:val="both"/>
              <w:rPr>
                <w:rFonts w:cs="Times New Roman"/>
                <w:b w:val="0"/>
                <w:sz w:val="24"/>
                <w:szCs w:val="24"/>
              </w:rPr>
            </w:pPr>
            <w:r w:rsidRPr="0077008C">
              <w:rPr>
                <w:rFonts w:cs="Times New Roman"/>
                <w:b w:val="0"/>
                <w:sz w:val="24"/>
                <w:szCs w:val="24"/>
              </w:rPr>
              <w:t>Conspiracy</w:t>
            </w:r>
            <w:r w:rsidRPr="0077008C">
              <w:rPr>
                <w:rFonts w:cs="Times New Roman"/>
                <w:b w:val="0"/>
                <w:sz w:val="24"/>
                <w:szCs w:val="24"/>
              </w:rPr>
              <w:tab/>
            </w:r>
            <w:r w:rsidRPr="0077008C">
              <w:rPr>
                <w:rFonts w:cs="Times New Roman"/>
                <w:b w:val="0"/>
                <w:sz w:val="24"/>
                <w:szCs w:val="24"/>
              </w:rPr>
              <w:tab/>
              <w:t>2(</w:t>
            </w:r>
            <w:r w:rsidR="00FE1C6C" w:rsidRPr="0077008C">
              <w:rPr>
                <w:rFonts w:cs="Times New Roman"/>
                <w:b w:val="0"/>
                <w:sz w:val="24"/>
                <w:szCs w:val="24"/>
              </w:rPr>
              <w:t>18%</w:t>
            </w:r>
            <w:r w:rsidRPr="0077008C">
              <w:rPr>
                <w:rFonts w:cs="Times New Roman"/>
                <w:b w:val="0"/>
                <w:sz w:val="24"/>
                <w:szCs w:val="24"/>
              </w:rPr>
              <w:t>)</w:t>
            </w:r>
            <w:r w:rsidRPr="0077008C">
              <w:rPr>
                <w:rFonts w:cs="Times New Roman"/>
                <w:b w:val="0"/>
                <w:sz w:val="24"/>
                <w:szCs w:val="24"/>
              </w:rPr>
              <w:tab/>
            </w:r>
            <w:r w:rsidR="00FE1C6C" w:rsidRPr="0077008C">
              <w:rPr>
                <w:rFonts w:cs="Times New Roman"/>
                <w:b w:val="0"/>
                <w:sz w:val="24"/>
                <w:szCs w:val="24"/>
              </w:rPr>
              <w:tab/>
            </w:r>
            <w:r w:rsidRPr="0077008C">
              <w:rPr>
                <w:rFonts w:cs="Times New Roman"/>
                <w:b w:val="0"/>
                <w:sz w:val="24"/>
                <w:szCs w:val="24"/>
              </w:rPr>
              <w:tab/>
              <w:t>3(</w:t>
            </w:r>
            <w:r w:rsidR="00FE1C6C" w:rsidRPr="0077008C">
              <w:rPr>
                <w:rFonts w:cs="Times New Roman"/>
                <w:b w:val="0"/>
                <w:sz w:val="24"/>
                <w:szCs w:val="24"/>
              </w:rPr>
              <w:t>27%</w:t>
            </w:r>
            <w:r w:rsidRPr="0077008C">
              <w:rPr>
                <w:rFonts w:cs="Times New Roman"/>
                <w:b w:val="0"/>
                <w:sz w:val="24"/>
                <w:szCs w:val="24"/>
              </w:rPr>
              <w:t>)</w:t>
            </w:r>
            <w:r w:rsidRPr="0077008C">
              <w:rPr>
                <w:rFonts w:cs="Times New Roman"/>
                <w:b w:val="0"/>
                <w:sz w:val="24"/>
                <w:szCs w:val="24"/>
              </w:rPr>
              <w:tab/>
            </w:r>
            <w:r w:rsidR="00FE1C6C" w:rsidRPr="0077008C">
              <w:rPr>
                <w:rFonts w:cs="Times New Roman"/>
                <w:b w:val="0"/>
                <w:sz w:val="24"/>
                <w:szCs w:val="24"/>
              </w:rPr>
              <w:tab/>
            </w:r>
            <w:r w:rsidRPr="0077008C">
              <w:rPr>
                <w:rFonts w:cs="Times New Roman"/>
                <w:b w:val="0"/>
                <w:sz w:val="24"/>
                <w:szCs w:val="24"/>
              </w:rPr>
              <w:tab/>
              <w:t>6(</w:t>
            </w:r>
            <w:r w:rsidR="00FE1C6C" w:rsidRPr="0077008C">
              <w:rPr>
                <w:rFonts w:cs="Times New Roman"/>
                <w:b w:val="0"/>
                <w:sz w:val="24"/>
                <w:szCs w:val="24"/>
              </w:rPr>
              <w:t>55%</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sz w:val="24"/>
                <w:szCs w:val="24"/>
              </w:rPr>
              <w:t>11(</w:t>
            </w:r>
            <w:r w:rsidR="00421BF9" w:rsidRPr="0077008C">
              <w:rPr>
                <w:rFonts w:cs="Times New Roman"/>
                <w:sz w:val="24"/>
                <w:szCs w:val="24"/>
              </w:rPr>
              <w:t>20.7%</w:t>
            </w:r>
            <w:r w:rsidRPr="0077008C">
              <w:rPr>
                <w:rFonts w:cs="Times New Roman"/>
                <w:sz w:val="24"/>
                <w:szCs w:val="24"/>
              </w:rPr>
              <w:t>)</w:t>
            </w:r>
          </w:p>
          <w:p w:rsidR="00264F34" w:rsidRPr="0077008C" w:rsidRDefault="00264F34" w:rsidP="00941DFE">
            <w:pPr>
              <w:spacing w:line="360" w:lineRule="auto"/>
              <w:jc w:val="both"/>
              <w:rPr>
                <w:rFonts w:cs="Times New Roman"/>
                <w:sz w:val="24"/>
                <w:szCs w:val="24"/>
              </w:rPr>
            </w:pPr>
            <w:r w:rsidRPr="0077008C">
              <w:rPr>
                <w:rFonts w:cs="Times New Roman"/>
                <w:b w:val="0"/>
                <w:sz w:val="24"/>
                <w:szCs w:val="24"/>
              </w:rPr>
              <w:t>Appeal to Principle</w:t>
            </w:r>
            <w:r w:rsidRPr="0077008C">
              <w:rPr>
                <w:rFonts w:cs="Times New Roman"/>
                <w:b w:val="0"/>
                <w:sz w:val="24"/>
                <w:szCs w:val="24"/>
              </w:rPr>
              <w:tab/>
              <w:t>1(</w:t>
            </w:r>
            <w:r w:rsidR="00FE1C6C" w:rsidRPr="0077008C">
              <w:rPr>
                <w:rFonts w:cs="Times New Roman"/>
                <w:b w:val="0"/>
                <w:sz w:val="24"/>
                <w:szCs w:val="24"/>
              </w:rPr>
              <w:t>33.3%</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t>1(</w:t>
            </w:r>
            <w:r w:rsidR="00FE1C6C" w:rsidRPr="0077008C">
              <w:rPr>
                <w:rFonts w:cs="Times New Roman"/>
                <w:b w:val="0"/>
                <w:sz w:val="24"/>
                <w:szCs w:val="24"/>
              </w:rPr>
              <w:t>33.3%</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t>1(</w:t>
            </w:r>
            <w:r w:rsidR="00FE1C6C" w:rsidRPr="0077008C">
              <w:rPr>
                <w:rFonts w:cs="Times New Roman"/>
                <w:b w:val="0"/>
                <w:sz w:val="24"/>
                <w:szCs w:val="24"/>
              </w:rPr>
              <w:t>33.3%</w:t>
            </w:r>
            <w:r w:rsidRPr="0077008C">
              <w:rPr>
                <w:rFonts w:cs="Times New Roman"/>
                <w:b w:val="0"/>
                <w:sz w:val="24"/>
                <w:szCs w:val="24"/>
              </w:rPr>
              <w:t>)</w:t>
            </w:r>
            <w:r w:rsidRPr="0077008C">
              <w:rPr>
                <w:rFonts w:cs="Times New Roman"/>
                <w:b w:val="0"/>
                <w:sz w:val="24"/>
                <w:szCs w:val="24"/>
              </w:rPr>
              <w:tab/>
            </w:r>
            <w:r w:rsidRPr="0077008C">
              <w:rPr>
                <w:rFonts w:cs="Times New Roman"/>
                <w:sz w:val="24"/>
                <w:szCs w:val="24"/>
              </w:rPr>
              <w:t>3(</w:t>
            </w:r>
            <w:r w:rsidR="00421BF9" w:rsidRPr="0077008C">
              <w:rPr>
                <w:rFonts w:cs="Times New Roman"/>
                <w:sz w:val="24"/>
                <w:szCs w:val="24"/>
              </w:rPr>
              <w:t>5.6%</w:t>
            </w:r>
            <w:r w:rsidRPr="0077008C">
              <w:rPr>
                <w:rFonts w:cs="Times New Roman"/>
                <w:sz w:val="24"/>
                <w:szCs w:val="24"/>
              </w:rPr>
              <w:t>)</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Consequence</w:t>
            </w:r>
            <w:r w:rsidRPr="0077008C">
              <w:rPr>
                <w:rFonts w:cs="Times New Roman"/>
                <w:b w:val="0"/>
                <w:sz w:val="24"/>
                <w:szCs w:val="24"/>
              </w:rPr>
              <w:tab/>
            </w:r>
            <w:r w:rsidRPr="0077008C">
              <w:rPr>
                <w:rFonts w:cs="Times New Roman"/>
                <w:b w:val="0"/>
                <w:sz w:val="24"/>
                <w:szCs w:val="24"/>
              </w:rPr>
              <w:tab/>
              <w:t>1(</w:t>
            </w:r>
            <w:r w:rsidR="00FE1C6C" w:rsidRPr="0077008C">
              <w:rPr>
                <w:rFonts w:cs="Times New Roman"/>
                <w:b w:val="0"/>
                <w:sz w:val="24"/>
                <w:szCs w:val="24"/>
              </w:rPr>
              <w:t>25%</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b w:val="0"/>
                <w:sz w:val="24"/>
                <w:szCs w:val="24"/>
              </w:rPr>
              <w:tab/>
              <w:t>2(</w:t>
            </w:r>
            <w:r w:rsidR="00FE1C6C" w:rsidRPr="0077008C">
              <w:rPr>
                <w:rFonts w:cs="Times New Roman"/>
                <w:b w:val="0"/>
                <w:sz w:val="24"/>
                <w:szCs w:val="24"/>
              </w:rPr>
              <w:t>50%</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b w:val="0"/>
                <w:sz w:val="24"/>
                <w:szCs w:val="24"/>
              </w:rPr>
              <w:tab/>
              <w:t>1(</w:t>
            </w:r>
            <w:r w:rsidR="00FE1C6C" w:rsidRPr="0077008C">
              <w:rPr>
                <w:rFonts w:cs="Times New Roman"/>
                <w:b w:val="0"/>
                <w:sz w:val="24"/>
                <w:szCs w:val="24"/>
              </w:rPr>
              <w:t>25%</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sz w:val="24"/>
                <w:szCs w:val="24"/>
              </w:rPr>
              <w:t>4(</w:t>
            </w:r>
            <w:r w:rsidR="00421BF9" w:rsidRPr="0077008C">
              <w:rPr>
                <w:rFonts w:cs="Times New Roman"/>
                <w:sz w:val="24"/>
                <w:szCs w:val="24"/>
              </w:rPr>
              <w:t>7.5%</w:t>
            </w:r>
            <w:r w:rsidRPr="0077008C">
              <w:rPr>
                <w:rFonts w:cs="Times New Roman"/>
                <w:sz w:val="24"/>
                <w:szCs w:val="24"/>
              </w:rPr>
              <w:t>)</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Conflict</w:t>
            </w:r>
            <w:r w:rsidR="00FE1C6C" w:rsidRPr="0077008C">
              <w:rPr>
                <w:rFonts w:cs="Times New Roman"/>
                <w:b w:val="0"/>
                <w:sz w:val="24"/>
                <w:szCs w:val="24"/>
              </w:rPr>
              <w:tab/>
            </w:r>
            <w:r w:rsidR="00FE1C6C" w:rsidRPr="0077008C">
              <w:rPr>
                <w:rFonts w:cs="Times New Roman"/>
                <w:b w:val="0"/>
                <w:sz w:val="24"/>
                <w:szCs w:val="24"/>
              </w:rPr>
              <w:tab/>
              <w:t>2(</w:t>
            </w:r>
            <w:r w:rsidR="00106FA2" w:rsidRPr="0077008C">
              <w:rPr>
                <w:rFonts w:cs="Times New Roman"/>
                <w:b w:val="0"/>
                <w:sz w:val="24"/>
                <w:szCs w:val="24"/>
              </w:rPr>
              <w:t>25%</w:t>
            </w:r>
            <w:r w:rsidR="00FE1C6C" w:rsidRPr="0077008C">
              <w:rPr>
                <w:rFonts w:cs="Times New Roman"/>
                <w:b w:val="0"/>
                <w:sz w:val="24"/>
                <w:szCs w:val="24"/>
              </w:rPr>
              <w:t>)</w:t>
            </w:r>
            <w:r w:rsidR="00FE1C6C" w:rsidRPr="0077008C">
              <w:rPr>
                <w:rFonts w:cs="Times New Roman"/>
                <w:b w:val="0"/>
                <w:sz w:val="24"/>
                <w:szCs w:val="24"/>
              </w:rPr>
              <w:tab/>
            </w:r>
            <w:r w:rsidR="00FE1C6C" w:rsidRPr="0077008C">
              <w:rPr>
                <w:rFonts w:cs="Times New Roman"/>
                <w:b w:val="0"/>
                <w:sz w:val="24"/>
                <w:szCs w:val="24"/>
              </w:rPr>
              <w:tab/>
            </w:r>
            <w:r w:rsidR="00FE1C6C" w:rsidRPr="0077008C">
              <w:rPr>
                <w:rFonts w:cs="Times New Roman"/>
                <w:b w:val="0"/>
                <w:sz w:val="24"/>
                <w:szCs w:val="24"/>
              </w:rPr>
              <w:tab/>
              <w:t>4(</w:t>
            </w:r>
            <w:r w:rsidR="00106FA2" w:rsidRPr="0077008C">
              <w:rPr>
                <w:rFonts w:cs="Times New Roman"/>
                <w:b w:val="0"/>
                <w:sz w:val="24"/>
                <w:szCs w:val="24"/>
              </w:rPr>
              <w:t>50%</w:t>
            </w:r>
            <w:r w:rsidR="00FE1C6C" w:rsidRPr="0077008C">
              <w:rPr>
                <w:rFonts w:cs="Times New Roman"/>
                <w:b w:val="0"/>
                <w:sz w:val="24"/>
                <w:szCs w:val="24"/>
              </w:rPr>
              <w:t>)</w:t>
            </w:r>
            <w:r w:rsidR="00FE1C6C" w:rsidRPr="0077008C">
              <w:rPr>
                <w:rFonts w:cs="Times New Roman"/>
                <w:b w:val="0"/>
                <w:sz w:val="24"/>
                <w:szCs w:val="24"/>
              </w:rPr>
              <w:tab/>
            </w:r>
            <w:r w:rsidR="00FE1C6C" w:rsidRPr="0077008C">
              <w:rPr>
                <w:rFonts w:cs="Times New Roman"/>
                <w:b w:val="0"/>
                <w:sz w:val="24"/>
                <w:szCs w:val="24"/>
              </w:rPr>
              <w:tab/>
            </w:r>
            <w:r w:rsidR="00FE1C6C" w:rsidRPr="0077008C">
              <w:rPr>
                <w:rFonts w:cs="Times New Roman"/>
                <w:b w:val="0"/>
                <w:sz w:val="24"/>
                <w:szCs w:val="24"/>
              </w:rPr>
              <w:tab/>
              <w:t>2(</w:t>
            </w:r>
            <w:r w:rsidR="00106FA2" w:rsidRPr="0077008C">
              <w:rPr>
                <w:rFonts w:cs="Times New Roman"/>
                <w:b w:val="0"/>
                <w:sz w:val="24"/>
                <w:szCs w:val="24"/>
              </w:rPr>
              <w:t>25%</w:t>
            </w:r>
            <w:r w:rsidR="00FE1C6C"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00FE1C6C" w:rsidRPr="0077008C">
              <w:rPr>
                <w:rFonts w:cs="Times New Roman"/>
                <w:sz w:val="24"/>
                <w:szCs w:val="24"/>
              </w:rPr>
              <w:t>8</w:t>
            </w:r>
            <w:r w:rsidRPr="0077008C">
              <w:rPr>
                <w:rFonts w:cs="Times New Roman"/>
                <w:sz w:val="24"/>
                <w:szCs w:val="24"/>
              </w:rPr>
              <w:t>(</w:t>
            </w:r>
            <w:r w:rsidR="00106FA2" w:rsidRPr="0077008C">
              <w:rPr>
                <w:rFonts w:cs="Times New Roman"/>
                <w:sz w:val="24"/>
                <w:szCs w:val="24"/>
              </w:rPr>
              <w:t>1</w:t>
            </w:r>
            <w:r w:rsidR="004C55D1" w:rsidRPr="0077008C">
              <w:rPr>
                <w:rFonts w:cs="Times New Roman"/>
                <w:sz w:val="24"/>
                <w:szCs w:val="24"/>
              </w:rPr>
              <w:t>5%</w:t>
            </w:r>
            <w:r w:rsidRPr="0077008C">
              <w:rPr>
                <w:rFonts w:cs="Times New Roman"/>
                <w:sz w:val="24"/>
                <w:szCs w:val="24"/>
              </w:rPr>
              <w:t>)</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Human Interest</w:t>
            </w:r>
            <w:r w:rsidRPr="0077008C">
              <w:rPr>
                <w:rFonts w:cs="Times New Roman"/>
                <w:b w:val="0"/>
                <w:sz w:val="24"/>
                <w:szCs w:val="24"/>
              </w:rPr>
              <w:tab/>
              <w:t>3(</w:t>
            </w:r>
            <w:r w:rsidR="00106FA2" w:rsidRPr="0077008C">
              <w:rPr>
                <w:rFonts w:cs="Times New Roman"/>
                <w:b w:val="0"/>
                <w:sz w:val="24"/>
                <w:szCs w:val="24"/>
              </w:rPr>
              <w:t>33.3</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b w:val="0"/>
                <w:sz w:val="24"/>
                <w:szCs w:val="24"/>
              </w:rPr>
              <w:tab/>
              <w:t>2(</w:t>
            </w:r>
            <w:r w:rsidR="00106FA2" w:rsidRPr="0077008C">
              <w:rPr>
                <w:rFonts w:cs="Times New Roman"/>
                <w:b w:val="0"/>
                <w:sz w:val="24"/>
                <w:szCs w:val="24"/>
              </w:rPr>
              <w:t>22.2%</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t>4(</w:t>
            </w:r>
            <w:r w:rsidR="00106FA2" w:rsidRPr="0077008C">
              <w:rPr>
                <w:rFonts w:cs="Times New Roman"/>
                <w:b w:val="0"/>
                <w:sz w:val="24"/>
                <w:szCs w:val="24"/>
              </w:rPr>
              <w:t>44.4%</w:t>
            </w:r>
            <w:r w:rsidRPr="0077008C">
              <w:rPr>
                <w:rFonts w:cs="Times New Roman"/>
                <w:b w:val="0"/>
                <w:sz w:val="24"/>
                <w:szCs w:val="24"/>
              </w:rPr>
              <w:t>)</w:t>
            </w:r>
            <w:r w:rsidRPr="0077008C">
              <w:rPr>
                <w:rFonts w:cs="Times New Roman"/>
                <w:b w:val="0"/>
                <w:sz w:val="24"/>
                <w:szCs w:val="24"/>
              </w:rPr>
              <w:tab/>
            </w:r>
            <w:r w:rsidRPr="0077008C">
              <w:rPr>
                <w:rFonts w:cs="Times New Roman"/>
                <w:sz w:val="24"/>
                <w:szCs w:val="24"/>
              </w:rPr>
              <w:t>9(</w:t>
            </w:r>
            <w:r w:rsidR="00106FA2" w:rsidRPr="0077008C">
              <w:rPr>
                <w:rFonts w:cs="Times New Roman"/>
                <w:sz w:val="24"/>
                <w:szCs w:val="24"/>
              </w:rPr>
              <w:t>1</w:t>
            </w:r>
            <w:r w:rsidR="004C55D1" w:rsidRPr="0077008C">
              <w:rPr>
                <w:rFonts w:cs="Times New Roman"/>
                <w:sz w:val="24"/>
                <w:szCs w:val="24"/>
              </w:rPr>
              <w:t>6.9%</w:t>
            </w:r>
            <w:r w:rsidRPr="0077008C">
              <w:rPr>
                <w:rFonts w:cs="Times New Roman"/>
                <w:sz w:val="24"/>
                <w:szCs w:val="24"/>
              </w:rPr>
              <w:t>)</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Attribution of</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Responsibility</w:t>
            </w:r>
            <w:r w:rsidRPr="0077008C">
              <w:rPr>
                <w:rFonts w:cs="Times New Roman"/>
                <w:b w:val="0"/>
                <w:sz w:val="24"/>
                <w:szCs w:val="24"/>
              </w:rPr>
              <w:tab/>
            </w:r>
            <w:r w:rsidRPr="0077008C">
              <w:rPr>
                <w:rFonts w:cs="Times New Roman"/>
                <w:b w:val="0"/>
                <w:sz w:val="24"/>
                <w:szCs w:val="24"/>
              </w:rPr>
              <w:tab/>
              <w:t>3(</w:t>
            </w:r>
            <w:r w:rsidR="008B6E52" w:rsidRPr="0077008C">
              <w:rPr>
                <w:rFonts w:cs="Times New Roman"/>
                <w:b w:val="0"/>
                <w:sz w:val="24"/>
                <w:szCs w:val="24"/>
              </w:rPr>
              <w:t>37.5%</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t>2(</w:t>
            </w:r>
            <w:r w:rsidR="008B6E52" w:rsidRPr="0077008C">
              <w:rPr>
                <w:rFonts w:cs="Times New Roman"/>
                <w:b w:val="0"/>
                <w:sz w:val="24"/>
                <w:szCs w:val="24"/>
              </w:rPr>
              <w:t>25%</w:t>
            </w:r>
            <w:r w:rsidRPr="0077008C">
              <w:rPr>
                <w:rFonts w:cs="Times New Roman"/>
                <w:b w:val="0"/>
                <w:sz w:val="24"/>
                <w:szCs w:val="24"/>
              </w:rPr>
              <w:t>)</w:t>
            </w:r>
            <w:r w:rsidRPr="0077008C">
              <w:rPr>
                <w:rFonts w:cs="Times New Roman"/>
                <w:b w:val="0"/>
                <w:sz w:val="24"/>
                <w:szCs w:val="24"/>
              </w:rPr>
              <w:tab/>
            </w:r>
            <w:r w:rsidRPr="0077008C">
              <w:rPr>
                <w:rFonts w:cs="Times New Roman"/>
                <w:b w:val="0"/>
                <w:sz w:val="24"/>
                <w:szCs w:val="24"/>
              </w:rPr>
              <w:tab/>
            </w:r>
            <w:r w:rsidRPr="0077008C">
              <w:rPr>
                <w:rFonts w:cs="Times New Roman"/>
                <w:b w:val="0"/>
                <w:sz w:val="24"/>
                <w:szCs w:val="24"/>
              </w:rPr>
              <w:tab/>
              <w:t>3(</w:t>
            </w:r>
            <w:r w:rsidR="008B6E52" w:rsidRPr="0077008C">
              <w:rPr>
                <w:rFonts w:cs="Times New Roman"/>
                <w:b w:val="0"/>
                <w:sz w:val="24"/>
                <w:szCs w:val="24"/>
              </w:rPr>
              <w:t>37.5%</w:t>
            </w:r>
            <w:r w:rsidRPr="0077008C">
              <w:rPr>
                <w:rFonts w:cs="Times New Roman"/>
                <w:b w:val="0"/>
                <w:sz w:val="24"/>
                <w:szCs w:val="24"/>
              </w:rPr>
              <w:t>)</w:t>
            </w:r>
            <w:r w:rsidRPr="0077008C">
              <w:rPr>
                <w:rFonts w:cs="Times New Roman"/>
                <w:b w:val="0"/>
                <w:sz w:val="24"/>
                <w:szCs w:val="24"/>
              </w:rPr>
              <w:tab/>
            </w:r>
            <w:r w:rsidR="00E2741F" w:rsidRPr="0077008C">
              <w:rPr>
                <w:rFonts w:cs="Times New Roman"/>
                <w:sz w:val="24"/>
                <w:szCs w:val="24"/>
              </w:rPr>
              <w:t>8(</w:t>
            </w:r>
            <w:r w:rsidR="008B6E52" w:rsidRPr="0077008C">
              <w:rPr>
                <w:rFonts w:cs="Times New Roman"/>
                <w:sz w:val="24"/>
                <w:szCs w:val="24"/>
              </w:rPr>
              <w:t>1</w:t>
            </w:r>
            <w:r w:rsidR="004C55D1" w:rsidRPr="0077008C">
              <w:rPr>
                <w:rFonts w:cs="Times New Roman"/>
                <w:sz w:val="24"/>
                <w:szCs w:val="24"/>
              </w:rPr>
              <w:t>5%</w:t>
            </w:r>
            <w:r w:rsidR="00E2741F" w:rsidRPr="0077008C">
              <w:rPr>
                <w:rFonts w:cs="Times New Roman"/>
                <w:sz w:val="24"/>
                <w:szCs w:val="24"/>
              </w:rPr>
              <w:t>)</w:t>
            </w:r>
          </w:p>
          <w:p w:rsidR="00264F34" w:rsidRPr="0077008C" w:rsidRDefault="00264F34" w:rsidP="008B6E52">
            <w:pPr>
              <w:spacing w:line="360" w:lineRule="auto"/>
              <w:jc w:val="both"/>
              <w:rPr>
                <w:rFonts w:cs="Times New Roman"/>
                <w:b w:val="0"/>
                <w:sz w:val="24"/>
                <w:szCs w:val="24"/>
              </w:rPr>
            </w:pPr>
            <w:r w:rsidRPr="0077008C">
              <w:rPr>
                <w:rFonts w:cs="Times New Roman"/>
                <w:b w:val="0"/>
                <w:sz w:val="24"/>
                <w:szCs w:val="24"/>
              </w:rPr>
              <w:t>Label</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2(</w:t>
            </w:r>
            <w:r w:rsidR="008B6E52" w:rsidRPr="0077008C">
              <w:rPr>
                <w:rFonts w:cs="Times New Roman"/>
                <w:b w:val="0"/>
                <w:sz w:val="24"/>
                <w:szCs w:val="24"/>
              </w:rPr>
              <w:t>33</w:t>
            </w:r>
            <w:r w:rsidR="003402F9" w:rsidRPr="0077008C">
              <w:rPr>
                <w:rFonts w:cs="Times New Roman"/>
                <w:b w:val="0"/>
                <w:sz w:val="24"/>
                <w:szCs w:val="24"/>
              </w:rPr>
              <w:t>%</w:t>
            </w:r>
            <w:r w:rsidR="00E2741F" w:rsidRPr="0077008C">
              <w:rPr>
                <w:rFonts w:cs="Times New Roman"/>
                <w:b w:val="0"/>
                <w:sz w:val="24"/>
                <w:szCs w:val="24"/>
              </w:rPr>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4(</w:t>
            </w:r>
            <w:r w:rsidR="003402F9" w:rsidRPr="0077008C">
              <w:rPr>
                <w:rFonts w:cs="Times New Roman"/>
                <w:b w:val="0"/>
                <w:sz w:val="24"/>
                <w:szCs w:val="24"/>
              </w:rPr>
              <w:t>6</w:t>
            </w:r>
            <w:r w:rsidR="008B6E52" w:rsidRPr="0077008C">
              <w:rPr>
                <w:rFonts w:cs="Times New Roman"/>
                <w:b w:val="0"/>
                <w:sz w:val="24"/>
                <w:szCs w:val="24"/>
              </w:rPr>
              <w:t>7%</w:t>
            </w:r>
            <w:r w:rsidR="00E2741F" w:rsidRPr="0077008C">
              <w:rPr>
                <w:rFonts w:cs="Times New Roman"/>
                <w:b w:val="0"/>
                <w:sz w:val="24"/>
                <w:szCs w:val="24"/>
              </w:rPr>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sz w:val="24"/>
                <w:szCs w:val="24"/>
              </w:rPr>
              <w:t>6(</w:t>
            </w:r>
            <w:r w:rsidR="003402F9" w:rsidRPr="0077008C">
              <w:rPr>
                <w:rFonts w:cs="Times New Roman"/>
                <w:sz w:val="24"/>
                <w:szCs w:val="24"/>
              </w:rPr>
              <w:t>1</w:t>
            </w:r>
            <w:r w:rsidR="004C55D1" w:rsidRPr="0077008C">
              <w:rPr>
                <w:rFonts w:cs="Times New Roman"/>
                <w:sz w:val="24"/>
                <w:szCs w:val="24"/>
              </w:rPr>
              <w:t>1%</w:t>
            </w:r>
            <w:r w:rsidR="00E2741F" w:rsidRPr="0077008C">
              <w:rPr>
                <w:rFonts w:cs="Times New Roman"/>
                <w:sz w:val="24"/>
                <w:szCs w:val="24"/>
              </w:rPr>
              <w:t>)</w:t>
            </w:r>
          </w:p>
          <w:p w:rsidR="00264F34" w:rsidRPr="0077008C" w:rsidRDefault="00264F34" w:rsidP="00941DFE">
            <w:pPr>
              <w:spacing w:line="360" w:lineRule="auto"/>
              <w:jc w:val="both"/>
              <w:rPr>
                <w:rFonts w:cs="Times New Roman"/>
                <w:b w:val="0"/>
                <w:sz w:val="24"/>
                <w:szCs w:val="24"/>
              </w:rPr>
            </w:pPr>
            <w:r w:rsidRPr="0077008C">
              <w:rPr>
                <w:rFonts w:cs="Times New Roman"/>
                <w:b w:val="0"/>
                <w:sz w:val="24"/>
                <w:szCs w:val="24"/>
              </w:rPr>
              <w:t>Metaphor</w:t>
            </w:r>
            <w:r w:rsidR="00E2741F" w:rsidRPr="0077008C">
              <w:rPr>
                <w:rFonts w:cs="Times New Roman"/>
                <w:b w:val="0"/>
                <w:sz w:val="24"/>
                <w:szCs w:val="24"/>
              </w:rPr>
              <w:tab/>
            </w:r>
            <w:r w:rsidR="00E2741F" w:rsidRPr="0077008C">
              <w:rPr>
                <w:rFonts w:cs="Times New Roman"/>
                <w:b w:val="0"/>
                <w:sz w:val="24"/>
                <w:szCs w:val="24"/>
              </w:rPr>
              <w:tab/>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w:t>
            </w:r>
            <w:r w:rsidR="00E2741F" w:rsidRPr="0077008C">
              <w:rPr>
                <w:rFonts w:cs="Times New Roman"/>
                <w:b w:val="0"/>
                <w:sz w:val="24"/>
                <w:szCs w:val="24"/>
              </w:rPr>
              <w:tab/>
            </w:r>
            <w:r w:rsidR="00E2741F" w:rsidRPr="0077008C">
              <w:rPr>
                <w:rFonts w:cs="Times New Roman"/>
                <w:b w:val="0"/>
                <w:sz w:val="24"/>
                <w:szCs w:val="24"/>
              </w:rPr>
              <w:tab/>
              <w:t>-</w:t>
            </w:r>
          </w:p>
          <w:p w:rsidR="00264F34" w:rsidRDefault="00264F34" w:rsidP="00941DFE">
            <w:pPr>
              <w:spacing w:line="360" w:lineRule="auto"/>
              <w:jc w:val="both"/>
              <w:rPr>
                <w:rFonts w:cs="Times New Roman"/>
                <w:sz w:val="24"/>
                <w:szCs w:val="24"/>
              </w:rPr>
            </w:pPr>
            <w:r w:rsidRPr="0077008C">
              <w:rPr>
                <w:rFonts w:cs="Times New Roman"/>
                <w:b w:val="0"/>
                <w:sz w:val="24"/>
                <w:szCs w:val="24"/>
              </w:rPr>
              <w:t>Morality</w:t>
            </w:r>
            <w:r w:rsidR="00E2741F" w:rsidRPr="0077008C">
              <w:rPr>
                <w:rFonts w:cs="Times New Roman"/>
                <w:b w:val="0"/>
                <w:sz w:val="24"/>
                <w:szCs w:val="24"/>
              </w:rPr>
              <w:tab/>
            </w:r>
            <w:r w:rsidR="00E2741F" w:rsidRPr="0077008C">
              <w:rPr>
                <w:rFonts w:cs="Times New Roman"/>
                <w:b w:val="0"/>
                <w:sz w:val="24"/>
                <w:szCs w:val="24"/>
              </w:rPr>
              <w:tab/>
              <w:t>1(</w:t>
            </w:r>
            <w:r w:rsidR="003402F9" w:rsidRPr="0077008C">
              <w:rPr>
                <w:rFonts w:cs="Times New Roman"/>
                <w:b w:val="0"/>
                <w:sz w:val="24"/>
                <w:szCs w:val="24"/>
              </w:rPr>
              <w:t>25%</w:t>
            </w:r>
            <w:r w:rsidR="00E2741F" w:rsidRPr="0077008C">
              <w:rPr>
                <w:rFonts w:cs="Times New Roman"/>
                <w:b w:val="0"/>
                <w:sz w:val="24"/>
                <w:szCs w:val="24"/>
              </w:rPr>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w:t>
            </w:r>
            <w:r w:rsidR="00E2741F" w:rsidRPr="0077008C">
              <w:rPr>
                <w:rFonts w:cs="Times New Roman"/>
                <w:b w:val="0"/>
                <w:sz w:val="24"/>
                <w:szCs w:val="24"/>
              </w:rPr>
              <w:tab/>
            </w:r>
            <w:r w:rsidR="00E2741F" w:rsidRPr="0077008C">
              <w:rPr>
                <w:rFonts w:cs="Times New Roman"/>
                <w:b w:val="0"/>
                <w:sz w:val="24"/>
                <w:szCs w:val="24"/>
              </w:rPr>
              <w:tab/>
            </w:r>
            <w:r w:rsidR="00E2741F" w:rsidRPr="0077008C">
              <w:rPr>
                <w:rFonts w:cs="Times New Roman"/>
                <w:b w:val="0"/>
                <w:sz w:val="24"/>
                <w:szCs w:val="24"/>
              </w:rPr>
              <w:tab/>
              <w:t>3(</w:t>
            </w:r>
            <w:r w:rsidR="003402F9" w:rsidRPr="0077008C">
              <w:rPr>
                <w:rFonts w:cs="Times New Roman"/>
                <w:b w:val="0"/>
                <w:sz w:val="24"/>
                <w:szCs w:val="24"/>
              </w:rPr>
              <w:t>75%</w:t>
            </w:r>
            <w:r w:rsidR="00E2741F" w:rsidRPr="0077008C">
              <w:rPr>
                <w:rFonts w:cs="Times New Roman"/>
                <w:b w:val="0"/>
                <w:sz w:val="24"/>
                <w:szCs w:val="24"/>
              </w:rPr>
              <w:t>)</w:t>
            </w:r>
            <w:r w:rsidR="00E2741F">
              <w:rPr>
                <w:rFonts w:cs="Times New Roman"/>
                <w:sz w:val="24"/>
                <w:szCs w:val="24"/>
              </w:rPr>
              <w:tab/>
            </w:r>
            <w:r w:rsidR="00E2741F">
              <w:rPr>
                <w:rFonts w:cs="Times New Roman"/>
                <w:sz w:val="24"/>
                <w:szCs w:val="24"/>
              </w:rPr>
              <w:tab/>
              <w:t>4(</w:t>
            </w:r>
            <w:r w:rsidR="004C55D1">
              <w:rPr>
                <w:rFonts w:cs="Times New Roman"/>
                <w:sz w:val="24"/>
                <w:szCs w:val="24"/>
              </w:rPr>
              <w:t>7.5%</w:t>
            </w:r>
            <w:r w:rsidR="00E2741F">
              <w:rPr>
                <w:rFonts w:cs="Times New Roman"/>
                <w:sz w:val="24"/>
                <w:szCs w:val="24"/>
              </w:rPr>
              <w:t>)</w:t>
            </w:r>
          </w:p>
          <w:p w:rsidR="00264F34" w:rsidRPr="00264F34" w:rsidRDefault="00264F34" w:rsidP="003402F9">
            <w:pPr>
              <w:spacing w:line="360" w:lineRule="auto"/>
              <w:jc w:val="both"/>
              <w:rPr>
                <w:rFonts w:cs="Times New Roman"/>
                <w:b w:val="0"/>
                <w:sz w:val="24"/>
                <w:szCs w:val="24"/>
              </w:rPr>
            </w:pPr>
            <w:r>
              <w:rPr>
                <w:rFonts w:cs="Times New Roman"/>
                <w:sz w:val="24"/>
                <w:szCs w:val="24"/>
              </w:rPr>
              <w:t xml:space="preserve">Total </w:t>
            </w:r>
            <w:r w:rsidR="00FE1C6C">
              <w:rPr>
                <w:rFonts w:cs="Times New Roman"/>
                <w:sz w:val="24"/>
                <w:szCs w:val="24"/>
              </w:rPr>
              <w:tab/>
            </w:r>
            <w:r w:rsidR="00FE1C6C">
              <w:rPr>
                <w:rFonts w:cs="Times New Roman"/>
                <w:sz w:val="24"/>
                <w:szCs w:val="24"/>
              </w:rPr>
              <w:tab/>
            </w:r>
            <w:r w:rsidR="00FE1C6C">
              <w:rPr>
                <w:rFonts w:cs="Times New Roman"/>
                <w:sz w:val="24"/>
                <w:szCs w:val="24"/>
              </w:rPr>
              <w:tab/>
              <w:t>17(</w:t>
            </w:r>
            <w:r w:rsidR="003402F9">
              <w:rPr>
                <w:rFonts w:cs="Times New Roman"/>
                <w:sz w:val="24"/>
                <w:szCs w:val="24"/>
              </w:rPr>
              <w:t>32%</w:t>
            </w:r>
            <w:r w:rsidR="00FE1C6C">
              <w:rPr>
                <w:rFonts w:cs="Times New Roman"/>
                <w:sz w:val="24"/>
                <w:szCs w:val="24"/>
              </w:rPr>
              <w:t>)</w:t>
            </w:r>
            <w:r w:rsidR="00FE1C6C">
              <w:rPr>
                <w:rFonts w:cs="Times New Roman"/>
                <w:sz w:val="24"/>
                <w:szCs w:val="24"/>
              </w:rPr>
              <w:tab/>
            </w:r>
            <w:r w:rsidR="00FE1C6C">
              <w:rPr>
                <w:rFonts w:cs="Times New Roman"/>
                <w:sz w:val="24"/>
                <w:szCs w:val="24"/>
              </w:rPr>
              <w:tab/>
              <w:t>12(</w:t>
            </w:r>
            <w:r w:rsidR="003402F9">
              <w:rPr>
                <w:rFonts w:cs="Times New Roman"/>
                <w:sz w:val="24"/>
                <w:szCs w:val="24"/>
              </w:rPr>
              <w:t>23%</w:t>
            </w:r>
            <w:r w:rsidR="00FE1C6C">
              <w:rPr>
                <w:rFonts w:cs="Times New Roman"/>
                <w:sz w:val="24"/>
                <w:szCs w:val="24"/>
              </w:rPr>
              <w:t>)</w:t>
            </w:r>
            <w:r w:rsidR="00FE1C6C">
              <w:rPr>
                <w:rFonts w:cs="Times New Roman"/>
                <w:sz w:val="24"/>
                <w:szCs w:val="24"/>
              </w:rPr>
              <w:tab/>
            </w:r>
            <w:r w:rsidR="00FE1C6C">
              <w:rPr>
                <w:rFonts w:cs="Times New Roman"/>
                <w:sz w:val="24"/>
                <w:szCs w:val="24"/>
              </w:rPr>
              <w:tab/>
              <w:t>24(</w:t>
            </w:r>
            <w:r w:rsidR="003402F9">
              <w:rPr>
                <w:rFonts w:cs="Times New Roman"/>
                <w:sz w:val="24"/>
                <w:szCs w:val="24"/>
              </w:rPr>
              <w:t>45%</w:t>
            </w:r>
            <w:r w:rsidR="00FE1C6C">
              <w:rPr>
                <w:rFonts w:cs="Times New Roman"/>
                <w:sz w:val="24"/>
                <w:szCs w:val="24"/>
              </w:rPr>
              <w:t>)</w:t>
            </w:r>
            <w:r w:rsidR="00FE1C6C">
              <w:rPr>
                <w:rFonts w:cs="Times New Roman"/>
                <w:sz w:val="24"/>
                <w:szCs w:val="24"/>
              </w:rPr>
              <w:tab/>
              <w:t>53(</w:t>
            </w:r>
            <w:r w:rsidR="003402F9">
              <w:rPr>
                <w:rFonts w:cs="Times New Roman"/>
                <w:sz w:val="24"/>
                <w:szCs w:val="24"/>
              </w:rPr>
              <w:t>100%</w:t>
            </w:r>
            <w:r w:rsidR="00FE1C6C">
              <w:rPr>
                <w:rFonts w:cs="Times New Roman"/>
                <w:sz w:val="24"/>
                <w:szCs w:val="24"/>
              </w:rPr>
              <w:t>)</w:t>
            </w:r>
          </w:p>
        </w:tc>
      </w:tr>
    </w:tbl>
    <w:p w:rsidR="00FF628B" w:rsidRDefault="00FF628B" w:rsidP="00FF628B">
      <w:pPr>
        <w:spacing w:after="0" w:line="360" w:lineRule="auto"/>
        <w:jc w:val="both"/>
        <w:rPr>
          <w:rFonts w:eastAsia="Calibri" w:cs="Times New Roman"/>
          <w:color w:val="000000"/>
          <w:sz w:val="24"/>
          <w:szCs w:val="24"/>
        </w:rPr>
      </w:pPr>
      <w:r w:rsidRPr="00FF628B">
        <w:rPr>
          <w:rFonts w:cs="Times New Roman"/>
          <w:b/>
          <w:sz w:val="24"/>
          <w:szCs w:val="24"/>
        </w:rPr>
        <w:t>RQ2:</w:t>
      </w:r>
      <w:r w:rsidRPr="00FF628B">
        <w:rPr>
          <w:rFonts w:eastAsia="Calibri" w:cs="Times New Roman"/>
          <w:color w:val="000000"/>
          <w:sz w:val="24"/>
          <w:szCs w:val="24"/>
        </w:rPr>
        <w:t xml:space="preserve"> </w:t>
      </w:r>
      <w:r>
        <w:rPr>
          <w:rFonts w:eastAsia="Calibri" w:cs="Times New Roman"/>
          <w:color w:val="000000"/>
          <w:sz w:val="24"/>
          <w:szCs w:val="24"/>
        </w:rPr>
        <w:t xml:space="preserve">How </w:t>
      </w:r>
      <w:r w:rsidR="00941DFE">
        <w:rPr>
          <w:rFonts w:eastAsia="Calibri" w:cs="Times New Roman"/>
          <w:color w:val="000000"/>
          <w:sz w:val="24"/>
          <w:szCs w:val="24"/>
        </w:rPr>
        <w:t>do newspapers</w:t>
      </w:r>
      <w:r w:rsidRPr="00FF628B">
        <w:rPr>
          <w:rFonts w:eastAsia="Calibri" w:cs="Times New Roman"/>
          <w:color w:val="000000"/>
          <w:sz w:val="24"/>
          <w:szCs w:val="24"/>
        </w:rPr>
        <w:t xml:space="preserve"> </w:t>
      </w:r>
      <w:r w:rsidR="00941DFE">
        <w:rPr>
          <w:rFonts w:eastAsia="Calibri" w:cs="Times New Roman"/>
          <w:color w:val="000000"/>
          <w:sz w:val="24"/>
          <w:szCs w:val="24"/>
        </w:rPr>
        <w:t xml:space="preserve">frame </w:t>
      </w:r>
      <w:r w:rsidRPr="00FF628B">
        <w:rPr>
          <w:rFonts w:eastAsia="Calibri" w:cs="Times New Roman"/>
          <w:color w:val="000000"/>
          <w:sz w:val="24"/>
          <w:szCs w:val="24"/>
        </w:rPr>
        <w:t xml:space="preserve">reports </w:t>
      </w:r>
      <w:r>
        <w:rPr>
          <w:rFonts w:eastAsia="Calibri" w:cs="Times New Roman"/>
          <w:color w:val="000000"/>
          <w:sz w:val="24"/>
          <w:szCs w:val="24"/>
        </w:rPr>
        <w:t xml:space="preserve">on </w:t>
      </w:r>
      <w:proofErr w:type="spellStart"/>
      <w:r w:rsidR="00941DFE">
        <w:rPr>
          <w:rFonts w:eastAsia="Calibri" w:cs="Times New Roman"/>
          <w:i/>
          <w:color w:val="000000"/>
          <w:sz w:val="24"/>
          <w:szCs w:val="24"/>
        </w:rPr>
        <w:t>Dasukigate</w:t>
      </w:r>
      <w:proofErr w:type="spellEnd"/>
      <w:r w:rsidRPr="00FF628B">
        <w:rPr>
          <w:rFonts w:eastAsia="Calibri" w:cs="Times New Roman"/>
          <w:color w:val="000000"/>
          <w:sz w:val="24"/>
          <w:szCs w:val="24"/>
        </w:rPr>
        <w:t>?</w:t>
      </w:r>
    </w:p>
    <w:p w:rsidR="00710057" w:rsidRDefault="00710057" w:rsidP="00FF628B">
      <w:pPr>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t xml:space="preserve">Newspapers used different frames to construct stories on </w:t>
      </w:r>
      <w:proofErr w:type="spellStart"/>
      <w:r>
        <w:rPr>
          <w:rFonts w:eastAsia="Calibri" w:cs="Times New Roman"/>
          <w:i/>
          <w:color w:val="000000"/>
          <w:sz w:val="24"/>
          <w:szCs w:val="24"/>
        </w:rPr>
        <w:t>Dasukigate</w:t>
      </w:r>
      <w:proofErr w:type="spellEnd"/>
      <w:r>
        <w:rPr>
          <w:rFonts w:eastAsia="Calibri" w:cs="Times New Roman"/>
          <w:i/>
          <w:color w:val="000000"/>
          <w:sz w:val="24"/>
          <w:szCs w:val="24"/>
        </w:rPr>
        <w:t xml:space="preserve">. </w:t>
      </w:r>
      <w:r>
        <w:rPr>
          <w:rFonts w:eastAsia="Calibri" w:cs="Times New Roman"/>
          <w:color w:val="000000"/>
          <w:sz w:val="24"/>
          <w:szCs w:val="24"/>
        </w:rPr>
        <w:t xml:space="preserve">The frames can be seen in the titles and content of the stories beginning with </w:t>
      </w:r>
      <w:r w:rsidR="000407F4">
        <w:rPr>
          <w:rFonts w:eastAsia="Calibri" w:cs="Times New Roman"/>
          <w:color w:val="000000"/>
          <w:sz w:val="24"/>
          <w:szCs w:val="24"/>
        </w:rPr>
        <w:t>those</w:t>
      </w:r>
      <w:r>
        <w:rPr>
          <w:rFonts w:eastAsia="Calibri" w:cs="Times New Roman"/>
          <w:color w:val="000000"/>
          <w:sz w:val="24"/>
          <w:szCs w:val="24"/>
        </w:rPr>
        <w:t xml:space="preserve"> that appeared the following day Col. Sambo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(rtd) was arrested.</w:t>
      </w:r>
    </w:p>
    <w:p w:rsidR="00710057" w:rsidRDefault="00710057" w:rsidP="00FF628B">
      <w:pPr>
        <w:spacing w:after="0" w:line="360" w:lineRule="auto"/>
        <w:jc w:val="both"/>
        <w:rPr>
          <w:rFonts w:eastAsia="Calibri" w:cs="Times New Roman"/>
          <w:color w:val="000000"/>
          <w:sz w:val="24"/>
          <w:szCs w:val="24"/>
        </w:rPr>
      </w:pPr>
      <w:r>
        <w:rPr>
          <w:rFonts w:eastAsia="Calibri" w:cs="Times New Roman"/>
          <w:color w:val="000000"/>
          <w:sz w:val="24"/>
          <w:szCs w:val="24"/>
        </w:rPr>
        <w:tab/>
      </w:r>
      <w:r w:rsidR="006A287C">
        <w:rPr>
          <w:rFonts w:eastAsia="Calibri" w:cs="Times New Roman"/>
          <w:color w:val="000000"/>
          <w:sz w:val="24"/>
          <w:szCs w:val="24"/>
        </w:rPr>
        <w:t>At</w:t>
      </w:r>
      <w:r>
        <w:rPr>
          <w:rFonts w:eastAsia="Calibri" w:cs="Times New Roman"/>
          <w:color w:val="000000"/>
          <w:sz w:val="24"/>
          <w:szCs w:val="24"/>
        </w:rPr>
        <w:t xml:space="preserve"> the </w:t>
      </w:r>
      <w:r w:rsidR="00731249">
        <w:rPr>
          <w:rFonts w:eastAsia="Calibri" w:cs="Times New Roman"/>
          <w:color w:val="000000"/>
          <w:sz w:val="24"/>
          <w:szCs w:val="24"/>
        </w:rPr>
        <w:t>front</w:t>
      </w:r>
      <w:r>
        <w:rPr>
          <w:rFonts w:eastAsia="Calibri" w:cs="Times New Roman"/>
          <w:color w:val="000000"/>
          <w:sz w:val="24"/>
          <w:szCs w:val="24"/>
        </w:rPr>
        <w:t xml:space="preserve"> page of </w:t>
      </w:r>
      <w:r>
        <w:rPr>
          <w:rFonts w:eastAsia="Calibri" w:cs="Times New Roman"/>
          <w:i/>
          <w:color w:val="000000"/>
          <w:sz w:val="24"/>
          <w:szCs w:val="24"/>
        </w:rPr>
        <w:t xml:space="preserve">Daily Sun </w:t>
      </w:r>
      <w:r w:rsidR="0078132A">
        <w:rPr>
          <w:rFonts w:eastAsia="Calibri" w:cs="Times New Roman"/>
          <w:color w:val="000000"/>
          <w:sz w:val="24"/>
          <w:szCs w:val="24"/>
        </w:rPr>
        <w:t xml:space="preserve">(2015, </w:t>
      </w:r>
      <w:r>
        <w:rPr>
          <w:rFonts w:eastAsia="Calibri" w:cs="Times New Roman"/>
          <w:color w:val="000000"/>
          <w:sz w:val="24"/>
          <w:szCs w:val="24"/>
        </w:rPr>
        <w:t>December 2</w:t>
      </w:r>
      <w:r w:rsidR="0078132A">
        <w:rPr>
          <w:rFonts w:eastAsia="Calibri" w:cs="Times New Roman"/>
          <w:color w:val="000000"/>
          <w:sz w:val="24"/>
          <w:szCs w:val="24"/>
        </w:rPr>
        <w:t>)</w:t>
      </w:r>
      <w:r>
        <w:rPr>
          <w:rFonts w:eastAsia="Calibri" w:cs="Times New Roman"/>
          <w:color w:val="000000"/>
          <w:sz w:val="24"/>
          <w:szCs w:val="24"/>
        </w:rPr>
        <w:t xml:space="preserve">, the newspaper reported in its lead story: DSS clamps ex-NSA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in detention. The headline was followed with a kicker: As EFCC quizzes </w:t>
      </w:r>
      <w:proofErr w:type="spellStart"/>
      <w:r>
        <w:rPr>
          <w:rFonts w:eastAsia="Calibri" w:cs="Times New Roman"/>
          <w:color w:val="000000"/>
          <w:sz w:val="24"/>
          <w:szCs w:val="24"/>
        </w:rPr>
        <w:t>Dokpesi</w:t>
      </w:r>
      <w:proofErr w:type="spellEnd"/>
      <w:r w:rsidR="005E1656">
        <w:rPr>
          <w:rFonts w:eastAsia="Calibri" w:cs="Times New Roman"/>
          <w:color w:val="000000"/>
          <w:sz w:val="24"/>
          <w:szCs w:val="24"/>
        </w:rPr>
        <w:t xml:space="preserve">. Similarly, </w:t>
      </w:r>
      <w:r w:rsidR="005E1656">
        <w:rPr>
          <w:rFonts w:eastAsia="Calibri" w:cs="Times New Roman"/>
          <w:i/>
          <w:color w:val="000000"/>
          <w:sz w:val="24"/>
          <w:szCs w:val="24"/>
        </w:rPr>
        <w:t xml:space="preserve">The Nation </w:t>
      </w:r>
      <w:r w:rsidR="0078132A">
        <w:rPr>
          <w:rFonts w:eastAsia="Calibri" w:cs="Times New Roman"/>
          <w:color w:val="000000"/>
          <w:sz w:val="24"/>
          <w:szCs w:val="24"/>
        </w:rPr>
        <w:t xml:space="preserve">(2015, </w:t>
      </w:r>
      <w:r w:rsidR="005E1656">
        <w:rPr>
          <w:rFonts w:eastAsia="Calibri" w:cs="Times New Roman"/>
          <w:color w:val="000000"/>
          <w:sz w:val="24"/>
          <w:szCs w:val="24"/>
        </w:rPr>
        <w:t>December 2</w:t>
      </w:r>
      <w:r w:rsidR="0078132A">
        <w:rPr>
          <w:rFonts w:eastAsia="Calibri" w:cs="Times New Roman"/>
          <w:color w:val="000000"/>
          <w:sz w:val="24"/>
          <w:szCs w:val="24"/>
        </w:rPr>
        <w:t>)</w:t>
      </w:r>
      <w:r w:rsidR="003500EB">
        <w:rPr>
          <w:rFonts w:eastAsia="Calibri" w:cs="Times New Roman"/>
          <w:color w:val="000000"/>
          <w:sz w:val="24"/>
          <w:szCs w:val="24"/>
        </w:rPr>
        <w:t xml:space="preserve"> screamed that</w:t>
      </w:r>
      <w:r w:rsidR="005E1656">
        <w:rPr>
          <w:rFonts w:eastAsia="Calibri" w:cs="Times New Roman"/>
          <w:color w:val="000000"/>
          <w:sz w:val="24"/>
          <w:szCs w:val="24"/>
        </w:rPr>
        <w:t xml:space="preserve"> $2b arms deals: </w:t>
      </w:r>
      <w:proofErr w:type="spellStart"/>
      <w:r w:rsidR="005E1656">
        <w:rPr>
          <w:rFonts w:eastAsia="Calibri" w:cs="Times New Roman"/>
          <w:color w:val="000000"/>
          <w:sz w:val="24"/>
          <w:szCs w:val="24"/>
        </w:rPr>
        <w:t>Bafarawa</w:t>
      </w:r>
      <w:proofErr w:type="spellEnd"/>
      <w:r w:rsidR="005E1656">
        <w:rPr>
          <w:rFonts w:eastAsia="Calibri" w:cs="Times New Roman"/>
          <w:color w:val="000000"/>
          <w:sz w:val="24"/>
          <w:szCs w:val="24"/>
        </w:rPr>
        <w:t xml:space="preserve">, </w:t>
      </w:r>
      <w:proofErr w:type="spellStart"/>
      <w:r w:rsidR="005E1656">
        <w:rPr>
          <w:rFonts w:eastAsia="Calibri" w:cs="Times New Roman"/>
          <w:color w:val="000000"/>
          <w:sz w:val="24"/>
          <w:szCs w:val="24"/>
        </w:rPr>
        <w:t>Dasuki</w:t>
      </w:r>
      <w:proofErr w:type="spellEnd"/>
      <w:r w:rsidR="005E1656">
        <w:rPr>
          <w:rFonts w:eastAsia="Calibri" w:cs="Times New Roman"/>
          <w:color w:val="000000"/>
          <w:sz w:val="24"/>
          <w:szCs w:val="24"/>
        </w:rPr>
        <w:t xml:space="preserve">, </w:t>
      </w:r>
      <w:proofErr w:type="spellStart"/>
      <w:r w:rsidR="005E1656">
        <w:rPr>
          <w:rFonts w:eastAsia="Calibri" w:cs="Times New Roman"/>
          <w:color w:val="000000"/>
          <w:sz w:val="24"/>
          <w:szCs w:val="24"/>
        </w:rPr>
        <w:t>Dokpesi</w:t>
      </w:r>
      <w:proofErr w:type="spellEnd"/>
      <w:r w:rsidR="005E1656">
        <w:rPr>
          <w:rFonts w:eastAsia="Calibri" w:cs="Times New Roman"/>
          <w:color w:val="000000"/>
          <w:sz w:val="24"/>
          <w:szCs w:val="24"/>
        </w:rPr>
        <w:t xml:space="preserve"> arrested: EFCC goes after ex-PDP chair Bello. On its part, </w:t>
      </w:r>
      <w:r w:rsidR="005E1656">
        <w:rPr>
          <w:rFonts w:eastAsia="Calibri" w:cs="Times New Roman"/>
          <w:i/>
          <w:color w:val="000000"/>
          <w:sz w:val="24"/>
          <w:szCs w:val="24"/>
        </w:rPr>
        <w:t xml:space="preserve">Daily Trust </w:t>
      </w:r>
      <w:r w:rsidR="00731249">
        <w:rPr>
          <w:rFonts w:eastAsia="Calibri" w:cs="Times New Roman"/>
          <w:color w:val="000000"/>
          <w:sz w:val="24"/>
          <w:szCs w:val="24"/>
        </w:rPr>
        <w:t>of same date reported in</w:t>
      </w:r>
      <w:r w:rsidR="005E1656">
        <w:rPr>
          <w:rFonts w:eastAsia="Calibri" w:cs="Times New Roman"/>
          <w:color w:val="000000"/>
          <w:sz w:val="24"/>
          <w:szCs w:val="24"/>
        </w:rPr>
        <w:t xml:space="preserve"> its lead story that: </w:t>
      </w:r>
      <w:proofErr w:type="spellStart"/>
      <w:r w:rsidR="005E1656">
        <w:rPr>
          <w:rFonts w:eastAsia="Calibri" w:cs="Times New Roman"/>
          <w:color w:val="000000"/>
          <w:sz w:val="24"/>
          <w:szCs w:val="24"/>
        </w:rPr>
        <w:t>Dasuki</w:t>
      </w:r>
      <w:proofErr w:type="spellEnd"/>
      <w:r w:rsidR="005E1656">
        <w:rPr>
          <w:rFonts w:eastAsia="Calibri" w:cs="Times New Roman"/>
          <w:color w:val="000000"/>
          <w:sz w:val="24"/>
          <w:szCs w:val="24"/>
        </w:rPr>
        <w:t xml:space="preserve">, </w:t>
      </w:r>
      <w:proofErr w:type="spellStart"/>
      <w:r w:rsidR="005E1656">
        <w:rPr>
          <w:rFonts w:eastAsia="Calibri" w:cs="Times New Roman"/>
          <w:color w:val="000000"/>
          <w:sz w:val="24"/>
          <w:szCs w:val="24"/>
        </w:rPr>
        <w:t>Bafarawa</w:t>
      </w:r>
      <w:proofErr w:type="spellEnd"/>
      <w:r w:rsidR="005E1656">
        <w:rPr>
          <w:rFonts w:eastAsia="Calibri" w:cs="Times New Roman"/>
          <w:color w:val="000000"/>
          <w:sz w:val="24"/>
          <w:szCs w:val="24"/>
        </w:rPr>
        <w:t xml:space="preserve">, </w:t>
      </w:r>
      <w:proofErr w:type="spellStart"/>
      <w:r w:rsidR="005E1656">
        <w:rPr>
          <w:rFonts w:eastAsia="Calibri" w:cs="Times New Roman"/>
          <w:color w:val="000000"/>
          <w:sz w:val="24"/>
          <w:szCs w:val="24"/>
        </w:rPr>
        <w:t>Dokpesi</w:t>
      </w:r>
      <w:proofErr w:type="spellEnd"/>
      <w:r w:rsidR="005E1656">
        <w:rPr>
          <w:rFonts w:eastAsia="Calibri" w:cs="Times New Roman"/>
          <w:color w:val="000000"/>
          <w:sz w:val="24"/>
          <w:szCs w:val="24"/>
        </w:rPr>
        <w:t xml:space="preserve"> arrested. </w:t>
      </w:r>
      <w:r w:rsidR="00731249">
        <w:rPr>
          <w:rFonts w:eastAsia="Calibri" w:cs="Times New Roman"/>
          <w:color w:val="000000"/>
          <w:sz w:val="24"/>
          <w:szCs w:val="24"/>
        </w:rPr>
        <w:t xml:space="preserve">In </w:t>
      </w:r>
      <w:r w:rsidR="005E1656">
        <w:rPr>
          <w:rFonts w:eastAsia="Calibri" w:cs="Times New Roman"/>
          <w:color w:val="000000"/>
          <w:sz w:val="24"/>
          <w:szCs w:val="24"/>
        </w:rPr>
        <w:t xml:space="preserve">the opening paragraph of </w:t>
      </w:r>
      <w:r w:rsidR="00731249">
        <w:rPr>
          <w:rFonts w:eastAsia="Calibri" w:cs="Times New Roman"/>
          <w:color w:val="000000"/>
          <w:sz w:val="24"/>
          <w:szCs w:val="24"/>
        </w:rPr>
        <w:t>the</w:t>
      </w:r>
      <w:r w:rsidR="005E1656">
        <w:rPr>
          <w:rFonts w:eastAsia="Calibri" w:cs="Times New Roman"/>
          <w:color w:val="000000"/>
          <w:sz w:val="24"/>
          <w:szCs w:val="24"/>
        </w:rPr>
        <w:t xml:space="preserve"> story</w:t>
      </w:r>
      <w:r w:rsidR="00731249">
        <w:rPr>
          <w:rFonts w:eastAsia="Calibri" w:cs="Times New Roman"/>
          <w:color w:val="000000"/>
          <w:sz w:val="24"/>
          <w:szCs w:val="24"/>
        </w:rPr>
        <w:t>,</w:t>
      </w:r>
      <w:r w:rsidR="005E1656">
        <w:rPr>
          <w:rFonts w:eastAsia="Calibri" w:cs="Times New Roman"/>
          <w:color w:val="000000"/>
          <w:sz w:val="24"/>
          <w:szCs w:val="24"/>
        </w:rPr>
        <w:t xml:space="preserve"> </w:t>
      </w:r>
      <w:r w:rsidR="005E1656">
        <w:rPr>
          <w:rFonts w:eastAsia="Calibri" w:cs="Times New Roman"/>
          <w:i/>
          <w:color w:val="000000"/>
          <w:sz w:val="24"/>
          <w:szCs w:val="24"/>
        </w:rPr>
        <w:t xml:space="preserve">The Nation </w:t>
      </w:r>
      <w:r w:rsidR="003500EB">
        <w:rPr>
          <w:rFonts w:eastAsia="Calibri" w:cs="Times New Roman"/>
          <w:color w:val="000000"/>
          <w:sz w:val="24"/>
          <w:szCs w:val="24"/>
        </w:rPr>
        <w:t xml:space="preserve">(2015, December 2) </w:t>
      </w:r>
      <w:r w:rsidR="005E1656">
        <w:rPr>
          <w:rFonts w:eastAsia="Calibri" w:cs="Times New Roman"/>
          <w:color w:val="000000"/>
          <w:sz w:val="24"/>
          <w:szCs w:val="24"/>
        </w:rPr>
        <w:t>reported thus:</w:t>
      </w:r>
    </w:p>
    <w:p w:rsidR="005E1656" w:rsidRDefault="005E1656" w:rsidP="00425E06">
      <w:pPr>
        <w:tabs>
          <w:tab w:val="left" w:pos="936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After </w:t>
      </w:r>
      <w:r w:rsidR="00731249">
        <w:rPr>
          <w:rFonts w:eastAsia="Calibri" w:cs="Times New Roman"/>
          <w:color w:val="000000"/>
          <w:sz w:val="24"/>
          <w:szCs w:val="24"/>
        </w:rPr>
        <w:t xml:space="preserve">a month’s siege to his Abuja home and legal fireworks, former National Security Adviser (NSA) Col. Sambo </w:t>
      </w:r>
      <w:proofErr w:type="spellStart"/>
      <w:r w:rsidR="00731249">
        <w:rPr>
          <w:rFonts w:eastAsia="Calibri" w:cs="Times New Roman"/>
          <w:color w:val="000000"/>
          <w:sz w:val="24"/>
          <w:szCs w:val="24"/>
        </w:rPr>
        <w:t>Dasuki</w:t>
      </w:r>
      <w:proofErr w:type="spellEnd"/>
      <w:r w:rsidR="00731249">
        <w:rPr>
          <w:rFonts w:eastAsia="Calibri" w:cs="Times New Roman"/>
          <w:color w:val="000000"/>
          <w:sz w:val="24"/>
          <w:szCs w:val="24"/>
        </w:rPr>
        <w:t xml:space="preserve"> (rtd) was yesterday arrested for interrogation on the $2b </w:t>
      </w:r>
      <w:proofErr w:type="spellStart"/>
      <w:r w:rsidR="00731249">
        <w:rPr>
          <w:rFonts w:eastAsia="Calibri" w:cs="Times New Roman"/>
          <w:color w:val="000000"/>
          <w:sz w:val="24"/>
          <w:szCs w:val="24"/>
        </w:rPr>
        <w:t>phoney</w:t>
      </w:r>
      <w:proofErr w:type="spellEnd"/>
      <w:r w:rsidR="00731249">
        <w:rPr>
          <w:rFonts w:eastAsia="Calibri" w:cs="Times New Roman"/>
          <w:color w:val="000000"/>
          <w:sz w:val="24"/>
          <w:szCs w:val="24"/>
        </w:rPr>
        <w:t xml:space="preserve"> arms deal (p.1).</w:t>
      </w:r>
    </w:p>
    <w:p w:rsidR="00F02BC4" w:rsidRDefault="00F02BC4" w:rsidP="00731249">
      <w:pPr>
        <w:spacing w:after="0" w:line="240" w:lineRule="auto"/>
        <w:ind w:left="1440" w:right="1440"/>
        <w:jc w:val="both"/>
        <w:rPr>
          <w:rFonts w:eastAsia="Calibri" w:cs="Times New Roman"/>
          <w:color w:val="000000"/>
          <w:sz w:val="24"/>
          <w:szCs w:val="24"/>
        </w:rPr>
      </w:pPr>
    </w:p>
    <w:p w:rsidR="003E68A3" w:rsidRDefault="003E68A3" w:rsidP="00F02BC4">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In view of the </w:t>
      </w:r>
      <w:r w:rsidR="00B0329B">
        <w:rPr>
          <w:rFonts w:eastAsia="Calibri" w:cs="Times New Roman"/>
          <w:color w:val="000000"/>
          <w:sz w:val="24"/>
          <w:szCs w:val="24"/>
        </w:rPr>
        <w:t>personalities</w:t>
      </w:r>
      <w:r w:rsidR="00F02BC4">
        <w:rPr>
          <w:rFonts w:eastAsia="Calibri" w:cs="Times New Roman"/>
          <w:color w:val="000000"/>
          <w:sz w:val="24"/>
          <w:szCs w:val="24"/>
        </w:rPr>
        <w:t xml:space="preserve"> involved, the writer implicitly </w:t>
      </w:r>
      <w:r>
        <w:rPr>
          <w:rFonts w:eastAsia="Calibri" w:cs="Times New Roman"/>
          <w:color w:val="000000"/>
          <w:sz w:val="24"/>
          <w:szCs w:val="24"/>
        </w:rPr>
        <w:t xml:space="preserve">used </w:t>
      </w:r>
      <w:r w:rsidR="007E6CD9">
        <w:rPr>
          <w:rFonts w:eastAsia="Calibri" w:cs="Times New Roman"/>
          <w:color w:val="000000"/>
          <w:sz w:val="24"/>
          <w:szCs w:val="24"/>
        </w:rPr>
        <w:t xml:space="preserve">both </w:t>
      </w:r>
      <w:r>
        <w:rPr>
          <w:rFonts w:eastAsia="Calibri" w:cs="Times New Roman"/>
          <w:color w:val="000000"/>
          <w:sz w:val="24"/>
          <w:szCs w:val="24"/>
        </w:rPr>
        <w:t xml:space="preserve">human interest frame </w:t>
      </w:r>
      <w:r w:rsidR="007E6CD9">
        <w:rPr>
          <w:rFonts w:eastAsia="Calibri" w:cs="Times New Roman"/>
          <w:color w:val="000000"/>
          <w:sz w:val="24"/>
          <w:szCs w:val="24"/>
        </w:rPr>
        <w:t>and attribution of responsibility frame</w:t>
      </w:r>
      <w:r w:rsidR="00B75709">
        <w:rPr>
          <w:rFonts w:eastAsia="Calibri" w:cs="Times New Roman"/>
          <w:color w:val="000000"/>
          <w:sz w:val="24"/>
          <w:szCs w:val="24"/>
        </w:rPr>
        <w:t xml:space="preserve">, “National Security Adviser (NSA) Col. Sambo </w:t>
      </w:r>
      <w:proofErr w:type="spellStart"/>
      <w:r w:rsidR="00B75709">
        <w:rPr>
          <w:rFonts w:eastAsia="Calibri" w:cs="Times New Roman"/>
          <w:color w:val="000000"/>
          <w:sz w:val="24"/>
          <w:szCs w:val="24"/>
        </w:rPr>
        <w:t>Dasuki</w:t>
      </w:r>
      <w:proofErr w:type="spellEnd"/>
      <w:r w:rsidR="00B75709">
        <w:rPr>
          <w:rFonts w:eastAsia="Calibri" w:cs="Times New Roman"/>
          <w:color w:val="000000"/>
          <w:sz w:val="24"/>
          <w:szCs w:val="24"/>
        </w:rPr>
        <w:t xml:space="preserve"> (rtd) was yesterday arrested for interrogation on the $2b </w:t>
      </w:r>
      <w:proofErr w:type="spellStart"/>
      <w:r w:rsidR="00B75709">
        <w:rPr>
          <w:rFonts w:eastAsia="Calibri" w:cs="Times New Roman"/>
          <w:color w:val="000000"/>
          <w:sz w:val="24"/>
          <w:szCs w:val="24"/>
        </w:rPr>
        <w:t>phoney</w:t>
      </w:r>
      <w:proofErr w:type="spellEnd"/>
      <w:r w:rsidR="00B75709">
        <w:rPr>
          <w:rFonts w:eastAsia="Calibri" w:cs="Times New Roman"/>
          <w:color w:val="000000"/>
          <w:sz w:val="24"/>
          <w:szCs w:val="24"/>
        </w:rPr>
        <w:t xml:space="preserve"> arms deal”</w:t>
      </w:r>
      <w:r w:rsidR="00B0156B">
        <w:rPr>
          <w:rFonts w:eastAsia="Calibri" w:cs="Times New Roman"/>
          <w:color w:val="000000"/>
          <w:sz w:val="24"/>
          <w:szCs w:val="24"/>
        </w:rPr>
        <w:t>. The writer also used conflict frame, “After a month’s siege to his Abuja home and legal fireworks”</w:t>
      </w:r>
      <w:r w:rsidR="007E6CD9">
        <w:rPr>
          <w:rFonts w:eastAsia="Calibri" w:cs="Times New Roman"/>
          <w:color w:val="000000"/>
          <w:sz w:val="24"/>
          <w:szCs w:val="24"/>
        </w:rPr>
        <w:t xml:space="preserve"> </w:t>
      </w:r>
      <w:r>
        <w:rPr>
          <w:rFonts w:eastAsia="Calibri" w:cs="Times New Roman"/>
          <w:color w:val="000000"/>
          <w:sz w:val="24"/>
          <w:szCs w:val="24"/>
        </w:rPr>
        <w:t>to construct the story.</w:t>
      </w:r>
    </w:p>
    <w:p w:rsidR="00F02BC4" w:rsidRDefault="00F02BC4" w:rsidP="00F02BC4">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Justifying the rationale for the arrest, </w:t>
      </w:r>
      <w:r>
        <w:rPr>
          <w:rFonts w:eastAsia="Calibri" w:cs="Times New Roman"/>
          <w:i/>
          <w:color w:val="000000"/>
          <w:sz w:val="24"/>
          <w:szCs w:val="24"/>
        </w:rPr>
        <w:t xml:space="preserve">Daily Sun </w:t>
      </w:r>
      <w:r w:rsidR="00BC31E4">
        <w:rPr>
          <w:rFonts w:eastAsia="Calibri" w:cs="Times New Roman"/>
          <w:color w:val="000000"/>
          <w:sz w:val="24"/>
          <w:szCs w:val="24"/>
        </w:rPr>
        <w:t xml:space="preserve">(2015, </w:t>
      </w:r>
      <w:r>
        <w:rPr>
          <w:rFonts w:eastAsia="Calibri" w:cs="Times New Roman"/>
          <w:color w:val="000000"/>
          <w:sz w:val="24"/>
          <w:szCs w:val="24"/>
        </w:rPr>
        <w:t>December 2</w:t>
      </w:r>
      <w:r w:rsidR="00BC31E4">
        <w:rPr>
          <w:rFonts w:eastAsia="Calibri" w:cs="Times New Roman"/>
          <w:color w:val="000000"/>
          <w:sz w:val="24"/>
          <w:szCs w:val="24"/>
        </w:rPr>
        <w:t>)</w:t>
      </w:r>
      <w:r>
        <w:rPr>
          <w:rFonts w:eastAsia="Calibri" w:cs="Times New Roman"/>
          <w:color w:val="000000"/>
          <w:sz w:val="24"/>
          <w:szCs w:val="24"/>
        </w:rPr>
        <w:t xml:space="preserve"> reported that:</w:t>
      </w:r>
    </w:p>
    <w:p w:rsidR="00F02BC4" w:rsidRDefault="00F02BC4"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In its interim report, the committee found extra-budgetary spending by the Jonathan administration to the tune of N643.8 billion and an additional $2.2 billion as the foreign currency component (p.12).</w:t>
      </w:r>
      <w:r>
        <w:rPr>
          <w:rFonts w:eastAsia="Calibri" w:cs="Times New Roman"/>
          <w:color w:val="000000"/>
          <w:sz w:val="24"/>
          <w:szCs w:val="24"/>
        </w:rPr>
        <w:tab/>
      </w:r>
    </w:p>
    <w:p w:rsidR="00E2741F" w:rsidRDefault="00E2741F" w:rsidP="00F02BC4">
      <w:pPr>
        <w:tabs>
          <w:tab w:val="left" w:pos="1440"/>
        </w:tabs>
        <w:spacing w:after="0" w:line="240" w:lineRule="auto"/>
        <w:ind w:left="1440" w:right="1440"/>
        <w:jc w:val="both"/>
        <w:rPr>
          <w:rFonts w:eastAsia="Calibri" w:cs="Times New Roman"/>
          <w:color w:val="000000"/>
          <w:sz w:val="24"/>
          <w:szCs w:val="24"/>
        </w:rPr>
      </w:pPr>
    </w:p>
    <w:p w:rsidR="00F02BC4" w:rsidRDefault="00F02BC4" w:rsidP="00F02BC4">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Evidently, the writer used attribution of responsibility</w:t>
      </w:r>
      <w:r w:rsidR="00B75709">
        <w:rPr>
          <w:rFonts w:eastAsia="Calibri" w:cs="Times New Roman"/>
          <w:color w:val="000000"/>
          <w:sz w:val="24"/>
          <w:szCs w:val="24"/>
        </w:rPr>
        <w:t>, “extra-budgetary spending by the Jonathan administration”</w:t>
      </w:r>
      <w:r>
        <w:rPr>
          <w:rFonts w:eastAsia="Calibri" w:cs="Times New Roman"/>
          <w:color w:val="000000"/>
          <w:sz w:val="24"/>
          <w:szCs w:val="24"/>
        </w:rPr>
        <w:t xml:space="preserve"> to frame this story as he holds the Jonathan administration responsible for</w:t>
      </w:r>
      <w:r w:rsidR="007E6CD9">
        <w:rPr>
          <w:rFonts w:eastAsia="Calibri" w:cs="Times New Roman"/>
          <w:color w:val="000000"/>
          <w:sz w:val="24"/>
          <w:szCs w:val="24"/>
        </w:rPr>
        <w:t xml:space="preserve"> the extra-budgetary spending.</w:t>
      </w:r>
    </w:p>
    <w:p w:rsidR="00C727EA" w:rsidRDefault="00C727EA" w:rsidP="00F02BC4">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607E53">
        <w:rPr>
          <w:rFonts w:eastAsia="Calibri" w:cs="Times New Roman"/>
          <w:color w:val="000000"/>
          <w:sz w:val="24"/>
          <w:szCs w:val="24"/>
        </w:rPr>
        <w:t>However,</w:t>
      </w:r>
      <w:r>
        <w:rPr>
          <w:rFonts w:eastAsia="Calibri" w:cs="Times New Roman"/>
          <w:color w:val="000000"/>
          <w:sz w:val="24"/>
          <w:szCs w:val="24"/>
        </w:rPr>
        <w:t xml:space="preserve"> in </w:t>
      </w:r>
      <w:r w:rsidR="00F02BC4">
        <w:rPr>
          <w:rFonts w:eastAsia="Calibri" w:cs="Times New Roman"/>
          <w:color w:val="000000"/>
          <w:sz w:val="24"/>
          <w:szCs w:val="24"/>
        </w:rPr>
        <w:t xml:space="preserve">a swift reaction, </w:t>
      </w:r>
      <w:r>
        <w:rPr>
          <w:rFonts w:eastAsia="Calibri" w:cs="Times New Roman"/>
          <w:color w:val="000000"/>
          <w:sz w:val="24"/>
          <w:szCs w:val="24"/>
        </w:rPr>
        <w:t xml:space="preserve">the main opposition party decried the arrest. In a story titled: </w:t>
      </w:r>
      <w:proofErr w:type="spellStart"/>
      <w:r>
        <w:rPr>
          <w:rFonts w:eastAsia="Calibri" w:cs="Times New Roman"/>
          <w:color w:val="000000"/>
          <w:sz w:val="24"/>
          <w:szCs w:val="24"/>
        </w:rPr>
        <w:t>Dokpesi’s</w:t>
      </w:r>
      <w:proofErr w:type="spellEnd"/>
      <w:r>
        <w:rPr>
          <w:rFonts w:eastAsia="Calibri" w:cs="Times New Roman"/>
          <w:color w:val="000000"/>
          <w:sz w:val="24"/>
          <w:szCs w:val="24"/>
        </w:rPr>
        <w:t xml:space="preserve"> arrest ‘- a persecution’, says PDP, </w:t>
      </w:r>
      <w:r>
        <w:rPr>
          <w:rFonts w:eastAsia="Calibri" w:cs="Times New Roman"/>
          <w:i/>
          <w:color w:val="000000"/>
          <w:sz w:val="24"/>
          <w:szCs w:val="24"/>
        </w:rPr>
        <w:t xml:space="preserve">The Nation </w:t>
      </w:r>
      <w:r w:rsidR="00BC31E4">
        <w:rPr>
          <w:rFonts w:eastAsia="Calibri" w:cs="Times New Roman"/>
          <w:color w:val="000000"/>
          <w:sz w:val="24"/>
          <w:szCs w:val="24"/>
        </w:rPr>
        <w:t xml:space="preserve">(2015, </w:t>
      </w:r>
      <w:r>
        <w:rPr>
          <w:rFonts w:eastAsia="Calibri" w:cs="Times New Roman"/>
          <w:color w:val="000000"/>
          <w:sz w:val="24"/>
          <w:szCs w:val="24"/>
        </w:rPr>
        <w:t>December 2</w:t>
      </w:r>
      <w:r w:rsidR="00BC31E4">
        <w:rPr>
          <w:rFonts w:eastAsia="Calibri" w:cs="Times New Roman"/>
          <w:color w:val="000000"/>
          <w:sz w:val="24"/>
          <w:szCs w:val="24"/>
        </w:rPr>
        <w:t>)</w:t>
      </w:r>
      <w:r>
        <w:rPr>
          <w:rFonts w:eastAsia="Calibri" w:cs="Times New Roman"/>
          <w:color w:val="000000"/>
          <w:sz w:val="24"/>
          <w:szCs w:val="24"/>
        </w:rPr>
        <w:t xml:space="preserve"> reported that:</w:t>
      </w:r>
    </w:p>
    <w:p w:rsidR="00F02BC4" w:rsidRDefault="00C727EA"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w:t>
      </w:r>
      <w:proofErr w:type="spellStart"/>
      <w:r>
        <w:rPr>
          <w:rFonts w:eastAsia="Calibri" w:cs="Times New Roman"/>
          <w:color w:val="000000"/>
          <w:sz w:val="24"/>
          <w:szCs w:val="24"/>
        </w:rPr>
        <w:t>Peoples</w:t>
      </w:r>
      <w:proofErr w:type="spellEnd"/>
      <w:r>
        <w:rPr>
          <w:rFonts w:eastAsia="Calibri" w:cs="Times New Roman"/>
          <w:color w:val="000000"/>
          <w:sz w:val="24"/>
          <w:szCs w:val="24"/>
        </w:rPr>
        <w:t xml:space="preserve"> Democratic Party (PDP) has described the arrest of </w:t>
      </w:r>
      <w:proofErr w:type="spellStart"/>
      <w:r>
        <w:rPr>
          <w:rFonts w:eastAsia="Calibri" w:cs="Times New Roman"/>
          <w:color w:val="000000"/>
          <w:sz w:val="24"/>
          <w:szCs w:val="24"/>
        </w:rPr>
        <w:t>Daar</w:t>
      </w:r>
      <w:proofErr w:type="spellEnd"/>
      <w:r>
        <w:rPr>
          <w:rFonts w:eastAsia="Calibri" w:cs="Times New Roman"/>
          <w:color w:val="000000"/>
          <w:sz w:val="24"/>
          <w:szCs w:val="24"/>
        </w:rPr>
        <w:t xml:space="preserve"> Communications Emeritus Chairman Raymond </w:t>
      </w:r>
      <w:proofErr w:type="spellStart"/>
      <w:r>
        <w:rPr>
          <w:rFonts w:eastAsia="Calibri" w:cs="Times New Roman"/>
          <w:color w:val="000000"/>
          <w:sz w:val="24"/>
          <w:szCs w:val="24"/>
        </w:rPr>
        <w:t>Dokpesi</w:t>
      </w:r>
      <w:proofErr w:type="spellEnd"/>
      <w:r>
        <w:rPr>
          <w:rFonts w:eastAsia="Calibri" w:cs="Times New Roman"/>
          <w:color w:val="000000"/>
          <w:sz w:val="24"/>
          <w:szCs w:val="24"/>
        </w:rPr>
        <w:t xml:space="preserve"> as persecution</w:t>
      </w:r>
      <w:r w:rsidR="00D123F9">
        <w:rPr>
          <w:rFonts w:eastAsia="Calibri" w:cs="Times New Roman"/>
          <w:color w:val="000000"/>
          <w:sz w:val="24"/>
          <w:szCs w:val="24"/>
        </w:rPr>
        <w:t xml:space="preserve"> (p.6).</w:t>
      </w:r>
      <w:r>
        <w:rPr>
          <w:rFonts w:eastAsia="Calibri" w:cs="Times New Roman"/>
          <w:color w:val="000000"/>
          <w:sz w:val="24"/>
          <w:szCs w:val="24"/>
        </w:rPr>
        <w:t xml:space="preserve"> </w:t>
      </w:r>
    </w:p>
    <w:p w:rsidR="00D123F9" w:rsidRDefault="00D123F9" w:rsidP="00D123F9">
      <w:pPr>
        <w:tabs>
          <w:tab w:val="left" w:pos="0"/>
        </w:tabs>
        <w:spacing w:after="0" w:line="240" w:lineRule="auto"/>
        <w:ind w:right="1440"/>
        <w:jc w:val="both"/>
        <w:rPr>
          <w:rFonts w:eastAsia="Calibri" w:cs="Times New Roman"/>
          <w:color w:val="000000"/>
          <w:sz w:val="24"/>
          <w:szCs w:val="24"/>
        </w:rPr>
      </w:pPr>
    </w:p>
    <w:p w:rsidR="008F333A" w:rsidRDefault="00D123F9" w:rsidP="008F333A">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r>
      <w:r w:rsidR="008F333A">
        <w:rPr>
          <w:rFonts w:eastAsia="Calibri" w:cs="Times New Roman"/>
          <w:color w:val="000000"/>
          <w:sz w:val="24"/>
          <w:szCs w:val="24"/>
        </w:rPr>
        <w:t xml:space="preserve">In the same vein, </w:t>
      </w:r>
      <w:r w:rsidR="008F333A">
        <w:rPr>
          <w:rFonts w:eastAsia="Calibri" w:cs="Times New Roman"/>
          <w:i/>
          <w:color w:val="000000"/>
          <w:sz w:val="24"/>
          <w:szCs w:val="24"/>
        </w:rPr>
        <w:t xml:space="preserve">Daily Trust </w:t>
      </w:r>
      <w:r w:rsidR="00936C40">
        <w:rPr>
          <w:rFonts w:eastAsia="Calibri" w:cs="Times New Roman"/>
          <w:color w:val="000000"/>
          <w:sz w:val="24"/>
          <w:szCs w:val="24"/>
        </w:rPr>
        <w:t xml:space="preserve">(2015, </w:t>
      </w:r>
      <w:r w:rsidR="002401A9">
        <w:rPr>
          <w:rFonts w:eastAsia="Calibri" w:cs="Times New Roman"/>
          <w:color w:val="000000"/>
          <w:sz w:val="24"/>
          <w:szCs w:val="24"/>
        </w:rPr>
        <w:t>Decem</w:t>
      </w:r>
      <w:r w:rsidR="008F333A">
        <w:rPr>
          <w:rFonts w:eastAsia="Calibri" w:cs="Times New Roman"/>
          <w:color w:val="000000"/>
          <w:sz w:val="24"/>
          <w:szCs w:val="24"/>
        </w:rPr>
        <w:t>ber 2</w:t>
      </w:r>
      <w:r w:rsidR="00936C40">
        <w:rPr>
          <w:rFonts w:eastAsia="Calibri" w:cs="Times New Roman"/>
          <w:color w:val="000000"/>
          <w:sz w:val="24"/>
          <w:szCs w:val="24"/>
        </w:rPr>
        <w:t>)</w:t>
      </w:r>
      <w:r w:rsidR="008F333A">
        <w:rPr>
          <w:rFonts w:eastAsia="Calibri" w:cs="Times New Roman"/>
          <w:color w:val="000000"/>
          <w:sz w:val="24"/>
          <w:szCs w:val="24"/>
        </w:rPr>
        <w:t xml:space="preserve"> reported the story titled: PDP condemns arrest of </w:t>
      </w:r>
      <w:proofErr w:type="spellStart"/>
      <w:r w:rsidR="008F333A">
        <w:rPr>
          <w:rFonts w:eastAsia="Calibri" w:cs="Times New Roman"/>
          <w:color w:val="000000"/>
          <w:sz w:val="24"/>
          <w:szCs w:val="24"/>
        </w:rPr>
        <w:t>Dokpesi</w:t>
      </w:r>
      <w:proofErr w:type="spellEnd"/>
      <w:r w:rsidR="008F333A">
        <w:rPr>
          <w:rFonts w:eastAsia="Calibri" w:cs="Times New Roman"/>
          <w:color w:val="000000"/>
          <w:sz w:val="24"/>
          <w:szCs w:val="24"/>
        </w:rPr>
        <w:t>, others</w:t>
      </w:r>
      <w:r w:rsidR="00936C40">
        <w:rPr>
          <w:rFonts w:eastAsia="Calibri" w:cs="Times New Roman"/>
          <w:color w:val="000000"/>
          <w:sz w:val="24"/>
          <w:szCs w:val="24"/>
        </w:rPr>
        <w:t xml:space="preserve">. According to </w:t>
      </w:r>
      <w:r w:rsidR="00936C40">
        <w:rPr>
          <w:rFonts w:eastAsia="Calibri" w:cs="Times New Roman"/>
          <w:i/>
          <w:color w:val="000000"/>
          <w:sz w:val="24"/>
          <w:szCs w:val="24"/>
        </w:rPr>
        <w:t xml:space="preserve">Daily Trust </w:t>
      </w:r>
      <w:r w:rsidR="00936C40">
        <w:rPr>
          <w:rFonts w:eastAsia="Calibri" w:cs="Times New Roman"/>
          <w:color w:val="000000"/>
          <w:sz w:val="24"/>
          <w:szCs w:val="24"/>
        </w:rPr>
        <w:t>(2015, December 2):</w:t>
      </w:r>
    </w:p>
    <w:p w:rsidR="008F333A" w:rsidRDefault="002401A9"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PDP’s National Publicity Secretary, Chief </w:t>
      </w:r>
      <w:proofErr w:type="spellStart"/>
      <w:r>
        <w:rPr>
          <w:rFonts w:eastAsia="Calibri" w:cs="Times New Roman"/>
          <w:color w:val="000000"/>
          <w:sz w:val="24"/>
          <w:szCs w:val="24"/>
        </w:rPr>
        <w:t>Olisa</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Metuh</w:t>
      </w:r>
      <w:proofErr w:type="spellEnd"/>
      <w:r>
        <w:rPr>
          <w:rFonts w:eastAsia="Calibri" w:cs="Times New Roman"/>
          <w:color w:val="000000"/>
          <w:sz w:val="24"/>
          <w:szCs w:val="24"/>
        </w:rPr>
        <w:t xml:space="preserve"> said in a statement in Abuja that it was government’s plan tailored to decimate the opposition and cow the media in Nigeria.</w:t>
      </w:r>
    </w:p>
    <w:p w:rsidR="002401A9" w:rsidRDefault="002401A9"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“While the PDP is not against the war against corruption, we insist that the crusade must be carried out within the limits of the law and not as guise to persecute and torture opposition elements”</w:t>
      </w:r>
      <w:r w:rsidR="0063425C">
        <w:rPr>
          <w:rFonts w:eastAsia="Calibri" w:cs="Times New Roman"/>
          <w:color w:val="000000"/>
          <w:sz w:val="24"/>
          <w:szCs w:val="24"/>
        </w:rPr>
        <w:t>,</w:t>
      </w:r>
      <w:r w:rsidR="00C17C98">
        <w:rPr>
          <w:rFonts w:eastAsia="Calibri" w:cs="Times New Roman"/>
          <w:color w:val="000000"/>
          <w:sz w:val="24"/>
          <w:szCs w:val="24"/>
        </w:rPr>
        <w:t xml:space="preserve"> it said</w:t>
      </w:r>
      <w:r>
        <w:rPr>
          <w:rFonts w:eastAsia="Calibri" w:cs="Times New Roman"/>
          <w:color w:val="000000"/>
          <w:sz w:val="24"/>
          <w:szCs w:val="24"/>
        </w:rPr>
        <w:t xml:space="preserve"> (p.5).</w:t>
      </w:r>
    </w:p>
    <w:p w:rsidR="002401A9" w:rsidRDefault="002401A9" w:rsidP="002401A9">
      <w:pPr>
        <w:tabs>
          <w:tab w:val="left" w:pos="1440"/>
        </w:tabs>
        <w:spacing w:after="0" w:line="240" w:lineRule="auto"/>
        <w:ind w:left="1440" w:right="1440"/>
        <w:jc w:val="both"/>
        <w:rPr>
          <w:rFonts w:eastAsia="Calibri" w:cs="Times New Roman"/>
          <w:color w:val="000000"/>
          <w:sz w:val="24"/>
          <w:szCs w:val="24"/>
        </w:rPr>
      </w:pPr>
    </w:p>
    <w:p w:rsidR="00D123F9" w:rsidRDefault="008F333A" w:rsidP="00BF543B">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D123F9">
        <w:rPr>
          <w:rFonts w:eastAsia="Calibri" w:cs="Times New Roman"/>
          <w:color w:val="000000"/>
          <w:sz w:val="24"/>
          <w:szCs w:val="24"/>
        </w:rPr>
        <w:t>Frame used i</w:t>
      </w:r>
      <w:r w:rsidR="00910DD9">
        <w:rPr>
          <w:rFonts w:eastAsia="Calibri" w:cs="Times New Roman"/>
          <w:color w:val="000000"/>
          <w:sz w:val="24"/>
          <w:szCs w:val="24"/>
        </w:rPr>
        <w:t>n the two</w:t>
      </w:r>
      <w:r w:rsidR="00A879E3">
        <w:rPr>
          <w:rFonts w:eastAsia="Calibri" w:cs="Times New Roman"/>
          <w:color w:val="000000"/>
          <w:sz w:val="24"/>
          <w:szCs w:val="24"/>
        </w:rPr>
        <w:t xml:space="preserve"> </w:t>
      </w:r>
      <w:r w:rsidR="00910DD9">
        <w:rPr>
          <w:rFonts w:eastAsia="Calibri" w:cs="Times New Roman"/>
          <w:color w:val="000000"/>
          <w:sz w:val="24"/>
          <w:szCs w:val="24"/>
        </w:rPr>
        <w:t>stories</w:t>
      </w:r>
      <w:r w:rsidR="00A879E3">
        <w:rPr>
          <w:rFonts w:eastAsia="Calibri" w:cs="Times New Roman"/>
          <w:color w:val="000000"/>
          <w:sz w:val="24"/>
          <w:szCs w:val="24"/>
        </w:rPr>
        <w:t xml:space="preserve"> is conflict frame</w:t>
      </w:r>
      <w:r w:rsidR="00BF543B">
        <w:rPr>
          <w:rFonts w:eastAsia="Calibri" w:cs="Times New Roman"/>
          <w:color w:val="000000"/>
          <w:sz w:val="24"/>
          <w:szCs w:val="24"/>
        </w:rPr>
        <w:t xml:space="preserve"> as it inferentially pitched the main opposition party</w:t>
      </w:r>
      <w:r w:rsidR="00603E3C">
        <w:rPr>
          <w:rFonts w:eastAsia="Calibri" w:cs="Times New Roman"/>
          <w:color w:val="000000"/>
          <w:sz w:val="24"/>
          <w:szCs w:val="24"/>
        </w:rPr>
        <w:t>,</w:t>
      </w:r>
      <w:r w:rsidR="00BF543B">
        <w:rPr>
          <w:rFonts w:eastAsia="Calibri" w:cs="Times New Roman"/>
          <w:color w:val="000000"/>
          <w:sz w:val="24"/>
          <w:szCs w:val="24"/>
        </w:rPr>
        <w:t xml:space="preserve"> the </w:t>
      </w:r>
      <w:proofErr w:type="spellStart"/>
      <w:r w:rsidR="00BF543B">
        <w:rPr>
          <w:rFonts w:eastAsia="Calibri" w:cs="Times New Roman"/>
          <w:color w:val="000000"/>
          <w:sz w:val="24"/>
          <w:szCs w:val="24"/>
        </w:rPr>
        <w:t>Peoples</w:t>
      </w:r>
      <w:proofErr w:type="spellEnd"/>
      <w:r w:rsidR="00BF543B">
        <w:rPr>
          <w:rFonts w:eastAsia="Calibri" w:cs="Times New Roman"/>
          <w:color w:val="000000"/>
          <w:sz w:val="24"/>
          <w:szCs w:val="24"/>
        </w:rPr>
        <w:t xml:space="preserve"> Democratic Party (PDP) against the ruling All Progressives Congress (APC)</w:t>
      </w:r>
      <w:r w:rsidR="00A879E3">
        <w:rPr>
          <w:rFonts w:eastAsia="Calibri" w:cs="Times New Roman"/>
          <w:color w:val="000000"/>
          <w:sz w:val="24"/>
          <w:szCs w:val="24"/>
        </w:rPr>
        <w:t>.</w:t>
      </w:r>
    </w:p>
    <w:p w:rsidR="00E03AFD" w:rsidRDefault="004F59E8" w:rsidP="00E03AFD">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The leading opposition </w:t>
      </w:r>
      <w:r w:rsidR="00E03AFD">
        <w:rPr>
          <w:rFonts w:eastAsia="Calibri" w:cs="Times New Roman"/>
          <w:color w:val="000000"/>
          <w:sz w:val="24"/>
          <w:szCs w:val="24"/>
        </w:rPr>
        <w:t xml:space="preserve">Peoples Democratic Party (PDP), which did not hide her disdain over what the party considered as witch-hunting of opposition parties </w:t>
      </w:r>
      <w:r w:rsidR="00E606FE">
        <w:rPr>
          <w:rFonts w:eastAsia="Calibri" w:cs="Times New Roman"/>
          <w:color w:val="000000"/>
          <w:sz w:val="24"/>
          <w:szCs w:val="24"/>
        </w:rPr>
        <w:t>by the ruling All Progressives Congress (APC)</w:t>
      </w:r>
      <w:r w:rsidR="006B44DA">
        <w:rPr>
          <w:rFonts w:eastAsia="Calibri" w:cs="Times New Roman"/>
          <w:color w:val="000000"/>
          <w:sz w:val="24"/>
          <w:szCs w:val="24"/>
        </w:rPr>
        <w:t>-</w:t>
      </w:r>
      <w:r w:rsidR="00E606FE">
        <w:rPr>
          <w:rFonts w:eastAsia="Calibri" w:cs="Times New Roman"/>
          <w:color w:val="000000"/>
          <w:sz w:val="24"/>
          <w:szCs w:val="24"/>
        </w:rPr>
        <w:t xml:space="preserve">led government </w:t>
      </w:r>
      <w:r w:rsidR="00E03AFD">
        <w:rPr>
          <w:rFonts w:eastAsia="Calibri" w:cs="Times New Roman"/>
          <w:color w:val="000000"/>
          <w:sz w:val="24"/>
          <w:szCs w:val="24"/>
        </w:rPr>
        <w:t xml:space="preserve">had cause to maintain her stance at every available opportunity. </w:t>
      </w:r>
      <w:r w:rsidR="00E03AFD">
        <w:rPr>
          <w:rFonts w:eastAsia="Calibri" w:cs="Times New Roman"/>
          <w:i/>
          <w:color w:val="000000"/>
          <w:sz w:val="24"/>
          <w:szCs w:val="24"/>
        </w:rPr>
        <w:t xml:space="preserve">Daily Sun </w:t>
      </w:r>
      <w:r w:rsidR="003C37D0">
        <w:rPr>
          <w:rFonts w:eastAsia="Calibri" w:cs="Times New Roman"/>
          <w:color w:val="000000"/>
          <w:sz w:val="24"/>
          <w:szCs w:val="24"/>
        </w:rPr>
        <w:t xml:space="preserve">(2016, </w:t>
      </w:r>
      <w:r w:rsidR="00E03AFD">
        <w:rPr>
          <w:rFonts w:eastAsia="Calibri" w:cs="Times New Roman"/>
          <w:color w:val="000000"/>
          <w:sz w:val="24"/>
          <w:szCs w:val="24"/>
        </w:rPr>
        <w:t>January 11</w:t>
      </w:r>
      <w:r w:rsidR="003C37D0">
        <w:rPr>
          <w:rFonts w:eastAsia="Calibri" w:cs="Times New Roman"/>
          <w:color w:val="000000"/>
          <w:sz w:val="24"/>
          <w:szCs w:val="24"/>
        </w:rPr>
        <w:t>)</w:t>
      </w:r>
      <w:r w:rsidR="00E03AFD">
        <w:rPr>
          <w:rFonts w:eastAsia="Calibri" w:cs="Times New Roman"/>
          <w:color w:val="000000"/>
          <w:sz w:val="24"/>
          <w:szCs w:val="24"/>
        </w:rPr>
        <w:t xml:space="preserve"> reported a story titled: </w:t>
      </w:r>
      <w:proofErr w:type="spellStart"/>
      <w:r w:rsidR="00E03AFD" w:rsidRPr="00E03AFD">
        <w:rPr>
          <w:rFonts w:eastAsia="Calibri" w:cs="Times New Roman"/>
          <w:i/>
          <w:color w:val="000000"/>
          <w:sz w:val="24"/>
          <w:szCs w:val="24"/>
        </w:rPr>
        <w:t>Dasukigate</w:t>
      </w:r>
      <w:proofErr w:type="spellEnd"/>
      <w:r w:rsidR="00E03AFD">
        <w:rPr>
          <w:rFonts w:eastAsia="Calibri" w:cs="Times New Roman"/>
          <w:i/>
          <w:color w:val="000000"/>
          <w:sz w:val="24"/>
          <w:szCs w:val="24"/>
        </w:rPr>
        <w:t xml:space="preserve">: </w:t>
      </w:r>
      <w:proofErr w:type="spellStart"/>
      <w:r w:rsidR="00E03AFD">
        <w:rPr>
          <w:rFonts w:eastAsia="Calibri" w:cs="Times New Roman"/>
          <w:color w:val="000000"/>
          <w:sz w:val="24"/>
          <w:szCs w:val="24"/>
        </w:rPr>
        <w:t>Jafaru</w:t>
      </w:r>
      <w:proofErr w:type="spellEnd"/>
      <w:r w:rsidR="00E03AFD">
        <w:rPr>
          <w:rFonts w:eastAsia="Calibri" w:cs="Times New Roman"/>
          <w:color w:val="000000"/>
          <w:sz w:val="24"/>
          <w:szCs w:val="24"/>
        </w:rPr>
        <w:t xml:space="preserve"> Isa’s release vindicates us – PDP</w:t>
      </w:r>
      <w:r w:rsidR="001A632F">
        <w:rPr>
          <w:rFonts w:eastAsia="Calibri" w:cs="Times New Roman"/>
          <w:color w:val="000000"/>
          <w:sz w:val="24"/>
          <w:szCs w:val="24"/>
        </w:rPr>
        <w:t>,</w:t>
      </w:r>
      <w:r w:rsidR="00E03AFD">
        <w:rPr>
          <w:rFonts w:eastAsia="Calibri" w:cs="Times New Roman"/>
          <w:color w:val="000000"/>
          <w:sz w:val="24"/>
          <w:szCs w:val="24"/>
        </w:rPr>
        <w:t xml:space="preserve"> that:</w:t>
      </w:r>
    </w:p>
    <w:p w:rsidR="00E03AFD" w:rsidRDefault="00E03AFD" w:rsidP="00425E06">
      <w:pPr>
        <w:tabs>
          <w:tab w:val="left" w:pos="1440"/>
          <w:tab w:val="left" w:pos="9090"/>
        </w:tabs>
        <w:spacing w:after="0" w:line="240" w:lineRule="auto"/>
        <w:ind w:left="1440"/>
        <w:jc w:val="both"/>
        <w:rPr>
          <w:rFonts w:eastAsia="Calibri" w:cs="Times New Roman"/>
          <w:i/>
          <w:color w:val="000000"/>
          <w:sz w:val="24"/>
          <w:szCs w:val="24"/>
        </w:rPr>
      </w:pPr>
      <w:r>
        <w:rPr>
          <w:rFonts w:eastAsia="Calibri" w:cs="Times New Roman"/>
          <w:color w:val="000000"/>
          <w:sz w:val="24"/>
          <w:szCs w:val="24"/>
        </w:rPr>
        <w:t xml:space="preserve">The </w:t>
      </w:r>
      <w:proofErr w:type="spellStart"/>
      <w:r>
        <w:rPr>
          <w:rFonts w:eastAsia="Calibri" w:cs="Times New Roman"/>
          <w:color w:val="000000"/>
          <w:sz w:val="24"/>
          <w:szCs w:val="24"/>
        </w:rPr>
        <w:t>Peoples</w:t>
      </w:r>
      <w:proofErr w:type="spellEnd"/>
      <w:r>
        <w:rPr>
          <w:rFonts w:eastAsia="Calibri" w:cs="Times New Roman"/>
          <w:color w:val="000000"/>
          <w:sz w:val="24"/>
          <w:szCs w:val="24"/>
        </w:rPr>
        <w:t xml:space="preserve"> Democratic Party (PDP) declared yesterday that the release of a chieftain of All Progressives Congress (APC), Brigadier General </w:t>
      </w:r>
      <w:proofErr w:type="spellStart"/>
      <w:r>
        <w:rPr>
          <w:rFonts w:eastAsia="Calibri" w:cs="Times New Roman"/>
          <w:color w:val="000000"/>
          <w:sz w:val="24"/>
          <w:szCs w:val="24"/>
        </w:rPr>
        <w:t>Jafaru</w:t>
      </w:r>
      <w:proofErr w:type="spellEnd"/>
      <w:r>
        <w:rPr>
          <w:rFonts w:eastAsia="Calibri" w:cs="Times New Roman"/>
          <w:color w:val="000000"/>
          <w:sz w:val="24"/>
          <w:szCs w:val="24"/>
        </w:rPr>
        <w:t xml:space="preserve"> Isa (rtd) </w:t>
      </w:r>
      <w:r w:rsidR="002216C7">
        <w:rPr>
          <w:rFonts w:eastAsia="Calibri" w:cs="Times New Roman"/>
          <w:color w:val="000000"/>
          <w:sz w:val="24"/>
          <w:szCs w:val="24"/>
        </w:rPr>
        <w:t xml:space="preserve">by the Economic and Financial Crimes Commission (EFCC) while its spokesman, Chief </w:t>
      </w:r>
      <w:proofErr w:type="spellStart"/>
      <w:r w:rsidR="002216C7">
        <w:rPr>
          <w:rFonts w:eastAsia="Calibri" w:cs="Times New Roman"/>
          <w:color w:val="000000"/>
          <w:sz w:val="24"/>
          <w:szCs w:val="24"/>
        </w:rPr>
        <w:t>Olisa</w:t>
      </w:r>
      <w:proofErr w:type="spellEnd"/>
      <w:r w:rsidR="002216C7">
        <w:rPr>
          <w:rFonts w:eastAsia="Calibri" w:cs="Times New Roman"/>
          <w:color w:val="000000"/>
          <w:sz w:val="24"/>
          <w:szCs w:val="24"/>
        </w:rPr>
        <w:t xml:space="preserve"> </w:t>
      </w:r>
      <w:proofErr w:type="spellStart"/>
      <w:r w:rsidR="002216C7">
        <w:rPr>
          <w:rFonts w:eastAsia="Calibri" w:cs="Times New Roman"/>
          <w:color w:val="000000"/>
          <w:sz w:val="24"/>
          <w:szCs w:val="24"/>
        </w:rPr>
        <w:t>Metuh</w:t>
      </w:r>
      <w:proofErr w:type="spellEnd"/>
      <w:r w:rsidR="002216C7">
        <w:rPr>
          <w:rFonts w:eastAsia="Calibri" w:cs="Times New Roman"/>
          <w:color w:val="000000"/>
          <w:sz w:val="24"/>
          <w:szCs w:val="24"/>
        </w:rPr>
        <w:t xml:space="preserve"> is still in detention without being charged to court since last Tuesday, vindicates its claim that the Buhari administration was on a course of political witch hunt (p.7).</w:t>
      </w:r>
      <w:r>
        <w:rPr>
          <w:rFonts w:eastAsia="Calibri" w:cs="Times New Roman"/>
          <w:color w:val="000000"/>
          <w:sz w:val="24"/>
          <w:szCs w:val="24"/>
        </w:rPr>
        <w:t xml:space="preserve"> </w:t>
      </w:r>
      <w:r>
        <w:rPr>
          <w:rFonts w:eastAsia="Calibri" w:cs="Times New Roman"/>
          <w:i/>
          <w:color w:val="000000"/>
          <w:sz w:val="24"/>
          <w:szCs w:val="24"/>
        </w:rPr>
        <w:t xml:space="preserve"> </w:t>
      </w:r>
    </w:p>
    <w:p w:rsidR="002216C7" w:rsidRDefault="002216C7" w:rsidP="002216C7">
      <w:pPr>
        <w:spacing w:after="0" w:line="240" w:lineRule="auto"/>
        <w:ind w:right="1440"/>
        <w:jc w:val="both"/>
        <w:rPr>
          <w:rFonts w:eastAsia="Calibri" w:cs="Times New Roman"/>
          <w:i/>
          <w:color w:val="000000"/>
          <w:sz w:val="24"/>
          <w:szCs w:val="24"/>
        </w:rPr>
      </w:pPr>
    </w:p>
    <w:p w:rsidR="00017314" w:rsidRDefault="002216C7" w:rsidP="003C37D0">
      <w:pPr>
        <w:spacing w:after="0" w:line="360" w:lineRule="auto"/>
        <w:jc w:val="both"/>
        <w:rPr>
          <w:rFonts w:eastAsia="Calibri" w:cs="Times New Roman"/>
          <w:color w:val="000000"/>
          <w:sz w:val="24"/>
          <w:szCs w:val="24"/>
        </w:rPr>
      </w:pPr>
      <w:r>
        <w:rPr>
          <w:rFonts w:eastAsia="Calibri" w:cs="Times New Roman"/>
          <w:color w:val="000000"/>
          <w:sz w:val="24"/>
          <w:szCs w:val="24"/>
        </w:rPr>
        <w:tab/>
        <w:t>In this story too, the writer made use of conflict frame to construct the story.</w:t>
      </w:r>
      <w:r w:rsidR="00471590">
        <w:rPr>
          <w:rFonts w:eastAsia="Calibri" w:cs="Times New Roman"/>
          <w:color w:val="000000"/>
          <w:sz w:val="24"/>
          <w:szCs w:val="24"/>
        </w:rPr>
        <w:t xml:space="preserve"> </w:t>
      </w:r>
      <w:r>
        <w:rPr>
          <w:rFonts w:eastAsia="Calibri" w:cs="Times New Roman"/>
          <w:color w:val="000000"/>
          <w:sz w:val="24"/>
          <w:szCs w:val="24"/>
        </w:rPr>
        <w:t xml:space="preserve">Incidentally, </w:t>
      </w:r>
      <w:r w:rsidR="00017314">
        <w:rPr>
          <w:rFonts w:eastAsia="Calibri" w:cs="Times New Roman"/>
          <w:color w:val="000000"/>
          <w:sz w:val="24"/>
          <w:szCs w:val="24"/>
        </w:rPr>
        <w:t xml:space="preserve">the spokesman of Peoples Democratic Party (PDP), Chief </w:t>
      </w:r>
      <w:proofErr w:type="spellStart"/>
      <w:r w:rsidR="00017314">
        <w:rPr>
          <w:rFonts w:eastAsia="Calibri" w:cs="Times New Roman"/>
          <w:color w:val="000000"/>
          <w:sz w:val="24"/>
          <w:szCs w:val="24"/>
        </w:rPr>
        <w:t>Olisa</w:t>
      </w:r>
      <w:proofErr w:type="spellEnd"/>
      <w:r w:rsidR="00017314">
        <w:rPr>
          <w:rFonts w:eastAsia="Calibri" w:cs="Times New Roman"/>
          <w:color w:val="000000"/>
          <w:sz w:val="24"/>
          <w:szCs w:val="24"/>
        </w:rPr>
        <w:t xml:space="preserve"> </w:t>
      </w:r>
      <w:proofErr w:type="spellStart"/>
      <w:r w:rsidR="00017314">
        <w:rPr>
          <w:rFonts w:eastAsia="Calibri" w:cs="Times New Roman"/>
          <w:color w:val="000000"/>
          <w:sz w:val="24"/>
          <w:szCs w:val="24"/>
        </w:rPr>
        <w:t>Metuh</w:t>
      </w:r>
      <w:proofErr w:type="spellEnd"/>
      <w:r w:rsidR="00017314">
        <w:rPr>
          <w:rFonts w:eastAsia="Calibri" w:cs="Times New Roman"/>
          <w:color w:val="000000"/>
          <w:sz w:val="24"/>
          <w:szCs w:val="24"/>
        </w:rPr>
        <w:t xml:space="preserve">, together with other personalities were </w:t>
      </w:r>
      <w:r w:rsidR="001F319A">
        <w:rPr>
          <w:rFonts w:eastAsia="Calibri" w:cs="Times New Roman"/>
          <w:color w:val="000000"/>
          <w:sz w:val="24"/>
          <w:szCs w:val="24"/>
        </w:rPr>
        <w:t>mentioned</w:t>
      </w:r>
      <w:r w:rsidR="00017314">
        <w:rPr>
          <w:rFonts w:eastAsia="Calibri" w:cs="Times New Roman"/>
          <w:color w:val="000000"/>
          <w:sz w:val="24"/>
          <w:szCs w:val="24"/>
        </w:rPr>
        <w:t xml:space="preserve">, invited or arrested by the Economic and Financial Crimes Commission (EFCC) for complicity in the financial arms saga. </w:t>
      </w:r>
      <w:r w:rsidR="00EE27E7">
        <w:rPr>
          <w:rFonts w:eastAsia="Calibri" w:cs="Times New Roman"/>
          <w:color w:val="000000"/>
          <w:sz w:val="24"/>
          <w:szCs w:val="24"/>
        </w:rPr>
        <w:t xml:space="preserve">The prelude of </w:t>
      </w:r>
      <w:proofErr w:type="spellStart"/>
      <w:r w:rsidR="00EE27E7">
        <w:rPr>
          <w:rFonts w:eastAsia="Calibri" w:cs="Times New Roman"/>
          <w:color w:val="000000"/>
          <w:sz w:val="24"/>
          <w:szCs w:val="24"/>
        </w:rPr>
        <w:t>Metuh’s</w:t>
      </w:r>
      <w:proofErr w:type="spellEnd"/>
      <w:r w:rsidR="00EE27E7">
        <w:rPr>
          <w:rFonts w:eastAsia="Calibri" w:cs="Times New Roman"/>
          <w:color w:val="000000"/>
          <w:sz w:val="24"/>
          <w:szCs w:val="24"/>
        </w:rPr>
        <w:t xml:space="preserve"> arrest was investigations that linked his company to the ar</w:t>
      </w:r>
      <w:r w:rsidR="00EA487E">
        <w:rPr>
          <w:rFonts w:eastAsia="Calibri" w:cs="Times New Roman"/>
          <w:color w:val="000000"/>
          <w:sz w:val="24"/>
          <w:szCs w:val="24"/>
        </w:rPr>
        <w:t>m</w:t>
      </w:r>
      <w:r w:rsidR="00EE27E7">
        <w:rPr>
          <w:rFonts w:eastAsia="Calibri" w:cs="Times New Roman"/>
          <w:color w:val="000000"/>
          <w:sz w:val="24"/>
          <w:szCs w:val="24"/>
        </w:rPr>
        <w:t xml:space="preserve">s contracts. </w:t>
      </w:r>
      <w:r w:rsidR="00EA487E">
        <w:rPr>
          <w:rFonts w:eastAsia="Calibri" w:cs="Times New Roman"/>
          <w:color w:val="000000"/>
          <w:sz w:val="24"/>
          <w:szCs w:val="24"/>
        </w:rPr>
        <w:t xml:space="preserve">Giving insights into this, </w:t>
      </w:r>
      <w:r w:rsidR="00EA487E">
        <w:rPr>
          <w:rFonts w:eastAsia="Calibri" w:cs="Times New Roman"/>
          <w:i/>
          <w:color w:val="000000"/>
          <w:sz w:val="24"/>
          <w:szCs w:val="24"/>
        </w:rPr>
        <w:t xml:space="preserve">Daily Trust </w:t>
      </w:r>
      <w:r w:rsidR="000D4E2C">
        <w:rPr>
          <w:rFonts w:eastAsia="Calibri" w:cs="Times New Roman"/>
          <w:color w:val="000000"/>
          <w:sz w:val="24"/>
          <w:szCs w:val="24"/>
        </w:rPr>
        <w:t xml:space="preserve">(2016, </w:t>
      </w:r>
      <w:r w:rsidR="00EA487E">
        <w:rPr>
          <w:rFonts w:eastAsia="Calibri" w:cs="Times New Roman"/>
          <w:color w:val="000000"/>
          <w:sz w:val="24"/>
          <w:szCs w:val="24"/>
        </w:rPr>
        <w:t>January 27</w:t>
      </w:r>
      <w:r w:rsidR="000D4E2C">
        <w:rPr>
          <w:rFonts w:eastAsia="Calibri" w:cs="Times New Roman"/>
          <w:color w:val="000000"/>
          <w:sz w:val="24"/>
          <w:szCs w:val="24"/>
        </w:rPr>
        <w:t>)</w:t>
      </w:r>
      <w:r w:rsidR="00EA487E">
        <w:rPr>
          <w:rFonts w:eastAsia="Calibri" w:cs="Times New Roman"/>
          <w:color w:val="000000"/>
          <w:sz w:val="24"/>
          <w:szCs w:val="24"/>
        </w:rPr>
        <w:t xml:space="preserve"> reported a story titled: Arms deal: </w:t>
      </w:r>
      <w:proofErr w:type="spellStart"/>
      <w:r w:rsidR="00EA487E">
        <w:rPr>
          <w:rFonts w:eastAsia="Calibri" w:cs="Times New Roman"/>
          <w:color w:val="000000"/>
          <w:sz w:val="24"/>
          <w:szCs w:val="24"/>
        </w:rPr>
        <w:t>Metuh’s</w:t>
      </w:r>
      <w:proofErr w:type="spellEnd"/>
      <w:r w:rsidR="00EA487E">
        <w:rPr>
          <w:rFonts w:eastAsia="Calibri" w:cs="Times New Roman"/>
          <w:color w:val="000000"/>
          <w:sz w:val="24"/>
          <w:szCs w:val="24"/>
        </w:rPr>
        <w:t xml:space="preserve"> firm listed among 78 beneficiaries. </w:t>
      </w:r>
      <w:r w:rsidR="00017314">
        <w:rPr>
          <w:rFonts w:eastAsia="Calibri" w:cs="Times New Roman"/>
          <w:color w:val="000000"/>
          <w:sz w:val="24"/>
          <w:szCs w:val="24"/>
        </w:rPr>
        <w:t xml:space="preserve">In a report in </w:t>
      </w:r>
      <w:r w:rsidR="00017314">
        <w:rPr>
          <w:rFonts w:eastAsia="Calibri" w:cs="Times New Roman"/>
          <w:i/>
          <w:color w:val="000000"/>
          <w:sz w:val="24"/>
          <w:szCs w:val="24"/>
        </w:rPr>
        <w:t xml:space="preserve">The Nation </w:t>
      </w:r>
      <w:r w:rsidR="000D4E2C">
        <w:rPr>
          <w:rFonts w:eastAsia="Calibri" w:cs="Times New Roman"/>
          <w:color w:val="000000"/>
          <w:sz w:val="24"/>
          <w:szCs w:val="24"/>
        </w:rPr>
        <w:t xml:space="preserve">(2016, </w:t>
      </w:r>
      <w:r w:rsidR="00017314">
        <w:rPr>
          <w:rFonts w:eastAsia="Calibri" w:cs="Times New Roman"/>
          <w:color w:val="000000"/>
          <w:sz w:val="24"/>
          <w:szCs w:val="24"/>
        </w:rPr>
        <w:t>January 5</w:t>
      </w:r>
      <w:r w:rsidR="000D4E2C">
        <w:rPr>
          <w:rFonts w:eastAsia="Calibri" w:cs="Times New Roman"/>
          <w:color w:val="000000"/>
          <w:sz w:val="24"/>
          <w:szCs w:val="24"/>
        </w:rPr>
        <w:t>)</w:t>
      </w:r>
      <w:r w:rsidR="005A1AD2">
        <w:rPr>
          <w:rFonts w:eastAsia="Calibri" w:cs="Times New Roman"/>
          <w:color w:val="000000"/>
          <w:sz w:val="24"/>
          <w:szCs w:val="24"/>
        </w:rPr>
        <w:t xml:space="preserve"> titled: EFCC to quiz </w:t>
      </w:r>
      <w:proofErr w:type="spellStart"/>
      <w:r w:rsidR="005A1AD2">
        <w:rPr>
          <w:rFonts w:eastAsia="Calibri" w:cs="Times New Roman"/>
          <w:color w:val="000000"/>
          <w:sz w:val="24"/>
          <w:szCs w:val="24"/>
        </w:rPr>
        <w:t>Metuh</w:t>
      </w:r>
      <w:proofErr w:type="spellEnd"/>
      <w:r w:rsidR="00017314">
        <w:rPr>
          <w:rFonts w:eastAsia="Calibri" w:cs="Times New Roman"/>
          <w:color w:val="000000"/>
          <w:sz w:val="24"/>
          <w:szCs w:val="24"/>
        </w:rPr>
        <w:t xml:space="preserve"> over N1.4b in firm’s account: PDP spokesman denies role in $2.1b arms contract, the newspaper reported that:</w:t>
      </w:r>
    </w:p>
    <w:p w:rsidR="002216C7" w:rsidRDefault="00017314"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lastRenderedPageBreak/>
        <w:t>Economic and Financial Crimes Commission (EFCC) detectives probing the $2.1 billion arms contracts have traced N1.4</w:t>
      </w:r>
      <w:r w:rsidR="00EE27E7">
        <w:rPr>
          <w:rFonts w:eastAsia="Calibri" w:cs="Times New Roman"/>
          <w:color w:val="000000"/>
          <w:sz w:val="24"/>
          <w:szCs w:val="24"/>
        </w:rPr>
        <w:t xml:space="preserve"> billion to the account of a company</w:t>
      </w:r>
      <w:r>
        <w:rPr>
          <w:rFonts w:eastAsia="Calibri" w:cs="Times New Roman"/>
          <w:color w:val="000000"/>
          <w:sz w:val="24"/>
          <w:szCs w:val="24"/>
        </w:rPr>
        <w:t xml:space="preserve"> </w:t>
      </w:r>
      <w:r w:rsidR="00EE27E7">
        <w:rPr>
          <w:rFonts w:eastAsia="Calibri" w:cs="Times New Roman"/>
          <w:color w:val="000000"/>
          <w:sz w:val="24"/>
          <w:szCs w:val="24"/>
        </w:rPr>
        <w:t xml:space="preserve">allegedly linked with Peoples Democratic Party (PDP) spokesman Chief </w:t>
      </w:r>
      <w:proofErr w:type="spellStart"/>
      <w:r w:rsidR="00EE27E7">
        <w:rPr>
          <w:rFonts w:eastAsia="Calibri" w:cs="Times New Roman"/>
          <w:color w:val="000000"/>
          <w:sz w:val="24"/>
          <w:szCs w:val="24"/>
        </w:rPr>
        <w:t>Olisa</w:t>
      </w:r>
      <w:proofErr w:type="spellEnd"/>
      <w:r w:rsidR="00EE27E7">
        <w:rPr>
          <w:rFonts w:eastAsia="Calibri" w:cs="Times New Roman"/>
          <w:color w:val="000000"/>
          <w:sz w:val="24"/>
          <w:szCs w:val="24"/>
        </w:rPr>
        <w:t xml:space="preserve"> </w:t>
      </w:r>
      <w:proofErr w:type="spellStart"/>
      <w:r w:rsidR="00EE27E7">
        <w:rPr>
          <w:rFonts w:eastAsia="Calibri" w:cs="Times New Roman"/>
          <w:color w:val="000000"/>
          <w:sz w:val="24"/>
          <w:szCs w:val="24"/>
        </w:rPr>
        <w:t>Metuh</w:t>
      </w:r>
      <w:proofErr w:type="spellEnd"/>
      <w:r w:rsidR="00EE27E7">
        <w:rPr>
          <w:rFonts w:eastAsia="Calibri" w:cs="Times New Roman"/>
          <w:color w:val="000000"/>
          <w:sz w:val="24"/>
          <w:szCs w:val="24"/>
        </w:rPr>
        <w:t xml:space="preserve"> (p.1).</w:t>
      </w:r>
    </w:p>
    <w:p w:rsidR="00EE27E7" w:rsidRDefault="00EE27E7" w:rsidP="00EE27E7">
      <w:pPr>
        <w:tabs>
          <w:tab w:val="left" w:pos="1440"/>
        </w:tabs>
        <w:spacing w:after="0" w:line="240" w:lineRule="auto"/>
        <w:ind w:left="1440" w:right="1440"/>
        <w:jc w:val="both"/>
        <w:rPr>
          <w:rFonts w:eastAsia="Calibri" w:cs="Times New Roman"/>
          <w:color w:val="000000"/>
          <w:sz w:val="24"/>
          <w:szCs w:val="24"/>
        </w:rPr>
      </w:pPr>
    </w:p>
    <w:p w:rsidR="00EE27E7" w:rsidRDefault="002216C7" w:rsidP="008E07F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EE27E7">
        <w:rPr>
          <w:rFonts w:eastAsia="Calibri" w:cs="Times New Roman"/>
          <w:color w:val="000000"/>
          <w:sz w:val="24"/>
          <w:szCs w:val="24"/>
        </w:rPr>
        <w:t xml:space="preserve">In this story, the writer used conspiracy frame, “traced N1.4 billion to the account of a company allegedly linked with Peoples Democratic Party (PDP) spokesman Chief </w:t>
      </w:r>
      <w:proofErr w:type="spellStart"/>
      <w:r w:rsidR="00EE27E7">
        <w:rPr>
          <w:rFonts w:eastAsia="Calibri" w:cs="Times New Roman"/>
          <w:color w:val="000000"/>
          <w:sz w:val="24"/>
          <w:szCs w:val="24"/>
        </w:rPr>
        <w:t>Olisa</w:t>
      </w:r>
      <w:proofErr w:type="spellEnd"/>
      <w:r w:rsidR="00EE27E7">
        <w:rPr>
          <w:rFonts w:eastAsia="Calibri" w:cs="Times New Roman"/>
          <w:color w:val="000000"/>
          <w:sz w:val="24"/>
          <w:szCs w:val="24"/>
        </w:rPr>
        <w:t xml:space="preserve"> </w:t>
      </w:r>
      <w:proofErr w:type="spellStart"/>
      <w:r w:rsidR="00EE27E7">
        <w:rPr>
          <w:rFonts w:eastAsia="Calibri" w:cs="Times New Roman"/>
          <w:color w:val="000000"/>
          <w:sz w:val="24"/>
          <w:szCs w:val="24"/>
        </w:rPr>
        <w:t>Metuh</w:t>
      </w:r>
      <w:proofErr w:type="spellEnd"/>
      <w:r w:rsidR="00EE27E7">
        <w:rPr>
          <w:rFonts w:eastAsia="Calibri" w:cs="Times New Roman"/>
          <w:color w:val="000000"/>
          <w:sz w:val="24"/>
          <w:szCs w:val="24"/>
        </w:rPr>
        <w:t>” to construct the story.</w:t>
      </w:r>
      <w:r w:rsidR="000D4E2C">
        <w:rPr>
          <w:rFonts w:eastAsia="Calibri" w:cs="Times New Roman"/>
          <w:color w:val="000000"/>
          <w:sz w:val="24"/>
          <w:szCs w:val="24"/>
        </w:rPr>
        <w:t xml:space="preserve"> </w:t>
      </w:r>
      <w:r w:rsidR="00EE27E7">
        <w:rPr>
          <w:rFonts w:eastAsia="Calibri" w:cs="Times New Roman"/>
          <w:color w:val="000000"/>
          <w:sz w:val="24"/>
          <w:szCs w:val="24"/>
        </w:rPr>
        <w:t xml:space="preserve">Consequently, </w:t>
      </w:r>
      <w:r w:rsidR="00760C83">
        <w:rPr>
          <w:rFonts w:eastAsia="Calibri" w:cs="Times New Roman"/>
          <w:color w:val="000000"/>
          <w:sz w:val="24"/>
          <w:szCs w:val="24"/>
        </w:rPr>
        <w:t xml:space="preserve">on additional discovery that </w:t>
      </w:r>
      <w:proofErr w:type="spellStart"/>
      <w:r w:rsidR="00760C83">
        <w:rPr>
          <w:rFonts w:eastAsia="Calibri" w:cs="Times New Roman"/>
          <w:color w:val="000000"/>
          <w:sz w:val="24"/>
          <w:szCs w:val="24"/>
        </w:rPr>
        <w:t>Metuh</w:t>
      </w:r>
      <w:proofErr w:type="spellEnd"/>
      <w:r w:rsidR="00760C83">
        <w:rPr>
          <w:rFonts w:eastAsia="Calibri" w:cs="Times New Roman"/>
          <w:color w:val="000000"/>
          <w:sz w:val="24"/>
          <w:szCs w:val="24"/>
        </w:rPr>
        <w:t xml:space="preserve"> had transferred 21 million naira </w:t>
      </w:r>
      <w:r w:rsidR="003B2490">
        <w:rPr>
          <w:rFonts w:eastAsia="Calibri" w:cs="Times New Roman"/>
          <w:color w:val="000000"/>
          <w:sz w:val="24"/>
          <w:szCs w:val="24"/>
        </w:rPr>
        <w:t xml:space="preserve">to Chief Tony </w:t>
      </w:r>
      <w:proofErr w:type="spellStart"/>
      <w:r w:rsidR="003B2490">
        <w:rPr>
          <w:rFonts w:eastAsia="Calibri" w:cs="Times New Roman"/>
          <w:color w:val="000000"/>
          <w:sz w:val="24"/>
          <w:szCs w:val="24"/>
        </w:rPr>
        <w:t>Anenih</w:t>
      </w:r>
      <w:proofErr w:type="spellEnd"/>
      <w:r w:rsidR="003B2490">
        <w:rPr>
          <w:rFonts w:eastAsia="Calibri" w:cs="Times New Roman"/>
          <w:color w:val="000000"/>
          <w:sz w:val="24"/>
          <w:szCs w:val="24"/>
        </w:rPr>
        <w:t xml:space="preserve"> </w:t>
      </w:r>
      <w:r w:rsidR="00760C83" w:rsidRPr="003B2490">
        <w:rPr>
          <w:rFonts w:eastAsia="Calibri" w:cs="Times New Roman"/>
          <w:color w:val="000000"/>
          <w:sz w:val="24"/>
          <w:szCs w:val="24"/>
        </w:rPr>
        <w:t xml:space="preserve">as captured in the headline of </w:t>
      </w:r>
      <w:r w:rsidR="00760C83" w:rsidRPr="003B2490">
        <w:rPr>
          <w:rFonts w:eastAsia="Calibri" w:cs="Times New Roman"/>
          <w:i/>
          <w:color w:val="000000"/>
          <w:sz w:val="24"/>
          <w:szCs w:val="24"/>
        </w:rPr>
        <w:t xml:space="preserve">The Nation </w:t>
      </w:r>
      <w:r w:rsidR="00C87BA2">
        <w:rPr>
          <w:rFonts w:eastAsia="Calibri" w:cs="Times New Roman"/>
          <w:i/>
          <w:color w:val="000000"/>
          <w:sz w:val="24"/>
          <w:szCs w:val="24"/>
        </w:rPr>
        <w:t xml:space="preserve">(2016, </w:t>
      </w:r>
      <w:r w:rsidR="00760C83" w:rsidRPr="003B2490">
        <w:rPr>
          <w:rFonts w:eastAsia="Calibri" w:cs="Times New Roman"/>
          <w:color w:val="000000"/>
          <w:sz w:val="24"/>
          <w:szCs w:val="24"/>
        </w:rPr>
        <w:t>January 15</w:t>
      </w:r>
      <w:r w:rsidR="00C87BA2">
        <w:rPr>
          <w:rFonts w:eastAsia="Calibri" w:cs="Times New Roman"/>
          <w:color w:val="000000"/>
          <w:sz w:val="24"/>
          <w:szCs w:val="24"/>
        </w:rPr>
        <w:t>) that</w:t>
      </w:r>
      <w:r w:rsidR="00760C83" w:rsidRPr="003B2490">
        <w:rPr>
          <w:rFonts w:eastAsia="Calibri" w:cs="Times New Roman"/>
          <w:color w:val="000000"/>
          <w:sz w:val="24"/>
          <w:szCs w:val="24"/>
        </w:rPr>
        <w:t xml:space="preserve"> “EFCC accuses </w:t>
      </w:r>
      <w:proofErr w:type="spellStart"/>
      <w:r w:rsidR="00760C83" w:rsidRPr="003B2490">
        <w:rPr>
          <w:rFonts w:eastAsia="Calibri" w:cs="Times New Roman"/>
          <w:color w:val="000000"/>
          <w:sz w:val="24"/>
          <w:szCs w:val="24"/>
        </w:rPr>
        <w:t>Metuh</w:t>
      </w:r>
      <w:proofErr w:type="spellEnd"/>
      <w:r w:rsidR="00760C83" w:rsidRPr="003B2490">
        <w:rPr>
          <w:rFonts w:eastAsia="Calibri" w:cs="Times New Roman"/>
          <w:color w:val="000000"/>
          <w:sz w:val="24"/>
          <w:szCs w:val="24"/>
        </w:rPr>
        <w:t xml:space="preserve"> of transferring N21m to </w:t>
      </w:r>
      <w:proofErr w:type="spellStart"/>
      <w:r w:rsidR="00760C83" w:rsidRPr="003B2490">
        <w:rPr>
          <w:rFonts w:eastAsia="Calibri" w:cs="Times New Roman"/>
          <w:color w:val="000000"/>
          <w:sz w:val="24"/>
          <w:szCs w:val="24"/>
        </w:rPr>
        <w:t>Anenih</w:t>
      </w:r>
      <w:proofErr w:type="spellEnd"/>
      <w:r w:rsidR="00760C83" w:rsidRPr="003B2490">
        <w:rPr>
          <w:rFonts w:eastAsia="Calibri" w:cs="Times New Roman"/>
          <w:color w:val="000000"/>
          <w:sz w:val="24"/>
          <w:szCs w:val="24"/>
        </w:rPr>
        <w:t xml:space="preserve"> (p.6)”</w:t>
      </w:r>
      <w:r w:rsidR="00092AC8" w:rsidRPr="003B2490">
        <w:rPr>
          <w:rFonts w:eastAsia="Calibri" w:cs="Times New Roman"/>
          <w:color w:val="000000"/>
          <w:sz w:val="24"/>
          <w:szCs w:val="24"/>
        </w:rPr>
        <w:t xml:space="preserve">, </w:t>
      </w:r>
      <w:r w:rsidR="00760C83" w:rsidRPr="003B2490">
        <w:rPr>
          <w:rFonts w:eastAsia="Calibri" w:cs="Times New Roman"/>
          <w:color w:val="000000"/>
          <w:sz w:val="24"/>
          <w:szCs w:val="24"/>
        </w:rPr>
        <w:t>the Economic and Financial Crimes Commission (EFCC)</w:t>
      </w:r>
      <w:r w:rsidR="00092AC8" w:rsidRPr="003B2490">
        <w:rPr>
          <w:rFonts w:eastAsia="Calibri" w:cs="Times New Roman"/>
          <w:color w:val="000000"/>
          <w:sz w:val="24"/>
          <w:szCs w:val="24"/>
        </w:rPr>
        <w:t xml:space="preserve"> accused him of money laundering. </w:t>
      </w:r>
      <w:r w:rsidR="00104396">
        <w:rPr>
          <w:rFonts w:eastAsia="Calibri" w:cs="Times New Roman"/>
          <w:color w:val="000000"/>
          <w:sz w:val="24"/>
          <w:szCs w:val="24"/>
        </w:rPr>
        <w:t xml:space="preserve">What began as mere accusation led to the arraignment of Chief </w:t>
      </w:r>
      <w:proofErr w:type="spellStart"/>
      <w:r w:rsidR="00104396">
        <w:rPr>
          <w:rFonts w:eastAsia="Calibri" w:cs="Times New Roman"/>
          <w:color w:val="000000"/>
          <w:sz w:val="24"/>
          <w:szCs w:val="24"/>
        </w:rPr>
        <w:t>Olisa</w:t>
      </w:r>
      <w:proofErr w:type="spellEnd"/>
      <w:r w:rsidR="00104396">
        <w:rPr>
          <w:rFonts w:eastAsia="Calibri" w:cs="Times New Roman"/>
          <w:color w:val="000000"/>
          <w:sz w:val="24"/>
          <w:szCs w:val="24"/>
        </w:rPr>
        <w:t xml:space="preserve"> </w:t>
      </w:r>
      <w:proofErr w:type="spellStart"/>
      <w:r w:rsidR="00104396">
        <w:rPr>
          <w:rFonts w:eastAsia="Calibri" w:cs="Times New Roman"/>
          <w:color w:val="000000"/>
          <w:sz w:val="24"/>
          <w:szCs w:val="24"/>
        </w:rPr>
        <w:t>Metuh</w:t>
      </w:r>
      <w:proofErr w:type="spellEnd"/>
      <w:r w:rsidR="00104396">
        <w:rPr>
          <w:rFonts w:eastAsia="Calibri" w:cs="Times New Roman"/>
          <w:color w:val="000000"/>
          <w:sz w:val="24"/>
          <w:szCs w:val="24"/>
        </w:rPr>
        <w:t xml:space="preserve"> on a 7-</w:t>
      </w:r>
      <w:r w:rsidR="00E60E8D">
        <w:rPr>
          <w:rFonts w:eastAsia="Calibri" w:cs="Times New Roman"/>
          <w:color w:val="000000"/>
          <w:sz w:val="24"/>
          <w:szCs w:val="24"/>
        </w:rPr>
        <w:t>p</w:t>
      </w:r>
      <w:r w:rsidR="00104396">
        <w:rPr>
          <w:rFonts w:eastAsia="Calibri" w:cs="Times New Roman"/>
          <w:color w:val="000000"/>
          <w:sz w:val="24"/>
          <w:szCs w:val="24"/>
        </w:rPr>
        <w:t xml:space="preserve">oint </w:t>
      </w:r>
      <w:proofErr w:type="gramStart"/>
      <w:r w:rsidR="00104396">
        <w:rPr>
          <w:rFonts w:eastAsia="Calibri" w:cs="Times New Roman"/>
          <w:color w:val="000000"/>
          <w:sz w:val="24"/>
          <w:szCs w:val="24"/>
        </w:rPr>
        <w:t>charge.</w:t>
      </w:r>
      <w:proofErr w:type="gramEnd"/>
      <w:r w:rsidR="00B07B82">
        <w:rPr>
          <w:rFonts w:eastAsia="Calibri" w:cs="Times New Roman"/>
          <w:color w:val="000000"/>
          <w:sz w:val="24"/>
          <w:szCs w:val="24"/>
        </w:rPr>
        <w:t xml:space="preserve"> This was reported in</w:t>
      </w:r>
      <w:r w:rsidR="00104396">
        <w:rPr>
          <w:rFonts w:eastAsia="Calibri" w:cs="Times New Roman"/>
          <w:color w:val="000000"/>
          <w:sz w:val="24"/>
          <w:szCs w:val="24"/>
        </w:rPr>
        <w:t xml:space="preserve"> </w:t>
      </w:r>
      <w:r w:rsidR="00092AC8" w:rsidRPr="003B2490">
        <w:rPr>
          <w:rFonts w:eastAsia="Calibri" w:cs="Times New Roman"/>
          <w:i/>
          <w:color w:val="000000"/>
          <w:sz w:val="24"/>
          <w:szCs w:val="24"/>
        </w:rPr>
        <w:t>Daily Trust</w:t>
      </w:r>
      <w:r w:rsidR="00C87BA2">
        <w:rPr>
          <w:rFonts w:eastAsia="Calibri" w:cs="Times New Roman"/>
          <w:color w:val="000000"/>
          <w:sz w:val="24"/>
          <w:szCs w:val="24"/>
        </w:rPr>
        <w:t xml:space="preserve"> (2016, </w:t>
      </w:r>
      <w:r w:rsidR="00092AC8" w:rsidRPr="003B2490">
        <w:rPr>
          <w:rFonts w:eastAsia="Calibri" w:cs="Times New Roman"/>
          <w:color w:val="000000"/>
          <w:sz w:val="24"/>
          <w:szCs w:val="24"/>
        </w:rPr>
        <w:t>January 15</w:t>
      </w:r>
      <w:r w:rsidR="00C87BA2">
        <w:rPr>
          <w:rFonts w:eastAsia="Calibri" w:cs="Times New Roman"/>
          <w:color w:val="000000"/>
          <w:sz w:val="24"/>
          <w:szCs w:val="24"/>
        </w:rPr>
        <w:t>)</w:t>
      </w:r>
      <w:r w:rsidR="00092AC8">
        <w:rPr>
          <w:rFonts w:eastAsia="Calibri" w:cs="Times New Roman"/>
          <w:color w:val="000000"/>
          <w:sz w:val="24"/>
          <w:szCs w:val="24"/>
        </w:rPr>
        <w:t xml:space="preserve"> </w:t>
      </w:r>
      <w:r w:rsidR="00B07B82">
        <w:rPr>
          <w:rFonts w:eastAsia="Calibri" w:cs="Times New Roman"/>
          <w:color w:val="000000"/>
          <w:sz w:val="24"/>
          <w:szCs w:val="24"/>
        </w:rPr>
        <w:t xml:space="preserve">in </w:t>
      </w:r>
      <w:r w:rsidR="00092AC8">
        <w:rPr>
          <w:rFonts w:eastAsia="Calibri" w:cs="Times New Roman"/>
          <w:color w:val="000000"/>
          <w:sz w:val="24"/>
          <w:szCs w:val="24"/>
        </w:rPr>
        <w:t xml:space="preserve">a story titled: EFCC files corrupt charges against </w:t>
      </w:r>
      <w:proofErr w:type="spellStart"/>
      <w:r w:rsidR="00092AC8">
        <w:rPr>
          <w:rFonts w:eastAsia="Calibri" w:cs="Times New Roman"/>
          <w:color w:val="000000"/>
          <w:sz w:val="24"/>
          <w:szCs w:val="24"/>
        </w:rPr>
        <w:t>Metuh</w:t>
      </w:r>
      <w:proofErr w:type="spellEnd"/>
      <w:r w:rsidR="00092AC8">
        <w:rPr>
          <w:rFonts w:eastAsia="Calibri" w:cs="Times New Roman"/>
          <w:color w:val="000000"/>
          <w:sz w:val="24"/>
          <w:szCs w:val="24"/>
        </w:rPr>
        <w:t xml:space="preserve"> that:</w:t>
      </w:r>
    </w:p>
    <w:p w:rsidR="00092AC8" w:rsidRDefault="00092AC8"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7-point charges border on money laundering, criminal breach of trust and criminal diversion of public funds contrary to Section 15(2), (d) of the </w:t>
      </w:r>
      <w:r w:rsidR="00FD4798">
        <w:rPr>
          <w:rFonts w:eastAsia="Calibri" w:cs="Times New Roman"/>
          <w:color w:val="000000"/>
          <w:sz w:val="24"/>
          <w:szCs w:val="24"/>
        </w:rPr>
        <w:t xml:space="preserve">Money Laundering (Prohibition) Act, 2012 and punishable </w:t>
      </w:r>
      <w:r w:rsidR="003B2490">
        <w:rPr>
          <w:rFonts w:eastAsia="Calibri" w:cs="Times New Roman"/>
          <w:color w:val="000000"/>
          <w:sz w:val="24"/>
          <w:szCs w:val="24"/>
        </w:rPr>
        <w:t>u</w:t>
      </w:r>
      <w:r w:rsidR="00FD4798">
        <w:rPr>
          <w:rFonts w:eastAsia="Calibri" w:cs="Times New Roman"/>
          <w:color w:val="000000"/>
          <w:sz w:val="24"/>
          <w:szCs w:val="24"/>
        </w:rPr>
        <w:t>nder Section 15(3) of the same Act</w:t>
      </w:r>
      <w:r w:rsidR="003B2490">
        <w:rPr>
          <w:rFonts w:eastAsia="Calibri" w:cs="Times New Roman"/>
          <w:color w:val="000000"/>
          <w:sz w:val="24"/>
          <w:szCs w:val="24"/>
        </w:rPr>
        <w:t>.</w:t>
      </w:r>
    </w:p>
    <w:p w:rsidR="003B2490" w:rsidRDefault="003B2490" w:rsidP="00425E06">
      <w:pPr>
        <w:tabs>
          <w:tab w:val="left" w:pos="1440"/>
        </w:tabs>
        <w:spacing w:after="0" w:line="240" w:lineRule="auto"/>
        <w:ind w:left="1440"/>
        <w:jc w:val="both"/>
        <w:rPr>
          <w:rFonts w:eastAsia="Calibri" w:cs="Times New Roman"/>
          <w:color w:val="000000"/>
          <w:sz w:val="24"/>
          <w:szCs w:val="24"/>
        </w:rPr>
      </w:pPr>
      <w:proofErr w:type="spellStart"/>
      <w:r>
        <w:rPr>
          <w:rFonts w:eastAsia="Calibri" w:cs="Times New Roman"/>
          <w:color w:val="000000"/>
          <w:sz w:val="24"/>
          <w:szCs w:val="24"/>
        </w:rPr>
        <w:t>Metuh</w:t>
      </w:r>
      <w:proofErr w:type="spellEnd"/>
      <w:r>
        <w:rPr>
          <w:rFonts w:eastAsia="Calibri" w:cs="Times New Roman"/>
          <w:color w:val="000000"/>
          <w:sz w:val="24"/>
          <w:szCs w:val="24"/>
        </w:rPr>
        <w:t xml:space="preserve"> was alleged to have on November, 2014 received the sum of N400 million from the former National Security Adviser, retired Col. Sambo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through his company </w:t>
      </w:r>
      <w:proofErr w:type="spellStart"/>
      <w:r>
        <w:rPr>
          <w:rFonts w:eastAsia="Calibri" w:cs="Times New Roman"/>
          <w:color w:val="000000"/>
          <w:sz w:val="24"/>
          <w:szCs w:val="24"/>
        </w:rPr>
        <w:t>Destra</w:t>
      </w:r>
      <w:proofErr w:type="spellEnd"/>
      <w:r>
        <w:rPr>
          <w:rFonts w:eastAsia="Calibri" w:cs="Times New Roman"/>
          <w:color w:val="000000"/>
          <w:sz w:val="24"/>
          <w:szCs w:val="24"/>
        </w:rPr>
        <w:t xml:space="preserve"> Investment Ltd (p.10).</w:t>
      </w:r>
    </w:p>
    <w:p w:rsidR="00995361" w:rsidRDefault="00995361" w:rsidP="00E60E8D">
      <w:pPr>
        <w:tabs>
          <w:tab w:val="left" w:pos="1440"/>
        </w:tabs>
        <w:spacing w:after="0" w:line="240" w:lineRule="auto"/>
        <w:ind w:left="1440" w:right="1440"/>
        <w:jc w:val="both"/>
        <w:rPr>
          <w:rFonts w:eastAsia="Calibri" w:cs="Times New Roman"/>
          <w:color w:val="000000"/>
          <w:sz w:val="24"/>
          <w:szCs w:val="24"/>
        </w:rPr>
      </w:pPr>
    </w:p>
    <w:p w:rsidR="003B2490" w:rsidRPr="00092AC8" w:rsidRDefault="003B2490" w:rsidP="008E07F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Evidently, the frame</w:t>
      </w:r>
      <w:r w:rsidR="00FD231D">
        <w:rPr>
          <w:rFonts w:eastAsia="Calibri" w:cs="Times New Roman"/>
          <w:color w:val="000000"/>
          <w:sz w:val="24"/>
          <w:szCs w:val="24"/>
        </w:rPr>
        <w:t>s used to construct the story are</w:t>
      </w:r>
      <w:r>
        <w:rPr>
          <w:rFonts w:eastAsia="Calibri" w:cs="Times New Roman"/>
          <w:color w:val="000000"/>
          <w:sz w:val="24"/>
          <w:szCs w:val="24"/>
        </w:rPr>
        <w:t xml:space="preserve"> </w:t>
      </w:r>
      <w:r w:rsidR="00FD231D">
        <w:rPr>
          <w:rFonts w:eastAsia="Calibri" w:cs="Times New Roman"/>
          <w:color w:val="000000"/>
          <w:sz w:val="24"/>
          <w:szCs w:val="24"/>
        </w:rPr>
        <w:t xml:space="preserve">morality frame, “money laundering, criminal breach of trust and criminal diversion of public funds” and </w:t>
      </w:r>
      <w:r>
        <w:rPr>
          <w:rFonts w:eastAsia="Calibri" w:cs="Times New Roman"/>
          <w:color w:val="000000"/>
          <w:sz w:val="24"/>
          <w:szCs w:val="24"/>
        </w:rPr>
        <w:t xml:space="preserve">conspiracy </w:t>
      </w:r>
      <w:r w:rsidR="00C87BA2">
        <w:rPr>
          <w:rFonts w:eastAsia="Calibri" w:cs="Times New Roman"/>
          <w:color w:val="000000"/>
          <w:sz w:val="24"/>
          <w:szCs w:val="24"/>
        </w:rPr>
        <w:t xml:space="preserve">and attribution of responsibility </w:t>
      </w:r>
      <w:r>
        <w:rPr>
          <w:rFonts w:eastAsia="Calibri" w:cs="Times New Roman"/>
          <w:color w:val="000000"/>
          <w:sz w:val="24"/>
          <w:szCs w:val="24"/>
        </w:rPr>
        <w:t>frame</w:t>
      </w:r>
      <w:r w:rsidR="00C87BA2">
        <w:rPr>
          <w:rFonts w:eastAsia="Calibri" w:cs="Times New Roman"/>
          <w:color w:val="000000"/>
          <w:sz w:val="24"/>
          <w:szCs w:val="24"/>
        </w:rPr>
        <w:t>s</w:t>
      </w:r>
      <w:r w:rsidR="00FD231D">
        <w:rPr>
          <w:rFonts w:eastAsia="Calibri" w:cs="Times New Roman"/>
          <w:color w:val="000000"/>
          <w:sz w:val="24"/>
          <w:szCs w:val="24"/>
        </w:rPr>
        <w:t>, “</w:t>
      </w:r>
      <w:proofErr w:type="spellStart"/>
      <w:r w:rsidR="00FD231D">
        <w:rPr>
          <w:rFonts w:eastAsia="Calibri" w:cs="Times New Roman"/>
          <w:color w:val="000000"/>
          <w:sz w:val="24"/>
          <w:szCs w:val="24"/>
        </w:rPr>
        <w:t>Metuh</w:t>
      </w:r>
      <w:proofErr w:type="spellEnd"/>
      <w:r w:rsidR="00FD231D">
        <w:rPr>
          <w:rFonts w:eastAsia="Calibri" w:cs="Times New Roman"/>
          <w:color w:val="000000"/>
          <w:sz w:val="24"/>
          <w:szCs w:val="24"/>
        </w:rPr>
        <w:t xml:space="preserve"> was alleged to have on November, 2014 received the sum of N400 million from the former National Security Adviser, retired Col. Sambo </w:t>
      </w:r>
      <w:proofErr w:type="spellStart"/>
      <w:r w:rsidR="00FD231D">
        <w:rPr>
          <w:rFonts w:eastAsia="Calibri" w:cs="Times New Roman"/>
          <w:color w:val="000000"/>
          <w:sz w:val="24"/>
          <w:szCs w:val="24"/>
        </w:rPr>
        <w:t>Dasuki</w:t>
      </w:r>
      <w:proofErr w:type="spellEnd"/>
      <w:r w:rsidR="00FD231D">
        <w:rPr>
          <w:rFonts w:eastAsia="Calibri" w:cs="Times New Roman"/>
          <w:color w:val="000000"/>
          <w:sz w:val="24"/>
          <w:szCs w:val="24"/>
        </w:rPr>
        <w:t>”.</w:t>
      </w:r>
    </w:p>
    <w:p w:rsidR="005A15FB" w:rsidRDefault="00EE27E7" w:rsidP="008E07F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5A15FB">
        <w:rPr>
          <w:rFonts w:eastAsia="Calibri" w:cs="Times New Roman"/>
          <w:color w:val="000000"/>
          <w:sz w:val="24"/>
          <w:szCs w:val="24"/>
        </w:rPr>
        <w:t xml:space="preserve">On January 21, 2016, </w:t>
      </w:r>
      <w:r w:rsidR="005A15FB">
        <w:rPr>
          <w:rFonts w:eastAsia="Calibri" w:cs="Times New Roman"/>
          <w:i/>
          <w:color w:val="000000"/>
          <w:sz w:val="24"/>
          <w:szCs w:val="24"/>
        </w:rPr>
        <w:t xml:space="preserve">Daily Trust </w:t>
      </w:r>
      <w:r w:rsidR="005A15FB">
        <w:rPr>
          <w:rFonts w:eastAsia="Calibri" w:cs="Times New Roman"/>
          <w:color w:val="000000"/>
          <w:sz w:val="24"/>
          <w:szCs w:val="24"/>
        </w:rPr>
        <w:t xml:space="preserve">reported a story titled: </w:t>
      </w:r>
      <w:proofErr w:type="spellStart"/>
      <w:r w:rsidR="005A15FB">
        <w:rPr>
          <w:rFonts w:eastAsia="Calibri" w:cs="Times New Roman"/>
          <w:color w:val="000000"/>
          <w:sz w:val="24"/>
          <w:szCs w:val="24"/>
        </w:rPr>
        <w:t>Metuh’s</w:t>
      </w:r>
      <w:proofErr w:type="spellEnd"/>
      <w:r w:rsidR="005A15FB">
        <w:rPr>
          <w:rFonts w:eastAsia="Calibri" w:cs="Times New Roman"/>
          <w:color w:val="000000"/>
          <w:sz w:val="24"/>
          <w:szCs w:val="24"/>
        </w:rPr>
        <w:t xml:space="preserve"> handcuffs in order – </w:t>
      </w:r>
      <w:proofErr w:type="spellStart"/>
      <w:r w:rsidR="005A15FB">
        <w:rPr>
          <w:rFonts w:eastAsia="Calibri" w:cs="Times New Roman"/>
          <w:color w:val="000000"/>
          <w:sz w:val="24"/>
          <w:szCs w:val="24"/>
        </w:rPr>
        <w:t>Oshiomole</w:t>
      </w:r>
      <w:proofErr w:type="spellEnd"/>
      <w:r w:rsidR="005A15FB">
        <w:rPr>
          <w:rFonts w:eastAsia="Calibri" w:cs="Times New Roman"/>
          <w:color w:val="000000"/>
          <w:sz w:val="24"/>
          <w:szCs w:val="24"/>
        </w:rPr>
        <w:t xml:space="preserve">. </w:t>
      </w:r>
      <w:r w:rsidR="004C0884">
        <w:rPr>
          <w:rFonts w:eastAsia="Calibri" w:cs="Times New Roman"/>
          <w:color w:val="000000"/>
          <w:sz w:val="24"/>
          <w:szCs w:val="24"/>
        </w:rPr>
        <w:t>The reason</w:t>
      </w:r>
      <w:r w:rsidR="00816DB2">
        <w:rPr>
          <w:rFonts w:eastAsia="Calibri" w:cs="Times New Roman"/>
          <w:color w:val="000000"/>
          <w:sz w:val="24"/>
          <w:szCs w:val="24"/>
        </w:rPr>
        <w:t xml:space="preserve"> advanced for handcuffing the National Publicity Secretary </w:t>
      </w:r>
      <w:r w:rsidR="004C0884">
        <w:rPr>
          <w:rFonts w:eastAsia="Calibri" w:cs="Times New Roman"/>
          <w:color w:val="000000"/>
          <w:sz w:val="24"/>
          <w:szCs w:val="24"/>
        </w:rPr>
        <w:t>of Peoples Democratic Party (PDP) as reported in the newspaper is</w:t>
      </w:r>
      <w:r w:rsidR="00816DB2">
        <w:rPr>
          <w:rFonts w:eastAsia="Calibri" w:cs="Times New Roman"/>
          <w:color w:val="000000"/>
          <w:sz w:val="24"/>
          <w:szCs w:val="24"/>
        </w:rPr>
        <w:t xml:space="preserve"> that:</w:t>
      </w:r>
    </w:p>
    <w:p w:rsidR="00816DB2" w:rsidRDefault="00816DB2" w:rsidP="00425E06">
      <w:pPr>
        <w:tabs>
          <w:tab w:val="left" w:pos="1440"/>
          <w:tab w:val="left" w:pos="9270"/>
          <w:tab w:val="left" w:pos="936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Those who are accused of stealing he-goats are handcuffed and paraded by the police and got no sympathy, why then should </w:t>
      </w:r>
      <w:proofErr w:type="spellStart"/>
      <w:r>
        <w:rPr>
          <w:rFonts w:eastAsia="Calibri" w:cs="Times New Roman"/>
          <w:color w:val="000000"/>
          <w:sz w:val="24"/>
          <w:szCs w:val="24"/>
        </w:rPr>
        <w:t>Metuh</w:t>
      </w:r>
      <w:proofErr w:type="spellEnd"/>
      <w:r>
        <w:rPr>
          <w:rFonts w:eastAsia="Calibri" w:cs="Times New Roman"/>
          <w:color w:val="000000"/>
          <w:sz w:val="24"/>
          <w:szCs w:val="24"/>
        </w:rPr>
        <w:t xml:space="preserve"> and others who diverted huge public funds be treated with respect and sympathy? </w:t>
      </w:r>
      <w:proofErr w:type="gramStart"/>
      <w:r>
        <w:rPr>
          <w:rFonts w:eastAsia="Calibri" w:cs="Times New Roman"/>
          <w:color w:val="000000"/>
          <w:sz w:val="24"/>
          <w:szCs w:val="24"/>
        </w:rPr>
        <w:t>(</w:t>
      </w:r>
      <w:r w:rsidR="00AB11D5">
        <w:rPr>
          <w:rFonts w:eastAsia="Calibri" w:cs="Times New Roman"/>
          <w:i/>
          <w:color w:val="000000"/>
          <w:sz w:val="24"/>
          <w:szCs w:val="24"/>
        </w:rPr>
        <w:t xml:space="preserve">Daily Trust, </w:t>
      </w:r>
      <w:r w:rsidR="00AB11D5">
        <w:rPr>
          <w:rFonts w:eastAsia="Calibri" w:cs="Times New Roman"/>
          <w:color w:val="000000"/>
          <w:sz w:val="24"/>
          <w:szCs w:val="24"/>
        </w:rPr>
        <w:t xml:space="preserve">2016 January 21, </w:t>
      </w:r>
      <w:r>
        <w:rPr>
          <w:rFonts w:eastAsia="Calibri" w:cs="Times New Roman"/>
          <w:color w:val="000000"/>
          <w:sz w:val="24"/>
          <w:szCs w:val="24"/>
        </w:rPr>
        <w:t>p.5).</w:t>
      </w:r>
      <w:proofErr w:type="gramEnd"/>
    </w:p>
    <w:p w:rsidR="00816DB2" w:rsidRPr="005A15FB" w:rsidRDefault="00816DB2" w:rsidP="00816DB2">
      <w:pPr>
        <w:tabs>
          <w:tab w:val="left" w:pos="1440"/>
        </w:tabs>
        <w:spacing w:after="0" w:line="240" w:lineRule="auto"/>
        <w:ind w:left="1440" w:right="1440"/>
        <w:jc w:val="both"/>
        <w:rPr>
          <w:rFonts w:eastAsia="Calibri" w:cs="Times New Roman"/>
          <w:color w:val="000000"/>
          <w:sz w:val="24"/>
          <w:szCs w:val="24"/>
        </w:rPr>
      </w:pPr>
    </w:p>
    <w:p w:rsidR="00816DB2" w:rsidRDefault="005A15FB" w:rsidP="008E07F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816DB2">
        <w:rPr>
          <w:rFonts w:eastAsia="Calibri" w:cs="Times New Roman"/>
          <w:color w:val="000000"/>
          <w:sz w:val="24"/>
          <w:szCs w:val="24"/>
        </w:rPr>
        <w:t>In this story, the writer used human interest frame</w:t>
      </w:r>
      <w:r w:rsidR="00797B7D">
        <w:rPr>
          <w:rFonts w:eastAsia="Calibri" w:cs="Times New Roman"/>
          <w:color w:val="000000"/>
          <w:sz w:val="24"/>
          <w:szCs w:val="24"/>
        </w:rPr>
        <w:t xml:space="preserve">, </w:t>
      </w:r>
      <w:r w:rsidR="0008527D">
        <w:rPr>
          <w:rFonts w:eastAsia="Calibri" w:cs="Times New Roman"/>
          <w:color w:val="000000"/>
          <w:sz w:val="24"/>
          <w:szCs w:val="24"/>
        </w:rPr>
        <w:t xml:space="preserve">“Those who are accused of stealing he-goats are </w:t>
      </w:r>
      <w:r w:rsidR="00EC66E4">
        <w:rPr>
          <w:rFonts w:eastAsia="Calibri" w:cs="Times New Roman"/>
          <w:color w:val="000000"/>
          <w:sz w:val="24"/>
          <w:szCs w:val="24"/>
        </w:rPr>
        <w:t>handcuffed” as well as</w:t>
      </w:r>
      <w:r w:rsidR="0008527D">
        <w:rPr>
          <w:rFonts w:eastAsia="Calibri" w:cs="Times New Roman"/>
          <w:color w:val="000000"/>
          <w:sz w:val="24"/>
          <w:szCs w:val="24"/>
        </w:rPr>
        <w:t xml:space="preserve"> </w:t>
      </w:r>
      <w:r w:rsidR="00797B7D">
        <w:rPr>
          <w:rFonts w:eastAsia="Calibri" w:cs="Times New Roman"/>
          <w:color w:val="000000"/>
          <w:sz w:val="24"/>
          <w:szCs w:val="24"/>
        </w:rPr>
        <w:t>conspiracy frame</w:t>
      </w:r>
      <w:r w:rsidR="007E6D99">
        <w:rPr>
          <w:rFonts w:eastAsia="Calibri" w:cs="Times New Roman"/>
          <w:color w:val="000000"/>
          <w:sz w:val="24"/>
          <w:szCs w:val="24"/>
        </w:rPr>
        <w:t xml:space="preserve"> and attribution of responsibility frame, </w:t>
      </w:r>
      <w:r w:rsidR="00087EEB">
        <w:rPr>
          <w:rFonts w:eastAsia="Calibri" w:cs="Times New Roman"/>
          <w:color w:val="000000"/>
          <w:sz w:val="24"/>
          <w:szCs w:val="24"/>
        </w:rPr>
        <w:lastRenderedPageBreak/>
        <w:t>“</w:t>
      </w:r>
      <w:r w:rsidR="007E6D99">
        <w:rPr>
          <w:rFonts w:eastAsia="Calibri" w:cs="Times New Roman"/>
          <w:color w:val="000000"/>
          <w:sz w:val="24"/>
          <w:szCs w:val="24"/>
        </w:rPr>
        <w:t xml:space="preserve">why then should </w:t>
      </w:r>
      <w:proofErr w:type="spellStart"/>
      <w:r w:rsidR="007E6D99">
        <w:rPr>
          <w:rFonts w:eastAsia="Calibri" w:cs="Times New Roman"/>
          <w:color w:val="000000"/>
          <w:sz w:val="24"/>
          <w:szCs w:val="24"/>
        </w:rPr>
        <w:t>Metuh</w:t>
      </w:r>
      <w:proofErr w:type="spellEnd"/>
      <w:r w:rsidR="007E6D99">
        <w:rPr>
          <w:rFonts w:eastAsia="Calibri" w:cs="Times New Roman"/>
          <w:color w:val="000000"/>
          <w:sz w:val="24"/>
          <w:szCs w:val="24"/>
        </w:rPr>
        <w:t xml:space="preserve"> and others who diverted huge public funds be treat</w:t>
      </w:r>
      <w:r w:rsidR="00087EEB">
        <w:rPr>
          <w:rFonts w:eastAsia="Calibri" w:cs="Times New Roman"/>
          <w:color w:val="000000"/>
          <w:sz w:val="24"/>
          <w:szCs w:val="24"/>
        </w:rPr>
        <w:t>ed with respect and sympathy?“</w:t>
      </w:r>
      <w:r w:rsidR="007E6D99">
        <w:rPr>
          <w:rFonts w:eastAsia="Calibri" w:cs="Times New Roman"/>
          <w:color w:val="000000"/>
          <w:sz w:val="24"/>
          <w:szCs w:val="24"/>
        </w:rPr>
        <w:t xml:space="preserve"> to construct the story.</w:t>
      </w:r>
    </w:p>
    <w:p w:rsidR="008E07F5" w:rsidRDefault="00816DB2" w:rsidP="008E07F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8E07F5">
        <w:rPr>
          <w:rFonts w:eastAsia="Calibri" w:cs="Times New Roman"/>
          <w:color w:val="000000"/>
          <w:sz w:val="24"/>
          <w:szCs w:val="24"/>
        </w:rPr>
        <w:t>Piqued by th</w:t>
      </w:r>
      <w:r w:rsidR="00FC4999">
        <w:rPr>
          <w:rFonts w:eastAsia="Calibri" w:cs="Times New Roman"/>
          <w:color w:val="000000"/>
          <w:sz w:val="24"/>
          <w:szCs w:val="24"/>
        </w:rPr>
        <w:t>e shoddy manner the alleged $2.1</w:t>
      </w:r>
      <w:r w:rsidR="008E07F5">
        <w:rPr>
          <w:rFonts w:eastAsia="Calibri" w:cs="Times New Roman"/>
          <w:color w:val="000000"/>
          <w:sz w:val="24"/>
          <w:szCs w:val="24"/>
        </w:rPr>
        <w:t xml:space="preserve"> billion was disbursed</w:t>
      </w:r>
      <w:r w:rsidR="00FC1D24">
        <w:rPr>
          <w:rFonts w:eastAsia="Calibri" w:cs="Times New Roman"/>
          <w:color w:val="000000"/>
          <w:sz w:val="24"/>
          <w:szCs w:val="24"/>
        </w:rPr>
        <w:t xml:space="preserve"> even to some questionable contractors</w:t>
      </w:r>
      <w:r w:rsidR="008E07F5">
        <w:rPr>
          <w:rFonts w:eastAsia="Calibri" w:cs="Times New Roman"/>
          <w:color w:val="000000"/>
          <w:sz w:val="24"/>
          <w:szCs w:val="24"/>
        </w:rPr>
        <w:t xml:space="preserve">, the Economic and Financial Crimes Commission (EFCC) </w:t>
      </w:r>
      <w:r w:rsidR="006C0B4D">
        <w:rPr>
          <w:rFonts w:eastAsia="Calibri" w:cs="Times New Roman"/>
          <w:color w:val="000000"/>
          <w:sz w:val="24"/>
          <w:szCs w:val="24"/>
        </w:rPr>
        <w:t>disclosed its intent to extend</w:t>
      </w:r>
      <w:r w:rsidR="008E07F5">
        <w:rPr>
          <w:rFonts w:eastAsia="Calibri" w:cs="Times New Roman"/>
          <w:color w:val="000000"/>
          <w:sz w:val="24"/>
          <w:szCs w:val="24"/>
        </w:rPr>
        <w:t xml:space="preserve"> its tentacles to those </w:t>
      </w:r>
      <w:r w:rsidR="00931E06">
        <w:rPr>
          <w:rFonts w:eastAsia="Calibri" w:cs="Times New Roman"/>
          <w:color w:val="000000"/>
          <w:sz w:val="24"/>
          <w:szCs w:val="24"/>
        </w:rPr>
        <w:t xml:space="preserve">who </w:t>
      </w:r>
      <w:r w:rsidR="008E07F5">
        <w:rPr>
          <w:rFonts w:eastAsia="Calibri" w:cs="Times New Roman"/>
          <w:color w:val="000000"/>
          <w:sz w:val="24"/>
          <w:szCs w:val="24"/>
        </w:rPr>
        <w:t xml:space="preserve">appeared to be accomplice. This was reported in </w:t>
      </w:r>
      <w:r w:rsidR="008E07F5">
        <w:rPr>
          <w:rFonts w:eastAsia="Calibri" w:cs="Times New Roman"/>
          <w:i/>
          <w:color w:val="000000"/>
          <w:sz w:val="24"/>
          <w:szCs w:val="24"/>
        </w:rPr>
        <w:t xml:space="preserve">Daily Trust </w:t>
      </w:r>
      <w:r w:rsidR="000067AF">
        <w:rPr>
          <w:rFonts w:eastAsia="Calibri" w:cs="Times New Roman"/>
          <w:color w:val="000000"/>
          <w:sz w:val="24"/>
          <w:szCs w:val="24"/>
        </w:rPr>
        <w:t xml:space="preserve">(2015, </w:t>
      </w:r>
      <w:r w:rsidR="008E07F5">
        <w:rPr>
          <w:rFonts w:eastAsia="Calibri" w:cs="Times New Roman"/>
          <w:color w:val="000000"/>
          <w:sz w:val="24"/>
          <w:szCs w:val="24"/>
        </w:rPr>
        <w:t>December</w:t>
      </w:r>
      <w:r w:rsidR="00A80C70">
        <w:rPr>
          <w:rFonts w:eastAsia="Calibri" w:cs="Times New Roman"/>
          <w:color w:val="000000"/>
          <w:sz w:val="24"/>
          <w:szCs w:val="24"/>
        </w:rPr>
        <w:t xml:space="preserve"> </w:t>
      </w:r>
      <w:r w:rsidR="008E07F5">
        <w:rPr>
          <w:rFonts w:eastAsia="Calibri" w:cs="Times New Roman"/>
          <w:color w:val="000000"/>
          <w:sz w:val="24"/>
          <w:szCs w:val="24"/>
        </w:rPr>
        <w:t>14</w:t>
      </w:r>
      <w:r w:rsidR="000067AF">
        <w:rPr>
          <w:rFonts w:eastAsia="Calibri" w:cs="Times New Roman"/>
          <w:color w:val="000000"/>
          <w:sz w:val="24"/>
          <w:szCs w:val="24"/>
        </w:rPr>
        <w:t>)</w:t>
      </w:r>
      <w:r w:rsidR="008E07F5">
        <w:rPr>
          <w:rFonts w:eastAsia="Calibri" w:cs="Times New Roman"/>
          <w:color w:val="000000"/>
          <w:sz w:val="24"/>
          <w:szCs w:val="24"/>
        </w:rPr>
        <w:t xml:space="preserve"> in a story titled: Arms deal: EFCC quizzes CBN officials. According to the newspaper:</w:t>
      </w:r>
    </w:p>
    <w:p w:rsidR="008E07F5" w:rsidRDefault="008E07F5" w:rsidP="00425E06">
      <w:pPr>
        <w:spacing w:after="0" w:line="240" w:lineRule="auto"/>
        <w:ind w:left="1440"/>
        <w:jc w:val="both"/>
        <w:rPr>
          <w:rFonts w:eastAsia="Calibri" w:cs="Times New Roman"/>
          <w:color w:val="000000"/>
          <w:sz w:val="24"/>
          <w:szCs w:val="24"/>
        </w:rPr>
      </w:pPr>
      <w:r>
        <w:rPr>
          <w:rFonts w:eastAsia="Calibri" w:cs="Times New Roman"/>
          <w:color w:val="000000"/>
          <w:sz w:val="24"/>
          <w:szCs w:val="24"/>
        </w:rPr>
        <w:t>The Economic and Financial Crimes Commission (EFCC) is set to interrogate some former governors of the Central Bank of Nigeria (CBN) over the disbursements of monies in the Office of the Chief National Security Adviser (ONSA)</w:t>
      </w:r>
      <w:r w:rsidR="00FC1D24">
        <w:rPr>
          <w:rFonts w:eastAsia="Calibri" w:cs="Times New Roman"/>
          <w:color w:val="000000"/>
          <w:sz w:val="24"/>
          <w:szCs w:val="24"/>
        </w:rPr>
        <w:t xml:space="preserve"> during President Goodluck Jonathan administration</w:t>
      </w:r>
      <w:r w:rsidR="00530BDC">
        <w:rPr>
          <w:rFonts w:eastAsia="Calibri" w:cs="Times New Roman"/>
          <w:color w:val="000000"/>
          <w:sz w:val="24"/>
          <w:szCs w:val="24"/>
        </w:rPr>
        <w:t xml:space="preserve"> (p.3).</w:t>
      </w:r>
    </w:p>
    <w:p w:rsidR="00B22591" w:rsidRDefault="00B22591" w:rsidP="00B22591">
      <w:pPr>
        <w:spacing w:after="0" w:line="240" w:lineRule="auto"/>
        <w:ind w:left="1440" w:right="1440"/>
        <w:jc w:val="both"/>
        <w:rPr>
          <w:rFonts w:eastAsia="Calibri" w:cs="Times New Roman"/>
          <w:color w:val="000000"/>
          <w:sz w:val="24"/>
          <w:szCs w:val="24"/>
        </w:rPr>
      </w:pPr>
    </w:p>
    <w:p w:rsidR="00530BDC" w:rsidRDefault="00530BDC" w:rsidP="008E07F5">
      <w:pPr>
        <w:tabs>
          <w:tab w:val="left" w:pos="0"/>
        </w:tabs>
        <w:spacing w:after="0" w:line="360" w:lineRule="auto"/>
        <w:jc w:val="both"/>
        <w:rPr>
          <w:rFonts w:eastAsia="Calibri" w:cs="Times New Roman"/>
          <w:color w:val="000000"/>
          <w:sz w:val="24"/>
          <w:szCs w:val="24"/>
        </w:rPr>
      </w:pPr>
      <w:r>
        <w:rPr>
          <w:rFonts w:eastAsia="Calibri" w:cs="Times New Roman"/>
          <w:i/>
          <w:color w:val="000000"/>
          <w:sz w:val="24"/>
          <w:szCs w:val="24"/>
        </w:rPr>
        <w:t xml:space="preserve">Daily Trust </w:t>
      </w:r>
      <w:r w:rsidR="000067AF">
        <w:rPr>
          <w:rFonts w:eastAsia="Calibri" w:cs="Times New Roman"/>
          <w:color w:val="000000"/>
          <w:sz w:val="24"/>
          <w:szCs w:val="24"/>
        </w:rPr>
        <w:t xml:space="preserve">(2015, </w:t>
      </w:r>
      <w:r>
        <w:rPr>
          <w:rFonts w:eastAsia="Calibri" w:cs="Times New Roman"/>
          <w:color w:val="000000"/>
          <w:sz w:val="24"/>
          <w:szCs w:val="24"/>
        </w:rPr>
        <w:t>December</w:t>
      </w:r>
      <w:r w:rsidR="007404F9">
        <w:rPr>
          <w:rFonts w:eastAsia="Calibri" w:cs="Times New Roman"/>
          <w:color w:val="000000"/>
          <w:sz w:val="24"/>
          <w:szCs w:val="24"/>
        </w:rPr>
        <w:t xml:space="preserve"> </w:t>
      </w:r>
      <w:r>
        <w:rPr>
          <w:rFonts w:eastAsia="Calibri" w:cs="Times New Roman"/>
          <w:color w:val="000000"/>
          <w:sz w:val="24"/>
          <w:szCs w:val="24"/>
        </w:rPr>
        <w:t>14</w:t>
      </w:r>
      <w:r w:rsidR="000067AF">
        <w:rPr>
          <w:rFonts w:eastAsia="Calibri" w:cs="Times New Roman"/>
          <w:color w:val="000000"/>
          <w:sz w:val="24"/>
          <w:szCs w:val="24"/>
        </w:rPr>
        <w:t>)</w:t>
      </w:r>
      <w:r>
        <w:rPr>
          <w:rFonts w:eastAsia="Calibri" w:cs="Times New Roman"/>
          <w:color w:val="000000"/>
          <w:sz w:val="24"/>
          <w:szCs w:val="24"/>
        </w:rPr>
        <w:t xml:space="preserve"> further reported that:</w:t>
      </w:r>
    </w:p>
    <w:p w:rsidR="00530BDC" w:rsidRPr="008E07F5" w:rsidRDefault="00530BDC"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Among the top beneficiaries of some of the released funds by the NSA </w:t>
      </w:r>
      <w:r w:rsidR="00087541">
        <w:rPr>
          <w:rFonts w:eastAsia="Calibri" w:cs="Times New Roman"/>
          <w:color w:val="000000"/>
          <w:sz w:val="24"/>
          <w:szCs w:val="24"/>
        </w:rPr>
        <w:t>was</w:t>
      </w:r>
      <w:r>
        <w:rPr>
          <w:rFonts w:eastAsia="Calibri" w:cs="Times New Roman"/>
          <w:color w:val="000000"/>
          <w:sz w:val="24"/>
          <w:szCs w:val="24"/>
        </w:rPr>
        <w:t xml:space="preserve"> </w:t>
      </w:r>
      <w:proofErr w:type="spellStart"/>
      <w:r>
        <w:rPr>
          <w:rFonts w:eastAsia="Calibri" w:cs="Times New Roman"/>
          <w:color w:val="000000"/>
          <w:sz w:val="24"/>
          <w:szCs w:val="24"/>
        </w:rPr>
        <w:t>Dalhatu</w:t>
      </w:r>
      <w:proofErr w:type="spellEnd"/>
      <w:r>
        <w:rPr>
          <w:rFonts w:eastAsia="Calibri" w:cs="Times New Roman"/>
          <w:color w:val="000000"/>
          <w:sz w:val="24"/>
          <w:szCs w:val="24"/>
        </w:rPr>
        <w:t xml:space="preserve"> Investment Ltd, a company owned by </w:t>
      </w:r>
      <w:proofErr w:type="spellStart"/>
      <w:r>
        <w:rPr>
          <w:rFonts w:eastAsia="Calibri" w:cs="Times New Roman"/>
          <w:color w:val="000000"/>
          <w:sz w:val="24"/>
          <w:szCs w:val="24"/>
        </w:rPr>
        <w:t>Attahiru</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Dalhatu</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Bafarawa</w:t>
      </w:r>
      <w:proofErr w:type="spellEnd"/>
      <w:r>
        <w:rPr>
          <w:rFonts w:eastAsia="Calibri" w:cs="Times New Roman"/>
          <w:color w:val="000000"/>
          <w:sz w:val="24"/>
          <w:szCs w:val="24"/>
        </w:rPr>
        <w:t xml:space="preserve">, who benefitted from N2.8 billion released in 10 batches between April, 2015 and May 2015 and </w:t>
      </w:r>
      <w:proofErr w:type="spellStart"/>
      <w:r>
        <w:rPr>
          <w:rFonts w:eastAsia="Calibri" w:cs="Times New Roman"/>
          <w:color w:val="000000"/>
          <w:sz w:val="24"/>
          <w:szCs w:val="24"/>
        </w:rPr>
        <w:t>Daar</w:t>
      </w:r>
      <w:proofErr w:type="spellEnd"/>
      <w:r>
        <w:rPr>
          <w:rFonts w:eastAsia="Calibri" w:cs="Times New Roman"/>
          <w:color w:val="000000"/>
          <w:sz w:val="24"/>
          <w:szCs w:val="24"/>
        </w:rPr>
        <w:t xml:space="preserve"> Investment and Holding Company Ltd with N500m...Meanwhile the Bureau of Public Procurement, an agency recognized by law to provide certificate of no objection for the settlement of the contractors said they are not aware of such deal</w:t>
      </w:r>
      <w:r w:rsidR="00B22591">
        <w:rPr>
          <w:rFonts w:eastAsia="Calibri" w:cs="Times New Roman"/>
          <w:color w:val="000000"/>
          <w:sz w:val="24"/>
          <w:szCs w:val="24"/>
        </w:rPr>
        <w:t xml:space="preserve"> (p.3)</w:t>
      </w:r>
      <w:r>
        <w:rPr>
          <w:rFonts w:eastAsia="Calibri" w:cs="Times New Roman"/>
          <w:color w:val="000000"/>
          <w:sz w:val="24"/>
          <w:szCs w:val="24"/>
        </w:rPr>
        <w:t>.</w:t>
      </w:r>
    </w:p>
    <w:p w:rsidR="00381194" w:rsidRDefault="00381194" w:rsidP="00D123F9">
      <w:pPr>
        <w:tabs>
          <w:tab w:val="left" w:pos="0"/>
        </w:tabs>
        <w:spacing w:after="0" w:line="240" w:lineRule="auto"/>
        <w:ind w:right="1440"/>
        <w:jc w:val="both"/>
        <w:rPr>
          <w:rFonts w:eastAsia="Calibri" w:cs="Times New Roman"/>
          <w:color w:val="000000"/>
          <w:sz w:val="24"/>
          <w:szCs w:val="24"/>
        </w:rPr>
      </w:pPr>
    </w:p>
    <w:p w:rsidR="003E361F" w:rsidRDefault="000C1D32" w:rsidP="000C1D32">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Featured in the two stories are attribution of responsibility frame, conspiracy frame and label frame involving O</w:t>
      </w:r>
      <w:r w:rsidR="00AC1C2A">
        <w:rPr>
          <w:rFonts w:eastAsia="Calibri" w:cs="Times New Roman"/>
          <w:color w:val="000000"/>
          <w:sz w:val="24"/>
          <w:szCs w:val="24"/>
        </w:rPr>
        <w:t xml:space="preserve">ffice of </w:t>
      </w:r>
      <w:r>
        <w:rPr>
          <w:rFonts w:eastAsia="Calibri" w:cs="Times New Roman"/>
          <w:color w:val="000000"/>
          <w:sz w:val="24"/>
          <w:szCs w:val="24"/>
        </w:rPr>
        <w:t>N</w:t>
      </w:r>
      <w:r w:rsidR="00AC1C2A">
        <w:rPr>
          <w:rFonts w:eastAsia="Calibri" w:cs="Times New Roman"/>
          <w:color w:val="000000"/>
          <w:sz w:val="24"/>
          <w:szCs w:val="24"/>
        </w:rPr>
        <w:t xml:space="preserve">ational </w:t>
      </w:r>
      <w:r>
        <w:rPr>
          <w:rFonts w:eastAsia="Calibri" w:cs="Times New Roman"/>
          <w:color w:val="000000"/>
          <w:sz w:val="24"/>
          <w:szCs w:val="24"/>
        </w:rPr>
        <w:t>S</w:t>
      </w:r>
      <w:r w:rsidR="00AC1C2A">
        <w:rPr>
          <w:rFonts w:eastAsia="Calibri" w:cs="Times New Roman"/>
          <w:color w:val="000000"/>
          <w:sz w:val="24"/>
          <w:szCs w:val="24"/>
        </w:rPr>
        <w:t xml:space="preserve">ecurity </w:t>
      </w:r>
      <w:r>
        <w:rPr>
          <w:rFonts w:eastAsia="Calibri" w:cs="Times New Roman"/>
          <w:color w:val="000000"/>
          <w:sz w:val="24"/>
          <w:szCs w:val="24"/>
        </w:rPr>
        <w:t>A</w:t>
      </w:r>
      <w:r w:rsidR="00AC1C2A">
        <w:rPr>
          <w:rFonts w:eastAsia="Calibri" w:cs="Times New Roman"/>
          <w:color w:val="000000"/>
          <w:sz w:val="24"/>
          <w:szCs w:val="24"/>
        </w:rPr>
        <w:t>dviser</w:t>
      </w:r>
      <w:r>
        <w:rPr>
          <w:rFonts w:eastAsia="Calibri" w:cs="Times New Roman"/>
          <w:color w:val="000000"/>
          <w:sz w:val="24"/>
          <w:szCs w:val="24"/>
        </w:rPr>
        <w:t>, C</w:t>
      </w:r>
      <w:r w:rsidR="00AC1C2A">
        <w:rPr>
          <w:rFonts w:eastAsia="Calibri" w:cs="Times New Roman"/>
          <w:color w:val="000000"/>
          <w:sz w:val="24"/>
          <w:szCs w:val="24"/>
        </w:rPr>
        <w:t xml:space="preserve">entral </w:t>
      </w:r>
      <w:r>
        <w:rPr>
          <w:rFonts w:eastAsia="Calibri" w:cs="Times New Roman"/>
          <w:color w:val="000000"/>
          <w:sz w:val="24"/>
          <w:szCs w:val="24"/>
        </w:rPr>
        <w:t>B</w:t>
      </w:r>
      <w:r w:rsidR="00AC1C2A">
        <w:rPr>
          <w:rFonts w:eastAsia="Calibri" w:cs="Times New Roman"/>
          <w:color w:val="000000"/>
          <w:sz w:val="24"/>
          <w:szCs w:val="24"/>
        </w:rPr>
        <w:t xml:space="preserve">ank of </w:t>
      </w:r>
      <w:r>
        <w:rPr>
          <w:rFonts w:eastAsia="Calibri" w:cs="Times New Roman"/>
          <w:color w:val="000000"/>
          <w:sz w:val="24"/>
          <w:szCs w:val="24"/>
        </w:rPr>
        <w:t>N</w:t>
      </w:r>
      <w:r w:rsidR="00AC1C2A">
        <w:rPr>
          <w:rFonts w:eastAsia="Calibri" w:cs="Times New Roman"/>
          <w:color w:val="000000"/>
          <w:sz w:val="24"/>
          <w:szCs w:val="24"/>
        </w:rPr>
        <w:t>igeria</w:t>
      </w:r>
      <w:r>
        <w:rPr>
          <w:rFonts w:eastAsia="Calibri" w:cs="Times New Roman"/>
          <w:color w:val="000000"/>
          <w:sz w:val="24"/>
          <w:szCs w:val="24"/>
        </w:rPr>
        <w:t xml:space="preserve"> and the contractors.</w:t>
      </w:r>
      <w:r w:rsidR="00AC1C2A">
        <w:rPr>
          <w:rFonts w:eastAsia="Calibri" w:cs="Times New Roman"/>
          <w:color w:val="000000"/>
          <w:sz w:val="24"/>
          <w:szCs w:val="24"/>
        </w:rPr>
        <w:t xml:space="preserve"> </w:t>
      </w:r>
      <w:r w:rsidR="003E361F">
        <w:rPr>
          <w:rFonts w:eastAsia="Calibri" w:cs="Times New Roman"/>
          <w:color w:val="000000"/>
          <w:sz w:val="24"/>
          <w:szCs w:val="24"/>
        </w:rPr>
        <w:t xml:space="preserve">A corollary to the above story reported in </w:t>
      </w:r>
      <w:r w:rsidR="003E361F">
        <w:rPr>
          <w:rFonts w:eastAsia="Calibri" w:cs="Times New Roman"/>
          <w:i/>
          <w:color w:val="000000"/>
          <w:sz w:val="24"/>
          <w:szCs w:val="24"/>
        </w:rPr>
        <w:t xml:space="preserve">Daily Trust </w:t>
      </w:r>
      <w:r w:rsidR="00232E92">
        <w:rPr>
          <w:rFonts w:eastAsia="Calibri" w:cs="Times New Roman"/>
          <w:color w:val="000000"/>
          <w:sz w:val="24"/>
          <w:szCs w:val="24"/>
        </w:rPr>
        <w:t xml:space="preserve">(2015, </w:t>
      </w:r>
      <w:r w:rsidR="003E361F">
        <w:rPr>
          <w:rFonts w:eastAsia="Calibri" w:cs="Times New Roman"/>
          <w:color w:val="000000"/>
          <w:sz w:val="24"/>
          <w:szCs w:val="24"/>
        </w:rPr>
        <w:t>December</w:t>
      </w:r>
      <w:r w:rsidR="00FC43CC">
        <w:rPr>
          <w:rFonts w:eastAsia="Calibri" w:cs="Times New Roman"/>
          <w:color w:val="000000"/>
          <w:sz w:val="24"/>
          <w:szCs w:val="24"/>
        </w:rPr>
        <w:t xml:space="preserve"> </w:t>
      </w:r>
      <w:r w:rsidR="003E361F">
        <w:rPr>
          <w:rFonts w:eastAsia="Calibri" w:cs="Times New Roman"/>
          <w:color w:val="000000"/>
          <w:sz w:val="24"/>
          <w:szCs w:val="24"/>
        </w:rPr>
        <w:t>14</w:t>
      </w:r>
      <w:r w:rsidR="00232E92">
        <w:rPr>
          <w:rFonts w:eastAsia="Calibri" w:cs="Times New Roman"/>
          <w:color w:val="000000"/>
          <w:sz w:val="24"/>
          <w:szCs w:val="24"/>
        </w:rPr>
        <w:t>)</w:t>
      </w:r>
      <w:r w:rsidR="003E361F">
        <w:rPr>
          <w:rFonts w:eastAsia="Calibri" w:cs="Times New Roman"/>
          <w:color w:val="000000"/>
          <w:sz w:val="24"/>
          <w:szCs w:val="24"/>
        </w:rPr>
        <w:t xml:space="preserve"> was the one </w:t>
      </w:r>
      <w:r w:rsidR="00E159CD">
        <w:rPr>
          <w:rFonts w:eastAsia="Calibri" w:cs="Times New Roman"/>
          <w:color w:val="000000"/>
          <w:sz w:val="24"/>
          <w:szCs w:val="24"/>
        </w:rPr>
        <w:t xml:space="preserve">on reinvigorated attempt by EFCC to trace properties and monies belonging to former service chiefs and their cronies. In a report in </w:t>
      </w:r>
      <w:r w:rsidR="003E361F">
        <w:rPr>
          <w:rFonts w:eastAsia="Calibri" w:cs="Times New Roman"/>
          <w:i/>
          <w:color w:val="000000"/>
          <w:sz w:val="24"/>
          <w:szCs w:val="24"/>
        </w:rPr>
        <w:t xml:space="preserve">Daily Trust </w:t>
      </w:r>
      <w:r w:rsidR="00232E92">
        <w:rPr>
          <w:rFonts w:eastAsia="Calibri" w:cs="Times New Roman"/>
          <w:color w:val="000000"/>
          <w:sz w:val="24"/>
          <w:szCs w:val="24"/>
        </w:rPr>
        <w:t xml:space="preserve">(2016, </w:t>
      </w:r>
      <w:r w:rsidR="00E159CD">
        <w:rPr>
          <w:rFonts w:eastAsia="Calibri" w:cs="Times New Roman"/>
          <w:color w:val="000000"/>
          <w:sz w:val="24"/>
          <w:szCs w:val="24"/>
        </w:rPr>
        <w:t>January 15</w:t>
      </w:r>
      <w:r w:rsidR="00232E92">
        <w:rPr>
          <w:rFonts w:eastAsia="Calibri" w:cs="Times New Roman"/>
          <w:color w:val="000000"/>
          <w:sz w:val="24"/>
          <w:szCs w:val="24"/>
        </w:rPr>
        <w:t>)</w:t>
      </w:r>
      <w:r w:rsidR="00E159CD">
        <w:rPr>
          <w:rFonts w:eastAsia="Calibri" w:cs="Times New Roman"/>
          <w:color w:val="000000"/>
          <w:sz w:val="24"/>
          <w:szCs w:val="24"/>
        </w:rPr>
        <w:t xml:space="preserve"> entitled: Arms deal: EFCC swoops on ex-service chiefs, the newspaper reported that:</w:t>
      </w:r>
    </w:p>
    <w:p w:rsidR="00E159CD" w:rsidRDefault="00E159CD"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The Economic and Financial Crimes Commission (EFCC) has intensified its ongoing investigations into the culpability of former Service Chiefs in the ongoing probe of arms purchase under ex-President Goodluck Jonathan’s administration</w:t>
      </w:r>
      <w:r w:rsidR="00AF396F">
        <w:rPr>
          <w:rFonts w:eastAsia="Calibri" w:cs="Times New Roman"/>
          <w:color w:val="000000"/>
          <w:sz w:val="24"/>
          <w:szCs w:val="24"/>
        </w:rPr>
        <w:t xml:space="preserve"> (p.3).</w:t>
      </w:r>
    </w:p>
    <w:p w:rsidR="00AF396F" w:rsidRDefault="00AF396F" w:rsidP="00AF396F">
      <w:pPr>
        <w:tabs>
          <w:tab w:val="left" w:pos="1440"/>
        </w:tabs>
        <w:spacing w:after="0" w:line="240" w:lineRule="auto"/>
        <w:ind w:left="1440" w:right="1440"/>
        <w:jc w:val="both"/>
        <w:rPr>
          <w:rFonts w:eastAsia="Calibri" w:cs="Times New Roman"/>
          <w:color w:val="000000"/>
          <w:sz w:val="24"/>
          <w:szCs w:val="24"/>
        </w:rPr>
      </w:pPr>
    </w:p>
    <w:p w:rsidR="00381194" w:rsidRDefault="00AF396F"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It can be inferred that the writer used human interest and conspiracy frames, “Service Chiefs in the ongoing probe of arms purchase under ex-President Goodluck Jonathan’s administration”</w:t>
      </w:r>
      <w:r w:rsidR="00A9152D">
        <w:rPr>
          <w:rFonts w:eastAsia="Calibri" w:cs="Times New Roman"/>
          <w:color w:val="000000"/>
          <w:sz w:val="24"/>
          <w:szCs w:val="24"/>
        </w:rPr>
        <w:t xml:space="preserve"> to construct the story</w:t>
      </w:r>
      <w:r>
        <w:rPr>
          <w:rFonts w:eastAsia="Calibri" w:cs="Times New Roman"/>
          <w:color w:val="000000"/>
          <w:sz w:val="24"/>
          <w:szCs w:val="24"/>
        </w:rPr>
        <w:t>.</w:t>
      </w:r>
    </w:p>
    <w:p w:rsidR="004512EA" w:rsidRDefault="006D0488"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t xml:space="preserve">The outcome of </w:t>
      </w:r>
      <w:r w:rsidR="00AF396F">
        <w:rPr>
          <w:rFonts w:eastAsia="Calibri" w:cs="Times New Roman"/>
          <w:color w:val="000000"/>
          <w:sz w:val="24"/>
          <w:szCs w:val="24"/>
        </w:rPr>
        <w:t xml:space="preserve">investigations </w:t>
      </w:r>
      <w:r>
        <w:rPr>
          <w:rFonts w:eastAsia="Calibri" w:cs="Times New Roman"/>
          <w:color w:val="000000"/>
          <w:sz w:val="24"/>
          <w:szCs w:val="24"/>
        </w:rPr>
        <w:t xml:space="preserve">of Service Chiefs </w:t>
      </w:r>
      <w:r w:rsidR="00AF396F">
        <w:rPr>
          <w:rFonts w:eastAsia="Calibri" w:cs="Times New Roman"/>
          <w:color w:val="000000"/>
          <w:sz w:val="24"/>
          <w:szCs w:val="24"/>
        </w:rPr>
        <w:t xml:space="preserve">was brought to bear </w:t>
      </w:r>
      <w:r w:rsidR="00E60E8D">
        <w:rPr>
          <w:rFonts w:eastAsia="Calibri" w:cs="Times New Roman"/>
          <w:color w:val="000000"/>
          <w:sz w:val="24"/>
          <w:szCs w:val="24"/>
        </w:rPr>
        <w:t xml:space="preserve">when </w:t>
      </w:r>
      <w:r w:rsidR="004512EA">
        <w:rPr>
          <w:rFonts w:eastAsia="Calibri" w:cs="Times New Roman"/>
          <w:color w:val="000000"/>
          <w:sz w:val="24"/>
          <w:szCs w:val="24"/>
        </w:rPr>
        <w:t xml:space="preserve">army officers were </w:t>
      </w:r>
      <w:r w:rsidR="00484006">
        <w:rPr>
          <w:rFonts w:eastAsia="Calibri" w:cs="Times New Roman"/>
          <w:color w:val="000000"/>
          <w:sz w:val="24"/>
          <w:szCs w:val="24"/>
        </w:rPr>
        <w:t xml:space="preserve">subsequently </w:t>
      </w:r>
      <w:r w:rsidR="004512EA">
        <w:rPr>
          <w:rFonts w:eastAsia="Calibri" w:cs="Times New Roman"/>
          <w:color w:val="000000"/>
          <w:sz w:val="24"/>
          <w:szCs w:val="24"/>
        </w:rPr>
        <w:t xml:space="preserve">interrogated. In a report in </w:t>
      </w:r>
      <w:r w:rsidR="004512EA">
        <w:rPr>
          <w:rFonts w:eastAsia="Calibri" w:cs="Times New Roman"/>
          <w:i/>
          <w:color w:val="000000"/>
          <w:sz w:val="24"/>
          <w:szCs w:val="24"/>
        </w:rPr>
        <w:t xml:space="preserve">Daily Trust </w:t>
      </w:r>
      <w:r w:rsidR="00670392">
        <w:rPr>
          <w:rFonts w:eastAsia="Calibri" w:cs="Times New Roman"/>
          <w:color w:val="000000"/>
          <w:sz w:val="24"/>
          <w:szCs w:val="24"/>
        </w:rPr>
        <w:t xml:space="preserve">(2016, </w:t>
      </w:r>
      <w:r w:rsidR="004512EA">
        <w:rPr>
          <w:rFonts w:eastAsia="Calibri" w:cs="Times New Roman"/>
          <w:color w:val="000000"/>
          <w:sz w:val="24"/>
          <w:szCs w:val="24"/>
        </w:rPr>
        <w:t>February 12</w:t>
      </w:r>
      <w:r w:rsidR="00670392">
        <w:rPr>
          <w:rFonts w:eastAsia="Calibri" w:cs="Times New Roman"/>
          <w:color w:val="000000"/>
          <w:sz w:val="24"/>
          <w:szCs w:val="24"/>
        </w:rPr>
        <w:t>)</w:t>
      </w:r>
      <w:r w:rsidR="004512EA">
        <w:rPr>
          <w:rFonts w:eastAsia="Calibri" w:cs="Times New Roman"/>
          <w:color w:val="000000"/>
          <w:sz w:val="24"/>
          <w:szCs w:val="24"/>
        </w:rPr>
        <w:t xml:space="preserve"> titled: Arms deal: EFCC begins interrogation of army officers, the newspaper reported that:</w:t>
      </w:r>
    </w:p>
    <w:p w:rsidR="004512EA" w:rsidRDefault="004512EA"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The Economic and Financial Crimes Commission (EFCC) has commenced interrogation of army officers allegedly</w:t>
      </w:r>
      <w:r w:rsidR="00F92445">
        <w:rPr>
          <w:rFonts w:eastAsia="Calibri" w:cs="Times New Roman"/>
          <w:color w:val="000000"/>
          <w:sz w:val="24"/>
          <w:szCs w:val="24"/>
        </w:rPr>
        <w:t xml:space="preserve"> indicted in ongoing investigation into the arms procurement scam in the Office of the National Security Adviser (p.6)</w:t>
      </w:r>
    </w:p>
    <w:p w:rsidR="00F92445" w:rsidRDefault="00F92445" w:rsidP="00F92445">
      <w:pPr>
        <w:tabs>
          <w:tab w:val="left" w:pos="1440"/>
        </w:tabs>
        <w:spacing w:after="0" w:line="240" w:lineRule="auto"/>
        <w:ind w:left="1440" w:right="1440"/>
        <w:jc w:val="both"/>
        <w:rPr>
          <w:rFonts w:eastAsia="Calibri" w:cs="Times New Roman"/>
          <w:color w:val="000000"/>
          <w:sz w:val="24"/>
          <w:szCs w:val="24"/>
        </w:rPr>
      </w:pPr>
    </w:p>
    <w:p w:rsidR="00F92445" w:rsidRDefault="00F92445"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In its report, </w:t>
      </w:r>
      <w:r>
        <w:rPr>
          <w:rFonts w:eastAsia="Calibri" w:cs="Times New Roman"/>
          <w:i/>
          <w:color w:val="000000"/>
          <w:sz w:val="24"/>
          <w:szCs w:val="24"/>
        </w:rPr>
        <w:t xml:space="preserve">Daily Trust </w:t>
      </w:r>
      <w:r w:rsidR="00FD7234">
        <w:rPr>
          <w:rFonts w:eastAsia="Calibri" w:cs="Times New Roman"/>
          <w:color w:val="000000"/>
          <w:sz w:val="24"/>
          <w:szCs w:val="24"/>
        </w:rPr>
        <w:t xml:space="preserve">(2016, </w:t>
      </w:r>
      <w:r w:rsidR="0025436C">
        <w:rPr>
          <w:rFonts w:eastAsia="Calibri" w:cs="Times New Roman"/>
          <w:color w:val="000000"/>
          <w:sz w:val="24"/>
          <w:szCs w:val="24"/>
        </w:rPr>
        <w:t>January 15</w:t>
      </w:r>
      <w:r w:rsidR="00FD7234">
        <w:rPr>
          <w:rFonts w:eastAsia="Calibri" w:cs="Times New Roman"/>
          <w:color w:val="000000"/>
          <w:sz w:val="24"/>
          <w:szCs w:val="24"/>
        </w:rPr>
        <w:t>)</w:t>
      </w:r>
      <w:r>
        <w:rPr>
          <w:rFonts w:eastAsia="Calibri" w:cs="Times New Roman"/>
          <w:color w:val="000000"/>
          <w:sz w:val="24"/>
          <w:szCs w:val="24"/>
        </w:rPr>
        <w:t xml:space="preserve"> titled Arms deal: EFCC swoops on ex-service chiefs </w:t>
      </w:r>
      <w:r w:rsidR="006122B3">
        <w:rPr>
          <w:rFonts w:eastAsia="Calibri" w:cs="Times New Roman"/>
          <w:color w:val="000000"/>
          <w:sz w:val="24"/>
          <w:szCs w:val="24"/>
        </w:rPr>
        <w:t>maintained</w:t>
      </w:r>
      <w:r>
        <w:rPr>
          <w:rFonts w:eastAsia="Calibri" w:cs="Times New Roman"/>
          <w:color w:val="000000"/>
          <w:sz w:val="24"/>
          <w:szCs w:val="24"/>
        </w:rPr>
        <w:t xml:space="preserve"> that:</w:t>
      </w:r>
    </w:p>
    <w:p w:rsidR="00F92445" w:rsidRDefault="00F92445"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Concurrent investigations by the </w:t>
      </w:r>
      <w:r w:rsidR="008437BD">
        <w:rPr>
          <w:rFonts w:eastAsia="Calibri" w:cs="Times New Roman"/>
          <w:color w:val="000000"/>
          <w:sz w:val="24"/>
          <w:szCs w:val="24"/>
        </w:rPr>
        <w:t>Office</w:t>
      </w:r>
      <w:r>
        <w:rPr>
          <w:rFonts w:eastAsia="Calibri" w:cs="Times New Roman"/>
          <w:color w:val="000000"/>
          <w:sz w:val="24"/>
          <w:szCs w:val="24"/>
        </w:rPr>
        <w:t xml:space="preserve"> of National Security Adviser (ONSA) and investigation teams at </w:t>
      </w:r>
      <w:r w:rsidR="00A76DBE">
        <w:rPr>
          <w:rFonts w:eastAsia="Calibri" w:cs="Times New Roman"/>
          <w:color w:val="000000"/>
          <w:sz w:val="24"/>
          <w:szCs w:val="24"/>
        </w:rPr>
        <w:t>EFCC are painstakingly tracing monies and properties of the ex-service chiefs in order to establish if they were acquired with proceeds of corruption (p.3)</w:t>
      </w:r>
    </w:p>
    <w:p w:rsidR="00A76DBE" w:rsidRPr="00F92445" w:rsidRDefault="00A76DBE" w:rsidP="00A76DBE">
      <w:pPr>
        <w:tabs>
          <w:tab w:val="left" w:pos="1440"/>
        </w:tabs>
        <w:spacing w:after="0" w:line="240" w:lineRule="auto"/>
        <w:ind w:left="1440" w:right="1440"/>
        <w:jc w:val="both"/>
        <w:rPr>
          <w:rFonts w:eastAsia="Calibri" w:cs="Times New Roman"/>
          <w:color w:val="000000"/>
          <w:sz w:val="24"/>
          <w:szCs w:val="24"/>
        </w:rPr>
      </w:pPr>
    </w:p>
    <w:p w:rsidR="009501AF" w:rsidRDefault="006122B3" w:rsidP="008437BD">
      <w:pPr>
        <w:tabs>
          <w:tab w:val="left" w:pos="0"/>
        </w:tabs>
        <w:spacing w:after="0" w:line="360" w:lineRule="auto"/>
        <w:ind w:right="-90"/>
        <w:jc w:val="both"/>
        <w:rPr>
          <w:rFonts w:eastAsia="Calibri" w:cs="Times New Roman"/>
          <w:color w:val="000000"/>
          <w:sz w:val="24"/>
          <w:szCs w:val="24"/>
        </w:rPr>
      </w:pPr>
      <w:r>
        <w:rPr>
          <w:rFonts w:eastAsia="Calibri" w:cs="Times New Roman"/>
          <w:color w:val="000000"/>
          <w:sz w:val="24"/>
          <w:szCs w:val="24"/>
        </w:rPr>
        <w:tab/>
      </w:r>
      <w:r w:rsidR="009501AF">
        <w:rPr>
          <w:rFonts w:eastAsia="Calibri" w:cs="Times New Roman"/>
          <w:color w:val="000000"/>
          <w:sz w:val="24"/>
          <w:szCs w:val="24"/>
        </w:rPr>
        <w:t>The dominant frame the writer used to construct the story is conspiracy frame, “tracing monies and properties of the ex-service chiefs” and morality frame, “if they were acquired with proceeds of corruption”.</w:t>
      </w:r>
    </w:p>
    <w:p w:rsidR="008437BD" w:rsidRDefault="009501AF" w:rsidP="008437BD">
      <w:pPr>
        <w:tabs>
          <w:tab w:val="left" w:pos="0"/>
        </w:tabs>
        <w:spacing w:after="0" w:line="360" w:lineRule="auto"/>
        <w:ind w:right="-90"/>
        <w:jc w:val="both"/>
        <w:rPr>
          <w:rFonts w:eastAsia="Calibri" w:cs="Times New Roman"/>
          <w:color w:val="000000"/>
          <w:sz w:val="24"/>
          <w:szCs w:val="24"/>
        </w:rPr>
      </w:pPr>
      <w:r>
        <w:rPr>
          <w:rFonts w:eastAsia="Calibri" w:cs="Times New Roman"/>
          <w:color w:val="000000"/>
          <w:sz w:val="24"/>
          <w:szCs w:val="24"/>
        </w:rPr>
        <w:tab/>
      </w:r>
      <w:r w:rsidR="00BB6C5D">
        <w:rPr>
          <w:rFonts w:eastAsia="Calibri" w:cs="Times New Roman"/>
          <w:color w:val="000000"/>
          <w:sz w:val="24"/>
          <w:szCs w:val="24"/>
        </w:rPr>
        <w:t>As s</w:t>
      </w:r>
      <w:r w:rsidR="007751C3">
        <w:rPr>
          <w:rFonts w:eastAsia="Calibri" w:cs="Times New Roman"/>
          <w:color w:val="000000"/>
          <w:sz w:val="24"/>
          <w:szCs w:val="24"/>
        </w:rPr>
        <w:t xml:space="preserve">ome </w:t>
      </w:r>
      <w:r w:rsidR="00E60E8D">
        <w:rPr>
          <w:rFonts w:eastAsia="Calibri" w:cs="Times New Roman"/>
          <w:color w:val="000000"/>
          <w:sz w:val="24"/>
          <w:szCs w:val="24"/>
        </w:rPr>
        <w:t>former Chief</w:t>
      </w:r>
      <w:r w:rsidR="007751C3">
        <w:rPr>
          <w:rFonts w:eastAsia="Calibri" w:cs="Times New Roman"/>
          <w:color w:val="000000"/>
          <w:sz w:val="24"/>
          <w:szCs w:val="24"/>
        </w:rPr>
        <w:t>s</w:t>
      </w:r>
      <w:r w:rsidR="00E60E8D">
        <w:rPr>
          <w:rFonts w:eastAsia="Calibri" w:cs="Times New Roman"/>
          <w:color w:val="000000"/>
          <w:sz w:val="24"/>
          <w:szCs w:val="24"/>
        </w:rPr>
        <w:t xml:space="preserve"> of </w:t>
      </w:r>
      <w:r w:rsidR="007751C3">
        <w:rPr>
          <w:rFonts w:eastAsia="Calibri" w:cs="Times New Roman"/>
          <w:color w:val="000000"/>
          <w:sz w:val="24"/>
          <w:szCs w:val="24"/>
        </w:rPr>
        <w:t>Staff</w:t>
      </w:r>
      <w:r w:rsidR="00E60E8D">
        <w:rPr>
          <w:rFonts w:eastAsia="Calibri" w:cs="Times New Roman"/>
          <w:color w:val="000000"/>
          <w:sz w:val="24"/>
          <w:szCs w:val="24"/>
        </w:rPr>
        <w:t xml:space="preserve"> </w:t>
      </w:r>
      <w:r w:rsidR="00BB6C5D">
        <w:rPr>
          <w:rFonts w:eastAsia="Calibri" w:cs="Times New Roman"/>
          <w:color w:val="000000"/>
          <w:sz w:val="24"/>
          <w:szCs w:val="24"/>
        </w:rPr>
        <w:t>were being investigated</w:t>
      </w:r>
      <w:r w:rsidR="00DD395D">
        <w:rPr>
          <w:rFonts w:eastAsia="Calibri" w:cs="Times New Roman"/>
          <w:color w:val="000000"/>
          <w:sz w:val="24"/>
          <w:szCs w:val="24"/>
        </w:rPr>
        <w:t xml:space="preserve"> and interrogated</w:t>
      </w:r>
      <w:r w:rsidR="00BB6C5D">
        <w:rPr>
          <w:rFonts w:eastAsia="Calibri" w:cs="Times New Roman"/>
          <w:color w:val="000000"/>
          <w:sz w:val="24"/>
          <w:szCs w:val="24"/>
        </w:rPr>
        <w:t xml:space="preserve">, </w:t>
      </w:r>
      <w:r w:rsidR="00E60E8D">
        <w:rPr>
          <w:rFonts w:eastAsia="Calibri" w:cs="Times New Roman"/>
          <w:color w:val="000000"/>
          <w:sz w:val="24"/>
          <w:szCs w:val="24"/>
        </w:rPr>
        <w:t xml:space="preserve">other military personnel were </w:t>
      </w:r>
      <w:r w:rsidR="00BB6C5D">
        <w:rPr>
          <w:rFonts w:eastAsia="Calibri" w:cs="Times New Roman"/>
          <w:color w:val="000000"/>
          <w:sz w:val="24"/>
          <w:szCs w:val="24"/>
        </w:rPr>
        <w:t xml:space="preserve">also </w:t>
      </w:r>
      <w:r w:rsidR="00E60E8D">
        <w:rPr>
          <w:rFonts w:eastAsia="Calibri" w:cs="Times New Roman"/>
          <w:color w:val="000000"/>
          <w:sz w:val="24"/>
          <w:szCs w:val="24"/>
        </w:rPr>
        <w:t>investigated of their involvement</w:t>
      </w:r>
      <w:r w:rsidR="00186100">
        <w:rPr>
          <w:rFonts w:eastAsia="Calibri" w:cs="Times New Roman"/>
          <w:color w:val="000000"/>
          <w:sz w:val="24"/>
          <w:szCs w:val="24"/>
        </w:rPr>
        <w:t xml:space="preserve"> in the financial misconduct</w:t>
      </w:r>
      <w:r w:rsidR="00E60E8D">
        <w:rPr>
          <w:rFonts w:eastAsia="Calibri" w:cs="Times New Roman"/>
          <w:color w:val="000000"/>
          <w:sz w:val="24"/>
          <w:szCs w:val="24"/>
        </w:rPr>
        <w:t>.</w:t>
      </w:r>
      <w:r w:rsidR="00AF396F">
        <w:rPr>
          <w:rFonts w:eastAsia="Calibri" w:cs="Times New Roman"/>
          <w:color w:val="000000"/>
          <w:sz w:val="24"/>
          <w:szCs w:val="24"/>
        </w:rPr>
        <w:t xml:space="preserve"> </w:t>
      </w:r>
      <w:r w:rsidR="008437BD">
        <w:rPr>
          <w:rFonts w:eastAsia="Calibri" w:cs="Times New Roman"/>
          <w:color w:val="000000"/>
          <w:sz w:val="24"/>
          <w:szCs w:val="24"/>
        </w:rPr>
        <w:t xml:space="preserve">In a story reported in </w:t>
      </w:r>
      <w:r w:rsidR="008437BD">
        <w:rPr>
          <w:rFonts w:eastAsia="Calibri" w:cs="Times New Roman"/>
          <w:i/>
          <w:color w:val="000000"/>
          <w:sz w:val="24"/>
          <w:szCs w:val="24"/>
        </w:rPr>
        <w:t xml:space="preserve">Daily Sun </w:t>
      </w:r>
      <w:r w:rsidR="003313AF">
        <w:rPr>
          <w:rFonts w:eastAsia="Calibri" w:cs="Times New Roman"/>
          <w:color w:val="000000"/>
          <w:sz w:val="24"/>
          <w:szCs w:val="24"/>
        </w:rPr>
        <w:t xml:space="preserve">(2016, </w:t>
      </w:r>
      <w:r w:rsidR="008437BD">
        <w:rPr>
          <w:rFonts w:eastAsia="Calibri" w:cs="Times New Roman"/>
          <w:color w:val="000000"/>
          <w:sz w:val="24"/>
          <w:szCs w:val="24"/>
        </w:rPr>
        <w:t>February 12</w:t>
      </w:r>
      <w:r w:rsidR="003313AF">
        <w:rPr>
          <w:rFonts w:eastAsia="Calibri" w:cs="Times New Roman"/>
          <w:color w:val="000000"/>
          <w:sz w:val="24"/>
          <w:szCs w:val="24"/>
        </w:rPr>
        <w:t>)</w:t>
      </w:r>
      <w:r w:rsidR="008437BD">
        <w:rPr>
          <w:rFonts w:eastAsia="Calibri" w:cs="Times New Roman"/>
          <w:color w:val="000000"/>
          <w:sz w:val="24"/>
          <w:szCs w:val="24"/>
        </w:rPr>
        <w:t xml:space="preserve"> titled: If I open up, </w:t>
      </w:r>
      <w:proofErr w:type="spellStart"/>
      <w:r w:rsidR="008437BD">
        <w:rPr>
          <w:rFonts w:eastAsia="Calibri" w:cs="Times New Roman"/>
          <w:color w:val="000000"/>
          <w:sz w:val="24"/>
          <w:szCs w:val="24"/>
        </w:rPr>
        <w:t>Nigerians’ll</w:t>
      </w:r>
      <w:proofErr w:type="spellEnd"/>
      <w:r w:rsidR="008437BD">
        <w:rPr>
          <w:rFonts w:eastAsia="Calibri" w:cs="Times New Roman"/>
          <w:color w:val="000000"/>
          <w:sz w:val="24"/>
          <w:szCs w:val="24"/>
        </w:rPr>
        <w:t xml:space="preserve"> burn – Jonathan’s ex-ADC…As EFCC declares </w:t>
      </w:r>
      <w:proofErr w:type="spellStart"/>
      <w:r w:rsidR="008437BD">
        <w:rPr>
          <w:rFonts w:eastAsia="Calibri" w:cs="Times New Roman"/>
          <w:color w:val="000000"/>
          <w:sz w:val="24"/>
          <w:szCs w:val="24"/>
        </w:rPr>
        <w:t>Tompolo</w:t>
      </w:r>
      <w:proofErr w:type="spellEnd"/>
      <w:r w:rsidR="008437BD">
        <w:rPr>
          <w:rFonts w:eastAsia="Calibri" w:cs="Times New Roman"/>
          <w:color w:val="000000"/>
          <w:sz w:val="24"/>
          <w:szCs w:val="24"/>
        </w:rPr>
        <w:t xml:space="preserve"> wanted, the newspaper reported that:</w:t>
      </w:r>
    </w:p>
    <w:p w:rsidR="008437BD" w:rsidRDefault="008437BD"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Former aid-d</w:t>
      </w:r>
      <w:r w:rsidR="009B5900">
        <w:rPr>
          <w:rFonts w:eastAsia="Calibri" w:cs="Times New Roman"/>
          <w:color w:val="000000"/>
          <w:sz w:val="24"/>
          <w:szCs w:val="24"/>
        </w:rPr>
        <w:t>e</w:t>
      </w:r>
      <w:r>
        <w:rPr>
          <w:rFonts w:eastAsia="Calibri" w:cs="Times New Roman"/>
          <w:color w:val="000000"/>
          <w:sz w:val="24"/>
          <w:szCs w:val="24"/>
        </w:rPr>
        <w:t xml:space="preserve">-camp to former president Goodluck Jonathan, Col. </w:t>
      </w:r>
      <w:proofErr w:type="spellStart"/>
      <w:r>
        <w:rPr>
          <w:rFonts w:eastAsia="Calibri" w:cs="Times New Roman"/>
          <w:color w:val="000000"/>
          <w:sz w:val="24"/>
          <w:szCs w:val="24"/>
        </w:rPr>
        <w:t>Ojogbane</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Adegbe</w:t>
      </w:r>
      <w:proofErr w:type="spellEnd"/>
      <w:r>
        <w:rPr>
          <w:rFonts w:eastAsia="Calibri" w:cs="Times New Roman"/>
          <w:color w:val="000000"/>
          <w:sz w:val="24"/>
          <w:szCs w:val="24"/>
        </w:rPr>
        <w:t xml:space="preserve"> has said another </w:t>
      </w:r>
      <w:proofErr w:type="spellStart"/>
      <w:r>
        <w:rPr>
          <w:rFonts w:eastAsia="Calibri" w:cs="Times New Roman"/>
          <w:color w:val="000000"/>
          <w:sz w:val="24"/>
          <w:szCs w:val="24"/>
        </w:rPr>
        <w:t>Dasuki</w:t>
      </w:r>
      <w:proofErr w:type="spellEnd"/>
      <w:r>
        <w:rPr>
          <w:rFonts w:eastAsia="Calibri" w:cs="Times New Roman"/>
          <w:color w:val="000000"/>
          <w:sz w:val="24"/>
          <w:szCs w:val="24"/>
        </w:rPr>
        <w:t>-gate may be imminent if he reveals what transpired in that administration (p.7).</w:t>
      </w:r>
    </w:p>
    <w:p w:rsidR="008437BD" w:rsidRPr="00712079" w:rsidRDefault="008437BD" w:rsidP="008437BD">
      <w:pPr>
        <w:tabs>
          <w:tab w:val="left" w:pos="1440"/>
        </w:tabs>
        <w:spacing w:after="0" w:line="240" w:lineRule="auto"/>
        <w:ind w:left="1440" w:right="1440"/>
        <w:jc w:val="both"/>
        <w:rPr>
          <w:rFonts w:eastAsia="Calibri" w:cs="Times New Roman"/>
          <w:color w:val="000000"/>
          <w:sz w:val="24"/>
          <w:szCs w:val="24"/>
        </w:rPr>
      </w:pPr>
    </w:p>
    <w:p w:rsidR="009B5900" w:rsidRDefault="000619A6"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9B5900">
        <w:rPr>
          <w:rFonts w:eastAsia="Calibri" w:cs="Times New Roman"/>
          <w:color w:val="000000"/>
          <w:sz w:val="24"/>
          <w:szCs w:val="24"/>
        </w:rPr>
        <w:t xml:space="preserve">Here, the writer used human interest frame and label frame, “another </w:t>
      </w:r>
      <w:proofErr w:type="spellStart"/>
      <w:r w:rsidR="009B5900">
        <w:rPr>
          <w:rFonts w:eastAsia="Calibri" w:cs="Times New Roman"/>
          <w:color w:val="000000"/>
          <w:sz w:val="24"/>
          <w:szCs w:val="24"/>
        </w:rPr>
        <w:t>Dasuki</w:t>
      </w:r>
      <w:proofErr w:type="spellEnd"/>
      <w:r w:rsidR="009B5900">
        <w:rPr>
          <w:rFonts w:eastAsia="Calibri" w:cs="Times New Roman"/>
          <w:color w:val="000000"/>
          <w:sz w:val="24"/>
          <w:szCs w:val="24"/>
        </w:rPr>
        <w:t>-gate may be imminent” to construct the story.</w:t>
      </w:r>
    </w:p>
    <w:p w:rsidR="007751C3" w:rsidRDefault="009B5900"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7751C3">
        <w:rPr>
          <w:rFonts w:eastAsia="Calibri" w:cs="Times New Roman"/>
          <w:color w:val="000000"/>
          <w:sz w:val="24"/>
          <w:szCs w:val="24"/>
        </w:rPr>
        <w:t xml:space="preserve">A former Chief of Air Staff, Air Marshal </w:t>
      </w:r>
      <w:proofErr w:type="spellStart"/>
      <w:r w:rsidR="00080172">
        <w:rPr>
          <w:rFonts w:eastAsia="Calibri" w:cs="Times New Roman"/>
          <w:color w:val="000000"/>
          <w:sz w:val="24"/>
          <w:szCs w:val="24"/>
        </w:rPr>
        <w:t>Olusola</w:t>
      </w:r>
      <w:proofErr w:type="spellEnd"/>
      <w:r w:rsidR="00080172">
        <w:rPr>
          <w:rFonts w:eastAsia="Calibri" w:cs="Times New Roman"/>
          <w:color w:val="000000"/>
          <w:sz w:val="24"/>
          <w:szCs w:val="24"/>
        </w:rPr>
        <w:t xml:space="preserve"> </w:t>
      </w:r>
      <w:proofErr w:type="spellStart"/>
      <w:r w:rsidR="007751C3">
        <w:rPr>
          <w:rFonts w:eastAsia="Calibri" w:cs="Times New Roman"/>
          <w:color w:val="000000"/>
          <w:sz w:val="24"/>
          <w:szCs w:val="24"/>
        </w:rPr>
        <w:t>Amosu</w:t>
      </w:r>
      <w:proofErr w:type="spellEnd"/>
      <w:r w:rsidR="007751C3">
        <w:rPr>
          <w:rFonts w:eastAsia="Calibri" w:cs="Times New Roman"/>
          <w:color w:val="000000"/>
          <w:sz w:val="24"/>
          <w:szCs w:val="24"/>
        </w:rPr>
        <w:t xml:space="preserve"> was among those investigated for </w:t>
      </w:r>
      <w:r w:rsidR="00A8103F">
        <w:rPr>
          <w:rFonts w:eastAsia="Calibri" w:cs="Times New Roman"/>
          <w:color w:val="000000"/>
          <w:sz w:val="24"/>
          <w:szCs w:val="24"/>
        </w:rPr>
        <w:t>his</w:t>
      </w:r>
      <w:r w:rsidR="007751C3">
        <w:rPr>
          <w:rFonts w:eastAsia="Calibri" w:cs="Times New Roman"/>
          <w:color w:val="000000"/>
          <w:sz w:val="24"/>
          <w:szCs w:val="24"/>
        </w:rPr>
        <w:t xml:space="preserve"> perceived involvement in the a</w:t>
      </w:r>
      <w:r w:rsidR="00366D8D">
        <w:rPr>
          <w:rFonts w:eastAsia="Calibri" w:cs="Times New Roman"/>
          <w:color w:val="000000"/>
          <w:sz w:val="24"/>
          <w:szCs w:val="24"/>
        </w:rPr>
        <w:t>rms scam. According to report in</w:t>
      </w:r>
      <w:r w:rsidR="007751C3">
        <w:rPr>
          <w:rFonts w:eastAsia="Calibri" w:cs="Times New Roman"/>
          <w:color w:val="000000"/>
          <w:sz w:val="24"/>
          <w:szCs w:val="24"/>
        </w:rPr>
        <w:t xml:space="preserve"> </w:t>
      </w:r>
      <w:r w:rsidR="007751C3">
        <w:rPr>
          <w:rFonts w:eastAsia="Calibri" w:cs="Times New Roman"/>
          <w:i/>
          <w:color w:val="000000"/>
          <w:sz w:val="24"/>
          <w:szCs w:val="24"/>
        </w:rPr>
        <w:t xml:space="preserve">The Nation </w:t>
      </w:r>
      <w:r w:rsidR="00D62436">
        <w:rPr>
          <w:rFonts w:eastAsia="Calibri" w:cs="Times New Roman"/>
          <w:color w:val="000000"/>
          <w:sz w:val="24"/>
          <w:szCs w:val="24"/>
        </w:rPr>
        <w:t xml:space="preserve">(2016, </w:t>
      </w:r>
      <w:r w:rsidR="007751C3">
        <w:rPr>
          <w:rFonts w:eastAsia="Calibri" w:cs="Times New Roman"/>
          <w:color w:val="000000"/>
          <w:sz w:val="24"/>
          <w:szCs w:val="24"/>
        </w:rPr>
        <w:t>February 18</w:t>
      </w:r>
      <w:r w:rsidR="00D62436">
        <w:rPr>
          <w:rFonts w:eastAsia="Calibri" w:cs="Times New Roman"/>
          <w:color w:val="000000"/>
          <w:sz w:val="24"/>
          <w:szCs w:val="24"/>
        </w:rPr>
        <w:t>)</w:t>
      </w:r>
      <w:r w:rsidR="007751C3">
        <w:rPr>
          <w:rFonts w:eastAsia="Calibri" w:cs="Times New Roman"/>
          <w:color w:val="000000"/>
          <w:sz w:val="24"/>
          <w:szCs w:val="24"/>
        </w:rPr>
        <w:t xml:space="preserve"> </w:t>
      </w:r>
      <w:r w:rsidR="00F665FC">
        <w:rPr>
          <w:rFonts w:eastAsia="Calibri" w:cs="Times New Roman"/>
          <w:color w:val="000000"/>
          <w:sz w:val="24"/>
          <w:szCs w:val="24"/>
        </w:rPr>
        <w:t>titled:</w:t>
      </w:r>
      <w:r w:rsidR="007751C3">
        <w:rPr>
          <w:rFonts w:eastAsia="Calibri" w:cs="Times New Roman"/>
          <w:color w:val="000000"/>
          <w:sz w:val="24"/>
          <w:szCs w:val="24"/>
        </w:rPr>
        <w:t xml:space="preserve"> $117, 000 recovered from ex-Air Chief </w:t>
      </w:r>
      <w:proofErr w:type="spellStart"/>
      <w:r w:rsidR="007751C3">
        <w:rPr>
          <w:rFonts w:eastAsia="Calibri" w:cs="Times New Roman"/>
          <w:color w:val="000000"/>
          <w:sz w:val="24"/>
          <w:szCs w:val="24"/>
        </w:rPr>
        <w:t>Amosu’s</w:t>
      </w:r>
      <w:proofErr w:type="spellEnd"/>
      <w:r w:rsidR="007751C3">
        <w:rPr>
          <w:rFonts w:eastAsia="Calibri" w:cs="Times New Roman"/>
          <w:color w:val="000000"/>
          <w:sz w:val="24"/>
          <w:szCs w:val="24"/>
        </w:rPr>
        <w:t xml:space="preserve"> house, says EFCC, the newspaper reported that:</w:t>
      </w:r>
    </w:p>
    <w:p w:rsidR="00080172" w:rsidRDefault="00080172" w:rsidP="00425E06">
      <w:pPr>
        <w:tabs>
          <w:tab w:val="left" w:pos="1440"/>
          <w:tab w:val="left" w:pos="9360"/>
        </w:tabs>
        <w:spacing w:after="0" w:line="240" w:lineRule="auto"/>
        <w:ind w:left="1440"/>
        <w:jc w:val="both"/>
        <w:rPr>
          <w:rFonts w:eastAsia="Calibri" w:cs="Times New Roman"/>
          <w:color w:val="000000"/>
          <w:sz w:val="24"/>
          <w:szCs w:val="24"/>
        </w:rPr>
      </w:pPr>
      <w:r>
        <w:rPr>
          <w:rFonts w:eastAsia="Calibri" w:cs="Times New Roman"/>
          <w:color w:val="000000"/>
          <w:sz w:val="24"/>
          <w:szCs w:val="24"/>
        </w:rPr>
        <w:t>The Economic and financial Crimes Commission (EFCC) said yesterday that $117, 000 cash was seized from the Lagos home of the former Chief of Air Staff</w:t>
      </w:r>
      <w:r w:rsidR="00914A62">
        <w:rPr>
          <w:rFonts w:eastAsia="Calibri" w:cs="Times New Roman"/>
          <w:color w:val="000000"/>
          <w:sz w:val="24"/>
          <w:szCs w:val="24"/>
        </w:rPr>
        <w:t>,</w:t>
      </w:r>
      <w:r>
        <w:rPr>
          <w:rFonts w:eastAsia="Calibri" w:cs="Times New Roman"/>
          <w:color w:val="000000"/>
          <w:sz w:val="24"/>
          <w:szCs w:val="24"/>
        </w:rPr>
        <w:t xml:space="preserve"> Air Marshal </w:t>
      </w:r>
      <w:proofErr w:type="spellStart"/>
      <w:r>
        <w:rPr>
          <w:rFonts w:eastAsia="Calibri" w:cs="Times New Roman"/>
          <w:color w:val="000000"/>
          <w:sz w:val="24"/>
          <w:szCs w:val="24"/>
        </w:rPr>
        <w:t>Olusola</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Amosu</w:t>
      </w:r>
      <w:proofErr w:type="spellEnd"/>
      <w:r>
        <w:rPr>
          <w:rFonts w:eastAsia="Calibri" w:cs="Times New Roman"/>
          <w:color w:val="000000"/>
          <w:sz w:val="24"/>
          <w:szCs w:val="24"/>
        </w:rPr>
        <w:t xml:space="preserve"> (p.8).</w:t>
      </w:r>
    </w:p>
    <w:p w:rsidR="00914A62" w:rsidRPr="007751C3" w:rsidRDefault="00914A62" w:rsidP="00914A62">
      <w:pPr>
        <w:tabs>
          <w:tab w:val="left" w:pos="1440"/>
        </w:tabs>
        <w:spacing w:after="0" w:line="240" w:lineRule="auto"/>
        <w:ind w:left="1440" w:right="1440"/>
        <w:jc w:val="both"/>
        <w:rPr>
          <w:rFonts w:eastAsia="Calibri" w:cs="Times New Roman"/>
          <w:color w:val="000000"/>
          <w:sz w:val="24"/>
          <w:szCs w:val="24"/>
        </w:rPr>
      </w:pPr>
    </w:p>
    <w:p w:rsidR="00AF396F" w:rsidRDefault="007751C3" w:rsidP="00AF396F">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r>
      <w:r w:rsidR="009B5900">
        <w:rPr>
          <w:rFonts w:eastAsia="Calibri" w:cs="Times New Roman"/>
          <w:color w:val="000000"/>
          <w:sz w:val="24"/>
          <w:szCs w:val="24"/>
        </w:rPr>
        <w:t xml:space="preserve">To construct this story, the writer made use of conflict frame, “$117, 000 cash was seized from the Lagos home of the former Chief of Air Staff, Air Marshal </w:t>
      </w:r>
      <w:proofErr w:type="spellStart"/>
      <w:r w:rsidR="009B5900">
        <w:rPr>
          <w:rFonts w:eastAsia="Calibri" w:cs="Times New Roman"/>
          <w:color w:val="000000"/>
          <w:sz w:val="24"/>
          <w:szCs w:val="24"/>
        </w:rPr>
        <w:t>Olusola</w:t>
      </w:r>
      <w:proofErr w:type="spellEnd"/>
      <w:r w:rsidR="009B5900">
        <w:rPr>
          <w:rFonts w:eastAsia="Calibri" w:cs="Times New Roman"/>
          <w:color w:val="000000"/>
          <w:sz w:val="24"/>
          <w:szCs w:val="24"/>
        </w:rPr>
        <w:t xml:space="preserve"> </w:t>
      </w:r>
      <w:proofErr w:type="spellStart"/>
      <w:r w:rsidR="009B5900">
        <w:rPr>
          <w:rFonts w:eastAsia="Calibri" w:cs="Times New Roman"/>
          <w:color w:val="000000"/>
          <w:sz w:val="24"/>
          <w:szCs w:val="24"/>
        </w:rPr>
        <w:t>Amosu</w:t>
      </w:r>
      <w:proofErr w:type="spellEnd"/>
      <w:r w:rsidR="009B5900">
        <w:rPr>
          <w:rFonts w:eastAsia="Calibri" w:cs="Times New Roman"/>
          <w:color w:val="000000"/>
          <w:sz w:val="24"/>
          <w:szCs w:val="24"/>
        </w:rPr>
        <w:t>”.</w:t>
      </w:r>
      <w:r w:rsidR="00256789">
        <w:rPr>
          <w:rFonts w:eastAsia="Calibri" w:cs="Times New Roman"/>
          <w:color w:val="000000"/>
          <w:sz w:val="24"/>
          <w:szCs w:val="24"/>
        </w:rPr>
        <w:t xml:space="preserve"> </w:t>
      </w:r>
      <w:r>
        <w:rPr>
          <w:rFonts w:eastAsia="Calibri" w:cs="Times New Roman"/>
          <w:color w:val="000000"/>
          <w:sz w:val="24"/>
          <w:szCs w:val="24"/>
        </w:rPr>
        <w:t xml:space="preserve">In the case of former Chief of Army Staff, Lieutenant General </w:t>
      </w:r>
      <w:proofErr w:type="spellStart"/>
      <w:r>
        <w:rPr>
          <w:rFonts w:eastAsia="Calibri" w:cs="Times New Roman"/>
          <w:color w:val="000000"/>
          <w:sz w:val="24"/>
          <w:szCs w:val="24"/>
        </w:rPr>
        <w:t>Tukur</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Buratai</w:t>
      </w:r>
      <w:proofErr w:type="spellEnd"/>
      <w:r w:rsidR="004C1D0A">
        <w:rPr>
          <w:rFonts w:eastAsia="Calibri" w:cs="Times New Roman"/>
          <w:color w:val="000000"/>
          <w:sz w:val="24"/>
          <w:szCs w:val="24"/>
        </w:rPr>
        <w:t xml:space="preserve">, mixed reactions trailed reports on accusation </w:t>
      </w:r>
      <w:r w:rsidR="005C64FE">
        <w:rPr>
          <w:rFonts w:eastAsia="Calibri" w:cs="Times New Roman"/>
          <w:color w:val="000000"/>
          <w:sz w:val="24"/>
          <w:szCs w:val="24"/>
        </w:rPr>
        <w:t xml:space="preserve">and possible interrogation </w:t>
      </w:r>
      <w:r w:rsidR="004C1D0A">
        <w:rPr>
          <w:rFonts w:eastAsia="Calibri" w:cs="Times New Roman"/>
          <w:color w:val="000000"/>
          <w:sz w:val="24"/>
          <w:szCs w:val="24"/>
        </w:rPr>
        <w:t xml:space="preserve">of the Chief of Army </w:t>
      </w:r>
      <w:r w:rsidR="00193284">
        <w:rPr>
          <w:rFonts w:eastAsia="Calibri" w:cs="Times New Roman"/>
          <w:color w:val="000000"/>
          <w:sz w:val="24"/>
          <w:szCs w:val="24"/>
        </w:rPr>
        <w:t>Staff. One of these reactions was</w:t>
      </w:r>
      <w:r w:rsidR="004C1D0A">
        <w:rPr>
          <w:rFonts w:eastAsia="Calibri" w:cs="Times New Roman"/>
          <w:color w:val="000000"/>
          <w:sz w:val="24"/>
          <w:szCs w:val="24"/>
        </w:rPr>
        <w:t xml:space="preserve"> reported in </w:t>
      </w:r>
      <w:proofErr w:type="gramStart"/>
      <w:r w:rsidR="004C1D0A">
        <w:rPr>
          <w:rFonts w:eastAsia="Calibri" w:cs="Times New Roman"/>
          <w:i/>
          <w:color w:val="000000"/>
          <w:sz w:val="24"/>
          <w:szCs w:val="24"/>
        </w:rPr>
        <w:t>Daily</w:t>
      </w:r>
      <w:proofErr w:type="gramEnd"/>
      <w:r w:rsidR="004C1D0A">
        <w:rPr>
          <w:rFonts w:eastAsia="Calibri" w:cs="Times New Roman"/>
          <w:i/>
          <w:color w:val="000000"/>
          <w:sz w:val="24"/>
          <w:szCs w:val="24"/>
        </w:rPr>
        <w:t xml:space="preserve"> Trust </w:t>
      </w:r>
      <w:r w:rsidR="00193284">
        <w:rPr>
          <w:rFonts w:eastAsia="Calibri" w:cs="Times New Roman"/>
          <w:color w:val="000000"/>
          <w:sz w:val="24"/>
          <w:szCs w:val="24"/>
        </w:rPr>
        <w:t xml:space="preserve">(2016, </w:t>
      </w:r>
      <w:r w:rsidR="004C1D0A">
        <w:rPr>
          <w:rFonts w:eastAsia="Calibri" w:cs="Times New Roman"/>
          <w:color w:val="000000"/>
          <w:sz w:val="24"/>
          <w:szCs w:val="24"/>
        </w:rPr>
        <w:t>January 27</w:t>
      </w:r>
      <w:r w:rsidR="00193284">
        <w:rPr>
          <w:rFonts w:eastAsia="Calibri" w:cs="Times New Roman"/>
          <w:color w:val="000000"/>
          <w:sz w:val="24"/>
          <w:szCs w:val="24"/>
        </w:rPr>
        <w:t>)</w:t>
      </w:r>
      <w:r w:rsidR="004C1D0A">
        <w:rPr>
          <w:rFonts w:eastAsia="Calibri" w:cs="Times New Roman"/>
          <w:color w:val="000000"/>
          <w:sz w:val="24"/>
          <w:szCs w:val="24"/>
        </w:rPr>
        <w:t xml:space="preserve"> entitled: Linking </w:t>
      </w:r>
      <w:proofErr w:type="spellStart"/>
      <w:r w:rsidR="004C1D0A">
        <w:rPr>
          <w:rFonts w:eastAsia="Calibri" w:cs="Times New Roman"/>
          <w:color w:val="000000"/>
          <w:sz w:val="24"/>
          <w:szCs w:val="24"/>
        </w:rPr>
        <w:t>Buratai</w:t>
      </w:r>
      <w:proofErr w:type="spellEnd"/>
      <w:r w:rsidR="004C1D0A">
        <w:rPr>
          <w:rFonts w:eastAsia="Calibri" w:cs="Times New Roman"/>
          <w:color w:val="000000"/>
          <w:sz w:val="24"/>
          <w:szCs w:val="24"/>
        </w:rPr>
        <w:t xml:space="preserve"> with arms deal will affect insurgency (p.51). On the contrary, the same edition reported a story titled</w:t>
      </w:r>
      <w:r w:rsidR="004512EA">
        <w:rPr>
          <w:rFonts w:eastAsia="Calibri" w:cs="Times New Roman"/>
          <w:color w:val="000000"/>
          <w:sz w:val="24"/>
          <w:szCs w:val="24"/>
        </w:rPr>
        <w:t xml:space="preserve">: Arms deal and </w:t>
      </w:r>
      <w:r w:rsidR="00E54294">
        <w:rPr>
          <w:rFonts w:eastAsia="Calibri" w:cs="Times New Roman"/>
          <w:color w:val="000000"/>
          <w:sz w:val="24"/>
          <w:szCs w:val="24"/>
        </w:rPr>
        <w:t>looters;</w:t>
      </w:r>
      <w:r w:rsidR="004512EA">
        <w:rPr>
          <w:rFonts w:eastAsia="Calibri" w:cs="Times New Roman"/>
          <w:color w:val="000000"/>
          <w:sz w:val="24"/>
          <w:szCs w:val="24"/>
        </w:rPr>
        <w:t xml:space="preserve"> pointed out that:</w:t>
      </w:r>
    </w:p>
    <w:p w:rsidR="004512EA" w:rsidRDefault="004512EA" w:rsidP="00425E06">
      <w:pPr>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Records are collection </w:t>
      </w:r>
      <w:r w:rsidR="00712079">
        <w:rPr>
          <w:rFonts w:eastAsia="Calibri" w:cs="Times New Roman"/>
          <w:color w:val="000000"/>
          <w:sz w:val="24"/>
          <w:szCs w:val="24"/>
        </w:rPr>
        <w:t>o</w:t>
      </w:r>
      <w:r>
        <w:rPr>
          <w:rFonts w:eastAsia="Calibri" w:cs="Times New Roman"/>
          <w:color w:val="000000"/>
          <w:sz w:val="24"/>
          <w:szCs w:val="24"/>
        </w:rPr>
        <w:t>f facts with regards to arms deal and looters. Those in these deals should handover the money into the government to avoid embarrassment (p.51)</w:t>
      </w:r>
    </w:p>
    <w:p w:rsidR="000619A6" w:rsidRPr="004C1D0A" w:rsidRDefault="000619A6" w:rsidP="004512EA">
      <w:pPr>
        <w:spacing w:after="0" w:line="240" w:lineRule="auto"/>
        <w:ind w:left="1440" w:right="1440"/>
        <w:jc w:val="both"/>
        <w:rPr>
          <w:rFonts w:eastAsia="Calibri" w:cs="Times New Roman"/>
          <w:color w:val="000000"/>
          <w:sz w:val="24"/>
          <w:szCs w:val="24"/>
        </w:rPr>
      </w:pPr>
    </w:p>
    <w:p w:rsidR="00381194" w:rsidRDefault="00BC7A60" w:rsidP="00C65C87">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8B491F">
        <w:rPr>
          <w:rFonts w:eastAsia="Calibri" w:cs="Times New Roman"/>
          <w:color w:val="000000"/>
          <w:sz w:val="24"/>
          <w:szCs w:val="24"/>
        </w:rPr>
        <w:t>In this story, the writer used label frame, “looters” to construct the story.</w:t>
      </w:r>
      <w:r w:rsidR="00193284">
        <w:rPr>
          <w:rFonts w:eastAsia="Calibri" w:cs="Times New Roman"/>
          <w:color w:val="000000"/>
          <w:sz w:val="24"/>
          <w:szCs w:val="24"/>
        </w:rPr>
        <w:t xml:space="preserve"> </w:t>
      </w:r>
      <w:r w:rsidR="008B491F">
        <w:rPr>
          <w:rFonts w:eastAsia="Calibri" w:cs="Times New Roman"/>
          <w:color w:val="000000"/>
          <w:sz w:val="24"/>
          <w:szCs w:val="24"/>
        </w:rPr>
        <w:tab/>
      </w:r>
      <w:r w:rsidR="004512EA">
        <w:rPr>
          <w:rFonts w:eastAsia="Calibri" w:cs="Times New Roman"/>
          <w:color w:val="000000"/>
          <w:sz w:val="24"/>
          <w:szCs w:val="24"/>
        </w:rPr>
        <w:t>Probably, t</w:t>
      </w:r>
      <w:r w:rsidR="0078141C">
        <w:rPr>
          <w:rFonts w:eastAsia="Calibri" w:cs="Times New Roman"/>
          <w:color w:val="000000"/>
          <w:sz w:val="24"/>
          <w:szCs w:val="24"/>
        </w:rPr>
        <w:t>he report</w:t>
      </w:r>
      <w:r w:rsidR="004512EA">
        <w:rPr>
          <w:rFonts w:eastAsia="Calibri" w:cs="Times New Roman"/>
          <w:color w:val="000000"/>
          <w:sz w:val="24"/>
          <w:szCs w:val="24"/>
        </w:rPr>
        <w:t xml:space="preserve"> informed</w:t>
      </w:r>
      <w:r>
        <w:rPr>
          <w:rFonts w:eastAsia="Calibri" w:cs="Times New Roman"/>
          <w:color w:val="000000"/>
          <w:sz w:val="24"/>
          <w:szCs w:val="24"/>
        </w:rPr>
        <w:t xml:space="preserve"> call by EFCC on beneficiaries of the arms deal to make refunds before the arm of the law would catch up with them. </w:t>
      </w:r>
      <w:r w:rsidR="0078141C">
        <w:rPr>
          <w:rFonts w:eastAsia="Calibri" w:cs="Times New Roman"/>
          <w:color w:val="000000"/>
          <w:sz w:val="24"/>
          <w:szCs w:val="24"/>
        </w:rPr>
        <w:t xml:space="preserve">Accordingly, </w:t>
      </w:r>
      <w:r>
        <w:rPr>
          <w:rFonts w:eastAsia="Calibri" w:cs="Times New Roman"/>
          <w:i/>
          <w:color w:val="000000"/>
          <w:sz w:val="24"/>
          <w:szCs w:val="24"/>
        </w:rPr>
        <w:t xml:space="preserve">The Nation </w:t>
      </w:r>
      <w:r w:rsidR="00193284">
        <w:rPr>
          <w:rFonts w:eastAsia="Calibri" w:cs="Times New Roman"/>
          <w:color w:val="000000"/>
          <w:sz w:val="24"/>
          <w:szCs w:val="24"/>
        </w:rPr>
        <w:t xml:space="preserve">(2016, </w:t>
      </w:r>
      <w:r w:rsidR="008D51B9">
        <w:rPr>
          <w:rFonts w:eastAsia="Calibri" w:cs="Times New Roman"/>
          <w:color w:val="000000"/>
          <w:sz w:val="24"/>
          <w:szCs w:val="24"/>
        </w:rPr>
        <w:t>January 11</w:t>
      </w:r>
      <w:r w:rsidR="00193284">
        <w:rPr>
          <w:rFonts w:eastAsia="Calibri" w:cs="Times New Roman"/>
          <w:color w:val="000000"/>
          <w:sz w:val="24"/>
          <w:szCs w:val="24"/>
        </w:rPr>
        <w:t>)</w:t>
      </w:r>
      <w:r w:rsidR="008D51B9">
        <w:rPr>
          <w:rFonts w:eastAsia="Calibri" w:cs="Times New Roman"/>
          <w:color w:val="000000"/>
          <w:sz w:val="24"/>
          <w:szCs w:val="24"/>
        </w:rPr>
        <w:t xml:space="preserve"> reported </w:t>
      </w:r>
      <w:r>
        <w:rPr>
          <w:rFonts w:eastAsia="Calibri" w:cs="Times New Roman"/>
          <w:color w:val="000000"/>
          <w:sz w:val="24"/>
          <w:szCs w:val="24"/>
        </w:rPr>
        <w:t xml:space="preserve">a story titled: EFCC to </w:t>
      </w:r>
      <w:proofErr w:type="spellStart"/>
      <w:r>
        <w:rPr>
          <w:rFonts w:eastAsia="Calibri" w:cs="Times New Roman"/>
          <w:color w:val="000000"/>
          <w:sz w:val="24"/>
          <w:szCs w:val="24"/>
        </w:rPr>
        <w:t>Falae</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Odili</w:t>
      </w:r>
      <w:proofErr w:type="spellEnd"/>
      <w:r>
        <w:rPr>
          <w:rFonts w:eastAsia="Calibri" w:cs="Times New Roman"/>
          <w:color w:val="000000"/>
          <w:sz w:val="24"/>
          <w:szCs w:val="24"/>
        </w:rPr>
        <w:t xml:space="preserve">, </w:t>
      </w:r>
      <w:proofErr w:type="spellStart"/>
      <w:proofErr w:type="gramStart"/>
      <w:r>
        <w:rPr>
          <w:rFonts w:eastAsia="Calibri" w:cs="Times New Roman"/>
          <w:color w:val="000000"/>
          <w:sz w:val="24"/>
          <w:szCs w:val="24"/>
        </w:rPr>
        <w:t>Ladoja</w:t>
      </w:r>
      <w:proofErr w:type="spellEnd"/>
      <w:proofErr w:type="gramEnd"/>
      <w:r>
        <w:rPr>
          <w:rFonts w:eastAsia="Calibri" w:cs="Times New Roman"/>
          <w:color w:val="000000"/>
          <w:sz w:val="24"/>
          <w:szCs w:val="24"/>
        </w:rPr>
        <w:t>: refund cash or face trial</w:t>
      </w:r>
      <w:r w:rsidR="008D51B9">
        <w:rPr>
          <w:rFonts w:eastAsia="Calibri" w:cs="Times New Roman"/>
          <w:color w:val="000000"/>
          <w:sz w:val="24"/>
          <w:szCs w:val="24"/>
        </w:rPr>
        <w:t>. According to the newspaper</w:t>
      </w:r>
      <w:r>
        <w:rPr>
          <w:rFonts w:eastAsia="Calibri" w:cs="Times New Roman"/>
          <w:color w:val="000000"/>
          <w:sz w:val="24"/>
          <w:szCs w:val="24"/>
        </w:rPr>
        <w:t xml:space="preserve">: </w:t>
      </w:r>
    </w:p>
    <w:p w:rsidR="00BC7A60" w:rsidRDefault="00BC7A60"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All politicians who shared in the allegedly diverted $2.1 billion arms cash</w:t>
      </w:r>
      <w:r w:rsidR="00A865F1">
        <w:rPr>
          <w:rFonts w:eastAsia="Calibri" w:cs="Times New Roman"/>
          <w:color w:val="000000"/>
          <w:sz w:val="24"/>
          <w:szCs w:val="24"/>
        </w:rPr>
        <w:t xml:space="preserve"> </w:t>
      </w:r>
      <w:r>
        <w:rPr>
          <w:rFonts w:eastAsia="Calibri" w:cs="Times New Roman"/>
          <w:color w:val="000000"/>
          <w:sz w:val="24"/>
          <w:szCs w:val="24"/>
        </w:rPr>
        <w:t>must return</w:t>
      </w:r>
      <w:r w:rsidR="00C65C87">
        <w:rPr>
          <w:rFonts w:eastAsia="Calibri" w:cs="Times New Roman"/>
          <w:color w:val="000000"/>
          <w:sz w:val="24"/>
          <w:szCs w:val="24"/>
        </w:rPr>
        <w:t xml:space="preserve"> what they got or face trial, the Economic and Financial Crimes Commission (EFCC) has said (p.1).</w:t>
      </w:r>
    </w:p>
    <w:p w:rsidR="00A7136A" w:rsidRPr="00BC7A60" w:rsidRDefault="00A7136A" w:rsidP="00C65C87">
      <w:pPr>
        <w:tabs>
          <w:tab w:val="left" w:pos="1440"/>
        </w:tabs>
        <w:spacing w:after="0" w:line="240" w:lineRule="auto"/>
        <w:ind w:left="1440" w:right="1440"/>
        <w:jc w:val="both"/>
        <w:rPr>
          <w:rFonts w:eastAsia="Calibri" w:cs="Times New Roman"/>
          <w:color w:val="000000"/>
          <w:sz w:val="24"/>
          <w:szCs w:val="24"/>
        </w:rPr>
      </w:pPr>
    </w:p>
    <w:p w:rsidR="007751C3" w:rsidRDefault="000619A6" w:rsidP="005432D3">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7751C3">
        <w:rPr>
          <w:rFonts w:eastAsia="Calibri" w:cs="Times New Roman"/>
          <w:color w:val="000000"/>
          <w:sz w:val="24"/>
          <w:szCs w:val="24"/>
        </w:rPr>
        <w:t>In this story, the writer used appeal to principle</w:t>
      </w:r>
      <w:r w:rsidR="00A7136A">
        <w:rPr>
          <w:rFonts w:eastAsia="Calibri" w:cs="Times New Roman"/>
          <w:color w:val="000000"/>
          <w:sz w:val="24"/>
          <w:szCs w:val="24"/>
        </w:rPr>
        <w:t>, “All politicians who shared in the allegedly diverted $2.1 billion”</w:t>
      </w:r>
      <w:r w:rsidR="007B11B1">
        <w:rPr>
          <w:rFonts w:eastAsia="Calibri" w:cs="Times New Roman"/>
          <w:color w:val="000000"/>
          <w:sz w:val="24"/>
          <w:szCs w:val="24"/>
        </w:rPr>
        <w:t xml:space="preserve"> and consequence frame, “or face trial”</w:t>
      </w:r>
      <w:r w:rsidR="007751C3">
        <w:rPr>
          <w:rFonts w:eastAsia="Calibri" w:cs="Times New Roman"/>
          <w:color w:val="000000"/>
          <w:sz w:val="24"/>
          <w:szCs w:val="24"/>
        </w:rPr>
        <w:t xml:space="preserve"> to construct the story</w:t>
      </w:r>
    </w:p>
    <w:p w:rsidR="00806B22" w:rsidRDefault="007751C3" w:rsidP="005432D3">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0619A6">
        <w:rPr>
          <w:rFonts w:eastAsia="Calibri" w:cs="Times New Roman"/>
          <w:color w:val="000000"/>
          <w:sz w:val="24"/>
          <w:szCs w:val="24"/>
        </w:rPr>
        <w:t>Reports on the principal actor in the arms deal contin</w:t>
      </w:r>
      <w:r w:rsidR="00806B22">
        <w:rPr>
          <w:rFonts w:eastAsia="Calibri" w:cs="Times New Roman"/>
          <w:color w:val="000000"/>
          <w:sz w:val="24"/>
          <w:szCs w:val="24"/>
        </w:rPr>
        <w:t xml:space="preserve">ued to make headlines. </w:t>
      </w:r>
      <w:r w:rsidR="008D0440">
        <w:rPr>
          <w:rFonts w:eastAsia="Calibri" w:cs="Times New Roman"/>
          <w:color w:val="000000"/>
          <w:sz w:val="24"/>
          <w:szCs w:val="24"/>
        </w:rPr>
        <w:t xml:space="preserve">One of </w:t>
      </w:r>
      <w:r w:rsidR="008D0440" w:rsidRPr="009E1109">
        <w:rPr>
          <w:rFonts w:eastAsia="Calibri" w:cs="Times New Roman"/>
          <w:color w:val="000000"/>
          <w:sz w:val="24"/>
          <w:szCs w:val="24"/>
        </w:rPr>
        <w:t xml:space="preserve">these reports appeared in </w:t>
      </w:r>
      <w:r w:rsidR="009E1109">
        <w:rPr>
          <w:rFonts w:eastAsia="Calibri" w:cs="Times New Roman"/>
          <w:i/>
          <w:color w:val="000000"/>
          <w:sz w:val="24"/>
          <w:szCs w:val="24"/>
        </w:rPr>
        <w:t>Daily Trust</w:t>
      </w:r>
      <w:r w:rsidR="008D0440" w:rsidRPr="009E1109">
        <w:rPr>
          <w:rFonts w:eastAsia="Calibri" w:cs="Times New Roman"/>
          <w:i/>
          <w:color w:val="000000"/>
          <w:sz w:val="24"/>
          <w:szCs w:val="24"/>
        </w:rPr>
        <w:t xml:space="preserve"> </w:t>
      </w:r>
      <w:r w:rsidR="005A0F52">
        <w:rPr>
          <w:rFonts w:eastAsia="Calibri" w:cs="Times New Roman"/>
          <w:color w:val="000000"/>
          <w:sz w:val="24"/>
          <w:szCs w:val="24"/>
        </w:rPr>
        <w:t xml:space="preserve">(2015, </w:t>
      </w:r>
      <w:r w:rsidR="009E1109">
        <w:rPr>
          <w:rFonts w:eastAsia="Calibri" w:cs="Times New Roman"/>
          <w:color w:val="000000"/>
          <w:sz w:val="24"/>
          <w:szCs w:val="24"/>
        </w:rPr>
        <w:t>December 18</w:t>
      </w:r>
      <w:r w:rsidR="005A0F52">
        <w:rPr>
          <w:rFonts w:eastAsia="Calibri" w:cs="Times New Roman"/>
          <w:color w:val="000000"/>
          <w:sz w:val="24"/>
          <w:szCs w:val="24"/>
        </w:rPr>
        <w:t>)</w:t>
      </w:r>
      <w:r w:rsidR="008D0440" w:rsidRPr="009E1109">
        <w:rPr>
          <w:rFonts w:eastAsia="Calibri" w:cs="Times New Roman"/>
          <w:color w:val="000000"/>
          <w:sz w:val="24"/>
          <w:szCs w:val="24"/>
        </w:rPr>
        <w:t xml:space="preserve"> with the title: </w:t>
      </w:r>
      <w:r w:rsidR="009E1109">
        <w:rPr>
          <w:rFonts w:eastAsia="Calibri" w:cs="Times New Roman"/>
          <w:color w:val="000000"/>
          <w:sz w:val="24"/>
          <w:szCs w:val="24"/>
        </w:rPr>
        <w:t xml:space="preserve">Releasing </w:t>
      </w:r>
      <w:proofErr w:type="spellStart"/>
      <w:r w:rsidR="009E1109">
        <w:rPr>
          <w:rFonts w:eastAsia="Calibri" w:cs="Times New Roman"/>
          <w:color w:val="000000"/>
          <w:sz w:val="24"/>
          <w:szCs w:val="24"/>
        </w:rPr>
        <w:t>Dasuki</w:t>
      </w:r>
      <w:proofErr w:type="spellEnd"/>
      <w:r w:rsidR="009E1109">
        <w:rPr>
          <w:rFonts w:eastAsia="Calibri" w:cs="Times New Roman"/>
          <w:color w:val="000000"/>
          <w:sz w:val="24"/>
          <w:szCs w:val="24"/>
        </w:rPr>
        <w:t xml:space="preserve">, </w:t>
      </w:r>
      <w:proofErr w:type="spellStart"/>
      <w:r w:rsidR="009E1109">
        <w:rPr>
          <w:rFonts w:eastAsia="Calibri" w:cs="Times New Roman"/>
          <w:color w:val="000000"/>
          <w:sz w:val="24"/>
          <w:szCs w:val="24"/>
        </w:rPr>
        <w:t>Bafarawa</w:t>
      </w:r>
      <w:proofErr w:type="spellEnd"/>
      <w:r w:rsidR="009E1109">
        <w:rPr>
          <w:rFonts w:eastAsia="Calibri" w:cs="Times New Roman"/>
          <w:color w:val="000000"/>
          <w:sz w:val="24"/>
          <w:szCs w:val="24"/>
        </w:rPr>
        <w:t xml:space="preserve"> now is risky</w:t>
      </w:r>
      <w:r w:rsidR="008D0440" w:rsidRPr="009E1109">
        <w:rPr>
          <w:rFonts w:eastAsia="Calibri" w:cs="Times New Roman"/>
          <w:color w:val="000000"/>
          <w:sz w:val="24"/>
          <w:szCs w:val="24"/>
        </w:rPr>
        <w:t xml:space="preserve"> (p.</w:t>
      </w:r>
      <w:r w:rsidR="008D17B0">
        <w:rPr>
          <w:rFonts w:eastAsia="Calibri" w:cs="Times New Roman"/>
          <w:color w:val="000000"/>
          <w:sz w:val="24"/>
          <w:szCs w:val="24"/>
        </w:rPr>
        <w:t>5</w:t>
      </w:r>
      <w:r w:rsidR="008D0440" w:rsidRPr="009E1109">
        <w:rPr>
          <w:rFonts w:eastAsia="Calibri" w:cs="Times New Roman"/>
          <w:color w:val="000000"/>
          <w:sz w:val="24"/>
          <w:szCs w:val="24"/>
        </w:rPr>
        <w:t>8).</w:t>
      </w:r>
      <w:r w:rsidR="008D17B0">
        <w:rPr>
          <w:rFonts w:eastAsia="Calibri" w:cs="Times New Roman"/>
          <w:color w:val="000000"/>
          <w:sz w:val="24"/>
          <w:szCs w:val="24"/>
        </w:rPr>
        <w:t xml:space="preserve"> O</w:t>
      </w:r>
      <w:r w:rsidR="00806B22">
        <w:rPr>
          <w:rFonts w:eastAsia="Calibri" w:cs="Times New Roman"/>
          <w:color w:val="000000"/>
          <w:sz w:val="24"/>
          <w:szCs w:val="24"/>
        </w:rPr>
        <w:t xml:space="preserve">n December 14, 2015, </w:t>
      </w:r>
      <w:r w:rsidR="00806B22">
        <w:rPr>
          <w:rFonts w:eastAsia="Calibri" w:cs="Times New Roman"/>
          <w:i/>
          <w:color w:val="000000"/>
          <w:sz w:val="24"/>
          <w:szCs w:val="24"/>
        </w:rPr>
        <w:t xml:space="preserve">The Nation </w:t>
      </w:r>
      <w:r w:rsidR="00806B22">
        <w:rPr>
          <w:rFonts w:eastAsia="Calibri" w:cs="Times New Roman"/>
          <w:color w:val="000000"/>
          <w:sz w:val="24"/>
          <w:szCs w:val="24"/>
        </w:rPr>
        <w:t xml:space="preserve">reported in its lead story titled: </w:t>
      </w:r>
      <w:proofErr w:type="spellStart"/>
      <w:r w:rsidR="00806B22">
        <w:rPr>
          <w:rFonts w:eastAsia="Calibri" w:cs="Times New Roman"/>
          <w:color w:val="000000"/>
          <w:sz w:val="24"/>
          <w:szCs w:val="24"/>
        </w:rPr>
        <w:t>Dasuki</w:t>
      </w:r>
      <w:proofErr w:type="spellEnd"/>
      <w:r w:rsidR="00806B22">
        <w:rPr>
          <w:rFonts w:eastAsia="Calibri" w:cs="Times New Roman"/>
          <w:color w:val="000000"/>
          <w:sz w:val="24"/>
          <w:szCs w:val="24"/>
        </w:rPr>
        <w:t>: I was acting on Jonathan’s instructions</w:t>
      </w:r>
      <w:r w:rsidR="00C200A5">
        <w:rPr>
          <w:rFonts w:eastAsia="Calibri" w:cs="Times New Roman"/>
          <w:color w:val="000000"/>
          <w:sz w:val="24"/>
          <w:szCs w:val="24"/>
        </w:rPr>
        <w:t>. According to the newspaper</w:t>
      </w:r>
      <w:r w:rsidR="00806B22">
        <w:rPr>
          <w:rFonts w:eastAsia="Calibri" w:cs="Times New Roman"/>
          <w:color w:val="000000"/>
          <w:sz w:val="24"/>
          <w:szCs w:val="24"/>
        </w:rPr>
        <w:t>:</w:t>
      </w:r>
    </w:p>
    <w:p w:rsidR="00806B22" w:rsidRDefault="00806B22" w:rsidP="00425E06">
      <w:pPr>
        <w:tabs>
          <w:tab w:val="left" w:pos="1440"/>
        </w:tabs>
        <w:spacing w:after="0" w:line="240" w:lineRule="auto"/>
        <w:ind w:left="1440"/>
        <w:jc w:val="both"/>
        <w:rPr>
          <w:rFonts w:eastAsia="Calibri" w:cs="Times New Roman"/>
          <w:color w:val="000000"/>
          <w:sz w:val="24"/>
          <w:szCs w:val="24"/>
        </w:rPr>
      </w:pP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who protested that the Economic and Financial Crimes Commission (EFCC) has subjected him to ‘media trial’, said </w:t>
      </w:r>
      <w:r w:rsidR="00C95053">
        <w:rPr>
          <w:rFonts w:eastAsia="Calibri" w:cs="Times New Roman"/>
          <w:color w:val="000000"/>
          <w:sz w:val="24"/>
          <w:szCs w:val="24"/>
        </w:rPr>
        <w:t>t</w:t>
      </w:r>
      <w:r>
        <w:rPr>
          <w:rFonts w:eastAsia="Calibri" w:cs="Times New Roman"/>
          <w:color w:val="000000"/>
          <w:sz w:val="24"/>
          <w:szCs w:val="24"/>
        </w:rPr>
        <w:t xml:space="preserve">hat such a treatment might </w:t>
      </w:r>
      <w:proofErr w:type="spellStart"/>
      <w:r w:rsidR="00D471E8">
        <w:rPr>
          <w:rFonts w:eastAsia="Calibri" w:cs="Times New Roman"/>
          <w:color w:val="000000"/>
          <w:sz w:val="24"/>
          <w:szCs w:val="24"/>
        </w:rPr>
        <w:t>jeopardise</w:t>
      </w:r>
      <w:proofErr w:type="spellEnd"/>
      <w:r>
        <w:rPr>
          <w:rFonts w:eastAsia="Calibri" w:cs="Times New Roman"/>
          <w:color w:val="000000"/>
          <w:sz w:val="24"/>
          <w:szCs w:val="24"/>
        </w:rPr>
        <w:t xml:space="preserve"> his defense.</w:t>
      </w:r>
    </w:p>
    <w:p w:rsidR="000619A6" w:rsidRPr="00806B22" w:rsidRDefault="005432D3"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But the ex-NSA ex</w:t>
      </w:r>
      <w:r w:rsidR="00D471E8">
        <w:rPr>
          <w:rFonts w:eastAsia="Calibri" w:cs="Times New Roman"/>
          <w:color w:val="000000"/>
          <w:sz w:val="24"/>
          <w:szCs w:val="24"/>
        </w:rPr>
        <w:t>p</w:t>
      </w:r>
      <w:r>
        <w:rPr>
          <w:rFonts w:eastAsia="Calibri" w:cs="Times New Roman"/>
          <w:color w:val="000000"/>
          <w:sz w:val="24"/>
          <w:szCs w:val="24"/>
        </w:rPr>
        <w:t>ressed regrets that he was being drilled by EFCC when he acted on the instructions and approval of the President and Commander-in-Chief of the Armed Forces (p.1).</w:t>
      </w:r>
      <w:r w:rsidR="00806B22">
        <w:rPr>
          <w:rFonts w:eastAsia="Calibri" w:cs="Times New Roman"/>
          <w:color w:val="000000"/>
          <w:sz w:val="24"/>
          <w:szCs w:val="24"/>
        </w:rPr>
        <w:t xml:space="preserve"> </w:t>
      </w:r>
    </w:p>
    <w:p w:rsidR="00E64A1B" w:rsidRDefault="00E64A1B" w:rsidP="00D123F9">
      <w:pPr>
        <w:tabs>
          <w:tab w:val="left" w:pos="0"/>
        </w:tabs>
        <w:spacing w:after="0" w:line="240" w:lineRule="auto"/>
        <w:ind w:right="1440"/>
        <w:jc w:val="both"/>
        <w:rPr>
          <w:rFonts w:eastAsia="Calibri" w:cs="Times New Roman"/>
          <w:color w:val="000000"/>
          <w:sz w:val="24"/>
          <w:szCs w:val="24"/>
        </w:rPr>
      </w:pPr>
    </w:p>
    <w:p w:rsidR="00C95053" w:rsidRDefault="00641A65" w:rsidP="00641A6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C95053">
        <w:rPr>
          <w:rFonts w:eastAsia="Calibri" w:cs="Times New Roman"/>
          <w:color w:val="000000"/>
          <w:sz w:val="24"/>
          <w:szCs w:val="24"/>
        </w:rPr>
        <w:t xml:space="preserve">Here, the writer used </w:t>
      </w:r>
      <w:r w:rsidR="00D471E8">
        <w:rPr>
          <w:rFonts w:eastAsia="Calibri" w:cs="Times New Roman"/>
          <w:color w:val="000000"/>
          <w:sz w:val="24"/>
          <w:szCs w:val="24"/>
        </w:rPr>
        <w:t>conflict frame, “</w:t>
      </w:r>
      <w:proofErr w:type="spellStart"/>
      <w:r w:rsidR="00D471E8">
        <w:rPr>
          <w:rFonts w:eastAsia="Calibri" w:cs="Times New Roman"/>
          <w:color w:val="000000"/>
          <w:sz w:val="24"/>
          <w:szCs w:val="24"/>
        </w:rPr>
        <w:t>Dasuki</w:t>
      </w:r>
      <w:proofErr w:type="spellEnd"/>
      <w:r w:rsidR="00D471E8">
        <w:rPr>
          <w:rFonts w:eastAsia="Calibri" w:cs="Times New Roman"/>
          <w:color w:val="000000"/>
          <w:sz w:val="24"/>
          <w:szCs w:val="24"/>
        </w:rPr>
        <w:t xml:space="preserve">, who protested”, </w:t>
      </w:r>
      <w:r w:rsidR="00C95053">
        <w:rPr>
          <w:rFonts w:eastAsia="Calibri" w:cs="Times New Roman"/>
          <w:color w:val="000000"/>
          <w:sz w:val="24"/>
          <w:szCs w:val="24"/>
        </w:rPr>
        <w:t>human interest and conspiracy frames</w:t>
      </w:r>
      <w:r w:rsidR="00971836">
        <w:rPr>
          <w:rFonts w:eastAsia="Calibri" w:cs="Times New Roman"/>
          <w:color w:val="000000"/>
          <w:sz w:val="24"/>
          <w:szCs w:val="24"/>
        </w:rPr>
        <w:t xml:space="preserve">, “But the ex-NSA expressed regrets that he was being drilled by EFCC when </w:t>
      </w:r>
      <w:r w:rsidR="00971836">
        <w:rPr>
          <w:rFonts w:eastAsia="Calibri" w:cs="Times New Roman"/>
          <w:color w:val="000000"/>
          <w:sz w:val="24"/>
          <w:szCs w:val="24"/>
        </w:rPr>
        <w:lastRenderedPageBreak/>
        <w:t>he acted on the instructions and approval of the President and Commander-in-Chief of the Armed Forces”</w:t>
      </w:r>
      <w:r w:rsidR="00C95053">
        <w:rPr>
          <w:rFonts w:eastAsia="Calibri" w:cs="Times New Roman"/>
          <w:color w:val="000000"/>
          <w:sz w:val="24"/>
          <w:szCs w:val="24"/>
        </w:rPr>
        <w:t xml:space="preserve"> to construct the story.</w:t>
      </w:r>
    </w:p>
    <w:p w:rsidR="00E64A1B" w:rsidRDefault="00C95053" w:rsidP="00641A6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245E00">
        <w:rPr>
          <w:rFonts w:eastAsia="Calibri" w:cs="Times New Roman"/>
          <w:color w:val="000000"/>
          <w:sz w:val="24"/>
          <w:szCs w:val="24"/>
        </w:rPr>
        <w:t xml:space="preserve">What seems to be a reprieve for </w:t>
      </w:r>
      <w:proofErr w:type="spellStart"/>
      <w:r w:rsidR="00245E00">
        <w:rPr>
          <w:rFonts w:eastAsia="Calibri" w:cs="Times New Roman"/>
          <w:color w:val="000000"/>
          <w:sz w:val="24"/>
          <w:szCs w:val="24"/>
        </w:rPr>
        <w:t>Dasuki</w:t>
      </w:r>
      <w:proofErr w:type="spellEnd"/>
      <w:r w:rsidR="00245E00">
        <w:rPr>
          <w:rFonts w:eastAsia="Calibri" w:cs="Times New Roman"/>
          <w:color w:val="000000"/>
          <w:sz w:val="24"/>
          <w:szCs w:val="24"/>
        </w:rPr>
        <w:t xml:space="preserve"> was short-lived. Shortly after</w:t>
      </w:r>
      <w:r w:rsidR="00193EB3">
        <w:rPr>
          <w:rFonts w:eastAsia="Calibri" w:cs="Times New Roman"/>
          <w:color w:val="000000"/>
          <w:sz w:val="24"/>
          <w:szCs w:val="24"/>
        </w:rPr>
        <w:t xml:space="preserve"> he was released from the </w:t>
      </w:r>
      <w:proofErr w:type="spellStart"/>
      <w:r w:rsidR="00193EB3">
        <w:rPr>
          <w:rFonts w:eastAsia="Calibri" w:cs="Times New Roman"/>
          <w:color w:val="000000"/>
          <w:sz w:val="24"/>
          <w:szCs w:val="24"/>
        </w:rPr>
        <w:t>Kuje</w:t>
      </w:r>
      <w:proofErr w:type="spellEnd"/>
      <w:r w:rsidR="00193EB3">
        <w:rPr>
          <w:rFonts w:eastAsia="Calibri" w:cs="Times New Roman"/>
          <w:color w:val="000000"/>
          <w:sz w:val="24"/>
          <w:szCs w:val="24"/>
        </w:rPr>
        <w:t xml:space="preserve"> P</w:t>
      </w:r>
      <w:r w:rsidR="00245E00">
        <w:rPr>
          <w:rFonts w:eastAsia="Calibri" w:cs="Times New Roman"/>
          <w:color w:val="000000"/>
          <w:sz w:val="24"/>
          <w:szCs w:val="24"/>
        </w:rPr>
        <w:t xml:space="preserve">rison, </w:t>
      </w:r>
      <w:r w:rsidR="00245E00">
        <w:rPr>
          <w:rFonts w:eastAsia="Calibri" w:cs="Times New Roman"/>
          <w:i/>
          <w:color w:val="000000"/>
          <w:sz w:val="24"/>
          <w:szCs w:val="24"/>
        </w:rPr>
        <w:t xml:space="preserve">Daily Trust </w:t>
      </w:r>
      <w:r w:rsidR="00371EEA">
        <w:rPr>
          <w:rFonts w:eastAsia="Calibri" w:cs="Times New Roman"/>
          <w:color w:val="000000"/>
          <w:sz w:val="24"/>
          <w:szCs w:val="24"/>
        </w:rPr>
        <w:t xml:space="preserve">(2015, </w:t>
      </w:r>
      <w:r w:rsidR="00245E00">
        <w:rPr>
          <w:rFonts w:eastAsia="Calibri" w:cs="Times New Roman"/>
          <w:color w:val="000000"/>
          <w:sz w:val="24"/>
          <w:szCs w:val="24"/>
        </w:rPr>
        <w:t>December 30</w:t>
      </w:r>
      <w:r w:rsidR="00371EEA">
        <w:rPr>
          <w:rFonts w:eastAsia="Calibri" w:cs="Times New Roman"/>
          <w:color w:val="000000"/>
          <w:sz w:val="24"/>
          <w:szCs w:val="24"/>
        </w:rPr>
        <w:t>) reported</w:t>
      </w:r>
      <w:r w:rsidR="00245E00">
        <w:rPr>
          <w:rFonts w:eastAsia="Calibri" w:cs="Times New Roman"/>
          <w:color w:val="000000"/>
          <w:sz w:val="24"/>
          <w:szCs w:val="24"/>
        </w:rPr>
        <w:t xml:space="preserve"> a story titled: </w:t>
      </w:r>
      <w:proofErr w:type="spellStart"/>
      <w:r w:rsidR="00245E00">
        <w:rPr>
          <w:rFonts w:eastAsia="Calibri" w:cs="Times New Roman"/>
          <w:color w:val="000000"/>
          <w:sz w:val="24"/>
          <w:szCs w:val="24"/>
        </w:rPr>
        <w:t>Dasuki</w:t>
      </w:r>
      <w:proofErr w:type="spellEnd"/>
      <w:r w:rsidR="00245E00">
        <w:rPr>
          <w:rFonts w:eastAsia="Calibri" w:cs="Times New Roman"/>
          <w:color w:val="000000"/>
          <w:sz w:val="24"/>
          <w:szCs w:val="24"/>
        </w:rPr>
        <w:t xml:space="preserve"> released, re-arrested thus:</w:t>
      </w:r>
    </w:p>
    <w:p w:rsidR="00245E00" w:rsidRPr="00245E00" w:rsidRDefault="00641A65" w:rsidP="00425E06">
      <w:pPr>
        <w:tabs>
          <w:tab w:val="left" w:pos="1440"/>
          <w:tab w:val="left" w:pos="936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Department of State Service (DSS) yesterday re-arrested former National Security Adviser Sambo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shortly after he was released from the </w:t>
      </w:r>
      <w:proofErr w:type="spellStart"/>
      <w:r>
        <w:rPr>
          <w:rFonts w:eastAsia="Calibri" w:cs="Times New Roman"/>
          <w:color w:val="000000"/>
          <w:sz w:val="24"/>
          <w:szCs w:val="24"/>
        </w:rPr>
        <w:t>Kuje</w:t>
      </w:r>
      <w:proofErr w:type="spellEnd"/>
      <w:r>
        <w:rPr>
          <w:rFonts w:eastAsia="Calibri" w:cs="Times New Roman"/>
          <w:color w:val="000000"/>
          <w:sz w:val="24"/>
          <w:szCs w:val="24"/>
        </w:rPr>
        <w:t xml:space="preserve"> Prison in Abuja (p.5).</w:t>
      </w:r>
    </w:p>
    <w:p w:rsidR="00E64A1B" w:rsidRDefault="00E64A1B" w:rsidP="00D123F9">
      <w:pPr>
        <w:tabs>
          <w:tab w:val="left" w:pos="0"/>
        </w:tabs>
        <w:spacing w:after="0" w:line="240" w:lineRule="auto"/>
        <w:ind w:right="1440"/>
        <w:jc w:val="both"/>
        <w:rPr>
          <w:rFonts w:eastAsia="Calibri" w:cs="Times New Roman"/>
          <w:color w:val="000000"/>
          <w:sz w:val="24"/>
          <w:szCs w:val="24"/>
        </w:rPr>
      </w:pPr>
    </w:p>
    <w:p w:rsidR="00A6224A" w:rsidRDefault="00641A65" w:rsidP="00641A6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The identifiable frame used in this story is human interest frame, “The Department of State Service (DSS) yesterday re-arrested former National Security Adviser Sambo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shortly after he was released”.</w:t>
      </w:r>
      <w:r w:rsidR="008751E0">
        <w:rPr>
          <w:rFonts w:eastAsia="Calibri" w:cs="Times New Roman"/>
          <w:color w:val="000000"/>
          <w:sz w:val="24"/>
          <w:szCs w:val="24"/>
        </w:rPr>
        <w:t xml:space="preserve"> </w:t>
      </w:r>
      <w:r w:rsidR="006639D5">
        <w:rPr>
          <w:rFonts w:eastAsia="Calibri" w:cs="Times New Roman"/>
          <w:color w:val="000000"/>
          <w:sz w:val="24"/>
          <w:szCs w:val="24"/>
        </w:rPr>
        <w:t xml:space="preserve">While </w:t>
      </w:r>
      <w:proofErr w:type="spellStart"/>
      <w:r w:rsidR="006639D5">
        <w:rPr>
          <w:rFonts w:eastAsia="Calibri" w:cs="Times New Roman"/>
          <w:color w:val="000000"/>
          <w:sz w:val="24"/>
          <w:szCs w:val="24"/>
        </w:rPr>
        <w:t>Dasuki</w:t>
      </w:r>
      <w:proofErr w:type="spellEnd"/>
      <w:r w:rsidR="006639D5">
        <w:rPr>
          <w:rFonts w:eastAsia="Calibri" w:cs="Times New Roman"/>
          <w:color w:val="000000"/>
          <w:sz w:val="24"/>
          <w:szCs w:val="24"/>
        </w:rPr>
        <w:t xml:space="preserve"> </w:t>
      </w:r>
      <w:r w:rsidR="008D0B00">
        <w:rPr>
          <w:rFonts w:eastAsia="Calibri" w:cs="Times New Roman"/>
          <w:color w:val="000000"/>
          <w:sz w:val="24"/>
          <w:szCs w:val="24"/>
        </w:rPr>
        <w:t>remained</w:t>
      </w:r>
      <w:r w:rsidR="006639D5">
        <w:rPr>
          <w:rFonts w:eastAsia="Calibri" w:cs="Times New Roman"/>
          <w:color w:val="000000"/>
          <w:sz w:val="24"/>
          <w:szCs w:val="24"/>
        </w:rPr>
        <w:t xml:space="preserve"> in detention, the case </w:t>
      </w:r>
      <w:r w:rsidR="004331A9">
        <w:rPr>
          <w:rFonts w:eastAsia="Calibri" w:cs="Times New Roman"/>
          <w:color w:val="000000"/>
          <w:sz w:val="24"/>
          <w:szCs w:val="24"/>
        </w:rPr>
        <w:t xml:space="preserve">of </w:t>
      </w:r>
      <w:r w:rsidR="00A6224A">
        <w:rPr>
          <w:rFonts w:eastAsia="Calibri" w:cs="Times New Roman"/>
          <w:color w:val="000000"/>
          <w:sz w:val="24"/>
          <w:szCs w:val="24"/>
        </w:rPr>
        <w:t xml:space="preserve">his ex-finance director was not different. </w:t>
      </w:r>
      <w:r w:rsidR="008751E0">
        <w:rPr>
          <w:rFonts w:eastAsia="Calibri" w:cs="Times New Roman"/>
          <w:color w:val="000000"/>
          <w:sz w:val="24"/>
          <w:szCs w:val="24"/>
        </w:rPr>
        <w:t xml:space="preserve">In a story carried by </w:t>
      </w:r>
      <w:r w:rsidR="00A6224A">
        <w:rPr>
          <w:rFonts w:eastAsia="Calibri" w:cs="Times New Roman"/>
          <w:i/>
          <w:color w:val="000000"/>
          <w:sz w:val="24"/>
          <w:szCs w:val="24"/>
        </w:rPr>
        <w:t xml:space="preserve">The Nation </w:t>
      </w:r>
      <w:r w:rsidR="008751E0">
        <w:rPr>
          <w:rFonts w:eastAsia="Calibri" w:cs="Times New Roman"/>
          <w:color w:val="000000"/>
          <w:sz w:val="24"/>
          <w:szCs w:val="24"/>
        </w:rPr>
        <w:t xml:space="preserve">(2015, </w:t>
      </w:r>
      <w:r w:rsidR="00A6224A">
        <w:rPr>
          <w:rFonts w:eastAsia="Calibri" w:cs="Times New Roman"/>
          <w:color w:val="000000"/>
          <w:sz w:val="24"/>
          <w:szCs w:val="24"/>
        </w:rPr>
        <w:t>December 14</w:t>
      </w:r>
      <w:r w:rsidR="008751E0">
        <w:rPr>
          <w:rFonts w:eastAsia="Calibri" w:cs="Times New Roman"/>
          <w:color w:val="000000"/>
          <w:sz w:val="24"/>
          <w:szCs w:val="24"/>
        </w:rPr>
        <w:t>)</w:t>
      </w:r>
      <w:r w:rsidR="00A6224A">
        <w:rPr>
          <w:rFonts w:eastAsia="Calibri" w:cs="Times New Roman"/>
          <w:color w:val="000000"/>
          <w:sz w:val="24"/>
          <w:szCs w:val="24"/>
        </w:rPr>
        <w:t xml:space="preserve"> titled: 21-day detention: Ex-NSA’s finance director seeks bail</w:t>
      </w:r>
      <w:r w:rsidR="008751E0">
        <w:rPr>
          <w:rFonts w:eastAsia="Calibri" w:cs="Times New Roman"/>
          <w:color w:val="000000"/>
          <w:sz w:val="24"/>
          <w:szCs w:val="24"/>
        </w:rPr>
        <w:t xml:space="preserve">, the </w:t>
      </w:r>
      <w:r w:rsidR="005D206D">
        <w:rPr>
          <w:rFonts w:eastAsia="Calibri" w:cs="Times New Roman"/>
          <w:color w:val="000000"/>
          <w:sz w:val="24"/>
          <w:szCs w:val="24"/>
        </w:rPr>
        <w:t>newspaper reported</w:t>
      </w:r>
      <w:r w:rsidR="00A6224A">
        <w:rPr>
          <w:rFonts w:eastAsia="Calibri" w:cs="Times New Roman"/>
          <w:color w:val="000000"/>
          <w:sz w:val="24"/>
          <w:szCs w:val="24"/>
        </w:rPr>
        <w:t xml:space="preserve"> that:</w:t>
      </w:r>
    </w:p>
    <w:p w:rsidR="0015680C" w:rsidRDefault="00A6224A"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embattled former director of finance in the Office of the National Security Adviser, Mr. </w:t>
      </w:r>
      <w:proofErr w:type="spellStart"/>
      <w:r>
        <w:rPr>
          <w:rFonts w:eastAsia="Calibri" w:cs="Times New Roman"/>
          <w:color w:val="000000"/>
          <w:sz w:val="24"/>
          <w:szCs w:val="24"/>
        </w:rPr>
        <w:t>Shuaibu</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Salisu</w:t>
      </w:r>
      <w:proofErr w:type="spellEnd"/>
      <w:r>
        <w:rPr>
          <w:rFonts w:eastAsia="Calibri" w:cs="Times New Roman"/>
          <w:color w:val="000000"/>
          <w:sz w:val="24"/>
          <w:szCs w:val="24"/>
        </w:rPr>
        <w:t xml:space="preserve"> has asked the High Court of the Federal Capital Territory (FCT) to release him on bail after 21-day in</w:t>
      </w:r>
      <w:r w:rsidR="0015680C">
        <w:rPr>
          <w:rFonts w:eastAsia="Calibri" w:cs="Times New Roman"/>
          <w:color w:val="000000"/>
          <w:sz w:val="24"/>
          <w:szCs w:val="24"/>
        </w:rPr>
        <w:t xml:space="preserve"> </w:t>
      </w:r>
      <w:r>
        <w:rPr>
          <w:rFonts w:eastAsia="Calibri" w:cs="Times New Roman"/>
          <w:color w:val="000000"/>
          <w:sz w:val="24"/>
          <w:szCs w:val="24"/>
        </w:rPr>
        <w:t>detention</w:t>
      </w:r>
      <w:r w:rsidR="0015680C">
        <w:rPr>
          <w:rFonts w:eastAsia="Calibri" w:cs="Times New Roman"/>
          <w:color w:val="000000"/>
          <w:sz w:val="24"/>
          <w:szCs w:val="24"/>
        </w:rPr>
        <w:t xml:space="preserve"> (p.5).</w:t>
      </w:r>
    </w:p>
    <w:p w:rsidR="0015680C" w:rsidRDefault="0015680C" w:rsidP="0015680C">
      <w:pPr>
        <w:tabs>
          <w:tab w:val="left" w:pos="1440"/>
        </w:tabs>
        <w:spacing w:after="0" w:line="240" w:lineRule="auto"/>
        <w:ind w:left="1440" w:right="1440"/>
        <w:jc w:val="both"/>
        <w:rPr>
          <w:rFonts w:eastAsia="Calibri" w:cs="Times New Roman"/>
          <w:color w:val="000000"/>
          <w:sz w:val="24"/>
          <w:szCs w:val="24"/>
        </w:rPr>
      </w:pPr>
    </w:p>
    <w:p w:rsidR="004E76A6" w:rsidRDefault="004E76A6" w:rsidP="00641A6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805EE5">
        <w:rPr>
          <w:rFonts w:eastAsia="Calibri" w:cs="Times New Roman"/>
          <w:color w:val="000000"/>
          <w:sz w:val="24"/>
          <w:szCs w:val="24"/>
        </w:rPr>
        <w:t>Deducing from the story is the writer’s use of conflict frame, “embattled former director of finance” to construct the story.</w:t>
      </w:r>
      <w:r w:rsidR="008E42ED">
        <w:rPr>
          <w:rFonts w:eastAsia="Calibri" w:cs="Times New Roman"/>
          <w:color w:val="000000"/>
          <w:sz w:val="24"/>
          <w:szCs w:val="24"/>
        </w:rPr>
        <w:t xml:space="preserve"> </w:t>
      </w:r>
      <w:r>
        <w:rPr>
          <w:rFonts w:eastAsia="Calibri" w:cs="Times New Roman"/>
          <w:color w:val="000000"/>
          <w:sz w:val="24"/>
          <w:szCs w:val="24"/>
        </w:rPr>
        <w:t xml:space="preserve">The newspaper </w:t>
      </w:r>
      <w:r w:rsidR="00805EE5">
        <w:rPr>
          <w:rFonts w:eastAsia="Calibri" w:cs="Times New Roman"/>
          <w:color w:val="000000"/>
          <w:sz w:val="24"/>
          <w:szCs w:val="24"/>
        </w:rPr>
        <w:t>(</w:t>
      </w:r>
      <w:r w:rsidR="00805EE5">
        <w:rPr>
          <w:rFonts w:eastAsia="Calibri" w:cs="Times New Roman"/>
          <w:i/>
          <w:color w:val="000000"/>
          <w:sz w:val="24"/>
          <w:szCs w:val="24"/>
        </w:rPr>
        <w:t>The Nation</w:t>
      </w:r>
      <w:r w:rsidR="00883E86">
        <w:rPr>
          <w:rFonts w:eastAsia="Calibri" w:cs="Times New Roman"/>
          <w:i/>
          <w:color w:val="000000"/>
          <w:sz w:val="24"/>
          <w:szCs w:val="24"/>
        </w:rPr>
        <w:t>,</w:t>
      </w:r>
      <w:r w:rsidR="00805EE5">
        <w:rPr>
          <w:rFonts w:eastAsia="Calibri" w:cs="Times New Roman"/>
          <w:i/>
          <w:color w:val="000000"/>
          <w:sz w:val="24"/>
          <w:szCs w:val="24"/>
        </w:rPr>
        <w:t xml:space="preserve"> </w:t>
      </w:r>
      <w:r w:rsidR="00883E86">
        <w:rPr>
          <w:rFonts w:eastAsia="Calibri" w:cs="Times New Roman"/>
          <w:color w:val="000000"/>
          <w:sz w:val="24"/>
          <w:szCs w:val="24"/>
        </w:rPr>
        <w:t xml:space="preserve">2015, </w:t>
      </w:r>
      <w:r w:rsidR="00805EE5">
        <w:rPr>
          <w:rFonts w:eastAsia="Calibri" w:cs="Times New Roman"/>
          <w:color w:val="000000"/>
          <w:sz w:val="24"/>
          <w:szCs w:val="24"/>
        </w:rPr>
        <w:t xml:space="preserve">December 14) </w:t>
      </w:r>
      <w:r>
        <w:rPr>
          <w:rFonts w:eastAsia="Calibri" w:cs="Times New Roman"/>
          <w:color w:val="000000"/>
          <w:sz w:val="24"/>
          <w:szCs w:val="24"/>
        </w:rPr>
        <w:t>went on to report the court’s justification for its refusal to grant bail to the former finance director that:</w:t>
      </w:r>
      <w:r w:rsidR="0015680C">
        <w:rPr>
          <w:rFonts w:eastAsia="Calibri" w:cs="Times New Roman"/>
          <w:color w:val="000000"/>
          <w:sz w:val="24"/>
          <w:szCs w:val="24"/>
        </w:rPr>
        <w:tab/>
      </w:r>
    </w:p>
    <w:p w:rsidR="004E76A6" w:rsidRDefault="004E76A6"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When it comes to the issue of whether to grant or refuse bail pending trial of an accused by the trial court, the law has set out some criteria which the trial court is to consider in the exercise of its judicial discretion to arrive at a decision (p.5).</w:t>
      </w:r>
    </w:p>
    <w:p w:rsidR="008D4055" w:rsidRDefault="008D4055" w:rsidP="004E76A6">
      <w:pPr>
        <w:tabs>
          <w:tab w:val="left" w:pos="1440"/>
        </w:tabs>
        <w:spacing w:after="0" w:line="240" w:lineRule="auto"/>
        <w:ind w:left="1440" w:right="1440"/>
        <w:jc w:val="both"/>
        <w:rPr>
          <w:rFonts w:eastAsia="Calibri" w:cs="Times New Roman"/>
          <w:color w:val="000000"/>
          <w:sz w:val="24"/>
          <w:szCs w:val="24"/>
        </w:rPr>
      </w:pPr>
    </w:p>
    <w:p w:rsidR="00E64A1B" w:rsidRDefault="004E76A6" w:rsidP="00641A6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15680C">
        <w:rPr>
          <w:rFonts w:eastAsia="Calibri" w:cs="Times New Roman"/>
          <w:color w:val="000000"/>
          <w:sz w:val="24"/>
          <w:szCs w:val="24"/>
        </w:rPr>
        <w:t>Apparently, the writer used conflict frame and human interest frame to construct the story.</w:t>
      </w:r>
      <w:r w:rsidR="006639D5">
        <w:rPr>
          <w:rFonts w:eastAsia="Calibri" w:cs="Times New Roman"/>
          <w:color w:val="000000"/>
          <w:sz w:val="24"/>
          <w:szCs w:val="24"/>
        </w:rPr>
        <w:t xml:space="preserve"> </w:t>
      </w:r>
      <w:r w:rsidR="0007460B">
        <w:rPr>
          <w:rFonts w:eastAsia="Calibri" w:cs="Times New Roman"/>
          <w:color w:val="000000"/>
          <w:sz w:val="24"/>
          <w:szCs w:val="24"/>
        </w:rPr>
        <w:t>The determination of the Economic and Financial Crimes Commission (EFCC) to unearth those likely to be appendage to the arms scam spurred the agency to storm e</w:t>
      </w:r>
      <w:r w:rsidR="006639D5">
        <w:rPr>
          <w:rFonts w:eastAsia="Calibri" w:cs="Times New Roman"/>
          <w:color w:val="000000"/>
          <w:sz w:val="24"/>
          <w:szCs w:val="24"/>
        </w:rPr>
        <w:t xml:space="preserve">ven the </w:t>
      </w:r>
      <w:r w:rsidR="0007460B">
        <w:rPr>
          <w:rFonts w:eastAsia="Calibri" w:cs="Times New Roman"/>
          <w:color w:val="000000"/>
          <w:sz w:val="24"/>
          <w:szCs w:val="24"/>
        </w:rPr>
        <w:t xml:space="preserve">office </w:t>
      </w:r>
      <w:r w:rsidR="006639D5">
        <w:rPr>
          <w:rFonts w:eastAsia="Calibri" w:cs="Times New Roman"/>
          <w:color w:val="000000"/>
          <w:sz w:val="24"/>
          <w:szCs w:val="24"/>
        </w:rPr>
        <w:t xml:space="preserve">of former Vice-President </w:t>
      </w:r>
      <w:r w:rsidR="00557BD8">
        <w:rPr>
          <w:rFonts w:eastAsia="Calibri" w:cs="Times New Roman"/>
          <w:color w:val="000000"/>
          <w:sz w:val="24"/>
          <w:szCs w:val="24"/>
        </w:rPr>
        <w:t xml:space="preserve">Namadi </w:t>
      </w:r>
      <w:r w:rsidR="006639D5">
        <w:rPr>
          <w:rFonts w:eastAsia="Calibri" w:cs="Times New Roman"/>
          <w:color w:val="000000"/>
          <w:sz w:val="24"/>
          <w:szCs w:val="24"/>
        </w:rPr>
        <w:t>Sambo</w:t>
      </w:r>
      <w:r w:rsidR="0007460B">
        <w:rPr>
          <w:rFonts w:eastAsia="Calibri" w:cs="Times New Roman"/>
          <w:color w:val="000000"/>
          <w:sz w:val="24"/>
          <w:szCs w:val="24"/>
        </w:rPr>
        <w:t xml:space="preserve">. In a story titled: Arms deal: EFCC raids ex-VP, </w:t>
      </w:r>
      <w:proofErr w:type="spellStart"/>
      <w:r w:rsidR="0007460B">
        <w:rPr>
          <w:rFonts w:eastAsia="Calibri" w:cs="Times New Roman"/>
          <w:color w:val="000000"/>
          <w:sz w:val="24"/>
          <w:szCs w:val="24"/>
        </w:rPr>
        <w:t>Sambo’s</w:t>
      </w:r>
      <w:proofErr w:type="spellEnd"/>
      <w:r w:rsidR="0007460B">
        <w:rPr>
          <w:rFonts w:eastAsia="Calibri" w:cs="Times New Roman"/>
          <w:color w:val="000000"/>
          <w:sz w:val="24"/>
          <w:szCs w:val="24"/>
        </w:rPr>
        <w:t xml:space="preserve"> office: Carts away documents, seizes $50, 000, </w:t>
      </w:r>
      <w:r w:rsidR="00557BD8">
        <w:rPr>
          <w:rFonts w:eastAsia="Calibri" w:cs="Times New Roman"/>
          <w:i/>
          <w:color w:val="000000"/>
          <w:sz w:val="24"/>
          <w:szCs w:val="24"/>
        </w:rPr>
        <w:t xml:space="preserve">Daily Sun </w:t>
      </w:r>
      <w:r w:rsidR="005D3D57">
        <w:rPr>
          <w:rFonts w:eastAsia="Calibri" w:cs="Times New Roman"/>
          <w:color w:val="000000"/>
          <w:sz w:val="24"/>
          <w:szCs w:val="24"/>
        </w:rPr>
        <w:t xml:space="preserve">(2016, </w:t>
      </w:r>
      <w:r w:rsidR="00557BD8">
        <w:rPr>
          <w:rFonts w:eastAsia="Calibri" w:cs="Times New Roman"/>
          <w:color w:val="000000"/>
          <w:sz w:val="24"/>
          <w:szCs w:val="24"/>
        </w:rPr>
        <w:t>February 2</w:t>
      </w:r>
      <w:r w:rsidR="005D3D57">
        <w:rPr>
          <w:rFonts w:eastAsia="Calibri" w:cs="Times New Roman"/>
          <w:color w:val="000000"/>
          <w:sz w:val="24"/>
          <w:szCs w:val="24"/>
        </w:rPr>
        <w:t>)</w:t>
      </w:r>
      <w:r w:rsidR="00557BD8">
        <w:rPr>
          <w:rFonts w:eastAsia="Calibri" w:cs="Times New Roman"/>
          <w:color w:val="000000"/>
          <w:sz w:val="24"/>
          <w:szCs w:val="24"/>
        </w:rPr>
        <w:t xml:space="preserve"> </w:t>
      </w:r>
      <w:r w:rsidR="0007460B">
        <w:rPr>
          <w:rFonts w:eastAsia="Calibri" w:cs="Times New Roman"/>
          <w:color w:val="000000"/>
          <w:sz w:val="24"/>
          <w:szCs w:val="24"/>
        </w:rPr>
        <w:t>reported that:</w:t>
      </w:r>
    </w:p>
    <w:p w:rsidR="0007460B" w:rsidRDefault="00557BD8"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Operatives of the Economic and Financial Crimes Commission (EFCC), at the weekend, stormed the office of former Vice-President Namadi Sambo </w:t>
      </w:r>
      <w:r w:rsidR="00FE74A4">
        <w:rPr>
          <w:rFonts w:eastAsia="Calibri" w:cs="Times New Roman"/>
          <w:color w:val="000000"/>
          <w:sz w:val="24"/>
          <w:szCs w:val="24"/>
        </w:rPr>
        <w:t>at the Central Business Di</w:t>
      </w:r>
      <w:r w:rsidR="00FD683E">
        <w:rPr>
          <w:rFonts w:eastAsia="Calibri" w:cs="Times New Roman"/>
          <w:color w:val="000000"/>
          <w:sz w:val="24"/>
          <w:szCs w:val="24"/>
        </w:rPr>
        <w:t>s</w:t>
      </w:r>
      <w:r w:rsidR="00FE74A4">
        <w:rPr>
          <w:rFonts w:eastAsia="Calibri" w:cs="Times New Roman"/>
          <w:color w:val="000000"/>
          <w:sz w:val="24"/>
          <w:szCs w:val="24"/>
        </w:rPr>
        <w:t>trict of the Federal C</w:t>
      </w:r>
      <w:r w:rsidR="00805EE5">
        <w:rPr>
          <w:rFonts w:eastAsia="Calibri" w:cs="Times New Roman"/>
          <w:color w:val="000000"/>
          <w:sz w:val="24"/>
          <w:szCs w:val="24"/>
        </w:rPr>
        <w:t>apital Territory (FCT), Abuja (</w:t>
      </w:r>
      <w:r w:rsidR="00FE74A4">
        <w:rPr>
          <w:rFonts w:eastAsia="Calibri" w:cs="Times New Roman"/>
          <w:color w:val="000000"/>
          <w:sz w:val="24"/>
          <w:szCs w:val="24"/>
        </w:rPr>
        <w:t>p.8</w:t>
      </w:r>
      <w:r w:rsidR="00805EE5">
        <w:rPr>
          <w:rFonts w:eastAsia="Calibri" w:cs="Times New Roman"/>
          <w:color w:val="000000"/>
          <w:sz w:val="24"/>
          <w:szCs w:val="24"/>
        </w:rPr>
        <w:t>)</w:t>
      </w:r>
      <w:r w:rsidR="00FE74A4">
        <w:rPr>
          <w:rFonts w:eastAsia="Calibri" w:cs="Times New Roman"/>
          <w:color w:val="000000"/>
          <w:sz w:val="24"/>
          <w:szCs w:val="24"/>
        </w:rPr>
        <w:t>.</w:t>
      </w:r>
    </w:p>
    <w:p w:rsidR="00E64A1B" w:rsidRDefault="00E64A1B" w:rsidP="00D123F9">
      <w:pPr>
        <w:tabs>
          <w:tab w:val="left" w:pos="0"/>
        </w:tabs>
        <w:spacing w:after="0" w:line="240" w:lineRule="auto"/>
        <w:ind w:right="1440"/>
        <w:jc w:val="both"/>
        <w:rPr>
          <w:rFonts w:eastAsia="Calibri" w:cs="Times New Roman"/>
          <w:color w:val="000000"/>
          <w:sz w:val="24"/>
          <w:szCs w:val="24"/>
        </w:rPr>
      </w:pPr>
    </w:p>
    <w:p w:rsidR="00453DEC" w:rsidRPr="00453DEC" w:rsidRDefault="00453DEC" w:rsidP="00E14367">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t>In this story, the writer made use of attribution of responsibility frame, “Operatives of the Economic and Financial Crimes Commission” as well as conflict and human interest frames, “stormed the office of former Vice-President Namadi Sambo” to construct the story.</w:t>
      </w:r>
    </w:p>
    <w:p w:rsidR="009E002D" w:rsidRDefault="009E002D" w:rsidP="00E14367">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While Nigerians were awash with newspapers’ reports on personalities involved in the arm</w:t>
      </w:r>
      <w:r w:rsidR="00FE700E">
        <w:rPr>
          <w:rFonts w:eastAsia="Calibri" w:cs="Times New Roman"/>
          <w:color w:val="000000"/>
          <w:sz w:val="24"/>
          <w:szCs w:val="24"/>
        </w:rPr>
        <w:t>s scandal without mention of</w:t>
      </w:r>
      <w:r>
        <w:rPr>
          <w:rFonts w:eastAsia="Calibri" w:cs="Times New Roman"/>
          <w:color w:val="000000"/>
          <w:sz w:val="24"/>
          <w:szCs w:val="24"/>
        </w:rPr>
        <w:t xml:space="preserve"> </w:t>
      </w:r>
      <w:r w:rsidR="009B2E54">
        <w:rPr>
          <w:rFonts w:eastAsia="Calibri" w:cs="Times New Roman"/>
          <w:color w:val="000000"/>
          <w:sz w:val="24"/>
          <w:szCs w:val="24"/>
        </w:rPr>
        <w:t>former</w:t>
      </w:r>
      <w:r>
        <w:rPr>
          <w:rFonts w:eastAsia="Calibri" w:cs="Times New Roman"/>
          <w:color w:val="000000"/>
          <w:sz w:val="24"/>
          <w:szCs w:val="24"/>
        </w:rPr>
        <w:t xml:space="preserve"> president Goodluck Jonathan, few reports subsequently drew attention of the public to that direction. </w:t>
      </w:r>
      <w:r w:rsidR="00893ED3">
        <w:rPr>
          <w:rFonts w:eastAsia="Calibri" w:cs="Times New Roman"/>
          <w:color w:val="000000"/>
          <w:sz w:val="24"/>
          <w:szCs w:val="24"/>
        </w:rPr>
        <w:t xml:space="preserve">In a report by </w:t>
      </w:r>
      <w:r w:rsidR="00893ED3">
        <w:rPr>
          <w:rFonts w:eastAsia="Calibri" w:cs="Times New Roman"/>
          <w:i/>
          <w:color w:val="000000"/>
          <w:sz w:val="24"/>
          <w:szCs w:val="24"/>
        </w:rPr>
        <w:t xml:space="preserve">Daily Sun </w:t>
      </w:r>
      <w:r w:rsidR="005D3D57">
        <w:rPr>
          <w:rFonts w:eastAsia="Calibri" w:cs="Times New Roman"/>
          <w:color w:val="000000"/>
          <w:sz w:val="24"/>
          <w:szCs w:val="24"/>
        </w:rPr>
        <w:t xml:space="preserve">(2015, </w:t>
      </w:r>
      <w:r w:rsidR="00893ED3">
        <w:rPr>
          <w:rFonts w:eastAsia="Calibri" w:cs="Times New Roman"/>
          <w:color w:val="000000"/>
          <w:sz w:val="24"/>
          <w:szCs w:val="24"/>
        </w:rPr>
        <w:t>December 8</w:t>
      </w:r>
      <w:r w:rsidR="005D3D57">
        <w:rPr>
          <w:rFonts w:eastAsia="Calibri" w:cs="Times New Roman"/>
          <w:color w:val="000000"/>
          <w:sz w:val="24"/>
          <w:szCs w:val="24"/>
        </w:rPr>
        <w:t>)</w:t>
      </w:r>
      <w:r w:rsidR="00893ED3">
        <w:rPr>
          <w:rFonts w:eastAsia="Calibri" w:cs="Times New Roman"/>
          <w:color w:val="000000"/>
          <w:sz w:val="24"/>
          <w:szCs w:val="24"/>
        </w:rPr>
        <w:t xml:space="preserve"> titled: Arms deal scandal: Where was Jonathan</w:t>
      </w:r>
      <w:r w:rsidR="0002556F">
        <w:rPr>
          <w:rFonts w:eastAsia="Calibri" w:cs="Times New Roman"/>
          <w:color w:val="000000"/>
          <w:sz w:val="24"/>
          <w:szCs w:val="24"/>
        </w:rPr>
        <w:t>?</w:t>
      </w:r>
      <w:r w:rsidR="00893ED3">
        <w:rPr>
          <w:rFonts w:eastAsia="Calibri" w:cs="Times New Roman"/>
          <w:color w:val="000000"/>
          <w:sz w:val="24"/>
          <w:szCs w:val="24"/>
        </w:rPr>
        <w:t xml:space="preserve"> </w:t>
      </w:r>
      <w:proofErr w:type="gramStart"/>
      <w:r w:rsidR="00893ED3">
        <w:rPr>
          <w:rFonts w:eastAsia="Calibri" w:cs="Times New Roman"/>
          <w:color w:val="000000"/>
          <w:sz w:val="24"/>
          <w:szCs w:val="24"/>
        </w:rPr>
        <w:t>the</w:t>
      </w:r>
      <w:proofErr w:type="gramEnd"/>
      <w:r w:rsidR="00893ED3">
        <w:rPr>
          <w:rFonts w:eastAsia="Calibri" w:cs="Times New Roman"/>
          <w:color w:val="000000"/>
          <w:sz w:val="24"/>
          <w:szCs w:val="24"/>
        </w:rPr>
        <w:t xml:space="preserve"> newspaper reported that:</w:t>
      </w:r>
    </w:p>
    <w:p w:rsidR="00893ED3" w:rsidRDefault="00893ED3"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The Presi</w:t>
      </w:r>
      <w:r w:rsidR="001B47B2">
        <w:rPr>
          <w:rFonts w:eastAsia="Calibri" w:cs="Times New Roman"/>
          <w:color w:val="000000"/>
          <w:sz w:val="24"/>
          <w:szCs w:val="24"/>
        </w:rPr>
        <w:t>dency is a prize with heavy pric</w:t>
      </w:r>
      <w:r>
        <w:rPr>
          <w:rFonts w:eastAsia="Calibri" w:cs="Times New Roman"/>
          <w:color w:val="000000"/>
          <w:sz w:val="24"/>
          <w:szCs w:val="24"/>
        </w:rPr>
        <w:t xml:space="preserve">e. As a result, when things go wrong, to use the words of </w:t>
      </w:r>
      <w:proofErr w:type="spellStart"/>
      <w:r>
        <w:rPr>
          <w:rFonts w:eastAsia="Calibri" w:cs="Times New Roman"/>
          <w:color w:val="000000"/>
          <w:sz w:val="24"/>
          <w:szCs w:val="24"/>
        </w:rPr>
        <w:t>Hars</w:t>
      </w:r>
      <w:proofErr w:type="spellEnd"/>
      <w:r>
        <w:rPr>
          <w:rFonts w:eastAsia="Calibri" w:cs="Times New Roman"/>
          <w:color w:val="000000"/>
          <w:sz w:val="24"/>
          <w:szCs w:val="24"/>
        </w:rPr>
        <w:t xml:space="preserve"> Morgenthau, “the virtues of the politician can easily become vices when they are brought to bear upon the statesman’s task”. This is why the burden of national unity rests heaviest on the man</w:t>
      </w:r>
      <w:r w:rsidR="00807AC5">
        <w:rPr>
          <w:rFonts w:eastAsia="Calibri" w:cs="Times New Roman"/>
          <w:color w:val="000000"/>
          <w:sz w:val="24"/>
          <w:szCs w:val="24"/>
        </w:rPr>
        <w:t xml:space="preserve"> who holds the levers of power – the authority. This is why by all accounts former President Dr. Goodluck Jonathan must answer questions on what he knows or doesn’t know about the current astonishing and chilling revelations on the $2.1 billion arms procurement by the office of the former National Security Adviser, Col. Sambo </w:t>
      </w:r>
      <w:proofErr w:type="spellStart"/>
      <w:r w:rsidR="00807AC5">
        <w:rPr>
          <w:rFonts w:eastAsia="Calibri" w:cs="Times New Roman"/>
          <w:color w:val="000000"/>
          <w:sz w:val="24"/>
          <w:szCs w:val="24"/>
        </w:rPr>
        <w:t>Dasuki</w:t>
      </w:r>
      <w:proofErr w:type="spellEnd"/>
      <w:r w:rsidR="00807AC5">
        <w:rPr>
          <w:rFonts w:eastAsia="Calibri" w:cs="Times New Roman"/>
          <w:color w:val="000000"/>
          <w:sz w:val="24"/>
          <w:szCs w:val="24"/>
        </w:rPr>
        <w:t xml:space="preserve"> (rtd) under the presidency (p.19). </w:t>
      </w:r>
    </w:p>
    <w:p w:rsidR="002E34EA" w:rsidRDefault="002E34EA" w:rsidP="00807AC5">
      <w:pPr>
        <w:tabs>
          <w:tab w:val="left" w:pos="1440"/>
        </w:tabs>
        <w:spacing w:after="0" w:line="240" w:lineRule="auto"/>
        <w:ind w:left="1440" w:right="1440"/>
        <w:jc w:val="both"/>
        <w:rPr>
          <w:rFonts w:eastAsia="Calibri" w:cs="Times New Roman"/>
          <w:color w:val="000000"/>
          <w:sz w:val="24"/>
          <w:szCs w:val="24"/>
        </w:rPr>
      </w:pPr>
    </w:p>
    <w:p w:rsidR="00807AC5" w:rsidRPr="00807AC5" w:rsidRDefault="00807AC5" w:rsidP="00E14367">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A cursory look at the story reveals the writer’s use </w:t>
      </w:r>
      <w:r w:rsidR="00AA59A6">
        <w:rPr>
          <w:rFonts w:eastAsia="Calibri" w:cs="Times New Roman"/>
          <w:color w:val="000000"/>
          <w:sz w:val="24"/>
          <w:szCs w:val="24"/>
        </w:rPr>
        <w:t xml:space="preserve">several frames to construct the story. These include </w:t>
      </w:r>
      <w:r>
        <w:rPr>
          <w:rFonts w:eastAsia="Calibri" w:cs="Times New Roman"/>
          <w:color w:val="000000"/>
          <w:sz w:val="24"/>
          <w:szCs w:val="24"/>
        </w:rPr>
        <w:t>consequence frame, “The Presidency is a prize with heavy prize”; att</w:t>
      </w:r>
      <w:r w:rsidR="007A3C7D">
        <w:rPr>
          <w:rFonts w:eastAsia="Calibri" w:cs="Times New Roman"/>
          <w:color w:val="000000"/>
          <w:sz w:val="24"/>
          <w:szCs w:val="24"/>
        </w:rPr>
        <w:t>ribution of responsibility frames</w:t>
      </w:r>
      <w:r>
        <w:rPr>
          <w:rFonts w:eastAsia="Calibri" w:cs="Times New Roman"/>
          <w:color w:val="000000"/>
          <w:sz w:val="24"/>
          <w:szCs w:val="24"/>
        </w:rPr>
        <w:t>, “</w:t>
      </w:r>
      <w:r w:rsidR="007A3C7D">
        <w:rPr>
          <w:rFonts w:eastAsia="Calibri" w:cs="Times New Roman"/>
          <w:color w:val="000000"/>
          <w:sz w:val="24"/>
          <w:szCs w:val="24"/>
        </w:rPr>
        <w:t>the burden of national unity rests heaviest on the man who holds the levers of power</w:t>
      </w:r>
      <w:r>
        <w:rPr>
          <w:rFonts w:eastAsia="Calibri" w:cs="Times New Roman"/>
          <w:color w:val="000000"/>
          <w:sz w:val="24"/>
          <w:szCs w:val="24"/>
        </w:rPr>
        <w:t>”</w:t>
      </w:r>
      <w:r w:rsidR="007A3C7D">
        <w:rPr>
          <w:rFonts w:eastAsia="Calibri" w:cs="Times New Roman"/>
          <w:color w:val="000000"/>
          <w:sz w:val="24"/>
          <w:szCs w:val="24"/>
        </w:rPr>
        <w:t xml:space="preserve"> and “the $2.1 billion arms procurement by the office of the former National Security Adviser” as well as conspiracy frame, “under the presidency</w:t>
      </w:r>
      <w:r w:rsidR="00AA59A6">
        <w:rPr>
          <w:rFonts w:eastAsia="Calibri" w:cs="Times New Roman"/>
          <w:color w:val="000000"/>
          <w:sz w:val="24"/>
          <w:szCs w:val="24"/>
        </w:rPr>
        <w:t>.</w:t>
      </w:r>
      <w:r w:rsidR="007A3C7D">
        <w:rPr>
          <w:rFonts w:eastAsia="Calibri" w:cs="Times New Roman"/>
          <w:color w:val="000000"/>
          <w:sz w:val="24"/>
          <w:szCs w:val="24"/>
        </w:rPr>
        <w:t>”</w:t>
      </w:r>
    </w:p>
    <w:p w:rsidR="00642F7D" w:rsidRDefault="00642F7D" w:rsidP="00642F7D">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The direct involvement of the erstwhile president and other stakeholders likely to have been responsible for the arms scandal is further put to perspective by another report. </w:t>
      </w:r>
      <w:r w:rsidR="00D45DDB">
        <w:rPr>
          <w:rFonts w:eastAsia="Calibri" w:cs="Times New Roman"/>
          <w:color w:val="000000"/>
          <w:sz w:val="24"/>
          <w:szCs w:val="24"/>
        </w:rPr>
        <w:t xml:space="preserve">In a story carried in </w:t>
      </w:r>
      <w:r w:rsidRPr="00642F7D">
        <w:rPr>
          <w:rFonts w:eastAsia="Calibri" w:cs="Times New Roman"/>
          <w:i/>
          <w:color w:val="000000"/>
          <w:sz w:val="24"/>
          <w:szCs w:val="24"/>
        </w:rPr>
        <w:t xml:space="preserve">Daily Sun </w:t>
      </w:r>
      <w:r w:rsidR="00D45DDB">
        <w:rPr>
          <w:rFonts w:eastAsia="Calibri" w:cs="Times New Roman"/>
          <w:color w:val="000000"/>
          <w:sz w:val="24"/>
          <w:szCs w:val="24"/>
        </w:rPr>
        <w:t xml:space="preserve">(2016, </w:t>
      </w:r>
      <w:r w:rsidRPr="00642F7D">
        <w:rPr>
          <w:rFonts w:eastAsia="Calibri" w:cs="Times New Roman"/>
          <w:color w:val="000000"/>
          <w:sz w:val="24"/>
          <w:szCs w:val="24"/>
        </w:rPr>
        <w:t>February 12</w:t>
      </w:r>
      <w:r w:rsidR="00D45DDB">
        <w:rPr>
          <w:rFonts w:eastAsia="Calibri" w:cs="Times New Roman"/>
          <w:color w:val="000000"/>
          <w:sz w:val="24"/>
          <w:szCs w:val="24"/>
        </w:rPr>
        <w:t>)</w:t>
      </w:r>
      <w:r w:rsidRPr="00642F7D">
        <w:rPr>
          <w:rFonts w:eastAsia="Calibri" w:cs="Times New Roman"/>
          <w:color w:val="000000"/>
          <w:sz w:val="24"/>
          <w:szCs w:val="24"/>
        </w:rPr>
        <w:t xml:space="preserve"> with the title: What’s </w:t>
      </w:r>
      <w:proofErr w:type="spellStart"/>
      <w:r w:rsidRPr="00642F7D">
        <w:rPr>
          <w:rFonts w:eastAsia="Calibri" w:cs="Times New Roman"/>
          <w:color w:val="000000"/>
          <w:sz w:val="24"/>
          <w:szCs w:val="24"/>
        </w:rPr>
        <w:t>Dasuki’s</w:t>
      </w:r>
      <w:proofErr w:type="spellEnd"/>
      <w:r w:rsidRPr="00642F7D">
        <w:rPr>
          <w:rFonts w:eastAsia="Calibri" w:cs="Times New Roman"/>
          <w:color w:val="000000"/>
          <w:sz w:val="24"/>
          <w:szCs w:val="24"/>
        </w:rPr>
        <w:t xml:space="preserve"> worth?</w:t>
      </w:r>
      <w:r>
        <w:rPr>
          <w:rFonts w:eastAsia="Calibri" w:cs="Times New Roman"/>
          <w:color w:val="000000"/>
          <w:sz w:val="24"/>
          <w:szCs w:val="24"/>
        </w:rPr>
        <w:t xml:space="preserve"> </w:t>
      </w:r>
      <w:r w:rsidR="00D45DDB">
        <w:rPr>
          <w:rFonts w:eastAsia="Calibri" w:cs="Times New Roman"/>
          <w:color w:val="000000"/>
          <w:sz w:val="24"/>
          <w:szCs w:val="24"/>
        </w:rPr>
        <w:t xml:space="preserve">The newspaper </w:t>
      </w:r>
      <w:r>
        <w:rPr>
          <w:rFonts w:eastAsia="Calibri" w:cs="Times New Roman"/>
          <w:color w:val="000000"/>
          <w:sz w:val="24"/>
          <w:szCs w:val="24"/>
        </w:rPr>
        <w:t>reported that:</w:t>
      </w:r>
    </w:p>
    <w:p w:rsidR="00642F7D" w:rsidRDefault="00642F7D"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As NSA, he was answerable to the president, but the disbursement of the money by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could not have been the decision of the president alone. Members of and different chieftains of the former ruling party, the </w:t>
      </w:r>
      <w:proofErr w:type="spellStart"/>
      <w:r>
        <w:rPr>
          <w:rFonts w:eastAsia="Calibri" w:cs="Times New Roman"/>
          <w:color w:val="000000"/>
          <w:sz w:val="24"/>
          <w:szCs w:val="24"/>
        </w:rPr>
        <w:t>Peoples</w:t>
      </w:r>
      <w:proofErr w:type="spellEnd"/>
      <w:r>
        <w:rPr>
          <w:rFonts w:eastAsia="Calibri" w:cs="Times New Roman"/>
          <w:color w:val="000000"/>
          <w:sz w:val="24"/>
          <w:szCs w:val="24"/>
        </w:rPr>
        <w:t xml:space="preserve"> Democratic Party (PDP), must have sat to determine who gets what and to (sic) what purpose before instruction gets to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to disburse</w:t>
      </w:r>
      <w:r w:rsidRPr="00642F7D">
        <w:rPr>
          <w:rFonts w:eastAsia="Calibri" w:cs="Times New Roman"/>
          <w:color w:val="000000"/>
          <w:sz w:val="24"/>
          <w:szCs w:val="24"/>
        </w:rPr>
        <w:t xml:space="preserve"> (p.18).</w:t>
      </w:r>
    </w:p>
    <w:p w:rsidR="0002556F" w:rsidRPr="00642F7D" w:rsidRDefault="0002556F" w:rsidP="0002556F">
      <w:pPr>
        <w:tabs>
          <w:tab w:val="left" w:pos="1440"/>
        </w:tabs>
        <w:spacing w:after="0" w:line="240" w:lineRule="auto"/>
        <w:ind w:left="1440" w:right="1440"/>
        <w:jc w:val="both"/>
        <w:rPr>
          <w:rFonts w:eastAsia="Calibri" w:cs="Times New Roman"/>
          <w:color w:val="000000"/>
          <w:sz w:val="24"/>
          <w:szCs w:val="24"/>
        </w:rPr>
      </w:pPr>
    </w:p>
    <w:p w:rsidR="000C4BEB" w:rsidRDefault="0002556F" w:rsidP="00E14367">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t xml:space="preserve">In this story, the writer used conspiracy frame, “the disbursement of the money by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could not have been the decision of the president alone” to construct the story.</w:t>
      </w:r>
      <w:r w:rsidR="008D5AA9">
        <w:rPr>
          <w:rFonts w:eastAsia="Calibri" w:cs="Times New Roman"/>
          <w:color w:val="000000"/>
          <w:sz w:val="24"/>
          <w:szCs w:val="24"/>
        </w:rPr>
        <w:t xml:space="preserve"> </w:t>
      </w:r>
      <w:r w:rsidR="000C4BEB">
        <w:rPr>
          <w:rFonts w:eastAsia="Calibri" w:cs="Times New Roman"/>
          <w:color w:val="000000"/>
          <w:sz w:val="24"/>
          <w:szCs w:val="24"/>
        </w:rPr>
        <w:t xml:space="preserve">The conspiracy in looting the national treasury specifically diversion of funds meant for </w:t>
      </w:r>
      <w:r w:rsidR="000C4BEB">
        <w:rPr>
          <w:rFonts w:eastAsia="Calibri" w:cs="Times New Roman"/>
          <w:color w:val="000000"/>
          <w:sz w:val="24"/>
          <w:szCs w:val="24"/>
        </w:rPr>
        <w:lastRenderedPageBreak/>
        <w:t xml:space="preserve">procurement of arms to fight insurgency is further established in a story in </w:t>
      </w:r>
      <w:r w:rsidR="000C4BEB">
        <w:rPr>
          <w:rFonts w:eastAsia="Calibri" w:cs="Times New Roman"/>
          <w:i/>
          <w:color w:val="000000"/>
          <w:sz w:val="24"/>
          <w:szCs w:val="24"/>
        </w:rPr>
        <w:t xml:space="preserve">Daily Trust </w:t>
      </w:r>
      <w:r w:rsidR="008D5AA9">
        <w:rPr>
          <w:rFonts w:eastAsia="Calibri" w:cs="Times New Roman"/>
          <w:color w:val="000000"/>
          <w:sz w:val="24"/>
          <w:szCs w:val="24"/>
        </w:rPr>
        <w:t xml:space="preserve">(2016, </w:t>
      </w:r>
      <w:r w:rsidR="000C4BEB">
        <w:rPr>
          <w:rFonts w:eastAsia="Calibri" w:cs="Times New Roman"/>
          <w:color w:val="000000"/>
          <w:sz w:val="24"/>
          <w:szCs w:val="24"/>
        </w:rPr>
        <w:t>January 15</w:t>
      </w:r>
      <w:r w:rsidR="008D5AA9">
        <w:rPr>
          <w:rFonts w:eastAsia="Calibri" w:cs="Times New Roman"/>
          <w:color w:val="000000"/>
          <w:sz w:val="24"/>
          <w:szCs w:val="24"/>
        </w:rPr>
        <w:t>)</w:t>
      </w:r>
      <w:r w:rsidR="000C4BEB">
        <w:rPr>
          <w:rFonts w:eastAsia="Calibri" w:cs="Times New Roman"/>
          <w:color w:val="000000"/>
          <w:sz w:val="24"/>
          <w:szCs w:val="24"/>
        </w:rPr>
        <w:t xml:space="preserve"> titled: Not Amusing. According to the newspaper:</w:t>
      </w:r>
    </w:p>
    <w:p w:rsidR="000C4BEB" w:rsidRDefault="000C4BEB" w:rsidP="00425E06">
      <w:pPr>
        <w:spacing w:after="0" w:line="240" w:lineRule="auto"/>
        <w:ind w:left="1440"/>
        <w:jc w:val="both"/>
        <w:rPr>
          <w:rFonts w:eastAsia="Calibri" w:cs="Times New Roman"/>
          <w:color w:val="000000"/>
          <w:sz w:val="24"/>
          <w:szCs w:val="24"/>
        </w:rPr>
      </w:pPr>
      <w:r>
        <w:rPr>
          <w:rFonts w:eastAsia="Calibri" w:cs="Times New Roman"/>
          <w:color w:val="000000"/>
          <w:sz w:val="24"/>
          <w:szCs w:val="24"/>
        </w:rPr>
        <w:t>There have to be answers around the process by which these funds ended up in a hundred hands, pockets and accounts. Since $2.1b did not just get up and walk out of the vaults of the CBN, we have to ask who had responsibility for custody, approval for release and accountability from President Jonathan, Coordinating Minister for the Economy</w:t>
      </w:r>
      <w:r w:rsidR="00A57A21">
        <w:rPr>
          <w:rFonts w:eastAsia="Calibri" w:cs="Times New Roman"/>
          <w:color w:val="000000"/>
          <w:sz w:val="24"/>
          <w:szCs w:val="24"/>
        </w:rPr>
        <w:t>, CBN Governor, Accountant-General of the Federation, Auditor-General of the Federation, civil servants and security officials (Back page).</w:t>
      </w:r>
    </w:p>
    <w:p w:rsidR="00A57A21" w:rsidRPr="000C4BEB" w:rsidRDefault="00A57A21" w:rsidP="00A57A21">
      <w:pPr>
        <w:spacing w:after="0" w:line="240" w:lineRule="auto"/>
        <w:ind w:left="1440" w:right="1440"/>
        <w:jc w:val="both"/>
        <w:rPr>
          <w:rFonts w:eastAsia="Calibri" w:cs="Times New Roman"/>
          <w:color w:val="000000"/>
          <w:sz w:val="24"/>
          <w:szCs w:val="24"/>
        </w:rPr>
      </w:pPr>
    </w:p>
    <w:p w:rsidR="00A57A21" w:rsidRPr="00A57A21" w:rsidRDefault="000C4BEB" w:rsidP="00E14367">
      <w:pPr>
        <w:tabs>
          <w:tab w:val="left" w:pos="0"/>
        </w:tabs>
        <w:spacing w:after="0" w:line="360" w:lineRule="auto"/>
        <w:jc w:val="both"/>
        <w:rPr>
          <w:rFonts w:eastAsia="Calibri" w:cs="Times New Roman"/>
          <w:color w:val="000000"/>
          <w:sz w:val="24"/>
          <w:szCs w:val="24"/>
        </w:rPr>
      </w:pPr>
      <w:r>
        <w:rPr>
          <w:rFonts w:eastAsia="Calibri" w:cs="Times New Roman"/>
          <w:i/>
          <w:color w:val="000000"/>
          <w:sz w:val="24"/>
          <w:szCs w:val="24"/>
        </w:rPr>
        <w:tab/>
      </w:r>
      <w:r w:rsidR="00A57A21">
        <w:rPr>
          <w:rFonts w:eastAsia="Calibri" w:cs="Times New Roman"/>
          <w:color w:val="000000"/>
          <w:sz w:val="24"/>
          <w:szCs w:val="24"/>
        </w:rPr>
        <w:t xml:space="preserve">In this story, the writer used </w:t>
      </w:r>
      <w:r w:rsidR="001B1A34">
        <w:rPr>
          <w:rFonts w:eastAsia="Calibri" w:cs="Times New Roman"/>
          <w:color w:val="000000"/>
          <w:sz w:val="24"/>
          <w:szCs w:val="24"/>
        </w:rPr>
        <w:t xml:space="preserve">appeal to principle frame, “we have to ask”, </w:t>
      </w:r>
      <w:r w:rsidR="00A57A21">
        <w:rPr>
          <w:rFonts w:eastAsia="Calibri" w:cs="Times New Roman"/>
          <w:color w:val="000000"/>
          <w:sz w:val="24"/>
          <w:szCs w:val="24"/>
        </w:rPr>
        <w:t>attribution of responsibility and conspiracy frames</w:t>
      </w:r>
      <w:r w:rsidR="009A2C6C">
        <w:rPr>
          <w:rFonts w:eastAsia="Calibri" w:cs="Times New Roman"/>
          <w:color w:val="000000"/>
          <w:sz w:val="24"/>
          <w:szCs w:val="24"/>
        </w:rPr>
        <w:t>, “who had responsibility for custody, approval for release”</w:t>
      </w:r>
      <w:r w:rsidR="00A57A21">
        <w:rPr>
          <w:rFonts w:eastAsia="Calibri" w:cs="Times New Roman"/>
          <w:color w:val="000000"/>
          <w:sz w:val="24"/>
          <w:szCs w:val="24"/>
        </w:rPr>
        <w:t xml:space="preserve"> to construct it.</w:t>
      </w:r>
    </w:p>
    <w:p w:rsidR="00CE3F27" w:rsidRDefault="00A57A21" w:rsidP="00E14367">
      <w:pPr>
        <w:tabs>
          <w:tab w:val="left" w:pos="0"/>
        </w:tabs>
        <w:spacing w:after="0" w:line="360" w:lineRule="auto"/>
        <w:jc w:val="both"/>
        <w:rPr>
          <w:rFonts w:eastAsia="Calibri" w:cs="Times New Roman"/>
          <w:color w:val="000000"/>
          <w:sz w:val="24"/>
          <w:szCs w:val="24"/>
        </w:rPr>
      </w:pPr>
      <w:r>
        <w:rPr>
          <w:rFonts w:eastAsia="Calibri" w:cs="Times New Roman"/>
          <w:i/>
          <w:color w:val="000000"/>
          <w:sz w:val="24"/>
          <w:szCs w:val="24"/>
        </w:rPr>
        <w:tab/>
      </w:r>
      <w:r w:rsidR="00CE3F27">
        <w:rPr>
          <w:rFonts w:eastAsia="Calibri" w:cs="Times New Roman"/>
          <w:color w:val="000000"/>
          <w:sz w:val="24"/>
          <w:szCs w:val="24"/>
        </w:rPr>
        <w:t xml:space="preserve">One of the effects of the arms scandal is made manifest in </w:t>
      </w:r>
      <w:r w:rsidR="00CE3F27">
        <w:rPr>
          <w:rFonts w:eastAsia="Calibri" w:cs="Times New Roman"/>
          <w:i/>
          <w:color w:val="000000"/>
          <w:sz w:val="24"/>
          <w:szCs w:val="24"/>
        </w:rPr>
        <w:t xml:space="preserve">The Nation </w:t>
      </w:r>
      <w:r w:rsidR="00AF3F40">
        <w:rPr>
          <w:rFonts w:eastAsia="Calibri" w:cs="Times New Roman"/>
          <w:color w:val="000000"/>
          <w:sz w:val="24"/>
          <w:szCs w:val="24"/>
        </w:rPr>
        <w:t xml:space="preserve">(2015, </w:t>
      </w:r>
      <w:r w:rsidR="00CE3F27">
        <w:rPr>
          <w:rFonts w:eastAsia="Calibri" w:cs="Times New Roman"/>
          <w:color w:val="000000"/>
          <w:sz w:val="24"/>
          <w:szCs w:val="24"/>
        </w:rPr>
        <w:t>December 18</w:t>
      </w:r>
      <w:r w:rsidR="00AF3F40">
        <w:rPr>
          <w:rFonts w:eastAsia="Calibri" w:cs="Times New Roman"/>
          <w:color w:val="000000"/>
          <w:sz w:val="24"/>
          <w:szCs w:val="24"/>
        </w:rPr>
        <w:t>)</w:t>
      </w:r>
      <w:r w:rsidR="00CE3F27">
        <w:rPr>
          <w:rFonts w:eastAsia="Calibri" w:cs="Times New Roman"/>
          <w:color w:val="000000"/>
          <w:sz w:val="24"/>
          <w:szCs w:val="24"/>
        </w:rPr>
        <w:t xml:space="preserve"> titled: Arms bazaar sends Abacha loot account down </w:t>
      </w:r>
      <w:r w:rsidR="00A2510C">
        <w:rPr>
          <w:rFonts w:eastAsia="Calibri" w:cs="Times New Roman"/>
          <w:color w:val="000000"/>
          <w:sz w:val="24"/>
          <w:szCs w:val="24"/>
        </w:rPr>
        <w:t>to $26m. A</w:t>
      </w:r>
      <w:r w:rsidR="00CE3F27">
        <w:rPr>
          <w:rFonts w:eastAsia="Calibri" w:cs="Times New Roman"/>
          <w:color w:val="000000"/>
          <w:sz w:val="24"/>
          <w:szCs w:val="24"/>
        </w:rPr>
        <w:t>ccording to the newspaper:</w:t>
      </w:r>
    </w:p>
    <w:p w:rsidR="00DF0E51" w:rsidRDefault="00CE3F27"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issue of the cash returned to the front burner when former Minister of Finance and Coordinating Minister of the Economy Ngozi Okonjo-Iweala, admitted that she gave $300m and £5 million from the </w:t>
      </w:r>
      <w:proofErr w:type="spellStart"/>
      <w:r>
        <w:rPr>
          <w:rFonts w:eastAsia="Calibri" w:cs="Times New Roman"/>
          <w:color w:val="000000"/>
          <w:sz w:val="24"/>
          <w:szCs w:val="24"/>
        </w:rPr>
        <w:t>loot’s</w:t>
      </w:r>
      <w:proofErr w:type="spellEnd"/>
      <w:r>
        <w:rPr>
          <w:rFonts w:eastAsia="Calibri" w:cs="Times New Roman"/>
          <w:color w:val="000000"/>
          <w:sz w:val="24"/>
          <w:szCs w:val="24"/>
        </w:rPr>
        <w:t xml:space="preserve"> accounts </w:t>
      </w:r>
      <w:r w:rsidR="00DF0E51">
        <w:rPr>
          <w:rFonts w:eastAsia="Calibri" w:cs="Times New Roman"/>
          <w:color w:val="000000"/>
          <w:sz w:val="24"/>
          <w:szCs w:val="24"/>
        </w:rPr>
        <w:t xml:space="preserve">to former National Security Adviser (NSA) Col. Sambo </w:t>
      </w:r>
      <w:proofErr w:type="spellStart"/>
      <w:r w:rsidR="00DF0E51">
        <w:rPr>
          <w:rFonts w:eastAsia="Calibri" w:cs="Times New Roman"/>
          <w:color w:val="000000"/>
          <w:sz w:val="24"/>
          <w:szCs w:val="24"/>
        </w:rPr>
        <w:t>Dasuki</w:t>
      </w:r>
      <w:proofErr w:type="spellEnd"/>
      <w:r w:rsidR="00DF0E51">
        <w:rPr>
          <w:rFonts w:eastAsia="Calibri" w:cs="Times New Roman"/>
          <w:color w:val="000000"/>
          <w:sz w:val="24"/>
          <w:szCs w:val="24"/>
        </w:rPr>
        <w:t xml:space="preserve"> for arms purchase (p.6).</w:t>
      </w:r>
      <w:r>
        <w:rPr>
          <w:rFonts w:eastAsia="Calibri" w:cs="Times New Roman"/>
          <w:color w:val="000000"/>
          <w:sz w:val="24"/>
          <w:szCs w:val="24"/>
        </w:rPr>
        <w:t xml:space="preserve"> </w:t>
      </w:r>
    </w:p>
    <w:p w:rsidR="00CE3F27" w:rsidRPr="00CE3F27" w:rsidRDefault="00CE3F27" w:rsidP="00DF0E51">
      <w:pPr>
        <w:tabs>
          <w:tab w:val="left" w:pos="1440"/>
        </w:tabs>
        <w:spacing w:after="0" w:line="240" w:lineRule="auto"/>
        <w:ind w:left="1440" w:right="1440"/>
        <w:jc w:val="both"/>
        <w:rPr>
          <w:rFonts w:eastAsia="Calibri" w:cs="Times New Roman"/>
          <w:color w:val="000000"/>
          <w:sz w:val="24"/>
          <w:szCs w:val="24"/>
        </w:rPr>
      </w:pPr>
      <w:r>
        <w:rPr>
          <w:rFonts w:eastAsia="Calibri" w:cs="Times New Roman"/>
          <w:color w:val="000000"/>
          <w:sz w:val="24"/>
          <w:szCs w:val="24"/>
        </w:rPr>
        <w:t xml:space="preserve"> </w:t>
      </w:r>
    </w:p>
    <w:p w:rsidR="00E64A1B" w:rsidRDefault="00CE3F27" w:rsidP="00E14367">
      <w:pPr>
        <w:tabs>
          <w:tab w:val="left" w:pos="0"/>
        </w:tabs>
        <w:spacing w:after="0" w:line="360" w:lineRule="auto"/>
        <w:jc w:val="both"/>
        <w:rPr>
          <w:rFonts w:eastAsia="Calibri" w:cs="Times New Roman"/>
          <w:color w:val="000000"/>
          <w:sz w:val="24"/>
          <w:szCs w:val="24"/>
        </w:rPr>
      </w:pPr>
      <w:r>
        <w:rPr>
          <w:rFonts w:eastAsia="Calibri" w:cs="Times New Roman"/>
          <w:i/>
          <w:color w:val="000000"/>
          <w:sz w:val="24"/>
          <w:szCs w:val="24"/>
        </w:rPr>
        <w:tab/>
      </w:r>
      <w:r w:rsidR="00DF0E51">
        <w:rPr>
          <w:rFonts w:eastAsia="Calibri" w:cs="Times New Roman"/>
          <w:color w:val="000000"/>
          <w:sz w:val="24"/>
          <w:szCs w:val="24"/>
        </w:rPr>
        <w:t xml:space="preserve">In constructing this story, the writer used attribution of responsibility and conspiracy frames, “former Minister of Finance and Coordinating Minister of the Economy Ngozi Okonjo-Iweala, admitted that she gave $300m and £5 million from the </w:t>
      </w:r>
      <w:proofErr w:type="spellStart"/>
      <w:r w:rsidR="00DF0E51">
        <w:rPr>
          <w:rFonts w:eastAsia="Calibri" w:cs="Times New Roman"/>
          <w:color w:val="000000"/>
          <w:sz w:val="24"/>
          <w:szCs w:val="24"/>
        </w:rPr>
        <w:t>loot’s</w:t>
      </w:r>
      <w:proofErr w:type="spellEnd"/>
      <w:r w:rsidR="00DF0E51">
        <w:rPr>
          <w:rFonts w:eastAsia="Calibri" w:cs="Times New Roman"/>
          <w:color w:val="000000"/>
          <w:sz w:val="24"/>
          <w:szCs w:val="24"/>
        </w:rPr>
        <w:t xml:space="preserve"> accounts to former Na</w:t>
      </w:r>
      <w:r w:rsidR="009C4B1F">
        <w:rPr>
          <w:rFonts w:eastAsia="Calibri" w:cs="Times New Roman"/>
          <w:color w:val="000000"/>
          <w:sz w:val="24"/>
          <w:szCs w:val="24"/>
        </w:rPr>
        <w:t>tional Security Adviser (NSA) Co</w:t>
      </w:r>
      <w:r w:rsidR="00DF0E51">
        <w:rPr>
          <w:rFonts w:eastAsia="Calibri" w:cs="Times New Roman"/>
          <w:color w:val="000000"/>
          <w:sz w:val="24"/>
          <w:szCs w:val="24"/>
        </w:rPr>
        <w:t xml:space="preserve">l. Sambo </w:t>
      </w:r>
      <w:proofErr w:type="spellStart"/>
      <w:r w:rsidR="00DF0E51">
        <w:rPr>
          <w:rFonts w:eastAsia="Calibri" w:cs="Times New Roman"/>
          <w:color w:val="000000"/>
          <w:sz w:val="24"/>
          <w:szCs w:val="24"/>
        </w:rPr>
        <w:t>Dasuki</w:t>
      </w:r>
      <w:proofErr w:type="spellEnd"/>
      <w:r w:rsidR="00DF0E51">
        <w:rPr>
          <w:rFonts w:eastAsia="Calibri" w:cs="Times New Roman"/>
          <w:color w:val="000000"/>
          <w:sz w:val="24"/>
          <w:szCs w:val="24"/>
        </w:rPr>
        <w:t>” and consequence frame, “Abacha loot account down to $26m”.</w:t>
      </w:r>
      <w:r w:rsidR="00425E06">
        <w:rPr>
          <w:rFonts w:eastAsia="Calibri" w:cs="Times New Roman"/>
          <w:color w:val="000000"/>
          <w:sz w:val="24"/>
          <w:szCs w:val="24"/>
        </w:rPr>
        <w:t xml:space="preserve"> </w:t>
      </w:r>
      <w:r w:rsidR="00C043A8">
        <w:rPr>
          <w:rFonts w:eastAsia="Calibri" w:cs="Times New Roman"/>
          <w:color w:val="000000"/>
          <w:sz w:val="24"/>
          <w:szCs w:val="24"/>
        </w:rPr>
        <w:t xml:space="preserve">The </w:t>
      </w:r>
      <w:r w:rsidR="00E64A1B">
        <w:rPr>
          <w:rFonts w:eastAsia="Calibri" w:cs="Times New Roman"/>
          <w:i/>
          <w:color w:val="000000"/>
          <w:sz w:val="24"/>
          <w:szCs w:val="24"/>
        </w:rPr>
        <w:t xml:space="preserve">Daily Trust </w:t>
      </w:r>
      <w:r w:rsidR="006325B7">
        <w:rPr>
          <w:rFonts w:eastAsia="Calibri" w:cs="Times New Roman"/>
          <w:color w:val="000000"/>
          <w:sz w:val="24"/>
          <w:szCs w:val="24"/>
        </w:rPr>
        <w:t xml:space="preserve">(2015, </w:t>
      </w:r>
      <w:r w:rsidR="00E64A1B">
        <w:rPr>
          <w:rFonts w:eastAsia="Calibri" w:cs="Times New Roman"/>
          <w:color w:val="000000"/>
          <w:sz w:val="24"/>
          <w:szCs w:val="24"/>
        </w:rPr>
        <w:t>December 14</w:t>
      </w:r>
      <w:r w:rsidR="006325B7">
        <w:rPr>
          <w:rFonts w:eastAsia="Calibri" w:cs="Times New Roman"/>
          <w:color w:val="000000"/>
          <w:sz w:val="24"/>
          <w:szCs w:val="24"/>
        </w:rPr>
        <w:t>)</w:t>
      </w:r>
      <w:r w:rsidR="00E64A1B">
        <w:rPr>
          <w:rFonts w:eastAsia="Calibri" w:cs="Times New Roman"/>
          <w:color w:val="000000"/>
          <w:sz w:val="24"/>
          <w:szCs w:val="24"/>
        </w:rPr>
        <w:t xml:space="preserve"> in a story titled: Arms-gate: Beyond our expectations reported that:</w:t>
      </w:r>
    </w:p>
    <w:p w:rsidR="00E64A1B" w:rsidRDefault="00E64A1B"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Much has been heard from our gallant soldiers fighting those barbarians about the superiority of the weapons used by the insurgents compa</w:t>
      </w:r>
      <w:r w:rsidR="00E14367">
        <w:rPr>
          <w:rFonts w:eastAsia="Calibri" w:cs="Times New Roman"/>
          <w:color w:val="000000"/>
          <w:sz w:val="24"/>
          <w:szCs w:val="24"/>
        </w:rPr>
        <w:t>red with that of our soldi</w:t>
      </w:r>
      <w:r>
        <w:rPr>
          <w:rFonts w:eastAsia="Calibri" w:cs="Times New Roman"/>
          <w:color w:val="000000"/>
          <w:sz w:val="24"/>
          <w:szCs w:val="24"/>
        </w:rPr>
        <w:t>ers, but alas, dismiss from the service and apprehension to court-martial is the answer they received after they have complained for</w:t>
      </w:r>
      <w:r w:rsidR="00E14367">
        <w:rPr>
          <w:rFonts w:eastAsia="Calibri" w:cs="Times New Roman"/>
          <w:color w:val="000000"/>
          <w:sz w:val="24"/>
          <w:szCs w:val="24"/>
        </w:rPr>
        <w:t xml:space="preserve"> (p.67)</w:t>
      </w:r>
      <w:r>
        <w:rPr>
          <w:rFonts w:eastAsia="Calibri" w:cs="Times New Roman"/>
          <w:color w:val="000000"/>
          <w:sz w:val="24"/>
          <w:szCs w:val="24"/>
        </w:rPr>
        <w:t>.</w:t>
      </w:r>
    </w:p>
    <w:p w:rsidR="00E14367" w:rsidRDefault="00E14367" w:rsidP="00E64A1B">
      <w:pPr>
        <w:tabs>
          <w:tab w:val="left" w:pos="0"/>
        </w:tabs>
        <w:spacing w:after="0" w:line="240" w:lineRule="auto"/>
        <w:jc w:val="both"/>
        <w:rPr>
          <w:rFonts w:eastAsia="Calibri" w:cs="Times New Roman"/>
          <w:color w:val="000000"/>
          <w:sz w:val="24"/>
          <w:szCs w:val="24"/>
        </w:rPr>
      </w:pPr>
    </w:p>
    <w:p w:rsidR="00E14367" w:rsidRDefault="00E14367" w:rsidP="00E64A1B">
      <w:pPr>
        <w:tabs>
          <w:tab w:val="left" w:pos="0"/>
        </w:tabs>
        <w:spacing w:after="0" w:line="240" w:lineRule="auto"/>
        <w:jc w:val="both"/>
        <w:rPr>
          <w:rFonts w:eastAsia="Calibri" w:cs="Times New Roman"/>
          <w:color w:val="000000"/>
          <w:sz w:val="24"/>
          <w:szCs w:val="24"/>
        </w:rPr>
      </w:pPr>
      <w:r>
        <w:rPr>
          <w:rFonts w:eastAsia="Calibri" w:cs="Times New Roman"/>
          <w:i/>
          <w:color w:val="000000"/>
          <w:sz w:val="24"/>
          <w:szCs w:val="24"/>
        </w:rPr>
        <w:t xml:space="preserve">Daily Trust </w:t>
      </w:r>
      <w:r w:rsidR="0048521F">
        <w:rPr>
          <w:rFonts w:eastAsia="Calibri" w:cs="Times New Roman"/>
          <w:color w:val="000000"/>
          <w:sz w:val="24"/>
          <w:szCs w:val="24"/>
        </w:rPr>
        <w:t xml:space="preserve">(2015, </w:t>
      </w:r>
      <w:r>
        <w:rPr>
          <w:rFonts w:eastAsia="Calibri" w:cs="Times New Roman"/>
          <w:color w:val="000000"/>
          <w:sz w:val="24"/>
          <w:szCs w:val="24"/>
        </w:rPr>
        <w:t>December 14</w:t>
      </w:r>
      <w:r w:rsidR="0048521F">
        <w:rPr>
          <w:rFonts w:eastAsia="Calibri" w:cs="Times New Roman"/>
          <w:color w:val="000000"/>
          <w:sz w:val="24"/>
          <w:szCs w:val="24"/>
        </w:rPr>
        <w:t>)</w:t>
      </w:r>
      <w:r>
        <w:rPr>
          <w:rFonts w:eastAsia="Calibri" w:cs="Times New Roman"/>
          <w:color w:val="000000"/>
          <w:sz w:val="24"/>
          <w:szCs w:val="24"/>
        </w:rPr>
        <w:t xml:space="preserve"> further cautioned that:</w:t>
      </w:r>
    </w:p>
    <w:p w:rsidR="00E14367" w:rsidRDefault="00E14367" w:rsidP="00E64A1B">
      <w:pPr>
        <w:tabs>
          <w:tab w:val="left" w:pos="0"/>
        </w:tabs>
        <w:spacing w:after="0" w:line="240" w:lineRule="auto"/>
        <w:jc w:val="both"/>
        <w:rPr>
          <w:rFonts w:eastAsia="Calibri" w:cs="Times New Roman"/>
          <w:color w:val="000000"/>
          <w:sz w:val="24"/>
          <w:szCs w:val="24"/>
        </w:rPr>
      </w:pPr>
    </w:p>
    <w:p w:rsidR="00E14367" w:rsidRPr="00E64A1B" w:rsidRDefault="00E14367"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Buhari should do the needful to ensure that all those dismissed in the name of not fighting this corruptible and insincere war be returned back to their various duty posts, since the deep-buried truth has finally came out (p.67).</w:t>
      </w:r>
    </w:p>
    <w:p w:rsidR="00381194" w:rsidRDefault="00381194" w:rsidP="00D123F9">
      <w:pPr>
        <w:tabs>
          <w:tab w:val="left" w:pos="0"/>
        </w:tabs>
        <w:spacing w:after="0" w:line="240" w:lineRule="auto"/>
        <w:ind w:right="1440"/>
        <w:jc w:val="both"/>
        <w:rPr>
          <w:rFonts w:eastAsia="Calibri" w:cs="Times New Roman"/>
          <w:color w:val="000000"/>
          <w:sz w:val="24"/>
          <w:szCs w:val="24"/>
        </w:rPr>
      </w:pPr>
    </w:p>
    <w:p w:rsidR="00381194" w:rsidRDefault="00E14367" w:rsidP="00245E00">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lastRenderedPageBreak/>
        <w:tab/>
        <w:t>While the writer made use of label frames, “</w:t>
      </w:r>
      <w:r w:rsidR="00245E00">
        <w:rPr>
          <w:rFonts w:eastAsia="Calibri" w:cs="Times New Roman"/>
          <w:color w:val="000000"/>
          <w:sz w:val="24"/>
          <w:szCs w:val="24"/>
        </w:rPr>
        <w:t>barbarians</w:t>
      </w:r>
      <w:r>
        <w:rPr>
          <w:rFonts w:eastAsia="Calibri" w:cs="Times New Roman"/>
          <w:color w:val="000000"/>
          <w:sz w:val="24"/>
          <w:szCs w:val="24"/>
        </w:rPr>
        <w:t xml:space="preserve">” and “insurgents”; and </w:t>
      </w:r>
      <w:r w:rsidR="00245E00">
        <w:rPr>
          <w:rFonts w:eastAsia="Calibri" w:cs="Times New Roman"/>
          <w:color w:val="000000"/>
          <w:sz w:val="24"/>
          <w:szCs w:val="24"/>
        </w:rPr>
        <w:t xml:space="preserve">consequence frame, “dismiss from the service and apprehension to court-martial is the answer they received” in the first story, he went on to use appeal to principle frame, “Buhari should do the needful” in the second story. </w:t>
      </w:r>
    </w:p>
    <w:p w:rsidR="00376762" w:rsidRDefault="0050677F" w:rsidP="00245E00">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4B5560">
        <w:rPr>
          <w:rFonts w:eastAsia="Calibri" w:cs="Times New Roman"/>
          <w:color w:val="000000"/>
          <w:sz w:val="24"/>
          <w:szCs w:val="24"/>
        </w:rPr>
        <w:t>In the wake of call on</w:t>
      </w:r>
      <w:r w:rsidR="009558E4">
        <w:rPr>
          <w:rFonts w:eastAsia="Calibri" w:cs="Times New Roman"/>
          <w:color w:val="000000"/>
          <w:sz w:val="24"/>
          <w:szCs w:val="24"/>
        </w:rPr>
        <w:t xml:space="preserve"> president Buhari-led administration to reinstate the surviving soldiers that were dismissed, others have </w:t>
      </w:r>
      <w:r w:rsidR="004B5560">
        <w:rPr>
          <w:rFonts w:eastAsia="Calibri" w:cs="Times New Roman"/>
          <w:color w:val="000000"/>
          <w:sz w:val="24"/>
          <w:szCs w:val="24"/>
        </w:rPr>
        <w:t xml:space="preserve">also </w:t>
      </w:r>
      <w:r w:rsidR="009558E4">
        <w:rPr>
          <w:rFonts w:eastAsia="Calibri" w:cs="Times New Roman"/>
          <w:color w:val="000000"/>
          <w:sz w:val="24"/>
          <w:szCs w:val="24"/>
        </w:rPr>
        <w:t xml:space="preserve">called on the administration to thoroughly investigate and penalize those involved in the diversion of the arms fund. In a story in </w:t>
      </w:r>
      <w:r w:rsidR="009558E4">
        <w:rPr>
          <w:rFonts w:eastAsia="Calibri" w:cs="Times New Roman"/>
          <w:i/>
          <w:color w:val="000000"/>
          <w:sz w:val="24"/>
          <w:szCs w:val="24"/>
        </w:rPr>
        <w:t xml:space="preserve">Daily Sun </w:t>
      </w:r>
      <w:r w:rsidR="00E03754">
        <w:rPr>
          <w:rFonts w:eastAsia="Calibri" w:cs="Times New Roman"/>
          <w:color w:val="000000"/>
          <w:sz w:val="24"/>
          <w:szCs w:val="24"/>
        </w:rPr>
        <w:t xml:space="preserve">(2016, </w:t>
      </w:r>
      <w:r w:rsidR="009558E4">
        <w:rPr>
          <w:rFonts w:eastAsia="Calibri" w:cs="Times New Roman"/>
          <w:color w:val="000000"/>
          <w:sz w:val="24"/>
          <w:szCs w:val="24"/>
        </w:rPr>
        <w:t>January 15</w:t>
      </w:r>
      <w:r w:rsidR="00E03754">
        <w:rPr>
          <w:rFonts w:eastAsia="Calibri" w:cs="Times New Roman"/>
          <w:color w:val="000000"/>
          <w:sz w:val="24"/>
          <w:szCs w:val="24"/>
        </w:rPr>
        <w:t>)</w:t>
      </w:r>
      <w:r w:rsidR="009558E4">
        <w:rPr>
          <w:rFonts w:eastAsia="Calibri" w:cs="Times New Roman"/>
          <w:color w:val="000000"/>
          <w:sz w:val="24"/>
          <w:szCs w:val="24"/>
        </w:rPr>
        <w:t xml:space="preserve"> titled: Impunity, arrogance, audacity. What not?</w:t>
      </w:r>
      <w:r w:rsidR="00454451">
        <w:rPr>
          <w:rFonts w:eastAsia="Calibri" w:cs="Times New Roman"/>
          <w:color w:val="000000"/>
          <w:sz w:val="24"/>
          <w:szCs w:val="24"/>
        </w:rPr>
        <w:t xml:space="preserve"> </w:t>
      </w:r>
      <w:r w:rsidR="00454451">
        <w:rPr>
          <w:rFonts w:eastAsia="Calibri" w:cs="Times New Roman"/>
          <w:i/>
          <w:color w:val="000000"/>
          <w:sz w:val="24"/>
          <w:szCs w:val="24"/>
        </w:rPr>
        <w:t>Daily Sun</w:t>
      </w:r>
      <w:r w:rsidR="009558E4">
        <w:rPr>
          <w:rFonts w:eastAsia="Calibri" w:cs="Times New Roman"/>
          <w:color w:val="000000"/>
          <w:sz w:val="24"/>
          <w:szCs w:val="24"/>
        </w:rPr>
        <w:t xml:space="preserve"> newspaper reported that:</w:t>
      </w:r>
    </w:p>
    <w:p w:rsidR="009558E4" w:rsidRDefault="009558E4" w:rsidP="00425E06">
      <w:pPr>
        <w:tabs>
          <w:tab w:val="left" w:pos="1440"/>
        </w:tabs>
        <w:spacing w:after="0" w:line="240" w:lineRule="auto"/>
        <w:ind w:left="1440"/>
        <w:jc w:val="both"/>
        <w:rPr>
          <w:rFonts w:eastAsia="Calibri" w:cs="Times New Roman"/>
          <w:color w:val="000000"/>
          <w:sz w:val="24"/>
          <w:szCs w:val="24"/>
        </w:rPr>
      </w:pPr>
      <w:r>
        <w:rPr>
          <w:rFonts w:eastAsia="Calibri" w:cs="Times New Roman"/>
          <w:color w:val="000000"/>
          <w:sz w:val="24"/>
          <w:szCs w:val="24"/>
        </w:rPr>
        <w:t xml:space="preserve">The looting scandal is a test of President Buhari’s firmness. There is no rule of </w:t>
      </w:r>
      <w:r w:rsidR="00230852">
        <w:rPr>
          <w:rFonts w:eastAsia="Calibri" w:cs="Times New Roman"/>
          <w:color w:val="000000"/>
          <w:sz w:val="24"/>
          <w:szCs w:val="24"/>
        </w:rPr>
        <w:t xml:space="preserve">law, which allows criminals to empty national treasury and then repulsively exhibits the arrogance of shamelessness in the guise of constitutional right. The culprits are spoiling for a showdown and they must be subdued (p.35). </w:t>
      </w:r>
    </w:p>
    <w:p w:rsidR="00230852" w:rsidRDefault="00230852" w:rsidP="00230852">
      <w:pPr>
        <w:tabs>
          <w:tab w:val="left" w:pos="1440"/>
        </w:tabs>
        <w:spacing w:after="0" w:line="240" w:lineRule="auto"/>
        <w:ind w:left="1440" w:right="1440"/>
        <w:jc w:val="both"/>
        <w:rPr>
          <w:rFonts w:eastAsia="Calibri" w:cs="Times New Roman"/>
          <w:color w:val="000000"/>
          <w:sz w:val="24"/>
          <w:szCs w:val="24"/>
        </w:rPr>
      </w:pPr>
    </w:p>
    <w:p w:rsidR="0050677F" w:rsidRPr="0050677F" w:rsidRDefault="00230852" w:rsidP="00245E00">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ab/>
      </w:r>
      <w:r w:rsidR="002051A8">
        <w:rPr>
          <w:rFonts w:eastAsia="Calibri" w:cs="Times New Roman"/>
          <w:color w:val="000000"/>
          <w:sz w:val="24"/>
          <w:szCs w:val="24"/>
        </w:rPr>
        <w:t xml:space="preserve">In constructing the story, </w:t>
      </w:r>
      <w:r>
        <w:rPr>
          <w:rFonts w:eastAsia="Calibri" w:cs="Times New Roman"/>
          <w:color w:val="000000"/>
          <w:sz w:val="24"/>
          <w:szCs w:val="24"/>
        </w:rPr>
        <w:t xml:space="preserve">the writer used </w:t>
      </w:r>
      <w:r w:rsidR="002051A8">
        <w:rPr>
          <w:rFonts w:eastAsia="Calibri" w:cs="Times New Roman"/>
          <w:color w:val="000000"/>
          <w:sz w:val="24"/>
          <w:szCs w:val="24"/>
        </w:rPr>
        <w:t>morality frame, “There is no rule of law, which allows criminals to empty national treasury”.</w:t>
      </w:r>
      <w:r w:rsidR="00B64C0A">
        <w:rPr>
          <w:rFonts w:eastAsia="Calibri" w:cs="Times New Roman"/>
          <w:color w:val="000000"/>
          <w:sz w:val="24"/>
          <w:szCs w:val="24"/>
        </w:rPr>
        <w:t xml:space="preserve"> </w:t>
      </w:r>
      <w:r w:rsidR="0050677F">
        <w:rPr>
          <w:rFonts w:eastAsia="Calibri" w:cs="Times New Roman"/>
          <w:color w:val="000000"/>
          <w:sz w:val="24"/>
          <w:szCs w:val="24"/>
        </w:rPr>
        <w:t xml:space="preserve">On the part of the general public, it is a considered opinion of the writer of a story in </w:t>
      </w:r>
      <w:r w:rsidR="0050677F">
        <w:rPr>
          <w:rFonts w:eastAsia="Calibri" w:cs="Times New Roman"/>
          <w:i/>
          <w:color w:val="000000"/>
          <w:sz w:val="24"/>
          <w:szCs w:val="24"/>
        </w:rPr>
        <w:t>Daily Sun</w:t>
      </w:r>
      <w:r w:rsidR="00857B52">
        <w:rPr>
          <w:rFonts w:eastAsia="Calibri" w:cs="Times New Roman"/>
          <w:color w:val="000000"/>
          <w:sz w:val="24"/>
          <w:szCs w:val="24"/>
        </w:rPr>
        <w:t xml:space="preserve"> (2015, </w:t>
      </w:r>
      <w:r w:rsidR="0050677F">
        <w:rPr>
          <w:rFonts w:eastAsia="Calibri" w:cs="Times New Roman"/>
          <w:color w:val="000000"/>
          <w:sz w:val="24"/>
          <w:szCs w:val="24"/>
        </w:rPr>
        <w:t>December 14</w:t>
      </w:r>
      <w:r w:rsidR="00857B52">
        <w:rPr>
          <w:rFonts w:eastAsia="Calibri" w:cs="Times New Roman"/>
          <w:color w:val="000000"/>
          <w:sz w:val="24"/>
          <w:szCs w:val="24"/>
        </w:rPr>
        <w:t>)</w:t>
      </w:r>
      <w:r w:rsidR="0050677F">
        <w:rPr>
          <w:rFonts w:eastAsia="Calibri" w:cs="Times New Roman"/>
          <w:color w:val="000000"/>
          <w:sz w:val="24"/>
          <w:szCs w:val="24"/>
        </w:rPr>
        <w:t xml:space="preserve"> titled: Nigeria’s arms bazaar</w:t>
      </w:r>
      <w:r w:rsidR="00CE29BC">
        <w:rPr>
          <w:rFonts w:eastAsia="Calibri" w:cs="Times New Roman"/>
          <w:color w:val="000000"/>
          <w:sz w:val="24"/>
          <w:szCs w:val="24"/>
        </w:rPr>
        <w:t>;</w:t>
      </w:r>
      <w:r w:rsidR="0050677F">
        <w:rPr>
          <w:rFonts w:eastAsia="Calibri" w:cs="Times New Roman"/>
          <w:color w:val="000000"/>
          <w:sz w:val="24"/>
          <w:szCs w:val="24"/>
        </w:rPr>
        <w:t xml:space="preserve"> to be proactive in reasoning</w:t>
      </w:r>
      <w:r w:rsidR="00CE29BC">
        <w:rPr>
          <w:rFonts w:eastAsia="Calibri" w:cs="Times New Roman"/>
          <w:color w:val="000000"/>
          <w:sz w:val="24"/>
          <w:szCs w:val="24"/>
        </w:rPr>
        <w:t xml:space="preserve"> to avert other </w:t>
      </w:r>
      <w:r w:rsidR="00811704">
        <w:rPr>
          <w:rFonts w:eastAsia="Calibri" w:cs="Times New Roman"/>
          <w:color w:val="000000"/>
          <w:sz w:val="24"/>
          <w:szCs w:val="24"/>
        </w:rPr>
        <w:t>financial recklessness</w:t>
      </w:r>
      <w:r w:rsidR="0050677F">
        <w:rPr>
          <w:rFonts w:eastAsia="Calibri" w:cs="Times New Roman"/>
          <w:color w:val="000000"/>
          <w:sz w:val="24"/>
          <w:szCs w:val="24"/>
        </w:rPr>
        <w:t>. According to the newspaper:</w:t>
      </w:r>
    </w:p>
    <w:p w:rsidR="00E14367" w:rsidRDefault="00CE29BC" w:rsidP="00425E06">
      <w:pPr>
        <w:spacing w:after="0" w:line="240" w:lineRule="auto"/>
        <w:ind w:left="1440"/>
        <w:jc w:val="both"/>
        <w:rPr>
          <w:rFonts w:cs="Times New Roman"/>
          <w:sz w:val="24"/>
          <w:szCs w:val="24"/>
        </w:rPr>
      </w:pPr>
      <w:r w:rsidRPr="00CE29BC">
        <w:rPr>
          <w:rFonts w:cs="Times New Roman"/>
          <w:sz w:val="24"/>
          <w:szCs w:val="24"/>
        </w:rPr>
        <w:t xml:space="preserve">We must as a nation look beyond the </w:t>
      </w:r>
      <w:r>
        <w:rPr>
          <w:rFonts w:cs="Times New Roman"/>
          <w:sz w:val="24"/>
          <w:szCs w:val="24"/>
        </w:rPr>
        <w:t>c</w:t>
      </w:r>
      <w:r w:rsidRPr="00CE29BC">
        <w:rPr>
          <w:rFonts w:cs="Times New Roman"/>
          <w:sz w:val="24"/>
          <w:szCs w:val="24"/>
        </w:rPr>
        <w:t xml:space="preserve">urrent </w:t>
      </w:r>
      <w:proofErr w:type="spellStart"/>
      <w:r w:rsidRPr="00CE29BC">
        <w:rPr>
          <w:rFonts w:cs="Times New Roman"/>
          <w:sz w:val="24"/>
          <w:szCs w:val="24"/>
        </w:rPr>
        <w:t>armsgate</w:t>
      </w:r>
      <w:proofErr w:type="spellEnd"/>
      <w:r>
        <w:rPr>
          <w:rFonts w:cs="Times New Roman"/>
          <w:sz w:val="24"/>
          <w:szCs w:val="24"/>
        </w:rPr>
        <w:t>, to x-ray the whole concept of security vote…Hiding under that sub-head, all kinds of slush funds are funneled through it, including money for mistresses, concubines and wild parties (Back page).</w:t>
      </w:r>
    </w:p>
    <w:p w:rsidR="00CE29BC" w:rsidRPr="00CE29BC" w:rsidRDefault="00CE29BC" w:rsidP="00CE29BC">
      <w:pPr>
        <w:spacing w:after="0" w:line="240" w:lineRule="auto"/>
        <w:ind w:left="1440" w:right="1440"/>
        <w:jc w:val="both"/>
        <w:rPr>
          <w:rFonts w:cs="Times New Roman"/>
          <w:sz w:val="24"/>
          <w:szCs w:val="24"/>
        </w:rPr>
      </w:pPr>
    </w:p>
    <w:p w:rsidR="007E7B58" w:rsidRDefault="00CE29BC" w:rsidP="00FF628B">
      <w:pPr>
        <w:spacing w:after="0" w:line="360" w:lineRule="auto"/>
        <w:jc w:val="both"/>
        <w:rPr>
          <w:rFonts w:cs="Times New Roman"/>
          <w:sz w:val="24"/>
          <w:szCs w:val="24"/>
        </w:rPr>
      </w:pPr>
      <w:r>
        <w:rPr>
          <w:rFonts w:cs="Times New Roman"/>
          <w:sz w:val="24"/>
          <w:szCs w:val="24"/>
        </w:rPr>
        <w:tab/>
        <w:t>Evident in this story is the writer’s use of appeal to principle frame, “</w:t>
      </w:r>
      <w:r w:rsidRPr="00CE29BC">
        <w:rPr>
          <w:rFonts w:cs="Times New Roman"/>
          <w:sz w:val="24"/>
          <w:szCs w:val="24"/>
        </w:rPr>
        <w:t>We must as a nation</w:t>
      </w:r>
      <w:r>
        <w:rPr>
          <w:rFonts w:cs="Times New Roman"/>
          <w:sz w:val="24"/>
          <w:szCs w:val="24"/>
        </w:rPr>
        <w:t>”, label frame, “</w:t>
      </w:r>
      <w:proofErr w:type="spellStart"/>
      <w:r w:rsidRPr="00CE29BC">
        <w:rPr>
          <w:rFonts w:cs="Times New Roman"/>
          <w:sz w:val="24"/>
          <w:szCs w:val="24"/>
        </w:rPr>
        <w:t>armsgate</w:t>
      </w:r>
      <w:proofErr w:type="spellEnd"/>
      <w:r>
        <w:rPr>
          <w:rFonts w:cs="Times New Roman"/>
          <w:sz w:val="24"/>
          <w:szCs w:val="24"/>
        </w:rPr>
        <w:t>” to construct the story.</w:t>
      </w:r>
      <w:r w:rsidR="00710A8D">
        <w:rPr>
          <w:rFonts w:cs="Times New Roman"/>
          <w:sz w:val="24"/>
          <w:szCs w:val="24"/>
        </w:rPr>
        <w:t xml:space="preserve"> </w:t>
      </w:r>
      <w:r w:rsidR="000611F2">
        <w:rPr>
          <w:rFonts w:cs="Times New Roman"/>
          <w:sz w:val="24"/>
          <w:szCs w:val="24"/>
        </w:rPr>
        <w:t xml:space="preserve">Probably, for the fear of being arraigned innocently, the Ogun Social Democratic Party (SDP) swiftly denied to have benefitted from the alleged 100 million naira </w:t>
      </w:r>
      <w:r w:rsidR="00C34430">
        <w:rPr>
          <w:rFonts w:cs="Times New Roman"/>
          <w:sz w:val="24"/>
          <w:szCs w:val="24"/>
        </w:rPr>
        <w:t xml:space="preserve">which founder of the party, </w:t>
      </w:r>
      <w:proofErr w:type="spellStart"/>
      <w:r w:rsidR="000611F2">
        <w:rPr>
          <w:rFonts w:cs="Times New Roman"/>
          <w:sz w:val="24"/>
          <w:szCs w:val="24"/>
        </w:rPr>
        <w:t>Olu</w:t>
      </w:r>
      <w:proofErr w:type="spellEnd"/>
      <w:r w:rsidR="000611F2">
        <w:rPr>
          <w:rFonts w:cs="Times New Roman"/>
          <w:sz w:val="24"/>
          <w:szCs w:val="24"/>
        </w:rPr>
        <w:t xml:space="preserve"> </w:t>
      </w:r>
      <w:proofErr w:type="spellStart"/>
      <w:r w:rsidR="000611F2">
        <w:rPr>
          <w:rFonts w:cs="Times New Roman"/>
          <w:sz w:val="24"/>
          <w:szCs w:val="24"/>
        </w:rPr>
        <w:t>Falae</w:t>
      </w:r>
      <w:proofErr w:type="spellEnd"/>
      <w:r w:rsidR="000611F2">
        <w:rPr>
          <w:rFonts w:cs="Times New Roman"/>
          <w:sz w:val="24"/>
          <w:szCs w:val="24"/>
        </w:rPr>
        <w:t xml:space="preserve"> claimed to have disbursed to</w:t>
      </w:r>
      <w:r w:rsidR="002F352A">
        <w:rPr>
          <w:rFonts w:cs="Times New Roman"/>
          <w:sz w:val="24"/>
          <w:szCs w:val="24"/>
        </w:rPr>
        <w:t xml:space="preserve"> different state chapters of the party to campaign for the re-election of former president Goodluck Jonathan in 2015. In a story titled: Arms deal: Ogun SDP disowns </w:t>
      </w:r>
      <w:proofErr w:type="spellStart"/>
      <w:r w:rsidR="002F352A">
        <w:rPr>
          <w:rFonts w:cs="Times New Roman"/>
          <w:sz w:val="24"/>
          <w:szCs w:val="24"/>
        </w:rPr>
        <w:t>Falae</w:t>
      </w:r>
      <w:proofErr w:type="spellEnd"/>
      <w:r w:rsidR="002F352A">
        <w:rPr>
          <w:rFonts w:cs="Times New Roman"/>
          <w:sz w:val="24"/>
          <w:szCs w:val="24"/>
        </w:rPr>
        <w:t xml:space="preserve"> over </w:t>
      </w:r>
      <w:proofErr w:type="gramStart"/>
      <w:r w:rsidR="002F352A">
        <w:rPr>
          <w:rFonts w:cs="Times New Roman"/>
          <w:sz w:val="24"/>
          <w:szCs w:val="24"/>
        </w:rPr>
        <w:t>N100m,</w:t>
      </w:r>
      <w:proofErr w:type="gramEnd"/>
      <w:r w:rsidR="002F352A">
        <w:rPr>
          <w:rFonts w:cs="Times New Roman"/>
          <w:sz w:val="24"/>
          <w:szCs w:val="24"/>
        </w:rPr>
        <w:t xml:space="preserve"> </w:t>
      </w:r>
      <w:r w:rsidR="002F352A">
        <w:rPr>
          <w:rFonts w:cs="Times New Roman"/>
          <w:i/>
          <w:sz w:val="24"/>
          <w:szCs w:val="24"/>
        </w:rPr>
        <w:t xml:space="preserve">Daily Trust </w:t>
      </w:r>
      <w:r w:rsidR="00710A8D">
        <w:rPr>
          <w:rFonts w:cs="Times New Roman"/>
          <w:sz w:val="24"/>
          <w:szCs w:val="24"/>
        </w:rPr>
        <w:t xml:space="preserve">(2016, </w:t>
      </w:r>
      <w:r w:rsidR="002F352A">
        <w:rPr>
          <w:rFonts w:cs="Times New Roman"/>
          <w:sz w:val="24"/>
          <w:szCs w:val="24"/>
        </w:rPr>
        <w:t>January 11</w:t>
      </w:r>
      <w:r w:rsidR="00710A8D">
        <w:rPr>
          <w:rFonts w:cs="Times New Roman"/>
          <w:sz w:val="24"/>
          <w:szCs w:val="24"/>
        </w:rPr>
        <w:t>)</w:t>
      </w:r>
      <w:r w:rsidR="002F352A">
        <w:rPr>
          <w:rFonts w:cs="Times New Roman"/>
          <w:sz w:val="24"/>
          <w:szCs w:val="24"/>
        </w:rPr>
        <w:t xml:space="preserve"> reported that:</w:t>
      </w:r>
    </w:p>
    <w:p w:rsidR="002F352A" w:rsidRDefault="002F352A" w:rsidP="00425E06">
      <w:pPr>
        <w:spacing w:after="0" w:line="240" w:lineRule="auto"/>
        <w:ind w:left="1440"/>
        <w:jc w:val="both"/>
        <w:rPr>
          <w:rFonts w:cs="Times New Roman"/>
          <w:sz w:val="24"/>
          <w:szCs w:val="24"/>
        </w:rPr>
      </w:pPr>
      <w:r>
        <w:rPr>
          <w:rFonts w:cs="Times New Roman"/>
          <w:sz w:val="24"/>
          <w:szCs w:val="24"/>
        </w:rPr>
        <w:lastRenderedPageBreak/>
        <w:t>The Social Democratic Party (SDP), Ogun state chapter</w:t>
      </w:r>
      <w:r w:rsidR="00B5469F">
        <w:rPr>
          <w:rFonts w:cs="Times New Roman"/>
          <w:sz w:val="24"/>
          <w:szCs w:val="24"/>
        </w:rPr>
        <w:t xml:space="preserve"> yesterday denied that it was one of the beneficiaries of the N100 million allegedly collected to campaign for the re-election of former President Goodluck Jonathan (p.3).</w:t>
      </w:r>
    </w:p>
    <w:p w:rsidR="0017040D" w:rsidRDefault="0017040D" w:rsidP="00B5469F">
      <w:pPr>
        <w:spacing w:after="0" w:line="240" w:lineRule="auto"/>
        <w:ind w:left="1440" w:right="1440"/>
        <w:jc w:val="both"/>
        <w:rPr>
          <w:rFonts w:cs="Times New Roman"/>
          <w:sz w:val="24"/>
          <w:szCs w:val="24"/>
        </w:rPr>
      </w:pPr>
    </w:p>
    <w:p w:rsidR="009E1109" w:rsidRPr="002F352A" w:rsidRDefault="009E1109" w:rsidP="009E1109">
      <w:pPr>
        <w:spacing w:after="0" w:line="360" w:lineRule="auto"/>
        <w:ind w:left="90"/>
        <w:jc w:val="both"/>
        <w:rPr>
          <w:rFonts w:cs="Times New Roman"/>
          <w:sz w:val="24"/>
          <w:szCs w:val="24"/>
        </w:rPr>
      </w:pPr>
      <w:r>
        <w:rPr>
          <w:rFonts w:cs="Times New Roman"/>
          <w:sz w:val="24"/>
          <w:szCs w:val="24"/>
        </w:rPr>
        <w:tab/>
        <w:t>Implicitly, the writer used morality frame, “denied that it was one of the beneficiaries of the N100 million” in the story.</w:t>
      </w:r>
    </w:p>
    <w:p w:rsidR="00FF628B" w:rsidRDefault="00FF628B" w:rsidP="00FF628B">
      <w:pPr>
        <w:spacing w:after="0" w:line="360" w:lineRule="auto"/>
        <w:jc w:val="both"/>
        <w:outlineLvl w:val="0"/>
        <w:rPr>
          <w:rFonts w:eastAsia="Calibri" w:cs="Times New Roman"/>
          <w:b/>
          <w:sz w:val="24"/>
          <w:szCs w:val="24"/>
        </w:rPr>
      </w:pPr>
      <w:r w:rsidRPr="00FF628B">
        <w:rPr>
          <w:rFonts w:eastAsia="Calibri" w:cs="Times New Roman"/>
          <w:b/>
          <w:sz w:val="24"/>
          <w:szCs w:val="24"/>
        </w:rPr>
        <w:t>Discussion of Findings</w:t>
      </w:r>
    </w:p>
    <w:p w:rsidR="00973C87" w:rsidRPr="00421BF9" w:rsidRDefault="00973C87" w:rsidP="00973C87">
      <w:pPr>
        <w:spacing w:after="0" w:line="360" w:lineRule="auto"/>
        <w:jc w:val="both"/>
        <w:rPr>
          <w:rFonts w:eastAsia="Calibri" w:cs="Times New Roman"/>
          <w:color w:val="000000"/>
          <w:sz w:val="24"/>
          <w:szCs w:val="24"/>
        </w:rPr>
      </w:pPr>
      <w:r>
        <w:rPr>
          <w:rFonts w:eastAsia="Calibri" w:cs="Times New Roman"/>
          <w:sz w:val="24"/>
          <w:szCs w:val="24"/>
        </w:rPr>
        <w:tab/>
        <w:t>Based on data, a total of</w:t>
      </w:r>
      <w:r>
        <w:rPr>
          <w:rFonts w:cs="Times New Roman"/>
          <w:sz w:val="24"/>
          <w:szCs w:val="24"/>
        </w:rPr>
        <w:t xml:space="preserve"> 53 frames are identified in the different stories under review. Among these frames, conspiracy frame is </w:t>
      </w:r>
      <w:r w:rsidR="00B472CD">
        <w:rPr>
          <w:rFonts w:cs="Times New Roman"/>
          <w:sz w:val="24"/>
          <w:szCs w:val="24"/>
        </w:rPr>
        <w:t>most frequently used</w:t>
      </w:r>
      <w:r>
        <w:rPr>
          <w:rFonts w:cs="Times New Roman"/>
          <w:sz w:val="24"/>
          <w:szCs w:val="24"/>
        </w:rPr>
        <w:t xml:space="preserve"> (20.7%) </w:t>
      </w:r>
      <w:r w:rsidR="00B472CD">
        <w:rPr>
          <w:rFonts w:cs="Times New Roman"/>
          <w:sz w:val="24"/>
          <w:szCs w:val="24"/>
        </w:rPr>
        <w:t xml:space="preserve">by the newspapers </w:t>
      </w:r>
      <w:r>
        <w:rPr>
          <w:rFonts w:cs="Times New Roman"/>
          <w:sz w:val="24"/>
          <w:szCs w:val="24"/>
        </w:rPr>
        <w:t xml:space="preserve">to construct their stories. This was followed by human interest frame (16.9%). Both conflict and attribution of responsibility frames which came third each had 15% frequency. </w:t>
      </w:r>
      <w:r w:rsidR="00727FB4">
        <w:rPr>
          <w:rFonts w:cs="Times New Roman"/>
          <w:sz w:val="24"/>
          <w:szCs w:val="24"/>
        </w:rPr>
        <w:t xml:space="preserve">In answer to research question one therefore, </w:t>
      </w:r>
      <w:r w:rsidR="00B472CD">
        <w:rPr>
          <w:rFonts w:cs="Times New Roman"/>
          <w:sz w:val="24"/>
          <w:szCs w:val="24"/>
        </w:rPr>
        <w:t>conspiracy frame</w:t>
      </w:r>
      <w:r w:rsidR="00727FB4">
        <w:rPr>
          <w:rFonts w:cs="Times New Roman"/>
          <w:sz w:val="24"/>
          <w:szCs w:val="24"/>
        </w:rPr>
        <w:t>,</w:t>
      </w:r>
      <w:r w:rsidR="00B472CD">
        <w:rPr>
          <w:rFonts w:cs="Times New Roman"/>
          <w:sz w:val="24"/>
          <w:szCs w:val="24"/>
        </w:rPr>
        <w:t xml:space="preserve"> is</w:t>
      </w:r>
      <w:r w:rsidR="00727FB4">
        <w:rPr>
          <w:rFonts w:cs="Times New Roman"/>
          <w:sz w:val="24"/>
          <w:szCs w:val="24"/>
        </w:rPr>
        <w:t xml:space="preserve"> by implication,</w:t>
      </w:r>
      <w:r w:rsidR="00B472CD">
        <w:rPr>
          <w:rFonts w:cs="Times New Roman"/>
          <w:sz w:val="24"/>
          <w:szCs w:val="24"/>
        </w:rPr>
        <w:t xml:space="preserve"> the dominant frame the th</w:t>
      </w:r>
      <w:r w:rsidR="0084029E">
        <w:rPr>
          <w:rFonts w:cs="Times New Roman"/>
          <w:sz w:val="24"/>
          <w:szCs w:val="24"/>
        </w:rPr>
        <w:t>ree newspapers collectively use</w:t>
      </w:r>
      <w:r w:rsidR="00B472CD">
        <w:rPr>
          <w:rFonts w:cs="Times New Roman"/>
          <w:sz w:val="24"/>
          <w:szCs w:val="24"/>
        </w:rPr>
        <w:t xml:space="preserve"> to construct reports on </w:t>
      </w:r>
      <w:proofErr w:type="spellStart"/>
      <w:r w:rsidR="00B472CD">
        <w:rPr>
          <w:rFonts w:cs="Times New Roman"/>
          <w:sz w:val="24"/>
          <w:szCs w:val="24"/>
        </w:rPr>
        <w:t>Dasuki</w:t>
      </w:r>
      <w:proofErr w:type="spellEnd"/>
      <w:r w:rsidR="00B472CD">
        <w:rPr>
          <w:rFonts w:cs="Times New Roman"/>
          <w:sz w:val="24"/>
          <w:szCs w:val="24"/>
        </w:rPr>
        <w:t xml:space="preserve"> arms deal scandal.</w:t>
      </w:r>
      <w:r w:rsidR="00CA6FDE">
        <w:rPr>
          <w:rFonts w:cs="Times New Roman"/>
          <w:sz w:val="24"/>
          <w:szCs w:val="24"/>
        </w:rPr>
        <w:t xml:space="preserve"> </w:t>
      </w:r>
      <w:r w:rsidR="002B2BBC">
        <w:rPr>
          <w:rFonts w:cs="Times New Roman"/>
          <w:sz w:val="24"/>
          <w:szCs w:val="24"/>
        </w:rPr>
        <w:t>By virtue of their frequency, t</w:t>
      </w:r>
      <w:r w:rsidR="00CA6FDE">
        <w:rPr>
          <w:rFonts w:cs="Times New Roman"/>
          <w:sz w:val="24"/>
          <w:szCs w:val="24"/>
        </w:rPr>
        <w:t xml:space="preserve">he prominence conflict frame attracts as </w:t>
      </w:r>
      <w:r w:rsidR="0084029E">
        <w:rPr>
          <w:rFonts w:cs="Times New Roman"/>
          <w:sz w:val="24"/>
          <w:szCs w:val="24"/>
        </w:rPr>
        <w:t xml:space="preserve">the third dominant frame </w:t>
      </w:r>
      <w:r w:rsidR="00CA6FDE">
        <w:rPr>
          <w:rFonts w:cs="Times New Roman"/>
          <w:sz w:val="24"/>
          <w:szCs w:val="24"/>
        </w:rPr>
        <w:t>con</w:t>
      </w:r>
      <w:r w:rsidR="0084029E">
        <w:rPr>
          <w:rFonts w:cs="Times New Roman"/>
          <w:sz w:val="24"/>
          <w:szCs w:val="24"/>
        </w:rPr>
        <w:t xml:space="preserve">tradicts </w:t>
      </w:r>
      <w:r w:rsidR="0084029E">
        <w:rPr>
          <w:rFonts w:eastAsia="Calibri" w:cs="Times New Roman"/>
          <w:color w:val="000000"/>
          <w:sz w:val="24"/>
          <w:szCs w:val="24"/>
        </w:rPr>
        <w:t xml:space="preserve">findings by </w:t>
      </w:r>
      <w:proofErr w:type="spellStart"/>
      <w:r w:rsidR="0084029E">
        <w:rPr>
          <w:rFonts w:eastAsia="Calibri" w:cs="Times New Roman"/>
          <w:color w:val="000000"/>
          <w:sz w:val="24"/>
          <w:szCs w:val="24"/>
        </w:rPr>
        <w:t>Semetco</w:t>
      </w:r>
      <w:proofErr w:type="spellEnd"/>
      <w:r w:rsidR="0084029E">
        <w:rPr>
          <w:rFonts w:eastAsia="Calibri" w:cs="Times New Roman"/>
          <w:color w:val="000000"/>
          <w:sz w:val="24"/>
          <w:szCs w:val="24"/>
        </w:rPr>
        <w:t xml:space="preserve"> and Valkenburg (2000) that, the conflict frame is the</w:t>
      </w:r>
      <w:r w:rsidR="00CA6FDE">
        <w:rPr>
          <w:rFonts w:cs="Times New Roman"/>
          <w:sz w:val="24"/>
          <w:szCs w:val="24"/>
        </w:rPr>
        <w:t xml:space="preserve"> </w:t>
      </w:r>
      <w:r w:rsidR="0084029E">
        <w:rPr>
          <w:rFonts w:cs="Times New Roman"/>
          <w:sz w:val="24"/>
          <w:szCs w:val="24"/>
        </w:rPr>
        <w:t>second most common frame that could be found in news reports on crisis events, and the more serious the newspaper, the more the conflict frame is evident.</w:t>
      </w:r>
    </w:p>
    <w:p w:rsidR="00994EEC" w:rsidRPr="00FF628B" w:rsidRDefault="004722E8" w:rsidP="00994EEC">
      <w:pPr>
        <w:autoSpaceDE w:val="0"/>
        <w:autoSpaceDN w:val="0"/>
        <w:adjustRightInd w:val="0"/>
        <w:spacing w:after="0" w:line="360" w:lineRule="auto"/>
        <w:jc w:val="both"/>
        <w:rPr>
          <w:rFonts w:cs="Times New Roman"/>
          <w:color w:val="000000"/>
          <w:sz w:val="24"/>
          <w:szCs w:val="24"/>
        </w:rPr>
      </w:pPr>
      <w:r>
        <w:rPr>
          <w:rFonts w:eastAsia="Calibri" w:cs="Times New Roman"/>
          <w:sz w:val="24"/>
          <w:szCs w:val="24"/>
        </w:rPr>
        <w:tab/>
        <w:t xml:space="preserve">On how newspapers construct stories, their choice of appropriate frames </w:t>
      </w:r>
      <w:r w:rsidR="00CD687B">
        <w:rPr>
          <w:rFonts w:eastAsia="Calibri" w:cs="Times New Roman"/>
          <w:sz w:val="24"/>
          <w:szCs w:val="24"/>
        </w:rPr>
        <w:t>appears</w:t>
      </w:r>
      <w:r>
        <w:rPr>
          <w:rFonts w:eastAsia="Calibri" w:cs="Times New Roman"/>
          <w:sz w:val="24"/>
          <w:szCs w:val="24"/>
        </w:rPr>
        <w:t xml:space="preserve"> in the several stories evidenced in the data. </w:t>
      </w:r>
      <w:r w:rsidR="000B0EA1">
        <w:rPr>
          <w:rFonts w:eastAsia="Calibri" w:cs="Times New Roman"/>
          <w:sz w:val="24"/>
          <w:szCs w:val="24"/>
        </w:rPr>
        <w:t xml:space="preserve">For example, the newspapers’ use of label frame manifests in a story carried by </w:t>
      </w:r>
      <w:r w:rsidR="000B0EA1">
        <w:rPr>
          <w:rFonts w:eastAsia="Calibri" w:cs="Times New Roman"/>
          <w:i/>
          <w:color w:val="000000"/>
          <w:sz w:val="24"/>
          <w:szCs w:val="24"/>
        </w:rPr>
        <w:t xml:space="preserve">Daily Trust </w:t>
      </w:r>
      <w:r w:rsidR="007D2717">
        <w:rPr>
          <w:rFonts w:eastAsia="Calibri" w:cs="Times New Roman"/>
          <w:color w:val="000000"/>
          <w:sz w:val="24"/>
          <w:szCs w:val="24"/>
        </w:rPr>
        <w:t xml:space="preserve">(2015, </w:t>
      </w:r>
      <w:r w:rsidR="000B0EA1">
        <w:rPr>
          <w:rFonts w:eastAsia="Calibri" w:cs="Times New Roman"/>
          <w:color w:val="000000"/>
          <w:sz w:val="24"/>
          <w:szCs w:val="24"/>
        </w:rPr>
        <w:t>Decem</w:t>
      </w:r>
      <w:r w:rsidR="00DA09DB">
        <w:rPr>
          <w:rFonts w:eastAsia="Calibri" w:cs="Times New Roman"/>
          <w:color w:val="000000"/>
          <w:sz w:val="24"/>
          <w:szCs w:val="24"/>
        </w:rPr>
        <w:t>ber 14</w:t>
      </w:r>
      <w:r w:rsidR="007D2717">
        <w:rPr>
          <w:rFonts w:eastAsia="Calibri" w:cs="Times New Roman"/>
          <w:color w:val="000000"/>
          <w:sz w:val="24"/>
          <w:szCs w:val="24"/>
        </w:rPr>
        <w:t>)</w:t>
      </w:r>
      <w:r w:rsidR="00DA09DB">
        <w:rPr>
          <w:rFonts w:eastAsia="Calibri" w:cs="Times New Roman"/>
          <w:color w:val="000000"/>
          <w:sz w:val="24"/>
          <w:szCs w:val="24"/>
        </w:rPr>
        <w:t xml:space="preserve"> when the newspaper</w:t>
      </w:r>
      <w:r w:rsidR="000B0EA1">
        <w:rPr>
          <w:rFonts w:eastAsia="Calibri" w:cs="Times New Roman"/>
          <w:color w:val="000000"/>
          <w:sz w:val="24"/>
          <w:szCs w:val="24"/>
        </w:rPr>
        <w:t xml:space="preserve"> label</w:t>
      </w:r>
      <w:r w:rsidR="00DC347D">
        <w:rPr>
          <w:rFonts w:eastAsia="Calibri" w:cs="Times New Roman"/>
          <w:color w:val="000000"/>
          <w:sz w:val="24"/>
          <w:szCs w:val="24"/>
        </w:rPr>
        <w:t>s</w:t>
      </w:r>
      <w:r w:rsidR="000B0EA1">
        <w:rPr>
          <w:rFonts w:eastAsia="Calibri" w:cs="Times New Roman"/>
          <w:color w:val="000000"/>
          <w:sz w:val="24"/>
          <w:szCs w:val="24"/>
        </w:rPr>
        <w:t xml:space="preserve"> perpetrators of Boko Haram activities as “barbarians” and “insurgents”. Similarly, </w:t>
      </w:r>
      <w:r w:rsidR="000B0EA1">
        <w:rPr>
          <w:rFonts w:eastAsia="Calibri" w:cs="Times New Roman"/>
          <w:i/>
          <w:color w:val="000000"/>
          <w:sz w:val="24"/>
          <w:szCs w:val="24"/>
        </w:rPr>
        <w:t xml:space="preserve">Daily Trust </w:t>
      </w:r>
      <w:r w:rsidR="007D2717">
        <w:rPr>
          <w:rFonts w:eastAsia="Calibri" w:cs="Times New Roman"/>
          <w:color w:val="000000"/>
          <w:sz w:val="24"/>
          <w:szCs w:val="24"/>
        </w:rPr>
        <w:t xml:space="preserve">(2016, </w:t>
      </w:r>
      <w:r w:rsidR="000B0EA1">
        <w:rPr>
          <w:rFonts w:eastAsia="Calibri" w:cs="Times New Roman"/>
          <w:color w:val="000000"/>
          <w:sz w:val="24"/>
          <w:szCs w:val="24"/>
        </w:rPr>
        <w:t>January 27</w:t>
      </w:r>
      <w:r w:rsidR="007D2717">
        <w:rPr>
          <w:rFonts w:eastAsia="Calibri" w:cs="Times New Roman"/>
          <w:color w:val="000000"/>
          <w:sz w:val="24"/>
          <w:szCs w:val="24"/>
        </w:rPr>
        <w:t>)</w:t>
      </w:r>
      <w:r w:rsidR="000B0EA1">
        <w:rPr>
          <w:rFonts w:eastAsia="Calibri" w:cs="Times New Roman"/>
          <w:color w:val="000000"/>
          <w:sz w:val="24"/>
          <w:szCs w:val="24"/>
        </w:rPr>
        <w:t xml:space="preserve"> uses label frame “looters” to describe those who misappropriate or divert public funds for their private gain.</w:t>
      </w:r>
      <w:r w:rsidR="00180CA3">
        <w:rPr>
          <w:rFonts w:eastAsia="Calibri" w:cs="Times New Roman"/>
          <w:color w:val="000000"/>
          <w:sz w:val="24"/>
          <w:szCs w:val="24"/>
        </w:rPr>
        <w:t xml:space="preserve"> Also, in a report carried in </w:t>
      </w:r>
      <w:r w:rsidR="00180CA3">
        <w:rPr>
          <w:rFonts w:eastAsia="Calibri" w:cs="Times New Roman"/>
          <w:i/>
          <w:color w:val="000000"/>
          <w:sz w:val="24"/>
          <w:szCs w:val="24"/>
        </w:rPr>
        <w:t xml:space="preserve">Daily Sun </w:t>
      </w:r>
      <w:r w:rsidR="007D2717">
        <w:rPr>
          <w:rFonts w:eastAsia="Calibri" w:cs="Times New Roman"/>
          <w:color w:val="000000"/>
          <w:sz w:val="24"/>
          <w:szCs w:val="24"/>
        </w:rPr>
        <w:t xml:space="preserve">(2016, </w:t>
      </w:r>
      <w:r w:rsidR="00180CA3">
        <w:rPr>
          <w:rFonts w:eastAsia="Calibri" w:cs="Times New Roman"/>
          <w:color w:val="000000"/>
          <w:sz w:val="24"/>
          <w:szCs w:val="24"/>
        </w:rPr>
        <w:t>February 12</w:t>
      </w:r>
      <w:r w:rsidR="007D2717">
        <w:rPr>
          <w:rFonts w:eastAsia="Calibri" w:cs="Times New Roman"/>
          <w:color w:val="000000"/>
          <w:sz w:val="24"/>
          <w:szCs w:val="24"/>
        </w:rPr>
        <w:t>)</w:t>
      </w:r>
      <w:r w:rsidR="00180CA3">
        <w:rPr>
          <w:rFonts w:eastAsia="Calibri" w:cs="Times New Roman"/>
          <w:color w:val="000000"/>
          <w:sz w:val="24"/>
          <w:szCs w:val="24"/>
        </w:rPr>
        <w:t xml:space="preserve"> titled: If I open up, </w:t>
      </w:r>
      <w:proofErr w:type="spellStart"/>
      <w:r w:rsidR="00180CA3">
        <w:rPr>
          <w:rFonts w:eastAsia="Calibri" w:cs="Times New Roman"/>
          <w:color w:val="000000"/>
          <w:sz w:val="24"/>
          <w:szCs w:val="24"/>
        </w:rPr>
        <w:t>Nigerians’ll</w:t>
      </w:r>
      <w:proofErr w:type="spellEnd"/>
      <w:r w:rsidR="00180CA3">
        <w:rPr>
          <w:rFonts w:eastAsia="Calibri" w:cs="Times New Roman"/>
          <w:color w:val="000000"/>
          <w:sz w:val="24"/>
          <w:szCs w:val="24"/>
        </w:rPr>
        <w:t xml:space="preserve"> burn – Jonathan’s ex-ADC, the newspaper label</w:t>
      </w:r>
      <w:r w:rsidR="00522B38">
        <w:rPr>
          <w:rFonts w:eastAsia="Calibri" w:cs="Times New Roman"/>
          <w:color w:val="000000"/>
          <w:sz w:val="24"/>
          <w:szCs w:val="24"/>
        </w:rPr>
        <w:t>s</w:t>
      </w:r>
      <w:r w:rsidR="00180CA3">
        <w:rPr>
          <w:rFonts w:eastAsia="Calibri" w:cs="Times New Roman"/>
          <w:color w:val="000000"/>
          <w:sz w:val="24"/>
          <w:szCs w:val="24"/>
        </w:rPr>
        <w:t xml:space="preserve"> im</w:t>
      </w:r>
      <w:r w:rsidR="00DD656C">
        <w:rPr>
          <w:rFonts w:eastAsia="Calibri" w:cs="Times New Roman"/>
          <w:color w:val="000000"/>
          <w:sz w:val="24"/>
          <w:szCs w:val="24"/>
        </w:rPr>
        <w:t>m</w:t>
      </w:r>
      <w:r w:rsidR="002C68A1">
        <w:rPr>
          <w:rFonts w:eastAsia="Calibri" w:cs="Times New Roman"/>
          <w:color w:val="000000"/>
          <w:sz w:val="24"/>
          <w:szCs w:val="24"/>
        </w:rPr>
        <w:t>i</w:t>
      </w:r>
      <w:r w:rsidR="00DD656C">
        <w:rPr>
          <w:rFonts w:eastAsia="Calibri" w:cs="Times New Roman"/>
          <w:color w:val="000000"/>
          <w:sz w:val="24"/>
          <w:szCs w:val="24"/>
        </w:rPr>
        <w:t>nent</w:t>
      </w:r>
      <w:r w:rsidR="00180CA3">
        <w:rPr>
          <w:rFonts w:eastAsia="Calibri" w:cs="Times New Roman"/>
          <w:color w:val="000000"/>
          <w:sz w:val="24"/>
          <w:szCs w:val="24"/>
        </w:rPr>
        <w:t xml:space="preserve"> persons involved in the arms saga as “another </w:t>
      </w:r>
      <w:proofErr w:type="spellStart"/>
      <w:r w:rsidR="00180CA3">
        <w:rPr>
          <w:rFonts w:eastAsia="Calibri" w:cs="Times New Roman"/>
          <w:color w:val="000000"/>
          <w:sz w:val="24"/>
          <w:szCs w:val="24"/>
        </w:rPr>
        <w:t>Dasukigate</w:t>
      </w:r>
      <w:proofErr w:type="spellEnd"/>
      <w:r w:rsidR="00180CA3">
        <w:rPr>
          <w:rFonts w:eastAsia="Calibri" w:cs="Times New Roman"/>
          <w:color w:val="000000"/>
          <w:sz w:val="24"/>
          <w:szCs w:val="24"/>
        </w:rPr>
        <w:t xml:space="preserve">”. </w:t>
      </w:r>
      <w:r w:rsidR="00994EEC" w:rsidRPr="00FF628B">
        <w:rPr>
          <w:rFonts w:cs="Times New Roman"/>
          <w:color w:val="000000"/>
          <w:sz w:val="24"/>
          <w:szCs w:val="24"/>
        </w:rPr>
        <w:t>Th</w:t>
      </w:r>
      <w:r w:rsidR="00994EEC">
        <w:rPr>
          <w:rFonts w:cs="Times New Roman"/>
          <w:color w:val="000000"/>
          <w:sz w:val="24"/>
          <w:szCs w:val="24"/>
        </w:rPr>
        <w:t>e use of these labels as attributes of the subjects signify</w:t>
      </w:r>
      <w:r w:rsidR="00994EEC" w:rsidRPr="00FF628B">
        <w:rPr>
          <w:rFonts w:cs="Times New Roman"/>
          <w:color w:val="000000"/>
          <w:sz w:val="24"/>
          <w:szCs w:val="24"/>
        </w:rPr>
        <w:t xml:space="preserve"> that </w:t>
      </w:r>
      <w:r w:rsidR="00994EEC">
        <w:rPr>
          <w:rFonts w:cs="Times New Roman"/>
          <w:color w:val="000000"/>
          <w:sz w:val="24"/>
          <w:szCs w:val="24"/>
        </w:rPr>
        <w:t>newspapers</w:t>
      </w:r>
      <w:r w:rsidR="00994EEC" w:rsidRPr="00FF628B">
        <w:rPr>
          <w:rFonts w:cs="Times New Roman"/>
          <w:color w:val="000000"/>
          <w:sz w:val="24"/>
          <w:szCs w:val="24"/>
        </w:rPr>
        <w:t xml:space="preserve"> could frame subjects by placing various degrees of emphasis on the attributes of an event, person, public issue or other objects while reporting</w:t>
      </w:r>
      <w:r w:rsidR="00994EEC">
        <w:rPr>
          <w:rFonts w:cs="Times New Roman"/>
          <w:color w:val="000000"/>
          <w:sz w:val="24"/>
          <w:szCs w:val="24"/>
        </w:rPr>
        <w:t xml:space="preserve"> so as to shape thoughts</w:t>
      </w:r>
      <w:r w:rsidR="00994EEC" w:rsidRPr="00FF628B">
        <w:rPr>
          <w:rFonts w:cs="Times New Roman"/>
          <w:color w:val="000000"/>
          <w:sz w:val="24"/>
          <w:szCs w:val="24"/>
        </w:rPr>
        <w:t xml:space="preserve">. </w:t>
      </w:r>
      <w:r w:rsidR="00994EEC">
        <w:rPr>
          <w:rFonts w:cs="Times New Roman"/>
          <w:color w:val="000000"/>
          <w:sz w:val="24"/>
          <w:szCs w:val="24"/>
        </w:rPr>
        <w:t xml:space="preserve">This position is amplified by </w:t>
      </w:r>
      <w:r w:rsidR="00994EEC" w:rsidRPr="00FF628B">
        <w:rPr>
          <w:rFonts w:cs="Times New Roman"/>
          <w:bCs/>
          <w:iCs/>
          <w:sz w:val="24"/>
          <w:szCs w:val="24"/>
        </w:rPr>
        <w:t>Ojebuyi and Ekennia (2013, p.5)</w:t>
      </w:r>
      <w:r w:rsidR="00994EEC">
        <w:rPr>
          <w:rFonts w:cs="Times New Roman"/>
          <w:bCs/>
          <w:iCs/>
          <w:sz w:val="24"/>
          <w:szCs w:val="24"/>
        </w:rPr>
        <w:t>, who</w:t>
      </w:r>
      <w:r w:rsidR="00994EEC" w:rsidRPr="00FF628B">
        <w:rPr>
          <w:rFonts w:cs="Times New Roman"/>
          <w:bCs/>
          <w:iCs/>
          <w:sz w:val="24"/>
          <w:szCs w:val="24"/>
        </w:rPr>
        <w:t xml:space="preserve"> noted that “w</w:t>
      </w:r>
      <w:r w:rsidR="00994EEC" w:rsidRPr="00FF628B">
        <w:rPr>
          <w:rFonts w:cs="Times New Roman"/>
          <w:color w:val="000000"/>
          <w:sz w:val="24"/>
          <w:szCs w:val="24"/>
        </w:rPr>
        <w:t xml:space="preserve">hen the news media supply the context, select what to emphasize or exclude information, they show us how to think about an object/issue/candidate.” </w:t>
      </w:r>
    </w:p>
    <w:p w:rsidR="002C68A1" w:rsidRDefault="002C68A1" w:rsidP="00FF628B">
      <w:pPr>
        <w:spacing w:after="0" w:line="360" w:lineRule="auto"/>
        <w:jc w:val="both"/>
        <w:outlineLvl w:val="0"/>
        <w:rPr>
          <w:rFonts w:eastAsia="Calibri" w:cs="Times New Roman"/>
          <w:sz w:val="24"/>
          <w:szCs w:val="24"/>
        </w:rPr>
      </w:pPr>
      <w:r>
        <w:rPr>
          <w:rFonts w:eastAsia="Calibri" w:cs="Times New Roman"/>
          <w:b/>
          <w:sz w:val="24"/>
          <w:szCs w:val="24"/>
        </w:rPr>
        <w:lastRenderedPageBreak/>
        <w:tab/>
      </w:r>
      <w:r w:rsidRPr="002C68A1">
        <w:rPr>
          <w:rFonts w:eastAsia="Calibri" w:cs="Times New Roman"/>
          <w:sz w:val="24"/>
          <w:szCs w:val="24"/>
        </w:rPr>
        <w:t>The news</w:t>
      </w:r>
      <w:r>
        <w:rPr>
          <w:rFonts w:eastAsia="Calibri" w:cs="Times New Roman"/>
          <w:sz w:val="24"/>
          <w:szCs w:val="24"/>
        </w:rPr>
        <w:t>papers’ use of conspiracy frame which is the dominant frame the newspapers construct some stories is noticeable.</w:t>
      </w:r>
      <w:r w:rsidR="00984E70">
        <w:rPr>
          <w:rFonts w:eastAsia="Calibri" w:cs="Times New Roman"/>
          <w:sz w:val="24"/>
          <w:szCs w:val="24"/>
        </w:rPr>
        <w:t xml:space="preserve"> In linking former President Goodluck Jonathan to the questionable disbursement of the arms funds, </w:t>
      </w:r>
      <w:r w:rsidR="00984E70" w:rsidRPr="00642F7D">
        <w:rPr>
          <w:rFonts w:eastAsia="Calibri" w:cs="Times New Roman"/>
          <w:i/>
          <w:color w:val="000000"/>
          <w:sz w:val="24"/>
          <w:szCs w:val="24"/>
        </w:rPr>
        <w:t xml:space="preserve">Daily Sun </w:t>
      </w:r>
      <w:r w:rsidR="007D2717">
        <w:rPr>
          <w:rFonts w:eastAsia="Calibri" w:cs="Times New Roman"/>
          <w:color w:val="000000"/>
          <w:sz w:val="24"/>
          <w:szCs w:val="24"/>
        </w:rPr>
        <w:t xml:space="preserve">(2016, </w:t>
      </w:r>
      <w:r w:rsidR="00984E70" w:rsidRPr="00642F7D">
        <w:rPr>
          <w:rFonts w:eastAsia="Calibri" w:cs="Times New Roman"/>
          <w:color w:val="000000"/>
          <w:sz w:val="24"/>
          <w:szCs w:val="24"/>
        </w:rPr>
        <w:t>February 12</w:t>
      </w:r>
      <w:r w:rsidR="007D2717">
        <w:rPr>
          <w:rFonts w:eastAsia="Calibri" w:cs="Times New Roman"/>
          <w:color w:val="000000"/>
          <w:sz w:val="24"/>
          <w:szCs w:val="24"/>
        </w:rPr>
        <w:t>)</w:t>
      </w:r>
      <w:r w:rsidR="00984E70">
        <w:rPr>
          <w:rFonts w:eastAsia="Calibri" w:cs="Times New Roman"/>
          <w:color w:val="000000"/>
          <w:sz w:val="24"/>
          <w:szCs w:val="24"/>
        </w:rPr>
        <w:t xml:space="preserve"> gives testimony to this when it reports that, “the disbursement of the money by </w:t>
      </w:r>
      <w:proofErr w:type="spellStart"/>
      <w:r w:rsidR="00984E70">
        <w:rPr>
          <w:rFonts w:eastAsia="Calibri" w:cs="Times New Roman"/>
          <w:color w:val="000000"/>
          <w:sz w:val="24"/>
          <w:szCs w:val="24"/>
        </w:rPr>
        <w:t>Dasuki</w:t>
      </w:r>
      <w:proofErr w:type="spellEnd"/>
      <w:r w:rsidR="00984E70">
        <w:rPr>
          <w:rFonts w:eastAsia="Calibri" w:cs="Times New Roman"/>
          <w:color w:val="000000"/>
          <w:sz w:val="24"/>
          <w:szCs w:val="24"/>
        </w:rPr>
        <w:t xml:space="preserve"> could not have been the decision of the president alone”. This implies apart from Goodluck Jonathan and Sambo </w:t>
      </w:r>
      <w:proofErr w:type="spellStart"/>
      <w:r w:rsidR="00984E70">
        <w:rPr>
          <w:rFonts w:eastAsia="Calibri" w:cs="Times New Roman"/>
          <w:color w:val="000000"/>
          <w:sz w:val="24"/>
          <w:szCs w:val="24"/>
        </w:rPr>
        <w:t>Dasuki</w:t>
      </w:r>
      <w:proofErr w:type="spellEnd"/>
      <w:r w:rsidR="00984E70">
        <w:rPr>
          <w:rFonts w:eastAsia="Calibri" w:cs="Times New Roman"/>
          <w:color w:val="000000"/>
          <w:sz w:val="24"/>
          <w:szCs w:val="24"/>
        </w:rPr>
        <w:t>, other stakeholders must have been deeply involved at least in taking decision on who gets what and for what purpose.</w:t>
      </w:r>
    </w:p>
    <w:p w:rsidR="008039F2" w:rsidRDefault="00DC3002" w:rsidP="00AA777A">
      <w:pPr>
        <w:tabs>
          <w:tab w:val="left" w:pos="0"/>
        </w:tabs>
        <w:spacing w:after="0" w:line="360" w:lineRule="auto"/>
        <w:jc w:val="both"/>
        <w:rPr>
          <w:rFonts w:eastAsia="Calibri" w:cs="Times New Roman"/>
          <w:color w:val="000000"/>
          <w:sz w:val="24"/>
          <w:szCs w:val="24"/>
        </w:rPr>
      </w:pPr>
      <w:r>
        <w:rPr>
          <w:rFonts w:eastAsia="Calibri" w:cs="Times New Roman"/>
          <w:sz w:val="24"/>
          <w:szCs w:val="24"/>
        </w:rPr>
        <w:tab/>
        <w:t xml:space="preserve">Further use of conspiracy frame manifests in a story reported in </w:t>
      </w:r>
      <w:r>
        <w:rPr>
          <w:rFonts w:eastAsia="Calibri" w:cs="Times New Roman"/>
          <w:i/>
          <w:color w:val="000000"/>
          <w:sz w:val="24"/>
          <w:szCs w:val="24"/>
        </w:rPr>
        <w:t xml:space="preserve">Daily Trust </w:t>
      </w:r>
      <w:r w:rsidR="007D2717">
        <w:rPr>
          <w:rFonts w:eastAsia="Calibri" w:cs="Times New Roman"/>
          <w:color w:val="000000"/>
          <w:sz w:val="24"/>
          <w:szCs w:val="24"/>
        </w:rPr>
        <w:t xml:space="preserve">(2015, </w:t>
      </w:r>
      <w:r>
        <w:rPr>
          <w:rFonts w:eastAsia="Calibri" w:cs="Times New Roman"/>
          <w:color w:val="000000"/>
          <w:sz w:val="24"/>
          <w:szCs w:val="24"/>
        </w:rPr>
        <w:t>December 14</w:t>
      </w:r>
      <w:r w:rsidR="007D2717">
        <w:rPr>
          <w:rFonts w:eastAsia="Calibri" w:cs="Times New Roman"/>
          <w:color w:val="000000"/>
          <w:sz w:val="24"/>
          <w:szCs w:val="24"/>
        </w:rPr>
        <w:t>)</w:t>
      </w:r>
      <w:r>
        <w:rPr>
          <w:rFonts w:eastAsia="Calibri" w:cs="Times New Roman"/>
          <w:color w:val="000000"/>
          <w:sz w:val="24"/>
          <w:szCs w:val="24"/>
        </w:rPr>
        <w:t xml:space="preserve"> that, “Among the top beneficiaries of some of the released funds by the NSA was </w:t>
      </w:r>
      <w:proofErr w:type="spellStart"/>
      <w:r>
        <w:rPr>
          <w:rFonts w:eastAsia="Calibri" w:cs="Times New Roman"/>
          <w:color w:val="000000"/>
          <w:sz w:val="24"/>
          <w:szCs w:val="24"/>
        </w:rPr>
        <w:t>Dalhatu</w:t>
      </w:r>
      <w:proofErr w:type="spellEnd"/>
      <w:r>
        <w:rPr>
          <w:rFonts w:eastAsia="Calibri" w:cs="Times New Roman"/>
          <w:color w:val="000000"/>
          <w:sz w:val="24"/>
          <w:szCs w:val="24"/>
        </w:rPr>
        <w:t xml:space="preserve"> Investment Ltd, a company owned by </w:t>
      </w:r>
      <w:proofErr w:type="spellStart"/>
      <w:r>
        <w:rPr>
          <w:rFonts w:eastAsia="Calibri" w:cs="Times New Roman"/>
          <w:color w:val="000000"/>
          <w:sz w:val="24"/>
          <w:szCs w:val="24"/>
        </w:rPr>
        <w:t>Attahiru</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Dalhatu</w:t>
      </w:r>
      <w:proofErr w:type="spellEnd"/>
      <w:r>
        <w:rPr>
          <w:rFonts w:eastAsia="Calibri" w:cs="Times New Roman"/>
          <w:color w:val="000000"/>
          <w:sz w:val="24"/>
          <w:szCs w:val="24"/>
        </w:rPr>
        <w:t xml:space="preserve"> </w:t>
      </w:r>
      <w:proofErr w:type="spellStart"/>
      <w:r>
        <w:rPr>
          <w:rFonts w:eastAsia="Calibri" w:cs="Times New Roman"/>
          <w:color w:val="000000"/>
          <w:sz w:val="24"/>
          <w:szCs w:val="24"/>
        </w:rPr>
        <w:t>Bafarawa</w:t>
      </w:r>
      <w:proofErr w:type="spellEnd"/>
      <w:r>
        <w:rPr>
          <w:rFonts w:eastAsia="Calibri" w:cs="Times New Roman"/>
          <w:color w:val="000000"/>
          <w:sz w:val="24"/>
          <w:szCs w:val="24"/>
        </w:rPr>
        <w:t xml:space="preserve">, who benefitted from N2.8 billion released in 10 batches between April, 2015 and May 2015 and </w:t>
      </w:r>
      <w:proofErr w:type="spellStart"/>
      <w:r>
        <w:rPr>
          <w:rFonts w:eastAsia="Calibri" w:cs="Times New Roman"/>
          <w:color w:val="000000"/>
          <w:sz w:val="24"/>
          <w:szCs w:val="24"/>
        </w:rPr>
        <w:t>Daar</w:t>
      </w:r>
      <w:proofErr w:type="spellEnd"/>
      <w:r>
        <w:rPr>
          <w:rFonts w:eastAsia="Calibri" w:cs="Times New Roman"/>
          <w:color w:val="000000"/>
          <w:sz w:val="24"/>
          <w:szCs w:val="24"/>
        </w:rPr>
        <w:t xml:space="preserve"> Investment and Holding Company Ltd with N500m…”.</w:t>
      </w:r>
      <w:r w:rsidR="008039F2">
        <w:rPr>
          <w:rFonts w:eastAsia="Calibri" w:cs="Times New Roman"/>
          <w:color w:val="000000"/>
          <w:sz w:val="24"/>
          <w:szCs w:val="24"/>
        </w:rPr>
        <w:t xml:space="preserve"> In addition, </w:t>
      </w:r>
      <w:r w:rsidR="008039F2">
        <w:rPr>
          <w:rFonts w:eastAsia="Calibri" w:cs="Times New Roman"/>
          <w:i/>
          <w:color w:val="000000"/>
          <w:sz w:val="24"/>
          <w:szCs w:val="24"/>
        </w:rPr>
        <w:t xml:space="preserve">The Nation </w:t>
      </w:r>
      <w:r w:rsidR="007D2717">
        <w:rPr>
          <w:rFonts w:eastAsia="Calibri" w:cs="Times New Roman"/>
          <w:color w:val="000000"/>
          <w:sz w:val="24"/>
          <w:szCs w:val="24"/>
        </w:rPr>
        <w:t xml:space="preserve">(2016, </w:t>
      </w:r>
      <w:r w:rsidR="008039F2">
        <w:rPr>
          <w:rFonts w:eastAsia="Calibri" w:cs="Times New Roman"/>
          <w:color w:val="000000"/>
          <w:sz w:val="24"/>
          <w:szCs w:val="24"/>
        </w:rPr>
        <w:t>January 5</w:t>
      </w:r>
      <w:r w:rsidR="007D2717">
        <w:rPr>
          <w:rFonts w:eastAsia="Calibri" w:cs="Times New Roman"/>
          <w:color w:val="000000"/>
          <w:sz w:val="24"/>
          <w:szCs w:val="24"/>
        </w:rPr>
        <w:t>)</w:t>
      </w:r>
      <w:r w:rsidR="008039F2">
        <w:rPr>
          <w:rFonts w:eastAsia="Calibri" w:cs="Times New Roman"/>
          <w:color w:val="000000"/>
          <w:sz w:val="24"/>
          <w:szCs w:val="24"/>
        </w:rPr>
        <w:t xml:space="preserve"> </w:t>
      </w:r>
      <w:r w:rsidR="00AA777A">
        <w:rPr>
          <w:rFonts w:eastAsia="Calibri" w:cs="Times New Roman"/>
          <w:color w:val="000000"/>
          <w:sz w:val="24"/>
          <w:szCs w:val="24"/>
        </w:rPr>
        <w:t xml:space="preserve">in a story </w:t>
      </w:r>
      <w:r w:rsidR="008039F2">
        <w:rPr>
          <w:rFonts w:eastAsia="Calibri" w:cs="Times New Roman"/>
          <w:color w:val="000000"/>
          <w:sz w:val="24"/>
          <w:szCs w:val="24"/>
        </w:rPr>
        <w:t xml:space="preserve">titled: EFCC to quiz </w:t>
      </w:r>
      <w:proofErr w:type="spellStart"/>
      <w:r w:rsidR="008039F2">
        <w:rPr>
          <w:rFonts w:eastAsia="Calibri" w:cs="Times New Roman"/>
          <w:color w:val="000000"/>
          <w:sz w:val="24"/>
          <w:szCs w:val="24"/>
        </w:rPr>
        <w:t>Metuh</w:t>
      </w:r>
      <w:proofErr w:type="spellEnd"/>
      <w:r w:rsidR="008039F2">
        <w:rPr>
          <w:rFonts w:eastAsia="Calibri" w:cs="Times New Roman"/>
          <w:color w:val="000000"/>
          <w:sz w:val="24"/>
          <w:szCs w:val="24"/>
        </w:rPr>
        <w:t xml:space="preserve"> over N1.4b in firm’s account: PDP spokesman den</w:t>
      </w:r>
      <w:r w:rsidR="00AA777A">
        <w:rPr>
          <w:rFonts w:eastAsia="Calibri" w:cs="Times New Roman"/>
          <w:color w:val="000000"/>
          <w:sz w:val="24"/>
          <w:szCs w:val="24"/>
        </w:rPr>
        <w:t>ies role in $2.1b arms contract uses conspiracy frame to construct a story that</w:t>
      </w:r>
      <w:r w:rsidR="008039F2">
        <w:rPr>
          <w:rFonts w:eastAsia="Calibri" w:cs="Times New Roman"/>
          <w:color w:val="000000"/>
          <w:sz w:val="24"/>
          <w:szCs w:val="24"/>
        </w:rPr>
        <w:t xml:space="preserve"> the Economic and Financial Crimes Commission (EFCC) detectives probing the $2.1 billion arms contracts have </w:t>
      </w:r>
      <w:r w:rsidR="00AA777A">
        <w:rPr>
          <w:rFonts w:eastAsia="Calibri" w:cs="Times New Roman"/>
          <w:color w:val="000000"/>
          <w:sz w:val="24"/>
          <w:szCs w:val="24"/>
        </w:rPr>
        <w:t>“</w:t>
      </w:r>
      <w:r w:rsidR="008039F2">
        <w:rPr>
          <w:rFonts w:eastAsia="Calibri" w:cs="Times New Roman"/>
          <w:color w:val="000000"/>
          <w:sz w:val="24"/>
          <w:szCs w:val="24"/>
        </w:rPr>
        <w:t xml:space="preserve">traced N1.4 billion to the account of a company allegedly linked with Peoples Democratic Party (PDP) spokesman Chief </w:t>
      </w:r>
      <w:proofErr w:type="spellStart"/>
      <w:r w:rsidR="008039F2">
        <w:rPr>
          <w:rFonts w:eastAsia="Calibri" w:cs="Times New Roman"/>
          <w:color w:val="000000"/>
          <w:sz w:val="24"/>
          <w:szCs w:val="24"/>
        </w:rPr>
        <w:t>Olisa</w:t>
      </w:r>
      <w:proofErr w:type="spellEnd"/>
      <w:r w:rsidR="008039F2">
        <w:rPr>
          <w:rFonts w:eastAsia="Calibri" w:cs="Times New Roman"/>
          <w:color w:val="000000"/>
          <w:sz w:val="24"/>
          <w:szCs w:val="24"/>
        </w:rPr>
        <w:t xml:space="preserve"> </w:t>
      </w:r>
      <w:proofErr w:type="spellStart"/>
      <w:r w:rsidR="008039F2">
        <w:rPr>
          <w:rFonts w:eastAsia="Calibri" w:cs="Times New Roman"/>
          <w:color w:val="000000"/>
          <w:sz w:val="24"/>
          <w:szCs w:val="24"/>
        </w:rPr>
        <w:t>Metuh</w:t>
      </w:r>
      <w:proofErr w:type="spellEnd"/>
      <w:r w:rsidR="00AA777A">
        <w:rPr>
          <w:rFonts w:eastAsia="Calibri" w:cs="Times New Roman"/>
          <w:color w:val="000000"/>
          <w:sz w:val="24"/>
          <w:szCs w:val="24"/>
        </w:rPr>
        <w:t>”</w:t>
      </w:r>
      <w:r w:rsidR="008039F2">
        <w:rPr>
          <w:rFonts w:eastAsia="Calibri" w:cs="Times New Roman"/>
          <w:color w:val="000000"/>
          <w:sz w:val="24"/>
          <w:szCs w:val="24"/>
        </w:rPr>
        <w:t>.</w:t>
      </w:r>
    </w:p>
    <w:p w:rsidR="00966544" w:rsidRDefault="008F72BF" w:rsidP="00966544">
      <w:pPr>
        <w:spacing w:after="0" w:line="360" w:lineRule="auto"/>
        <w:jc w:val="both"/>
        <w:outlineLvl w:val="0"/>
        <w:rPr>
          <w:rFonts w:cs="Times New Roman"/>
          <w:sz w:val="24"/>
          <w:szCs w:val="24"/>
        </w:rPr>
      </w:pPr>
      <w:r>
        <w:rPr>
          <w:rFonts w:eastAsia="Calibri" w:cs="Times New Roman"/>
          <w:color w:val="000000"/>
          <w:sz w:val="24"/>
          <w:szCs w:val="24"/>
        </w:rPr>
        <w:tab/>
        <w:t xml:space="preserve">Apparently, the newspapers’ </w:t>
      </w:r>
      <w:r w:rsidR="00C3606F">
        <w:rPr>
          <w:rFonts w:eastAsia="Calibri" w:cs="Times New Roman"/>
          <w:color w:val="000000"/>
          <w:sz w:val="24"/>
          <w:szCs w:val="24"/>
        </w:rPr>
        <w:t>application</w:t>
      </w:r>
      <w:r>
        <w:rPr>
          <w:rFonts w:eastAsia="Calibri" w:cs="Times New Roman"/>
          <w:color w:val="000000"/>
          <w:sz w:val="24"/>
          <w:szCs w:val="24"/>
        </w:rPr>
        <w:t xml:space="preserve"> of conflict frame occasionally used jointly with human interest frame is obvious in the </w:t>
      </w:r>
      <w:r w:rsidR="00CE40A6">
        <w:rPr>
          <w:rFonts w:eastAsia="Calibri" w:cs="Times New Roman"/>
          <w:color w:val="000000"/>
          <w:sz w:val="24"/>
          <w:szCs w:val="24"/>
        </w:rPr>
        <w:t xml:space="preserve">newspapers </w:t>
      </w:r>
      <w:r>
        <w:rPr>
          <w:rFonts w:eastAsia="Calibri" w:cs="Times New Roman"/>
          <w:color w:val="000000"/>
          <w:sz w:val="24"/>
          <w:szCs w:val="24"/>
        </w:rPr>
        <w:t xml:space="preserve">reports. In a story in </w:t>
      </w:r>
      <w:r>
        <w:rPr>
          <w:rFonts w:eastAsia="Calibri" w:cs="Times New Roman"/>
          <w:i/>
          <w:color w:val="000000"/>
          <w:sz w:val="24"/>
          <w:szCs w:val="24"/>
        </w:rPr>
        <w:t>The Nation</w:t>
      </w:r>
      <w:r w:rsidR="00D11172">
        <w:rPr>
          <w:rFonts w:eastAsia="Calibri" w:cs="Times New Roman"/>
          <w:i/>
          <w:color w:val="000000"/>
          <w:sz w:val="24"/>
          <w:szCs w:val="24"/>
        </w:rPr>
        <w:t xml:space="preserve"> </w:t>
      </w:r>
      <w:r w:rsidR="007D2717">
        <w:rPr>
          <w:rFonts w:eastAsia="Calibri" w:cs="Times New Roman"/>
          <w:color w:val="000000"/>
          <w:sz w:val="24"/>
          <w:szCs w:val="24"/>
        </w:rPr>
        <w:t xml:space="preserve">(2015, </w:t>
      </w:r>
      <w:r w:rsidR="00D11172">
        <w:rPr>
          <w:rFonts w:eastAsia="Calibri" w:cs="Times New Roman"/>
          <w:color w:val="000000"/>
          <w:sz w:val="24"/>
          <w:szCs w:val="24"/>
        </w:rPr>
        <w:t>December 2, 2015</w:t>
      </w:r>
      <w:r w:rsidR="007D2717">
        <w:rPr>
          <w:rFonts w:eastAsia="Calibri" w:cs="Times New Roman"/>
          <w:color w:val="000000"/>
          <w:sz w:val="24"/>
          <w:szCs w:val="24"/>
        </w:rPr>
        <w:t xml:space="preserve">) </w:t>
      </w:r>
      <w:r>
        <w:rPr>
          <w:rFonts w:eastAsia="Calibri" w:cs="Times New Roman"/>
          <w:color w:val="000000"/>
          <w:sz w:val="24"/>
          <w:szCs w:val="24"/>
        </w:rPr>
        <w:t>the writer uses conflict frame, “After a month’s siege to his Abuja home and legal fireworks” to construct the story.</w:t>
      </w:r>
      <w:r w:rsidR="00D11172">
        <w:rPr>
          <w:rFonts w:eastAsia="Calibri" w:cs="Times New Roman"/>
          <w:color w:val="000000"/>
          <w:sz w:val="24"/>
          <w:szCs w:val="24"/>
        </w:rPr>
        <w:t xml:space="preserve"> </w:t>
      </w:r>
      <w:r w:rsidR="00D11172">
        <w:rPr>
          <w:rFonts w:eastAsia="Calibri" w:cs="Times New Roman"/>
          <w:i/>
          <w:color w:val="000000"/>
          <w:sz w:val="24"/>
          <w:szCs w:val="24"/>
        </w:rPr>
        <w:t xml:space="preserve">The Nation </w:t>
      </w:r>
      <w:r w:rsidR="007D2717">
        <w:rPr>
          <w:rFonts w:eastAsia="Calibri" w:cs="Times New Roman"/>
          <w:color w:val="000000"/>
          <w:sz w:val="24"/>
          <w:szCs w:val="24"/>
        </w:rPr>
        <w:t xml:space="preserve">(2015, </w:t>
      </w:r>
      <w:r w:rsidR="00D11172">
        <w:rPr>
          <w:rFonts w:eastAsia="Calibri" w:cs="Times New Roman"/>
          <w:color w:val="000000"/>
          <w:sz w:val="24"/>
          <w:szCs w:val="24"/>
        </w:rPr>
        <w:t>December 14</w:t>
      </w:r>
      <w:r w:rsidR="007D2717">
        <w:rPr>
          <w:rFonts w:eastAsia="Calibri" w:cs="Times New Roman"/>
          <w:color w:val="000000"/>
          <w:sz w:val="24"/>
          <w:szCs w:val="24"/>
        </w:rPr>
        <w:t>)</w:t>
      </w:r>
      <w:r w:rsidR="00D11172">
        <w:rPr>
          <w:rFonts w:eastAsia="Calibri" w:cs="Times New Roman"/>
          <w:color w:val="000000"/>
          <w:sz w:val="24"/>
          <w:szCs w:val="24"/>
        </w:rPr>
        <w:t xml:space="preserve"> titled: 21-day detention: Ex-NSA’s finance director seeks bail </w:t>
      </w:r>
      <w:r w:rsidR="005F532E">
        <w:rPr>
          <w:rFonts w:eastAsia="Calibri" w:cs="Times New Roman"/>
          <w:color w:val="000000"/>
          <w:sz w:val="24"/>
          <w:szCs w:val="24"/>
        </w:rPr>
        <w:t>features conflict frame</w:t>
      </w:r>
      <w:r w:rsidR="00A72348">
        <w:rPr>
          <w:rFonts w:eastAsia="Calibri" w:cs="Times New Roman"/>
          <w:color w:val="000000"/>
          <w:sz w:val="24"/>
          <w:szCs w:val="24"/>
        </w:rPr>
        <w:t>,</w:t>
      </w:r>
      <w:r w:rsidR="005F532E">
        <w:rPr>
          <w:rFonts w:eastAsia="Calibri" w:cs="Times New Roman"/>
          <w:color w:val="000000"/>
          <w:sz w:val="24"/>
          <w:szCs w:val="24"/>
        </w:rPr>
        <w:t xml:space="preserve"> </w:t>
      </w:r>
      <w:r w:rsidR="00D11172">
        <w:rPr>
          <w:rFonts w:eastAsia="Calibri" w:cs="Times New Roman"/>
          <w:color w:val="000000"/>
          <w:sz w:val="24"/>
          <w:szCs w:val="24"/>
        </w:rPr>
        <w:t>“embattled former director of finance” to construct the story.</w:t>
      </w:r>
      <w:r w:rsidR="005F532E">
        <w:rPr>
          <w:rFonts w:eastAsia="Calibri" w:cs="Times New Roman"/>
          <w:color w:val="000000"/>
          <w:sz w:val="24"/>
          <w:szCs w:val="24"/>
        </w:rPr>
        <w:t xml:space="preserve"> </w:t>
      </w:r>
      <w:r w:rsidR="001820FA">
        <w:rPr>
          <w:rFonts w:eastAsia="Calibri" w:cs="Times New Roman"/>
          <w:color w:val="000000"/>
          <w:sz w:val="24"/>
          <w:szCs w:val="24"/>
        </w:rPr>
        <w:t xml:space="preserve">The use of conflict frame reflects disagreement </w:t>
      </w:r>
      <w:r w:rsidR="00DB5AAC">
        <w:rPr>
          <w:rFonts w:eastAsia="Calibri" w:cs="Times New Roman"/>
          <w:color w:val="000000"/>
          <w:sz w:val="24"/>
          <w:szCs w:val="24"/>
        </w:rPr>
        <w:t xml:space="preserve">among the subjects. </w:t>
      </w:r>
      <w:r w:rsidR="005F532E">
        <w:rPr>
          <w:rFonts w:eastAsia="Calibri" w:cs="Times New Roman"/>
          <w:color w:val="000000"/>
          <w:sz w:val="24"/>
          <w:szCs w:val="24"/>
        </w:rPr>
        <w:t xml:space="preserve">Also, </w:t>
      </w:r>
      <w:r w:rsidR="00D11172">
        <w:rPr>
          <w:rFonts w:eastAsia="Calibri" w:cs="Times New Roman"/>
          <w:i/>
          <w:color w:val="000000"/>
          <w:sz w:val="24"/>
          <w:szCs w:val="24"/>
        </w:rPr>
        <w:t xml:space="preserve">Daily Trust </w:t>
      </w:r>
      <w:r w:rsidR="007D2717">
        <w:rPr>
          <w:rFonts w:eastAsia="Calibri" w:cs="Times New Roman"/>
          <w:color w:val="000000"/>
          <w:sz w:val="24"/>
          <w:szCs w:val="24"/>
        </w:rPr>
        <w:t xml:space="preserve">(2015, </w:t>
      </w:r>
      <w:r w:rsidR="00D11172">
        <w:rPr>
          <w:rFonts w:eastAsia="Calibri" w:cs="Times New Roman"/>
          <w:color w:val="000000"/>
          <w:sz w:val="24"/>
          <w:szCs w:val="24"/>
        </w:rPr>
        <w:t>December 30</w:t>
      </w:r>
      <w:r w:rsidR="007D2717">
        <w:rPr>
          <w:rFonts w:eastAsia="Calibri" w:cs="Times New Roman"/>
          <w:color w:val="000000"/>
          <w:sz w:val="24"/>
          <w:szCs w:val="24"/>
        </w:rPr>
        <w:t>)</w:t>
      </w:r>
      <w:r w:rsidR="00D11172">
        <w:rPr>
          <w:rFonts w:eastAsia="Calibri" w:cs="Times New Roman"/>
          <w:color w:val="000000"/>
          <w:sz w:val="24"/>
          <w:szCs w:val="24"/>
        </w:rPr>
        <w:t xml:space="preserve"> </w:t>
      </w:r>
      <w:r w:rsidR="005F532E">
        <w:rPr>
          <w:rFonts w:eastAsia="Calibri" w:cs="Times New Roman"/>
          <w:color w:val="000000"/>
          <w:sz w:val="24"/>
          <w:szCs w:val="24"/>
        </w:rPr>
        <w:t xml:space="preserve">uses both </w:t>
      </w:r>
      <w:r w:rsidR="00D11172">
        <w:rPr>
          <w:rFonts w:eastAsia="Calibri" w:cs="Times New Roman"/>
          <w:color w:val="000000"/>
          <w:sz w:val="24"/>
          <w:szCs w:val="24"/>
        </w:rPr>
        <w:t xml:space="preserve">human interest </w:t>
      </w:r>
      <w:r w:rsidR="005F532E">
        <w:rPr>
          <w:rFonts w:eastAsia="Calibri" w:cs="Times New Roman"/>
          <w:color w:val="000000"/>
          <w:sz w:val="24"/>
          <w:szCs w:val="24"/>
        </w:rPr>
        <w:t xml:space="preserve">and conflict </w:t>
      </w:r>
      <w:r w:rsidR="00D11172">
        <w:rPr>
          <w:rFonts w:eastAsia="Calibri" w:cs="Times New Roman"/>
          <w:color w:val="000000"/>
          <w:sz w:val="24"/>
          <w:szCs w:val="24"/>
        </w:rPr>
        <w:t>frame</w:t>
      </w:r>
      <w:r w:rsidR="005F532E">
        <w:rPr>
          <w:rFonts w:eastAsia="Calibri" w:cs="Times New Roman"/>
          <w:color w:val="000000"/>
          <w:sz w:val="24"/>
          <w:szCs w:val="24"/>
        </w:rPr>
        <w:t>s</w:t>
      </w:r>
      <w:r w:rsidR="00D11172">
        <w:rPr>
          <w:rFonts w:eastAsia="Calibri" w:cs="Times New Roman"/>
          <w:color w:val="000000"/>
          <w:sz w:val="24"/>
          <w:szCs w:val="24"/>
        </w:rPr>
        <w:t xml:space="preserve">, “The Department of State Service (DSS) yesterday re-arrested former National Security Adviser Sambo </w:t>
      </w:r>
      <w:proofErr w:type="spellStart"/>
      <w:r w:rsidR="00D11172">
        <w:rPr>
          <w:rFonts w:eastAsia="Calibri" w:cs="Times New Roman"/>
          <w:color w:val="000000"/>
          <w:sz w:val="24"/>
          <w:szCs w:val="24"/>
        </w:rPr>
        <w:t>Dasuki</w:t>
      </w:r>
      <w:proofErr w:type="spellEnd"/>
      <w:r w:rsidR="00D11172">
        <w:rPr>
          <w:rFonts w:eastAsia="Calibri" w:cs="Times New Roman"/>
          <w:color w:val="000000"/>
          <w:sz w:val="24"/>
          <w:szCs w:val="24"/>
        </w:rPr>
        <w:t xml:space="preserve"> shortly after he was released”.</w:t>
      </w:r>
      <w:r w:rsidR="005F532E">
        <w:rPr>
          <w:rFonts w:eastAsia="Calibri" w:cs="Times New Roman"/>
          <w:color w:val="000000"/>
          <w:sz w:val="24"/>
          <w:szCs w:val="24"/>
        </w:rPr>
        <w:t xml:space="preserve"> Curiously, one would expect that when an accused is on bail</w:t>
      </w:r>
      <w:r w:rsidR="00AD3963">
        <w:rPr>
          <w:rFonts w:eastAsia="Calibri" w:cs="Times New Roman"/>
          <w:color w:val="000000"/>
          <w:sz w:val="24"/>
          <w:szCs w:val="24"/>
        </w:rPr>
        <w:t>,</w:t>
      </w:r>
      <w:r w:rsidR="005F532E">
        <w:rPr>
          <w:rFonts w:eastAsia="Calibri" w:cs="Times New Roman"/>
          <w:color w:val="000000"/>
          <w:sz w:val="24"/>
          <w:szCs w:val="24"/>
        </w:rPr>
        <w:t xml:space="preserve"> under normal circumstances, he should enjoy some latitude of freedom. This was not so with the former National Security Adviser Sambo </w:t>
      </w:r>
      <w:proofErr w:type="spellStart"/>
      <w:r w:rsidR="005F532E">
        <w:rPr>
          <w:rFonts w:eastAsia="Calibri" w:cs="Times New Roman"/>
          <w:color w:val="000000"/>
          <w:sz w:val="24"/>
          <w:szCs w:val="24"/>
        </w:rPr>
        <w:t>Dasuki</w:t>
      </w:r>
      <w:proofErr w:type="spellEnd"/>
      <w:r w:rsidR="005F532E">
        <w:rPr>
          <w:rFonts w:eastAsia="Calibri" w:cs="Times New Roman"/>
          <w:color w:val="000000"/>
          <w:sz w:val="24"/>
          <w:szCs w:val="24"/>
        </w:rPr>
        <w:t>.</w:t>
      </w:r>
      <w:r w:rsidR="005D5838">
        <w:rPr>
          <w:rFonts w:eastAsia="Calibri" w:cs="Times New Roman"/>
          <w:color w:val="000000"/>
          <w:sz w:val="24"/>
          <w:szCs w:val="24"/>
        </w:rPr>
        <w:t xml:space="preserve"> Stretching the use of human interest frame, </w:t>
      </w:r>
      <w:r w:rsidR="005D5838">
        <w:rPr>
          <w:rFonts w:eastAsia="Calibri" w:cs="Times New Roman"/>
          <w:i/>
          <w:color w:val="000000"/>
          <w:sz w:val="24"/>
          <w:szCs w:val="24"/>
        </w:rPr>
        <w:t xml:space="preserve">Daily Trust </w:t>
      </w:r>
      <w:r w:rsidR="007D2717">
        <w:rPr>
          <w:rFonts w:eastAsia="Calibri" w:cs="Times New Roman"/>
          <w:color w:val="000000"/>
          <w:sz w:val="24"/>
          <w:szCs w:val="24"/>
        </w:rPr>
        <w:t xml:space="preserve">(2016, January 21) </w:t>
      </w:r>
      <w:r w:rsidR="005D5838">
        <w:rPr>
          <w:rFonts w:eastAsia="Calibri" w:cs="Times New Roman"/>
          <w:color w:val="000000"/>
          <w:sz w:val="24"/>
          <w:szCs w:val="24"/>
        </w:rPr>
        <w:t xml:space="preserve">reports a story titled: </w:t>
      </w:r>
      <w:proofErr w:type="spellStart"/>
      <w:r w:rsidR="005D5838">
        <w:rPr>
          <w:rFonts w:eastAsia="Calibri" w:cs="Times New Roman"/>
          <w:color w:val="000000"/>
          <w:sz w:val="24"/>
          <w:szCs w:val="24"/>
        </w:rPr>
        <w:t>Metuh’s</w:t>
      </w:r>
      <w:proofErr w:type="spellEnd"/>
      <w:r w:rsidR="005D5838">
        <w:rPr>
          <w:rFonts w:eastAsia="Calibri" w:cs="Times New Roman"/>
          <w:color w:val="000000"/>
          <w:sz w:val="24"/>
          <w:szCs w:val="24"/>
        </w:rPr>
        <w:t xml:space="preserve"> </w:t>
      </w:r>
      <w:r w:rsidR="005D5838">
        <w:rPr>
          <w:rFonts w:eastAsia="Calibri" w:cs="Times New Roman"/>
          <w:color w:val="000000"/>
          <w:sz w:val="24"/>
          <w:szCs w:val="24"/>
        </w:rPr>
        <w:lastRenderedPageBreak/>
        <w:t xml:space="preserve">handcuffs in order – </w:t>
      </w:r>
      <w:proofErr w:type="spellStart"/>
      <w:r w:rsidR="005D5838">
        <w:rPr>
          <w:rFonts w:eastAsia="Calibri" w:cs="Times New Roman"/>
          <w:color w:val="000000"/>
          <w:sz w:val="24"/>
          <w:szCs w:val="24"/>
        </w:rPr>
        <w:t>Oshiomole</w:t>
      </w:r>
      <w:proofErr w:type="spellEnd"/>
      <w:r w:rsidR="005D5838">
        <w:rPr>
          <w:rFonts w:eastAsia="Calibri" w:cs="Times New Roman"/>
          <w:color w:val="000000"/>
          <w:sz w:val="24"/>
          <w:szCs w:val="24"/>
        </w:rPr>
        <w:t xml:space="preserve"> that, if “Those who are accused of stealing he-goats are handcuffed”, the</w:t>
      </w:r>
      <w:r w:rsidR="00125F71">
        <w:rPr>
          <w:rFonts w:eastAsia="Calibri" w:cs="Times New Roman"/>
          <w:color w:val="000000"/>
          <w:sz w:val="24"/>
          <w:szCs w:val="24"/>
        </w:rPr>
        <w:t>re is no justification why</w:t>
      </w:r>
      <w:r w:rsidR="005D5838">
        <w:rPr>
          <w:rFonts w:eastAsia="Calibri" w:cs="Times New Roman"/>
          <w:color w:val="000000"/>
          <w:sz w:val="24"/>
          <w:szCs w:val="24"/>
        </w:rPr>
        <w:t xml:space="preserve"> </w:t>
      </w:r>
      <w:proofErr w:type="spellStart"/>
      <w:r w:rsidR="005D5838">
        <w:rPr>
          <w:rFonts w:eastAsia="Calibri" w:cs="Times New Roman"/>
          <w:color w:val="000000"/>
          <w:sz w:val="24"/>
          <w:szCs w:val="24"/>
        </w:rPr>
        <w:t>Metuh</w:t>
      </w:r>
      <w:proofErr w:type="spellEnd"/>
      <w:r w:rsidR="005D5838">
        <w:rPr>
          <w:rFonts w:eastAsia="Calibri" w:cs="Times New Roman"/>
          <w:color w:val="000000"/>
          <w:sz w:val="24"/>
          <w:szCs w:val="24"/>
        </w:rPr>
        <w:t xml:space="preserve"> and others who diverted huge public funds </w:t>
      </w:r>
      <w:r w:rsidR="00125F71">
        <w:rPr>
          <w:rFonts w:eastAsia="Calibri" w:cs="Times New Roman"/>
          <w:color w:val="000000"/>
          <w:sz w:val="24"/>
          <w:szCs w:val="24"/>
        </w:rPr>
        <w:t xml:space="preserve">should </w:t>
      </w:r>
      <w:r w:rsidR="005D5838">
        <w:rPr>
          <w:rFonts w:eastAsia="Calibri" w:cs="Times New Roman"/>
          <w:color w:val="000000"/>
          <w:sz w:val="24"/>
          <w:szCs w:val="24"/>
        </w:rPr>
        <w:t>be tr</w:t>
      </w:r>
      <w:r w:rsidR="00125F71">
        <w:rPr>
          <w:rFonts w:eastAsia="Calibri" w:cs="Times New Roman"/>
          <w:color w:val="000000"/>
          <w:sz w:val="24"/>
          <w:szCs w:val="24"/>
        </w:rPr>
        <w:t>eated with respect and sympathy</w:t>
      </w:r>
      <w:r w:rsidR="005D5838">
        <w:rPr>
          <w:rFonts w:eastAsia="Calibri" w:cs="Times New Roman"/>
          <w:color w:val="000000"/>
          <w:sz w:val="24"/>
          <w:szCs w:val="24"/>
        </w:rPr>
        <w:t>.</w:t>
      </w:r>
      <w:r w:rsidR="00505D9F">
        <w:rPr>
          <w:rFonts w:eastAsia="Calibri" w:cs="Times New Roman"/>
          <w:color w:val="000000"/>
          <w:sz w:val="24"/>
          <w:szCs w:val="24"/>
        </w:rPr>
        <w:t xml:space="preserve"> Another obvious use of conflict frame can be seen in </w:t>
      </w:r>
      <w:r w:rsidR="00505D9F">
        <w:rPr>
          <w:rFonts w:eastAsia="Calibri" w:cs="Times New Roman"/>
          <w:i/>
          <w:color w:val="000000"/>
          <w:sz w:val="24"/>
          <w:szCs w:val="24"/>
        </w:rPr>
        <w:t xml:space="preserve">The Nation </w:t>
      </w:r>
      <w:r w:rsidR="007D2717">
        <w:rPr>
          <w:rFonts w:eastAsia="Calibri" w:cs="Times New Roman"/>
          <w:color w:val="000000"/>
          <w:sz w:val="24"/>
          <w:szCs w:val="24"/>
        </w:rPr>
        <w:t xml:space="preserve">(2016, </w:t>
      </w:r>
      <w:r w:rsidR="00505D9F">
        <w:rPr>
          <w:rFonts w:eastAsia="Calibri" w:cs="Times New Roman"/>
          <w:color w:val="000000"/>
          <w:sz w:val="24"/>
          <w:szCs w:val="24"/>
        </w:rPr>
        <w:t>February 18</w:t>
      </w:r>
      <w:r w:rsidR="007D2717">
        <w:rPr>
          <w:rFonts w:eastAsia="Calibri" w:cs="Times New Roman"/>
          <w:color w:val="000000"/>
          <w:sz w:val="24"/>
          <w:szCs w:val="24"/>
        </w:rPr>
        <w:t>)</w:t>
      </w:r>
      <w:r w:rsidR="00505D9F">
        <w:rPr>
          <w:rFonts w:eastAsia="Calibri" w:cs="Times New Roman"/>
          <w:color w:val="000000"/>
          <w:sz w:val="24"/>
          <w:szCs w:val="24"/>
        </w:rPr>
        <w:t xml:space="preserve"> when the newspaper reports that, “$117, 000 cash was seized from the Lagos home of the former Chief of Air Staff, Air Marshal </w:t>
      </w:r>
      <w:proofErr w:type="spellStart"/>
      <w:r w:rsidR="00505D9F">
        <w:rPr>
          <w:rFonts w:eastAsia="Calibri" w:cs="Times New Roman"/>
          <w:color w:val="000000"/>
          <w:sz w:val="24"/>
          <w:szCs w:val="24"/>
        </w:rPr>
        <w:t>Olusola</w:t>
      </w:r>
      <w:proofErr w:type="spellEnd"/>
      <w:r w:rsidR="00505D9F">
        <w:rPr>
          <w:rFonts w:eastAsia="Calibri" w:cs="Times New Roman"/>
          <w:color w:val="000000"/>
          <w:sz w:val="24"/>
          <w:szCs w:val="24"/>
        </w:rPr>
        <w:t xml:space="preserve"> </w:t>
      </w:r>
      <w:proofErr w:type="spellStart"/>
      <w:r w:rsidR="00505D9F">
        <w:rPr>
          <w:rFonts w:eastAsia="Calibri" w:cs="Times New Roman"/>
          <w:color w:val="000000"/>
          <w:sz w:val="24"/>
          <w:szCs w:val="24"/>
        </w:rPr>
        <w:t>Amosu</w:t>
      </w:r>
      <w:proofErr w:type="spellEnd"/>
      <w:r w:rsidR="00505D9F">
        <w:rPr>
          <w:rFonts w:eastAsia="Calibri" w:cs="Times New Roman"/>
          <w:color w:val="000000"/>
          <w:sz w:val="24"/>
          <w:szCs w:val="24"/>
        </w:rPr>
        <w:t>”.</w:t>
      </w:r>
      <w:r w:rsidR="00966544">
        <w:rPr>
          <w:rFonts w:eastAsia="Calibri" w:cs="Times New Roman"/>
          <w:color w:val="000000"/>
          <w:sz w:val="24"/>
          <w:szCs w:val="24"/>
        </w:rPr>
        <w:t xml:space="preserve"> The personalities and magnitude of amount of money misappropriated affirms </w:t>
      </w:r>
      <w:proofErr w:type="spellStart"/>
      <w:r w:rsidR="00966544">
        <w:rPr>
          <w:rFonts w:cs="Times New Roman"/>
          <w:sz w:val="24"/>
          <w:szCs w:val="24"/>
        </w:rPr>
        <w:t>Ciboh’s</w:t>
      </w:r>
      <w:proofErr w:type="spellEnd"/>
      <w:r w:rsidR="00966544">
        <w:rPr>
          <w:rFonts w:cs="Times New Roman"/>
          <w:sz w:val="24"/>
          <w:szCs w:val="24"/>
        </w:rPr>
        <w:t xml:space="preserve"> (2014) assertion that:</w:t>
      </w:r>
    </w:p>
    <w:p w:rsidR="00966544" w:rsidRDefault="00966544" w:rsidP="00425E06">
      <w:pPr>
        <w:autoSpaceDE w:val="0"/>
        <w:autoSpaceDN w:val="0"/>
        <w:adjustRightInd w:val="0"/>
        <w:spacing w:after="0" w:line="240" w:lineRule="auto"/>
        <w:ind w:left="1440"/>
        <w:jc w:val="both"/>
        <w:rPr>
          <w:rFonts w:cs="Times New Roman"/>
          <w:sz w:val="24"/>
          <w:szCs w:val="24"/>
        </w:rPr>
      </w:pPr>
      <w:r w:rsidRPr="00C07163">
        <w:rPr>
          <w:rFonts w:cs="Times New Roman"/>
          <w:sz w:val="24"/>
          <w:szCs w:val="24"/>
        </w:rPr>
        <w:t>In Nigeria, practitioners of grand corruption are public office holders, political leaders and bureaucrats who</w:t>
      </w:r>
      <w:r>
        <w:rPr>
          <w:rFonts w:cs="Times New Roman"/>
          <w:sz w:val="24"/>
          <w:szCs w:val="24"/>
        </w:rPr>
        <w:t xml:space="preserve"> </w:t>
      </w:r>
      <w:r w:rsidRPr="00C07163">
        <w:rPr>
          <w:rFonts w:cs="Times New Roman"/>
          <w:sz w:val="24"/>
          <w:szCs w:val="24"/>
        </w:rPr>
        <w:t>participate in public administration and hold positions of public trust as heads of state, governors, ministers,</w:t>
      </w:r>
      <w:r>
        <w:rPr>
          <w:rFonts w:cs="Times New Roman"/>
          <w:sz w:val="24"/>
          <w:szCs w:val="24"/>
        </w:rPr>
        <w:t xml:space="preserve"> </w:t>
      </w:r>
      <w:r w:rsidRPr="00C07163">
        <w:rPr>
          <w:rFonts w:cs="Times New Roman"/>
          <w:sz w:val="24"/>
          <w:szCs w:val="24"/>
        </w:rPr>
        <w:t>legislators, chairmen of councils, commissioners, secretaries, special advisers and personal assistants, heads of</w:t>
      </w:r>
      <w:r>
        <w:rPr>
          <w:rFonts w:cs="Times New Roman"/>
          <w:sz w:val="24"/>
          <w:szCs w:val="24"/>
        </w:rPr>
        <w:t xml:space="preserve"> </w:t>
      </w:r>
      <w:r w:rsidRPr="00C07163">
        <w:rPr>
          <w:rFonts w:cs="Times New Roman"/>
          <w:sz w:val="24"/>
          <w:szCs w:val="24"/>
        </w:rPr>
        <w:t xml:space="preserve">government departments, and the </w:t>
      </w:r>
      <w:proofErr w:type="spellStart"/>
      <w:r w:rsidRPr="00C07163">
        <w:rPr>
          <w:rFonts w:cs="Times New Roman"/>
          <w:sz w:val="24"/>
          <w:szCs w:val="24"/>
        </w:rPr>
        <w:t>councillors</w:t>
      </w:r>
      <w:proofErr w:type="spellEnd"/>
      <w:r w:rsidRPr="00C07163">
        <w:rPr>
          <w:rFonts w:cs="Times New Roman"/>
          <w:sz w:val="24"/>
          <w:szCs w:val="24"/>
        </w:rPr>
        <w:t>. This makes corruption elitist and the seat of government the</w:t>
      </w:r>
      <w:r>
        <w:rPr>
          <w:rFonts w:cs="Times New Roman"/>
          <w:sz w:val="24"/>
          <w:szCs w:val="24"/>
        </w:rPr>
        <w:t xml:space="preserve"> </w:t>
      </w:r>
      <w:r w:rsidRPr="00C07163">
        <w:rPr>
          <w:rFonts w:cs="Times New Roman"/>
          <w:sz w:val="24"/>
          <w:szCs w:val="24"/>
        </w:rPr>
        <w:t>fulcrum of grand corruption</w:t>
      </w:r>
      <w:r>
        <w:rPr>
          <w:rFonts w:cs="Times New Roman"/>
          <w:sz w:val="24"/>
          <w:szCs w:val="24"/>
        </w:rPr>
        <w:t xml:space="preserve"> (p. 58)</w:t>
      </w:r>
      <w:r w:rsidRPr="00C07163">
        <w:rPr>
          <w:rFonts w:cs="Times New Roman"/>
          <w:sz w:val="24"/>
          <w:szCs w:val="24"/>
        </w:rPr>
        <w:t>.</w:t>
      </w:r>
    </w:p>
    <w:p w:rsidR="00916F68" w:rsidRDefault="00916F68" w:rsidP="00966544">
      <w:pPr>
        <w:autoSpaceDE w:val="0"/>
        <w:autoSpaceDN w:val="0"/>
        <w:adjustRightInd w:val="0"/>
        <w:spacing w:after="0" w:line="240" w:lineRule="auto"/>
        <w:ind w:left="1440" w:right="1440"/>
        <w:jc w:val="both"/>
        <w:rPr>
          <w:rFonts w:cs="Times New Roman"/>
          <w:sz w:val="24"/>
          <w:szCs w:val="24"/>
        </w:rPr>
      </w:pPr>
    </w:p>
    <w:p w:rsidR="00D9799F" w:rsidRPr="003179AC" w:rsidRDefault="00E01213" w:rsidP="00D9799F">
      <w:pPr>
        <w:spacing w:after="0" w:line="360" w:lineRule="auto"/>
        <w:jc w:val="both"/>
        <w:outlineLvl w:val="0"/>
        <w:rPr>
          <w:rFonts w:eastAsia="Calibri" w:cs="Times New Roman"/>
          <w:sz w:val="24"/>
          <w:szCs w:val="24"/>
        </w:rPr>
      </w:pPr>
      <w:r>
        <w:rPr>
          <w:rFonts w:eastAsia="Calibri" w:cs="Times New Roman"/>
          <w:color w:val="000000"/>
          <w:sz w:val="24"/>
          <w:szCs w:val="24"/>
        </w:rPr>
        <w:tab/>
        <w:t xml:space="preserve">Suffice to state that </w:t>
      </w:r>
      <w:r w:rsidR="004A7FAE">
        <w:rPr>
          <w:rFonts w:eastAsia="Calibri" w:cs="Times New Roman"/>
          <w:color w:val="000000"/>
          <w:sz w:val="24"/>
          <w:szCs w:val="24"/>
        </w:rPr>
        <w:t>newspapers</w:t>
      </w:r>
      <w:r>
        <w:rPr>
          <w:rFonts w:eastAsia="Calibri" w:cs="Times New Roman"/>
          <w:color w:val="000000"/>
          <w:sz w:val="24"/>
          <w:szCs w:val="24"/>
        </w:rPr>
        <w:t xml:space="preserve"> make use of attribution of responsibility frame in given stories. </w:t>
      </w:r>
      <w:r w:rsidR="00F04F4F">
        <w:rPr>
          <w:rFonts w:eastAsia="Calibri" w:cs="Times New Roman"/>
          <w:color w:val="000000"/>
          <w:sz w:val="24"/>
          <w:szCs w:val="24"/>
        </w:rPr>
        <w:t>Newspapers use the frame “as a way of attributing responsibility for [a] cause or solution to either the government or to an individual or group” (</w:t>
      </w:r>
      <w:r w:rsidR="00F04F4F">
        <w:rPr>
          <w:sz w:val="24"/>
          <w:szCs w:val="24"/>
        </w:rPr>
        <w:t xml:space="preserve">Semetko &amp; Valkenburg, 2000, </w:t>
      </w:r>
      <w:r w:rsidR="00F04F4F">
        <w:rPr>
          <w:rFonts w:eastAsia="Calibri" w:cs="Times New Roman"/>
          <w:color w:val="000000"/>
          <w:sz w:val="24"/>
          <w:szCs w:val="24"/>
        </w:rPr>
        <w:t>p.96).</w:t>
      </w:r>
      <w:r w:rsidR="00B51673">
        <w:rPr>
          <w:rFonts w:eastAsia="Calibri" w:cs="Times New Roman"/>
          <w:color w:val="000000"/>
          <w:sz w:val="24"/>
          <w:szCs w:val="24"/>
        </w:rPr>
        <w:t xml:space="preserve"> </w:t>
      </w:r>
      <w:r>
        <w:rPr>
          <w:rFonts w:eastAsia="Calibri" w:cs="Times New Roman"/>
          <w:color w:val="000000"/>
          <w:sz w:val="24"/>
          <w:szCs w:val="24"/>
        </w:rPr>
        <w:t>Th</w:t>
      </w:r>
      <w:r w:rsidR="00B51673">
        <w:rPr>
          <w:rFonts w:eastAsia="Calibri" w:cs="Times New Roman"/>
          <w:color w:val="000000"/>
          <w:sz w:val="24"/>
          <w:szCs w:val="24"/>
        </w:rPr>
        <w:t>us</w:t>
      </w:r>
      <w:r w:rsidR="00601888">
        <w:rPr>
          <w:rFonts w:eastAsia="Calibri" w:cs="Times New Roman"/>
          <w:color w:val="000000"/>
          <w:sz w:val="24"/>
          <w:szCs w:val="24"/>
        </w:rPr>
        <w:t>,</w:t>
      </w:r>
      <w:r w:rsidR="00B51673">
        <w:rPr>
          <w:rFonts w:eastAsia="Calibri" w:cs="Times New Roman"/>
          <w:color w:val="000000"/>
          <w:sz w:val="24"/>
          <w:szCs w:val="24"/>
        </w:rPr>
        <w:t xml:space="preserve"> as shall be seen, the use of attribution frame apportions responsibility to Sambo </w:t>
      </w:r>
      <w:proofErr w:type="spellStart"/>
      <w:r w:rsidR="00B51673">
        <w:rPr>
          <w:rFonts w:eastAsia="Calibri" w:cs="Times New Roman"/>
          <w:color w:val="000000"/>
          <w:sz w:val="24"/>
          <w:szCs w:val="24"/>
        </w:rPr>
        <w:t>Dasuki</w:t>
      </w:r>
      <w:proofErr w:type="spellEnd"/>
      <w:r w:rsidR="00B51673">
        <w:rPr>
          <w:rFonts w:eastAsia="Calibri" w:cs="Times New Roman"/>
          <w:color w:val="000000"/>
          <w:sz w:val="24"/>
          <w:szCs w:val="24"/>
        </w:rPr>
        <w:t>, Ngozi Okonjo-Iweala and Goodluck Jonathan</w:t>
      </w:r>
      <w:r w:rsidR="00413D2C">
        <w:rPr>
          <w:rFonts w:eastAsia="Calibri" w:cs="Times New Roman"/>
          <w:color w:val="000000"/>
          <w:sz w:val="24"/>
          <w:szCs w:val="24"/>
        </w:rPr>
        <w:t xml:space="preserve"> and his administration</w:t>
      </w:r>
      <w:r w:rsidR="0085074A">
        <w:rPr>
          <w:rFonts w:eastAsia="Calibri" w:cs="Times New Roman"/>
          <w:color w:val="000000"/>
          <w:sz w:val="24"/>
          <w:szCs w:val="24"/>
        </w:rPr>
        <w:t xml:space="preserve"> as causative agents in the diversion of the arms funds</w:t>
      </w:r>
      <w:r w:rsidR="00413D2C">
        <w:rPr>
          <w:rFonts w:eastAsia="Calibri" w:cs="Times New Roman"/>
          <w:color w:val="000000"/>
          <w:sz w:val="24"/>
          <w:szCs w:val="24"/>
        </w:rPr>
        <w:t>. I</w:t>
      </w:r>
      <w:r>
        <w:rPr>
          <w:rFonts w:eastAsia="Calibri" w:cs="Times New Roman"/>
          <w:color w:val="000000"/>
          <w:sz w:val="24"/>
          <w:szCs w:val="24"/>
        </w:rPr>
        <w:t xml:space="preserve">n </w:t>
      </w:r>
      <w:r>
        <w:rPr>
          <w:rFonts w:eastAsia="Calibri" w:cs="Times New Roman"/>
          <w:i/>
          <w:color w:val="000000"/>
          <w:sz w:val="24"/>
          <w:szCs w:val="24"/>
        </w:rPr>
        <w:t xml:space="preserve">The Nation </w:t>
      </w:r>
      <w:r w:rsidR="007D2717">
        <w:rPr>
          <w:rFonts w:eastAsia="Calibri" w:cs="Times New Roman"/>
          <w:color w:val="000000"/>
          <w:sz w:val="24"/>
          <w:szCs w:val="24"/>
        </w:rPr>
        <w:t xml:space="preserve">(2015, </w:t>
      </w:r>
      <w:r w:rsidR="00413D2C">
        <w:rPr>
          <w:rFonts w:eastAsia="Calibri" w:cs="Times New Roman"/>
          <w:color w:val="000000"/>
          <w:sz w:val="24"/>
          <w:szCs w:val="24"/>
        </w:rPr>
        <w:t>December 2</w:t>
      </w:r>
      <w:r w:rsidR="007D2717">
        <w:rPr>
          <w:rFonts w:eastAsia="Calibri" w:cs="Times New Roman"/>
          <w:color w:val="000000"/>
          <w:sz w:val="24"/>
          <w:szCs w:val="24"/>
        </w:rPr>
        <w:t>)</w:t>
      </w:r>
      <w:r>
        <w:rPr>
          <w:rFonts w:eastAsia="Calibri" w:cs="Times New Roman"/>
          <w:color w:val="000000"/>
          <w:sz w:val="24"/>
          <w:szCs w:val="24"/>
        </w:rPr>
        <w:t xml:space="preserve"> the newspaper reports that, “National Security Adviser (NSA) Col. Sambo </w:t>
      </w:r>
      <w:proofErr w:type="spellStart"/>
      <w:r>
        <w:rPr>
          <w:rFonts w:eastAsia="Calibri" w:cs="Times New Roman"/>
          <w:color w:val="000000"/>
          <w:sz w:val="24"/>
          <w:szCs w:val="24"/>
        </w:rPr>
        <w:t>Dasuki</w:t>
      </w:r>
      <w:proofErr w:type="spellEnd"/>
      <w:r>
        <w:rPr>
          <w:rFonts w:eastAsia="Calibri" w:cs="Times New Roman"/>
          <w:color w:val="000000"/>
          <w:sz w:val="24"/>
          <w:szCs w:val="24"/>
        </w:rPr>
        <w:t xml:space="preserve"> (rtd) was yesterday arrested for interrogation on the $2b </w:t>
      </w:r>
      <w:proofErr w:type="spellStart"/>
      <w:r>
        <w:rPr>
          <w:rFonts w:eastAsia="Calibri" w:cs="Times New Roman"/>
          <w:color w:val="000000"/>
          <w:sz w:val="24"/>
          <w:szCs w:val="24"/>
        </w:rPr>
        <w:t>phoney</w:t>
      </w:r>
      <w:proofErr w:type="spellEnd"/>
      <w:r>
        <w:rPr>
          <w:rFonts w:eastAsia="Calibri" w:cs="Times New Roman"/>
          <w:color w:val="000000"/>
          <w:sz w:val="24"/>
          <w:szCs w:val="24"/>
        </w:rPr>
        <w:t xml:space="preserve"> arms deal”. </w:t>
      </w:r>
      <w:r w:rsidR="00FB25E4">
        <w:rPr>
          <w:rFonts w:eastAsia="Calibri" w:cs="Times New Roman"/>
          <w:color w:val="000000"/>
          <w:sz w:val="24"/>
          <w:szCs w:val="24"/>
        </w:rPr>
        <w:t xml:space="preserve">The use of attribution of responsibility frame is also evident in </w:t>
      </w:r>
      <w:r w:rsidR="00FB25E4">
        <w:rPr>
          <w:rFonts w:eastAsia="Calibri" w:cs="Times New Roman"/>
          <w:i/>
          <w:color w:val="000000"/>
          <w:sz w:val="24"/>
          <w:szCs w:val="24"/>
        </w:rPr>
        <w:t xml:space="preserve">The Nation </w:t>
      </w:r>
      <w:r w:rsidR="007D2717">
        <w:rPr>
          <w:rFonts w:eastAsia="Calibri" w:cs="Times New Roman"/>
          <w:color w:val="000000"/>
          <w:sz w:val="24"/>
          <w:szCs w:val="24"/>
        </w:rPr>
        <w:t xml:space="preserve">(2015, </w:t>
      </w:r>
      <w:r w:rsidR="00FB25E4">
        <w:rPr>
          <w:rFonts w:eastAsia="Calibri" w:cs="Times New Roman"/>
          <w:color w:val="000000"/>
          <w:sz w:val="24"/>
          <w:szCs w:val="24"/>
        </w:rPr>
        <w:t>December 18</w:t>
      </w:r>
      <w:r w:rsidR="007D2717">
        <w:rPr>
          <w:rFonts w:eastAsia="Calibri" w:cs="Times New Roman"/>
          <w:color w:val="000000"/>
          <w:sz w:val="24"/>
          <w:szCs w:val="24"/>
        </w:rPr>
        <w:t>)</w:t>
      </w:r>
      <w:r w:rsidR="00FB25E4">
        <w:rPr>
          <w:rFonts w:eastAsia="Calibri" w:cs="Times New Roman"/>
          <w:color w:val="000000"/>
          <w:sz w:val="24"/>
          <w:szCs w:val="24"/>
        </w:rPr>
        <w:t xml:space="preserve"> when the newspaper reports that, “former Minister of Finance and Coordinating Minister of the Economy Ngozi Okonjo-Iweala, admitted that she gave $300m and £5 million from the </w:t>
      </w:r>
      <w:proofErr w:type="spellStart"/>
      <w:r w:rsidR="00FB25E4">
        <w:rPr>
          <w:rFonts w:eastAsia="Calibri" w:cs="Times New Roman"/>
          <w:color w:val="000000"/>
          <w:sz w:val="24"/>
          <w:szCs w:val="24"/>
        </w:rPr>
        <w:t>loot’s</w:t>
      </w:r>
      <w:proofErr w:type="spellEnd"/>
      <w:r w:rsidR="00FB25E4">
        <w:rPr>
          <w:rFonts w:eastAsia="Calibri" w:cs="Times New Roman"/>
          <w:color w:val="000000"/>
          <w:sz w:val="24"/>
          <w:szCs w:val="24"/>
        </w:rPr>
        <w:t xml:space="preserve"> accounts to former National Security Adviser (NSA) Col. Sambo </w:t>
      </w:r>
      <w:proofErr w:type="spellStart"/>
      <w:r w:rsidR="00FB25E4">
        <w:rPr>
          <w:rFonts w:eastAsia="Calibri" w:cs="Times New Roman"/>
          <w:color w:val="000000"/>
          <w:sz w:val="24"/>
          <w:szCs w:val="24"/>
        </w:rPr>
        <w:t>Dasuki</w:t>
      </w:r>
      <w:proofErr w:type="spellEnd"/>
      <w:r w:rsidR="00FB25E4">
        <w:rPr>
          <w:rFonts w:eastAsia="Calibri" w:cs="Times New Roman"/>
          <w:color w:val="000000"/>
          <w:sz w:val="24"/>
          <w:szCs w:val="24"/>
        </w:rPr>
        <w:t>”.</w:t>
      </w:r>
      <w:r w:rsidR="0071070E">
        <w:rPr>
          <w:rFonts w:eastAsia="Calibri" w:cs="Times New Roman"/>
          <w:color w:val="000000"/>
          <w:sz w:val="24"/>
          <w:szCs w:val="24"/>
        </w:rPr>
        <w:t xml:space="preserve"> Similarly, </w:t>
      </w:r>
      <w:r w:rsidR="0071070E">
        <w:rPr>
          <w:rFonts w:eastAsia="Calibri" w:cs="Times New Roman"/>
          <w:i/>
          <w:color w:val="000000"/>
          <w:sz w:val="24"/>
          <w:szCs w:val="24"/>
        </w:rPr>
        <w:t xml:space="preserve">Daily Sun </w:t>
      </w:r>
      <w:r w:rsidR="007D2717">
        <w:rPr>
          <w:rFonts w:eastAsia="Calibri" w:cs="Times New Roman"/>
          <w:color w:val="000000"/>
          <w:sz w:val="24"/>
          <w:szCs w:val="24"/>
        </w:rPr>
        <w:t xml:space="preserve">(2015, </w:t>
      </w:r>
      <w:r w:rsidR="0071070E">
        <w:rPr>
          <w:rFonts w:eastAsia="Calibri" w:cs="Times New Roman"/>
          <w:color w:val="000000"/>
          <w:sz w:val="24"/>
          <w:szCs w:val="24"/>
        </w:rPr>
        <w:t>December 2</w:t>
      </w:r>
      <w:r w:rsidR="007D2717">
        <w:rPr>
          <w:rFonts w:eastAsia="Calibri" w:cs="Times New Roman"/>
          <w:color w:val="000000"/>
          <w:sz w:val="24"/>
          <w:szCs w:val="24"/>
        </w:rPr>
        <w:t>)</w:t>
      </w:r>
      <w:r w:rsidR="0071070E">
        <w:rPr>
          <w:rFonts w:eastAsia="Calibri" w:cs="Times New Roman"/>
          <w:color w:val="000000"/>
          <w:sz w:val="24"/>
          <w:szCs w:val="24"/>
        </w:rPr>
        <w:t xml:space="preserve"> report holds former president Goodluck Jonathan responsible for extra-budgetary spending. According to the newspaper, “the committee found extra-budgetary spending by the Jonathan administration to the tune of N643.8 billion and an additional $2.2 billion as the foreign currency component”.</w:t>
      </w:r>
      <w:r w:rsidR="00D9799F">
        <w:rPr>
          <w:rFonts w:eastAsia="Calibri" w:cs="Times New Roman"/>
          <w:color w:val="000000"/>
          <w:sz w:val="24"/>
          <w:szCs w:val="24"/>
        </w:rPr>
        <w:t xml:space="preserve"> Such serial cases of financial recklessness contradict what </w:t>
      </w:r>
      <w:proofErr w:type="spellStart"/>
      <w:r w:rsidR="00C87408">
        <w:rPr>
          <w:rFonts w:eastAsia="Calibri" w:cs="Times New Roman"/>
          <w:sz w:val="24"/>
          <w:szCs w:val="24"/>
        </w:rPr>
        <w:t>Dahiru</w:t>
      </w:r>
      <w:proofErr w:type="spellEnd"/>
      <w:r w:rsidR="00C87408">
        <w:rPr>
          <w:rFonts w:eastAsia="Calibri" w:cs="Times New Roman"/>
          <w:sz w:val="24"/>
          <w:szCs w:val="24"/>
        </w:rPr>
        <w:t xml:space="preserve"> (2011)</w:t>
      </w:r>
      <w:r w:rsidR="00D9799F">
        <w:rPr>
          <w:rFonts w:eastAsia="Calibri" w:cs="Times New Roman"/>
          <w:sz w:val="24"/>
          <w:szCs w:val="24"/>
        </w:rPr>
        <w:t xml:space="preserve"> </w:t>
      </w:r>
      <w:r w:rsidR="00E3048F">
        <w:rPr>
          <w:rFonts w:eastAsia="Calibri" w:cs="Times New Roman"/>
          <w:sz w:val="24"/>
          <w:szCs w:val="24"/>
        </w:rPr>
        <w:t xml:space="preserve">argues </w:t>
      </w:r>
      <w:r w:rsidR="00D9799F">
        <w:rPr>
          <w:rFonts w:eastAsia="Calibri" w:cs="Times New Roman"/>
          <w:sz w:val="24"/>
          <w:szCs w:val="24"/>
        </w:rPr>
        <w:t>that in democracy, there are</w:t>
      </w:r>
      <w:r w:rsidR="00E3048F">
        <w:rPr>
          <w:rFonts w:eastAsia="Calibri" w:cs="Times New Roman"/>
          <w:sz w:val="24"/>
          <w:szCs w:val="24"/>
        </w:rPr>
        <w:t xml:space="preserve"> </w:t>
      </w:r>
      <w:r w:rsidR="00D9799F">
        <w:rPr>
          <w:rFonts w:eastAsia="Calibri" w:cs="Times New Roman"/>
          <w:sz w:val="24"/>
          <w:szCs w:val="24"/>
        </w:rPr>
        <w:t>expectation</w:t>
      </w:r>
      <w:r w:rsidR="00E3048F">
        <w:rPr>
          <w:rFonts w:eastAsia="Calibri" w:cs="Times New Roman"/>
          <w:sz w:val="24"/>
          <w:szCs w:val="24"/>
        </w:rPr>
        <w:t>s</w:t>
      </w:r>
      <w:r w:rsidR="00D9799F">
        <w:rPr>
          <w:rFonts w:eastAsia="Calibri" w:cs="Times New Roman"/>
          <w:sz w:val="24"/>
          <w:szCs w:val="24"/>
        </w:rPr>
        <w:t xml:space="preserve"> of the citizens that under democratic rule their lots will be </w:t>
      </w:r>
      <w:r w:rsidR="00D9799F">
        <w:rPr>
          <w:rFonts w:eastAsia="Calibri" w:cs="Times New Roman"/>
          <w:sz w:val="24"/>
          <w:szCs w:val="24"/>
        </w:rPr>
        <w:lastRenderedPageBreak/>
        <w:t xml:space="preserve">significantly </w:t>
      </w:r>
      <w:r w:rsidR="00E3048F">
        <w:rPr>
          <w:rFonts w:eastAsia="Calibri" w:cs="Times New Roman"/>
          <w:sz w:val="24"/>
          <w:szCs w:val="24"/>
        </w:rPr>
        <w:t>improved</w:t>
      </w:r>
      <w:r w:rsidR="00D9799F">
        <w:rPr>
          <w:rFonts w:eastAsia="Calibri" w:cs="Times New Roman"/>
          <w:sz w:val="24"/>
          <w:szCs w:val="24"/>
        </w:rPr>
        <w:t>. These high expectations are premised on the view that in contemporary period, democracy remains the most widely acclaimed form of government (</w:t>
      </w:r>
      <w:proofErr w:type="spellStart"/>
      <w:r w:rsidR="00D9799F">
        <w:rPr>
          <w:rFonts w:eastAsia="Calibri" w:cs="Times New Roman"/>
          <w:sz w:val="24"/>
          <w:szCs w:val="24"/>
        </w:rPr>
        <w:t>Dahiru</w:t>
      </w:r>
      <w:proofErr w:type="spellEnd"/>
      <w:r w:rsidR="00D9799F">
        <w:rPr>
          <w:rFonts w:eastAsia="Calibri" w:cs="Times New Roman"/>
          <w:sz w:val="24"/>
          <w:szCs w:val="24"/>
        </w:rPr>
        <w:t>, 2011).</w:t>
      </w:r>
    </w:p>
    <w:p w:rsidR="004F5F15" w:rsidRDefault="00D9799F" w:rsidP="004F5F15">
      <w:pPr>
        <w:tabs>
          <w:tab w:val="left" w:pos="0"/>
        </w:tabs>
        <w:spacing w:after="0" w:line="360" w:lineRule="auto"/>
        <w:jc w:val="both"/>
        <w:rPr>
          <w:rFonts w:eastAsia="Calibri" w:cs="Times New Roman"/>
          <w:color w:val="000000"/>
          <w:sz w:val="24"/>
          <w:szCs w:val="24"/>
        </w:rPr>
      </w:pPr>
      <w:r>
        <w:rPr>
          <w:rFonts w:eastAsia="Calibri" w:cs="Times New Roman"/>
          <w:color w:val="000000"/>
          <w:sz w:val="24"/>
          <w:szCs w:val="24"/>
        </w:rPr>
        <w:t xml:space="preserve"> </w:t>
      </w:r>
      <w:r w:rsidR="004F5F15">
        <w:rPr>
          <w:rFonts w:eastAsia="Calibri" w:cs="Times New Roman"/>
          <w:color w:val="000000"/>
          <w:sz w:val="24"/>
          <w:szCs w:val="24"/>
        </w:rPr>
        <w:tab/>
        <w:t xml:space="preserve">By every standard, the newspapers do not in any way ignore the use appeal to principle </w:t>
      </w:r>
      <w:r w:rsidR="00C87208">
        <w:rPr>
          <w:rFonts w:eastAsia="Calibri" w:cs="Times New Roman"/>
          <w:color w:val="000000"/>
          <w:sz w:val="24"/>
          <w:szCs w:val="24"/>
        </w:rPr>
        <w:t>frame</w:t>
      </w:r>
      <w:r w:rsidR="005204BF">
        <w:rPr>
          <w:rFonts w:eastAsia="Calibri" w:cs="Times New Roman"/>
          <w:color w:val="000000"/>
          <w:sz w:val="24"/>
          <w:szCs w:val="24"/>
        </w:rPr>
        <w:t xml:space="preserve"> in constructing stories.</w:t>
      </w:r>
      <w:r w:rsidR="004F5F15">
        <w:rPr>
          <w:rFonts w:eastAsia="Calibri" w:cs="Times New Roman"/>
          <w:color w:val="000000"/>
          <w:sz w:val="24"/>
          <w:szCs w:val="24"/>
        </w:rPr>
        <w:t xml:space="preserve"> </w:t>
      </w:r>
      <w:r w:rsidR="009C4B1F">
        <w:rPr>
          <w:rFonts w:eastAsia="Calibri" w:cs="Times New Roman"/>
          <w:color w:val="000000"/>
          <w:sz w:val="24"/>
          <w:szCs w:val="24"/>
        </w:rPr>
        <w:t xml:space="preserve">Accordingly, </w:t>
      </w:r>
      <w:r w:rsidR="009C4B1F">
        <w:rPr>
          <w:rFonts w:eastAsia="Calibri" w:cs="Times New Roman"/>
          <w:i/>
          <w:color w:val="000000"/>
          <w:sz w:val="24"/>
          <w:szCs w:val="24"/>
        </w:rPr>
        <w:t xml:space="preserve">The Nation </w:t>
      </w:r>
      <w:r w:rsidR="007D2717">
        <w:rPr>
          <w:rFonts w:eastAsia="Calibri" w:cs="Times New Roman"/>
          <w:color w:val="000000"/>
          <w:sz w:val="24"/>
          <w:szCs w:val="24"/>
        </w:rPr>
        <w:t xml:space="preserve">(2016, </w:t>
      </w:r>
      <w:r w:rsidR="009C4B1F">
        <w:rPr>
          <w:rFonts w:eastAsia="Calibri" w:cs="Times New Roman"/>
          <w:color w:val="000000"/>
          <w:sz w:val="24"/>
          <w:szCs w:val="24"/>
        </w:rPr>
        <w:t>January 11</w:t>
      </w:r>
      <w:r w:rsidR="007D2717">
        <w:rPr>
          <w:rFonts w:eastAsia="Calibri" w:cs="Times New Roman"/>
          <w:color w:val="000000"/>
          <w:sz w:val="24"/>
          <w:szCs w:val="24"/>
        </w:rPr>
        <w:t>)</w:t>
      </w:r>
      <w:r w:rsidR="009C4B1F">
        <w:rPr>
          <w:rFonts w:eastAsia="Calibri" w:cs="Times New Roman"/>
          <w:color w:val="000000"/>
          <w:sz w:val="24"/>
          <w:szCs w:val="24"/>
        </w:rPr>
        <w:t xml:space="preserve"> reports a story titled: EFCC to </w:t>
      </w:r>
      <w:proofErr w:type="spellStart"/>
      <w:r w:rsidR="009C4B1F">
        <w:rPr>
          <w:rFonts w:eastAsia="Calibri" w:cs="Times New Roman"/>
          <w:color w:val="000000"/>
          <w:sz w:val="24"/>
          <w:szCs w:val="24"/>
        </w:rPr>
        <w:t>Falae</w:t>
      </w:r>
      <w:proofErr w:type="spellEnd"/>
      <w:r w:rsidR="009C4B1F">
        <w:rPr>
          <w:rFonts w:eastAsia="Calibri" w:cs="Times New Roman"/>
          <w:color w:val="000000"/>
          <w:sz w:val="24"/>
          <w:szCs w:val="24"/>
        </w:rPr>
        <w:t xml:space="preserve">, </w:t>
      </w:r>
      <w:proofErr w:type="spellStart"/>
      <w:r w:rsidR="009C4B1F">
        <w:rPr>
          <w:rFonts w:eastAsia="Calibri" w:cs="Times New Roman"/>
          <w:color w:val="000000"/>
          <w:sz w:val="24"/>
          <w:szCs w:val="24"/>
        </w:rPr>
        <w:t>Odili</w:t>
      </w:r>
      <w:proofErr w:type="spellEnd"/>
      <w:r w:rsidR="009C4B1F">
        <w:rPr>
          <w:rFonts w:eastAsia="Calibri" w:cs="Times New Roman"/>
          <w:color w:val="000000"/>
          <w:sz w:val="24"/>
          <w:szCs w:val="24"/>
        </w:rPr>
        <w:t xml:space="preserve">, </w:t>
      </w:r>
      <w:proofErr w:type="spellStart"/>
      <w:proofErr w:type="gramStart"/>
      <w:r w:rsidR="009C4B1F">
        <w:rPr>
          <w:rFonts w:eastAsia="Calibri" w:cs="Times New Roman"/>
          <w:color w:val="000000"/>
          <w:sz w:val="24"/>
          <w:szCs w:val="24"/>
        </w:rPr>
        <w:t>Ladoja</w:t>
      </w:r>
      <w:proofErr w:type="spellEnd"/>
      <w:proofErr w:type="gramEnd"/>
      <w:r w:rsidR="009C4B1F">
        <w:rPr>
          <w:rFonts w:eastAsia="Calibri" w:cs="Times New Roman"/>
          <w:color w:val="000000"/>
          <w:sz w:val="24"/>
          <w:szCs w:val="24"/>
        </w:rPr>
        <w:t xml:space="preserve">: refund cash or face trial. According to the newspaper, “All politicians who shared in the allegedly diverted $2.1 billion arms cash must return what they got”. </w:t>
      </w:r>
      <w:r w:rsidR="004F5F15">
        <w:rPr>
          <w:rFonts w:eastAsia="Calibri" w:cs="Times New Roman"/>
          <w:color w:val="000000"/>
          <w:sz w:val="24"/>
          <w:szCs w:val="24"/>
        </w:rPr>
        <w:t>T</w:t>
      </w:r>
      <w:r w:rsidR="009C4B1F">
        <w:rPr>
          <w:rFonts w:eastAsia="Calibri" w:cs="Times New Roman"/>
          <w:color w:val="000000"/>
          <w:sz w:val="24"/>
          <w:szCs w:val="24"/>
        </w:rPr>
        <w:t>he newspapers’ use of appeal to principle</w:t>
      </w:r>
      <w:r w:rsidR="004F5F15">
        <w:rPr>
          <w:rFonts w:eastAsia="Calibri" w:cs="Times New Roman"/>
          <w:color w:val="000000"/>
          <w:sz w:val="24"/>
          <w:szCs w:val="24"/>
        </w:rPr>
        <w:t xml:space="preserve"> is </w:t>
      </w:r>
      <w:r w:rsidR="009C4B1F">
        <w:rPr>
          <w:rFonts w:eastAsia="Calibri" w:cs="Times New Roman"/>
          <w:color w:val="000000"/>
          <w:sz w:val="24"/>
          <w:szCs w:val="24"/>
        </w:rPr>
        <w:t xml:space="preserve">also </w:t>
      </w:r>
      <w:r w:rsidR="004F5F15">
        <w:rPr>
          <w:rFonts w:eastAsia="Calibri" w:cs="Times New Roman"/>
          <w:color w:val="000000"/>
          <w:sz w:val="24"/>
          <w:szCs w:val="24"/>
        </w:rPr>
        <w:t xml:space="preserve">evident in a story in </w:t>
      </w:r>
      <w:r w:rsidR="004F5F15">
        <w:rPr>
          <w:rFonts w:eastAsia="Calibri" w:cs="Times New Roman"/>
          <w:i/>
          <w:color w:val="000000"/>
          <w:sz w:val="24"/>
          <w:szCs w:val="24"/>
        </w:rPr>
        <w:t xml:space="preserve">Daily Trust </w:t>
      </w:r>
      <w:r w:rsidR="007D2717">
        <w:rPr>
          <w:rFonts w:eastAsia="Calibri" w:cs="Times New Roman"/>
          <w:color w:val="000000"/>
          <w:sz w:val="24"/>
          <w:szCs w:val="24"/>
        </w:rPr>
        <w:t xml:space="preserve">(2016, </w:t>
      </w:r>
      <w:r w:rsidR="004F5F15">
        <w:rPr>
          <w:rFonts w:eastAsia="Calibri" w:cs="Times New Roman"/>
          <w:color w:val="000000"/>
          <w:sz w:val="24"/>
          <w:szCs w:val="24"/>
        </w:rPr>
        <w:t>January 15</w:t>
      </w:r>
      <w:r w:rsidR="007D2717">
        <w:rPr>
          <w:rFonts w:eastAsia="Calibri" w:cs="Times New Roman"/>
          <w:color w:val="000000"/>
          <w:sz w:val="24"/>
          <w:szCs w:val="24"/>
        </w:rPr>
        <w:t>)</w:t>
      </w:r>
      <w:r w:rsidR="004F5F15">
        <w:rPr>
          <w:rFonts w:eastAsia="Calibri" w:cs="Times New Roman"/>
          <w:color w:val="000000"/>
          <w:sz w:val="24"/>
          <w:szCs w:val="24"/>
        </w:rPr>
        <w:t xml:space="preserve"> titled: Not Amusing. According to the writer, “we have to ask” those who had responsibility for custody and approval for the diverted funds</w:t>
      </w:r>
      <w:r w:rsidR="00C15A3A">
        <w:rPr>
          <w:rFonts w:eastAsia="Calibri" w:cs="Times New Roman"/>
          <w:color w:val="000000"/>
          <w:sz w:val="24"/>
          <w:szCs w:val="24"/>
        </w:rPr>
        <w:t xml:space="preserve"> to at least rationalise their action</w:t>
      </w:r>
      <w:r w:rsidR="00FC4061">
        <w:rPr>
          <w:rFonts w:eastAsia="Calibri" w:cs="Times New Roman"/>
          <w:color w:val="000000"/>
          <w:sz w:val="24"/>
          <w:szCs w:val="24"/>
        </w:rPr>
        <w:t xml:space="preserve"> or inaction</w:t>
      </w:r>
      <w:r w:rsidR="004F5F15">
        <w:rPr>
          <w:rFonts w:eastAsia="Calibri" w:cs="Times New Roman"/>
          <w:color w:val="000000"/>
          <w:sz w:val="24"/>
          <w:szCs w:val="24"/>
        </w:rPr>
        <w:t xml:space="preserve">. To further establish the use of appeal to principle, </w:t>
      </w:r>
      <w:r w:rsidR="004F5F15">
        <w:rPr>
          <w:rFonts w:eastAsia="Calibri" w:cs="Times New Roman"/>
          <w:i/>
          <w:color w:val="000000"/>
          <w:sz w:val="24"/>
          <w:szCs w:val="24"/>
        </w:rPr>
        <w:t>Daily Sun</w:t>
      </w:r>
      <w:r w:rsidR="00AA3F3B">
        <w:rPr>
          <w:rFonts w:eastAsia="Calibri" w:cs="Times New Roman"/>
          <w:color w:val="000000"/>
          <w:sz w:val="24"/>
          <w:szCs w:val="24"/>
        </w:rPr>
        <w:t xml:space="preserve"> (2015,</w:t>
      </w:r>
      <w:r w:rsidR="004F5F15">
        <w:rPr>
          <w:rFonts w:eastAsia="Calibri" w:cs="Times New Roman"/>
          <w:color w:val="000000"/>
          <w:sz w:val="24"/>
          <w:szCs w:val="24"/>
        </w:rPr>
        <w:t xml:space="preserve"> December 14</w:t>
      </w:r>
      <w:r w:rsidR="00AA3F3B">
        <w:rPr>
          <w:rFonts w:eastAsia="Calibri" w:cs="Times New Roman"/>
          <w:color w:val="000000"/>
          <w:sz w:val="24"/>
          <w:szCs w:val="24"/>
        </w:rPr>
        <w:t>)</w:t>
      </w:r>
      <w:r w:rsidR="004F5F15">
        <w:rPr>
          <w:rFonts w:eastAsia="Calibri" w:cs="Times New Roman"/>
          <w:color w:val="000000"/>
          <w:sz w:val="24"/>
          <w:szCs w:val="24"/>
        </w:rPr>
        <w:t xml:space="preserve"> </w:t>
      </w:r>
      <w:r w:rsidR="00A47A3A">
        <w:rPr>
          <w:rFonts w:eastAsia="Calibri" w:cs="Times New Roman"/>
          <w:color w:val="000000"/>
          <w:sz w:val="24"/>
          <w:szCs w:val="24"/>
        </w:rPr>
        <w:t>is emphatic</w:t>
      </w:r>
      <w:r w:rsidR="005977D3">
        <w:rPr>
          <w:rFonts w:eastAsia="Calibri" w:cs="Times New Roman"/>
          <w:color w:val="000000"/>
          <w:sz w:val="24"/>
          <w:szCs w:val="24"/>
        </w:rPr>
        <w:t xml:space="preserve"> that, “</w:t>
      </w:r>
      <w:r w:rsidR="004F5F15" w:rsidRPr="00CE29BC">
        <w:rPr>
          <w:rFonts w:cs="Times New Roman"/>
          <w:sz w:val="24"/>
          <w:szCs w:val="24"/>
        </w:rPr>
        <w:t xml:space="preserve">We must as a nation look beyond the </w:t>
      </w:r>
      <w:r w:rsidR="004F5F15">
        <w:rPr>
          <w:rFonts w:cs="Times New Roman"/>
          <w:sz w:val="24"/>
          <w:szCs w:val="24"/>
        </w:rPr>
        <w:t>c</w:t>
      </w:r>
      <w:r w:rsidR="004F5F15" w:rsidRPr="00CE29BC">
        <w:rPr>
          <w:rFonts w:cs="Times New Roman"/>
          <w:sz w:val="24"/>
          <w:szCs w:val="24"/>
        </w:rPr>
        <w:t xml:space="preserve">urrent </w:t>
      </w:r>
      <w:proofErr w:type="spellStart"/>
      <w:r w:rsidR="004F5F15" w:rsidRPr="00CE29BC">
        <w:rPr>
          <w:rFonts w:cs="Times New Roman"/>
          <w:sz w:val="24"/>
          <w:szCs w:val="24"/>
        </w:rPr>
        <w:t>armsgate</w:t>
      </w:r>
      <w:proofErr w:type="spellEnd"/>
      <w:r w:rsidR="004F5F15">
        <w:rPr>
          <w:rFonts w:cs="Times New Roman"/>
          <w:sz w:val="24"/>
          <w:szCs w:val="24"/>
        </w:rPr>
        <w:t>, to x-ray the whole concept of security vote”</w:t>
      </w:r>
      <w:r w:rsidR="005201EB">
        <w:rPr>
          <w:rFonts w:cs="Times New Roman"/>
          <w:sz w:val="24"/>
          <w:szCs w:val="24"/>
        </w:rPr>
        <w:t xml:space="preserve"> with a view to ensuring </w:t>
      </w:r>
      <w:r w:rsidR="005A7F40">
        <w:rPr>
          <w:rFonts w:cs="Times New Roman"/>
          <w:sz w:val="24"/>
          <w:szCs w:val="24"/>
        </w:rPr>
        <w:t xml:space="preserve">transparency and </w:t>
      </w:r>
      <w:r w:rsidR="005201EB">
        <w:rPr>
          <w:rFonts w:cs="Times New Roman"/>
          <w:sz w:val="24"/>
          <w:szCs w:val="24"/>
        </w:rPr>
        <w:t>accountability</w:t>
      </w:r>
      <w:r w:rsidR="005977D3">
        <w:rPr>
          <w:rFonts w:cs="Times New Roman"/>
          <w:sz w:val="24"/>
          <w:szCs w:val="24"/>
        </w:rPr>
        <w:t>.</w:t>
      </w:r>
    </w:p>
    <w:p w:rsidR="00FF628B" w:rsidRPr="00FF628B" w:rsidRDefault="00FF628B" w:rsidP="00FF628B">
      <w:pPr>
        <w:spacing w:after="0"/>
        <w:jc w:val="both"/>
        <w:outlineLvl w:val="0"/>
        <w:rPr>
          <w:rFonts w:eastAsia="Calibri" w:cs="Times New Roman"/>
          <w:b/>
          <w:sz w:val="24"/>
          <w:szCs w:val="24"/>
        </w:rPr>
      </w:pPr>
      <w:r w:rsidRPr="00FF628B">
        <w:rPr>
          <w:rFonts w:eastAsia="Calibri" w:cs="Times New Roman"/>
          <w:b/>
          <w:sz w:val="24"/>
          <w:szCs w:val="24"/>
        </w:rPr>
        <w:t>Recommendations</w:t>
      </w:r>
    </w:p>
    <w:p w:rsidR="00FF628B" w:rsidRDefault="00FF628B" w:rsidP="00FF628B">
      <w:pPr>
        <w:pStyle w:val="NormalWeb"/>
        <w:spacing w:before="0" w:beforeAutospacing="0" w:after="0" w:afterAutospacing="0" w:line="360" w:lineRule="auto"/>
        <w:jc w:val="both"/>
        <w:rPr>
          <w:rFonts w:asciiTheme="minorHAnsi" w:hAnsiTheme="minorHAnsi"/>
        </w:rPr>
      </w:pPr>
      <w:r w:rsidRPr="00FF628B">
        <w:rPr>
          <w:rFonts w:asciiTheme="minorHAnsi" w:hAnsiTheme="minorHAnsi"/>
        </w:rPr>
        <w:tab/>
      </w:r>
      <w:r w:rsidR="00C6208C">
        <w:rPr>
          <w:rFonts w:asciiTheme="minorHAnsi" w:hAnsiTheme="minorHAnsi"/>
        </w:rPr>
        <w:t>It is recommended that newspapers should sustain the use of appropriate frames in their reportage for an informed citizenry.</w:t>
      </w:r>
    </w:p>
    <w:p w:rsidR="00723550" w:rsidRDefault="00723550" w:rsidP="00FF628B">
      <w:pPr>
        <w:pStyle w:val="NormalWeb"/>
        <w:spacing w:before="0" w:beforeAutospacing="0" w:after="0" w:afterAutospacing="0" w:line="360" w:lineRule="auto"/>
        <w:jc w:val="both"/>
        <w:rPr>
          <w:rFonts w:asciiTheme="minorHAnsi" w:hAnsiTheme="minorHAnsi"/>
        </w:rPr>
      </w:pPr>
      <w:r>
        <w:rPr>
          <w:rFonts w:asciiTheme="minorHAnsi" w:hAnsiTheme="minorHAnsi"/>
        </w:rPr>
        <w:tab/>
        <w:t>Newspapers should make frame</w:t>
      </w:r>
      <w:r w:rsidR="00223C2D">
        <w:rPr>
          <w:rFonts w:asciiTheme="minorHAnsi" w:hAnsiTheme="minorHAnsi"/>
        </w:rPr>
        <w:t>s</w:t>
      </w:r>
      <w:r>
        <w:rPr>
          <w:rFonts w:asciiTheme="minorHAnsi" w:hAnsiTheme="minorHAnsi"/>
        </w:rPr>
        <w:t xml:space="preserve"> more visible as latent </w:t>
      </w:r>
      <w:r w:rsidR="00497F12">
        <w:rPr>
          <w:rFonts w:asciiTheme="minorHAnsi" w:hAnsiTheme="minorHAnsi"/>
        </w:rPr>
        <w:t>meanings of most of the frames are</w:t>
      </w:r>
      <w:r>
        <w:rPr>
          <w:rFonts w:asciiTheme="minorHAnsi" w:hAnsiTheme="minorHAnsi"/>
        </w:rPr>
        <w:t xml:space="preserve"> inferentially determi</w:t>
      </w:r>
      <w:r w:rsidR="009D389C">
        <w:rPr>
          <w:rFonts w:asciiTheme="minorHAnsi" w:hAnsiTheme="minorHAnsi"/>
        </w:rPr>
        <w:t>ned with much degree of efforts.</w:t>
      </w:r>
    </w:p>
    <w:p w:rsidR="009D389C" w:rsidRPr="00FF628B" w:rsidRDefault="009D389C" w:rsidP="00FF628B">
      <w:pPr>
        <w:pStyle w:val="NormalWeb"/>
        <w:spacing w:before="0" w:beforeAutospacing="0" w:after="0" w:afterAutospacing="0" w:line="360" w:lineRule="auto"/>
        <w:jc w:val="both"/>
        <w:rPr>
          <w:rFonts w:asciiTheme="minorHAnsi" w:eastAsia="Calibri" w:hAnsiTheme="minorHAnsi"/>
        </w:rPr>
      </w:pPr>
      <w:r>
        <w:rPr>
          <w:rFonts w:asciiTheme="minorHAnsi" w:hAnsiTheme="minorHAnsi"/>
        </w:rPr>
        <w:tab/>
        <w:t xml:space="preserve">Further </w:t>
      </w:r>
      <w:r w:rsidR="003B09B2">
        <w:rPr>
          <w:rFonts w:asciiTheme="minorHAnsi" w:hAnsiTheme="minorHAnsi"/>
        </w:rPr>
        <w:t>research</w:t>
      </w:r>
      <w:r>
        <w:rPr>
          <w:rFonts w:asciiTheme="minorHAnsi" w:hAnsiTheme="minorHAnsi"/>
        </w:rPr>
        <w:t xml:space="preserve"> should be conducted on news framing and bias reporting on </w:t>
      </w:r>
      <w:proofErr w:type="spellStart"/>
      <w:r w:rsidRPr="009D389C">
        <w:rPr>
          <w:rFonts w:asciiTheme="minorHAnsi" w:hAnsiTheme="minorHAnsi"/>
          <w:i/>
        </w:rPr>
        <w:t>Dasukigate</w:t>
      </w:r>
      <w:proofErr w:type="spellEnd"/>
      <w:r>
        <w:rPr>
          <w:rFonts w:asciiTheme="minorHAnsi" w:hAnsiTheme="minorHAnsi"/>
        </w:rPr>
        <w:t>.</w:t>
      </w:r>
    </w:p>
    <w:p w:rsidR="00FF628B" w:rsidRPr="00FF628B" w:rsidRDefault="00FF628B" w:rsidP="00FF628B">
      <w:pPr>
        <w:autoSpaceDE w:val="0"/>
        <w:autoSpaceDN w:val="0"/>
        <w:adjustRightInd w:val="0"/>
        <w:spacing w:after="0" w:line="360" w:lineRule="auto"/>
        <w:jc w:val="both"/>
        <w:outlineLvl w:val="0"/>
        <w:rPr>
          <w:rFonts w:cs="Times New Roman"/>
          <w:b/>
          <w:sz w:val="24"/>
          <w:szCs w:val="24"/>
        </w:rPr>
      </w:pPr>
      <w:r w:rsidRPr="00FF628B">
        <w:rPr>
          <w:rFonts w:cs="Times New Roman"/>
          <w:b/>
          <w:sz w:val="24"/>
          <w:szCs w:val="24"/>
        </w:rPr>
        <w:t>Summary and Conclusion</w:t>
      </w:r>
    </w:p>
    <w:p w:rsidR="00E7374D" w:rsidRDefault="00FF628B" w:rsidP="00FF628B">
      <w:pPr>
        <w:autoSpaceDE w:val="0"/>
        <w:autoSpaceDN w:val="0"/>
        <w:adjustRightInd w:val="0"/>
        <w:spacing w:after="0" w:line="360" w:lineRule="auto"/>
        <w:jc w:val="both"/>
        <w:rPr>
          <w:rFonts w:cs="Times New Roman"/>
          <w:sz w:val="24"/>
          <w:szCs w:val="24"/>
        </w:rPr>
      </w:pPr>
      <w:r w:rsidRPr="00FF628B">
        <w:rPr>
          <w:rFonts w:cs="Times New Roman"/>
          <w:sz w:val="24"/>
          <w:szCs w:val="24"/>
        </w:rPr>
        <w:tab/>
      </w:r>
      <w:r w:rsidR="00E7374D">
        <w:rPr>
          <w:rFonts w:cs="Times New Roman"/>
          <w:sz w:val="24"/>
          <w:szCs w:val="24"/>
        </w:rPr>
        <w:t xml:space="preserve">The study was undertaken to analyse how selected newspapers constructed stories on the alleged diversion of $2.1 billion meant to purchase arms to fight insurgence in Nigeria by Col. Sambo </w:t>
      </w:r>
      <w:proofErr w:type="spellStart"/>
      <w:r w:rsidR="00E7374D">
        <w:rPr>
          <w:rFonts w:cs="Times New Roman"/>
          <w:sz w:val="24"/>
          <w:szCs w:val="24"/>
        </w:rPr>
        <w:t>Dasuki</w:t>
      </w:r>
      <w:proofErr w:type="spellEnd"/>
      <w:r w:rsidR="00E7374D">
        <w:rPr>
          <w:rFonts w:cs="Times New Roman"/>
          <w:sz w:val="24"/>
          <w:szCs w:val="24"/>
        </w:rPr>
        <w:t xml:space="preserve"> (rtd). Anchored on framing theory, </w:t>
      </w:r>
      <w:r w:rsidR="00884422">
        <w:rPr>
          <w:rFonts w:cs="Times New Roman"/>
          <w:sz w:val="24"/>
          <w:szCs w:val="24"/>
        </w:rPr>
        <w:t>t</w:t>
      </w:r>
      <w:r w:rsidR="00E7374D">
        <w:rPr>
          <w:rFonts w:cs="Times New Roman"/>
          <w:sz w:val="24"/>
          <w:szCs w:val="24"/>
        </w:rPr>
        <w:t>he study made some insights in</w:t>
      </w:r>
      <w:r w:rsidR="00884422">
        <w:rPr>
          <w:rFonts w:cs="Times New Roman"/>
          <w:sz w:val="24"/>
          <w:szCs w:val="24"/>
        </w:rPr>
        <w:t>to</w:t>
      </w:r>
      <w:r w:rsidR="00E7374D">
        <w:rPr>
          <w:rFonts w:cs="Times New Roman"/>
          <w:sz w:val="24"/>
          <w:szCs w:val="24"/>
        </w:rPr>
        <w:t xml:space="preserve"> series of financial misappropriation in Nigeria. In order to achieve the objective of the study</w:t>
      </w:r>
      <w:r w:rsidR="00EE7119">
        <w:rPr>
          <w:rFonts w:cs="Times New Roman"/>
          <w:sz w:val="24"/>
          <w:szCs w:val="24"/>
        </w:rPr>
        <w:t>, the following two research questions came handy:</w:t>
      </w:r>
    </w:p>
    <w:p w:rsidR="00E7374D" w:rsidRPr="003F7D9B" w:rsidRDefault="00E7374D" w:rsidP="00EE7119">
      <w:pPr>
        <w:pStyle w:val="ListParagraph"/>
        <w:numPr>
          <w:ilvl w:val="0"/>
          <w:numId w:val="6"/>
        </w:numPr>
        <w:spacing w:after="0" w:line="360" w:lineRule="auto"/>
        <w:ind w:left="360"/>
        <w:jc w:val="both"/>
        <w:rPr>
          <w:rFonts w:eastAsia="Calibri" w:cs="Times New Roman"/>
          <w:color w:val="000000"/>
          <w:sz w:val="24"/>
          <w:szCs w:val="24"/>
        </w:rPr>
      </w:pPr>
      <w:r w:rsidRPr="003F7D9B">
        <w:rPr>
          <w:rFonts w:eastAsia="Calibri" w:cs="Times New Roman"/>
          <w:color w:val="000000"/>
          <w:sz w:val="24"/>
          <w:szCs w:val="24"/>
        </w:rPr>
        <w:t xml:space="preserve">What are the dominant frames newspapers construct stories on </w:t>
      </w:r>
      <w:proofErr w:type="spellStart"/>
      <w:r w:rsidRPr="003F7D9B">
        <w:rPr>
          <w:rFonts w:eastAsia="Calibri" w:cs="Times New Roman"/>
          <w:i/>
          <w:color w:val="000000"/>
          <w:sz w:val="24"/>
          <w:szCs w:val="24"/>
        </w:rPr>
        <w:t>Dasukigate</w:t>
      </w:r>
      <w:proofErr w:type="spellEnd"/>
      <w:r w:rsidRPr="003F7D9B">
        <w:rPr>
          <w:rFonts w:eastAsia="Calibri" w:cs="Times New Roman"/>
          <w:color w:val="000000"/>
          <w:sz w:val="24"/>
          <w:szCs w:val="24"/>
        </w:rPr>
        <w:t>?</w:t>
      </w:r>
    </w:p>
    <w:p w:rsidR="00E7374D" w:rsidRDefault="00E7374D" w:rsidP="00EE7119">
      <w:pPr>
        <w:pStyle w:val="ListParagraph"/>
        <w:numPr>
          <w:ilvl w:val="0"/>
          <w:numId w:val="6"/>
        </w:numPr>
        <w:spacing w:after="0" w:line="360" w:lineRule="auto"/>
        <w:ind w:left="360"/>
        <w:jc w:val="both"/>
        <w:rPr>
          <w:rFonts w:eastAsia="Calibri" w:cs="Times New Roman"/>
          <w:color w:val="000000"/>
          <w:sz w:val="24"/>
          <w:szCs w:val="24"/>
        </w:rPr>
      </w:pPr>
      <w:r w:rsidRPr="00941DFE">
        <w:rPr>
          <w:rFonts w:eastAsia="Calibri" w:cs="Times New Roman"/>
          <w:color w:val="000000"/>
          <w:sz w:val="24"/>
          <w:szCs w:val="24"/>
        </w:rPr>
        <w:t xml:space="preserve">How do newspapers frame reports on </w:t>
      </w:r>
      <w:proofErr w:type="spellStart"/>
      <w:r w:rsidRPr="00941DFE">
        <w:rPr>
          <w:rFonts w:eastAsia="Calibri" w:cs="Times New Roman"/>
          <w:i/>
          <w:color w:val="000000"/>
          <w:sz w:val="24"/>
          <w:szCs w:val="24"/>
        </w:rPr>
        <w:t>Dasukigate</w:t>
      </w:r>
      <w:proofErr w:type="spellEnd"/>
      <w:r w:rsidRPr="00941DFE">
        <w:rPr>
          <w:rFonts w:eastAsia="Calibri" w:cs="Times New Roman"/>
          <w:color w:val="000000"/>
          <w:sz w:val="24"/>
          <w:szCs w:val="24"/>
        </w:rPr>
        <w:t>?</w:t>
      </w:r>
    </w:p>
    <w:p w:rsidR="00EE7119" w:rsidRDefault="00EE7119" w:rsidP="00EE7119">
      <w:pPr>
        <w:pStyle w:val="ListParagraph"/>
        <w:spacing w:after="0" w:line="360" w:lineRule="auto"/>
        <w:ind w:left="0"/>
        <w:jc w:val="both"/>
        <w:rPr>
          <w:rFonts w:eastAsia="Calibri" w:cs="Times New Roman"/>
          <w:color w:val="000000"/>
          <w:sz w:val="24"/>
          <w:szCs w:val="24"/>
        </w:rPr>
      </w:pPr>
      <w:r>
        <w:rPr>
          <w:rFonts w:eastAsia="Calibri" w:cs="Times New Roman"/>
          <w:color w:val="000000"/>
          <w:sz w:val="24"/>
          <w:szCs w:val="24"/>
        </w:rPr>
        <w:tab/>
        <w:t>Findings show that out of the 53 frames identified in the 48 editions of the three newspapers purposively selected</w:t>
      </w:r>
      <w:r w:rsidR="000338E1">
        <w:rPr>
          <w:rFonts w:eastAsia="Calibri" w:cs="Times New Roman"/>
          <w:color w:val="000000"/>
          <w:sz w:val="24"/>
          <w:szCs w:val="24"/>
        </w:rPr>
        <w:t xml:space="preserve"> namely</w:t>
      </w:r>
      <w:r w:rsidR="00867906">
        <w:rPr>
          <w:rFonts w:eastAsia="Calibri" w:cs="Times New Roman"/>
          <w:color w:val="000000"/>
          <w:sz w:val="24"/>
          <w:szCs w:val="24"/>
        </w:rPr>
        <w:t>;</w:t>
      </w:r>
      <w:r w:rsidR="000338E1">
        <w:rPr>
          <w:rFonts w:eastAsia="Calibri" w:cs="Times New Roman"/>
          <w:color w:val="000000"/>
          <w:sz w:val="24"/>
          <w:szCs w:val="24"/>
        </w:rPr>
        <w:t xml:space="preserve"> </w:t>
      </w:r>
      <w:r w:rsidR="000338E1">
        <w:rPr>
          <w:rFonts w:eastAsia="Calibri" w:cs="Times New Roman"/>
          <w:i/>
          <w:color w:val="000000"/>
          <w:sz w:val="24"/>
          <w:szCs w:val="24"/>
        </w:rPr>
        <w:t xml:space="preserve">Daily Sun, Daily Trust </w:t>
      </w:r>
      <w:r w:rsidR="000338E1">
        <w:rPr>
          <w:rFonts w:eastAsia="Calibri" w:cs="Times New Roman"/>
          <w:color w:val="000000"/>
          <w:sz w:val="24"/>
          <w:szCs w:val="24"/>
        </w:rPr>
        <w:t xml:space="preserve">and </w:t>
      </w:r>
      <w:r w:rsidR="000338E1">
        <w:rPr>
          <w:rFonts w:eastAsia="Calibri" w:cs="Times New Roman"/>
          <w:i/>
          <w:color w:val="000000"/>
          <w:sz w:val="24"/>
          <w:szCs w:val="24"/>
        </w:rPr>
        <w:t>The Nation</w:t>
      </w:r>
      <w:r>
        <w:rPr>
          <w:rFonts w:eastAsia="Calibri" w:cs="Times New Roman"/>
          <w:color w:val="000000"/>
          <w:sz w:val="24"/>
          <w:szCs w:val="24"/>
        </w:rPr>
        <w:t xml:space="preserve">, conspiracy </w:t>
      </w:r>
      <w:r w:rsidR="00865E92">
        <w:rPr>
          <w:rFonts w:eastAsia="Calibri" w:cs="Times New Roman"/>
          <w:color w:val="000000"/>
          <w:sz w:val="24"/>
          <w:szCs w:val="24"/>
        </w:rPr>
        <w:t xml:space="preserve">frame dominated the reports </w:t>
      </w:r>
      <w:r>
        <w:rPr>
          <w:rFonts w:eastAsia="Calibri" w:cs="Times New Roman"/>
          <w:color w:val="000000"/>
          <w:sz w:val="24"/>
          <w:szCs w:val="24"/>
        </w:rPr>
        <w:t xml:space="preserve">followed by human interest frame. Also, the various frames </w:t>
      </w:r>
      <w:r>
        <w:rPr>
          <w:rFonts w:eastAsia="Calibri" w:cs="Times New Roman"/>
          <w:color w:val="000000"/>
          <w:sz w:val="24"/>
          <w:szCs w:val="24"/>
        </w:rPr>
        <w:lastRenderedPageBreak/>
        <w:t xml:space="preserve">analysed reflect the conduct of subject. On account of this, </w:t>
      </w:r>
      <w:r w:rsidR="00503A8A">
        <w:rPr>
          <w:rFonts w:eastAsia="Calibri" w:cs="Times New Roman"/>
          <w:color w:val="000000"/>
          <w:sz w:val="24"/>
          <w:szCs w:val="24"/>
        </w:rPr>
        <w:t xml:space="preserve">the study suggested </w:t>
      </w:r>
      <w:r w:rsidR="0056333F">
        <w:rPr>
          <w:rFonts w:eastAsia="Calibri" w:cs="Times New Roman"/>
          <w:color w:val="000000"/>
          <w:sz w:val="24"/>
          <w:szCs w:val="24"/>
        </w:rPr>
        <w:t>t</w:t>
      </w:r>
      <w:r w:rsidR="009D389C">
        <w:rPr>
          <w:rFonts w:eastAsia="Calibri" w:cs="Times New Roman"/>
          <w:color w:val="000000"/>
          <w:sz w:val="24"/>
          <w:szCs w:val="24"/>
        </w:rPr>
        <w:t>hree</w:t>
      </w:r>
      <w:r w:rsidR="0056333F">
        <w:rPr>
          <w:rFonts w:eastAsia="Calibri" w:cs="Times New Roman"/>
          <w:color w:val="000000"/>
          <w:sz w:val="24"/>
          <w:szCs w:val="24"/>
        </w:rPr>
        <w:t>-point recommendations</w:t>
      </w:r>
      <w:r w:rsidR="00503A8A">
        <w:rPr>
          <w:rFonts w:eastAsia="Calibri" w:cs="Times New Roman"/>
          <w:color w:val="000000"/>
          <w:sz w:val="24"/>
          <w:szCs w:val="24"/>
        </w:rPr>
        <w:t xml:space="preserve"> on newspaper framing.</w:t>
      </w:r>
      <w:r>
        <w:rPr>
          <w:rFonts w:eastAsia="Calibri" w:cs="Times New Roman"/>
          <w:color w:val="000000"/>
          <w:sz w:val="24"/>
          <w:szCs w:val="24"/>
        </w:rPr>
        <w:t xml:space="preserve"> The study concludes that newspapers make use of different frames</w:t>
      </w:r>
      <w:r w:rsidR="00FD4D7D">
        <w:rPr>
          <w:rFonts w:eastAsia="Calibri" w:cs="Times New Roman"/>
          <w:color w:val="000000"/>
          <w:sz w:val="24"/>
          <w:szCs w:val="24"/>
        </w:rPr>
        <w:t xml:space="preserve"> depending on context</w:t>
      </w:r>
      <w:r>
        <w:rPr>
          <w:rFonts w:eastAsia="Calibri" w:cs="Times New Roman"/>
          <w:color w:val="000000"/>
          <w:sz w:val="24"/>
          <w:szCs w:val="24"/>
        </w:rPr>
        <w:t xml:space="preserve"> and personalities involved</w:t>
      </w:r>
      <w:r w:rsidR="00FD4D7D">
        <w:rPr>
          <w:rFonts w:eastAsia="Calibri" w:cs="Times New Roman"/>
          <w:color w:val="000000"/>
          <w:sz w:val="24"/>
          <w:szCs w:val="24"/>
        </w:rPr>
        <w:t>. A significant contribution of the</w:t>
      </w:r>
      <w:r w:rsidR="003C26E5">
        <w:rPr>
          <w:rFonts w:eastAsia="Calibri" w:cs="Times New Roman"/>
          <w:color w:val="000000"/>
          <w:sz w:val="24"/>
          <w:szCs w:val="24"/>
        </w:rPr>
        <w:t xml:space="preserve"> study to scholarship cannot </w:t>
      </w:r>
      <w:r w:rsidR="003D019A">
        <w:rPr>
          <w:rFonts w:eastAsia="Calibri" w:cs="Times New Roman"/>
          <w:color w:val="000000"/>
          <w:sz w:val="24"/>
          <w:szCs w:val="24"/>
        </w:rPr>
        <w:t>only</w:t>
      </w:r>
      <w:r w:rsidR="003C26E5">
        <w:rPr>
          <w:rFonts w:eastAsia="Calibri" w:cs="Times New Roman"/>
          <w:color w:val="000000"/>
          <w:sz w:val="24"/>
          <w:szCs w:val="24"/>
        </w:rPr>
        <w:t xml:space="preserve"> be</w:t>
      </w:r>
      <w:r w:rsidR="003D019A">
        <w:rPr>
          <w:rFonts w:eastAsia="Calibri" w:cs="Times New Roman"/>
          <w:color w:val="000000"/>
          <w:sz w:val="24"/>
          <w:szCs w:val="24"/>
        </w:rPr>
        <w:t xml:space="preserve"> </w:t>
      </w:r>
      <w:r w:rsidR="00FD4D7D">
        <w:rPr>
          <w:rFonts w:eastAsia="Calibri" w:cs="Times New Roman"/>
          <w:color w:val="000000"/>
          <w:sz w:val="24"/>
          <w:szCs w:val="24"/>
        </w:rPr>
        <w:t xml:space="preserve">measured in its timeliness but also </w:t>
      </w:r>
      <w:r w:rsidR="003D019A">
        <w:rPr>
          <w:rFonts w:eastAsia="Calibri" w:cs="Times New Roman"/>
          <w:color w:val="000000"/>
          <w:sz w:val="24"/>
          <w:szCs w:val="24"/>
        </w:rPr>
        <w:t xml:space="preserve">in </w:t>
      </w:r>
      <w:r w:rsidR="00FD4D7D">
        <w:rPr>
          <w:rFonts w:eastAsia="Calibri" w:cs="Times New Roman"/>
          <w:color w:val="000000"/>
          <w:sz w:val="24"/>
          <w:szCs w:val="24"/>
        </w:rPr>
        <w:t>its novelty</w:t>
      </w:r>
      <w:r w:rsidR="000F5393">
        <w:rPr>
          <w:rFonts w:eastAsia="Calibri" w:cs="Times New Roman"/>
          <w:color w:val="000000"/>
          <w:sz w:val="24"/>
          <w:szCs w:val="24"/>
        </w:rPr>
        <w:t xml:space="preserve"> consequently serving as basis for subsequent studies</w:t>
      </w:r>
      <w:r w:rsidR="00FD4D7D">
        <w:rPr>
          <w:rFonts w:eastAsia="Calibri" w:cs="Times New Roman"/>
          <w:color w:val="000000"/>
          <w:sz w:val="24"/>
          <w:szCs w:val="24"/>
        </w:rPr>
        <w:t>.</w:t>
      </w:r>
    </w:p>
    <w:p w:rsidR="00B64C53" w:rsidRDefault="00B64C53" w:rsidP="0033306D">
      <w:pPr>
        <w:autoSpaceDE w:val="0"/>
        <w:autoSpaceDN w:val="0"/>
        <w:adjustRightInd w:val="0"/>
        <w:spacing w:after="0" w:line="360" w:lineRule="auto"/>
        <w:jc w:val="both"/>
        <w:outlineLvl w:val="0"/>
        <w:rPr>
          <w:rFonts w:cs="Times New Roman"/>
          <w:b/>
          <w:sz w:val="24"/>
          <w:szCs w:val="24"/>
        </w:rPr>
      </w:pPr>
    </w:p>
    <w:p w:rsidR="00B64C53" w:rsidRDefault="00B64C53" w:rsidP="0033306D">
      <w:pPr>
        <w:autoSpaceDE w:val="0"/>
        <w:autoSpaceDN w:val="0"/>
        <w:adjustRightInd w:val="0"/>
        <w:spacing w:after="0" w:line="360" w:lineRule="auto"/>
        <w:jc w:val="both"/>
        <w:outlineLvl w:val="0"/>
        <w:rPr>
          <w:rFonts w:cs="Times New Roman"/>
          <w:b/>
          <w:sz w:val="24"/>
          <w:szCs w:val="24"/>
        </w:rPr>
      </w:pPr>
    </w:p>
    <w:p w:rsidR="00B64C53" w:rsidRDefault="00B64C53" w:rsidP="0033306D">
      <w:pPr>
        <w:autoSpaceDE w:val="0"/>
        <w:autoSpaceDN w:val="0"/>
        <w:adjustRightInd w:val="0"/>
        <w:spacing w:after="0" w:line="360" w:lineRule="auto"/>
        <w:jc w:val="both"/>
        <w:outlineLvl w:val="0"/>
        <w:rPr>
          <w:rFonts w:cs="Times New Roman"/>
          <w:b/>
          <w:sz w:val="24"/>
          <w:szCs w:val="24"/>
        </w:rPr>
      </w:pPr>
    </w:p>
    <w:p w:rsidR="00B64C53" w:rsidRDefault="00B64C53" w:rsidP="0033306D">
      <w:pPr>
        <w:autoSpaceDE w:val="0"/>
        <w:autoSpaceDN w:val="0"/>
        <w:adjustRightInd w:val="0"/>
        <w:spacing w:after="0" w:line="360" w:lineRule="auto"/>
        <w:jc w:val="both"/>
        <w:outlineLvl w:val="0"/>
        <w:rPr>
          <w:rFonts w:cs="Times New Roman"/>
          <w:b/>
          <w:sz w:val="24"/>
          <w:szCs w:val="24"/>
        </w:rPr>
      </w:pPr>
    </w:p>
    <w:p w:rsidR="00B64C53" w:rsidRDefault="00B64C53"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425E06" w:rsidRDefault="00425E06" w:rsidP="0033306D">
      <w:pPr>
        <w:autoSpaceDE w:val="0"/>
        <w:autoSpaceDN w:val="0"/>
        <w:adjustRightInd w:val="0"/>
        <w:spacing w:after="0" w:line="360" w:lineRule="auto"/>
        <w:jc w:val="both"/>
        <w:outlineLvl w:val="0"/>
        <w:rPr>
          <w:rFonts w:cs="Times New Roman"/>
          <w:b/>
          <w:sz w:val="24"/>
          <w:szCs w:val="24"/>
        </w:rPr>
      </w:pPr>
    </w:p>
    <w:p w:rsidR="00FF628B" w:rsidRPr="0033306D" w:rsidRDefault="00FF628B" w:rsidP="0033306D">
      <w:pPr>
        <w:autoSpaceDE w:val="0"/>
        <w:autoSpaceDN w:val="0"/>
        <w:adjustRightInd w:val="0"/>
        <w:spacing w:after="0" w:line="360" w:lineRule="auto"/>
        <w:jc w:val="both"/>
        <w:outlineLvl w:val="0"/>
        <w:rPr>
          <w:rFonts w:cs="Times New Roman"/>
          <w:b/>
          <w:sz w:val="24"/>
          <w:szCs w:val="24"/>
        </w:rPr>
      </w:pPr>
      <w:r w:rsidRPr="00FF628B">
        <w:rPr>
          <w:rFonts w:cs="Times New Roman"/>
          <w:b/>
          <w:sz w:val="24"/>
          <w:szCs w:val="24"/>
        </w:rPr>
        <w:lastRenderedPageBreak/>
        <w:t>References</w:t>
      </w:r>
    </w:p>
    <w:p w:rsidR="00E04A99" w:rsidRPr="00D03C82" w:rsidRDefault="00F83286" w:rsidP="00E04A99">
      <w:pPr>
        <w:autoSpaceDE w:val="0"/>
        <w:autoSpaceDN w:val="0"/>
        <w:adjustRightInd w:val="0"/>
        <w:spacing w:after="0" w:line="240" w:lineRule="auto"/>
        <w:rPr>
          <w:rFonts w:cs="Times New Roman"/>
          <w:sz w:val="24"/>
          <w:szCs w:val="24"/>
        </w:rPr>
      </w:pPr>
      <w:proofErr w:type="gramStart"/>
      <w:r w:rsidRPr="00D03C82">
        <w:rPr>
          <w:rFonts w:cs="Times New Roman"/>
          <w:color w:val="000000"/>
          <w:sz w:val="24"/>
          <w:szCs w:val="24"/>
        </w:rPr>
        <w:t xml:space="preserve">Ashiekpe, J.A. &amp; Kingdom, </w:t>
      </w:r>
      <w:r w:rsidR="00E04A99" w:rsidRPr="00D03C82">
        <w:rPr>
          <w:rFonts w:cs="Times New Roman"/>
          <w:color w:val="000000"/>
          <w:sz w:val="24"/>
          <w:szCs w:val="24"/>
        </w:rPr>
        <w:t>D.</w:t>
      </w:r>
      <w:r w:rsidRPr="00D03C82">
        <w:rPr>
          <w:rFonts w:cs="Times New Roman"/>
          <w:color w:val="000000"/>
          <w:sz w:val="24"/>
          <w:szCs w:val="24"/>
        </w:rPr>
        <w:t xml:space="preserve"> (2014).</w:t>
      </w:r>
      <w:proofErr w:type="gramEnd"/>
      <w:r w:rsidR="00E04A99" w:rsidRPr="00D03C82">
        <w:rPr>
          <w:rFonts w:cs="Times New Roman"/>
          <w:color w:val="000000"/>
          <w:sz w:val="24"/>
          <w:szCs w:val="24"/>
        </w:rPr>
        <w:t xml:space="preserve"> </w:t>
      </w:r>
      <w:r w:rsidR="00E04A99" w:rsidRPr="00D03C82">
        <w:rPr>
          <w:rFonts w:cs="Times New Roman"/>
          <w:sz w:val="24"/>
          <w:szCs w:val="24"/>
        </w:rPr>
        <w:t xml:space="preserve">An analysis of </w:t>
      </w:r>
      <w:r w:rsidR="00E04A99" w:rsidRPr="00D03C82">
        <w:rPr>
          <w:rFonts w:cs="Times New Roman"/>
          <w:i/>
          <w:sz w:val="24"/>
          <w:szCs w:val="24"/>
        </w:rPr>
        <w:t xml:space="preserve">Daily </w:t>
      </w:r>
      <w:proofErr w:type="gramStart"/>
      <w:r w:rsidR="00E04A99" w:rsidRPr="00D03C82">
        <w:rPr>
          <w:rFonts w:cs="Times New Roman"/>
          <w:i/>
          <w:sz w:val="24"/>
          <w:szCs w:val="24"/>
        </w:rPr>
        <w:t xml:space="preserve">Trust </w:t>
      </w:r>
      <w:r w:rsidR="00E04A99" w:rsidRPr="00D03C82">
        <w:rPr>
          <w:rFonts w:cs="Times New Roman"/>
          <w:sz w:val="24"/>
          <w:szCs w:val="24"/>
        </w:rPr>
        <w:t xml:space="preserve"> and</w:t>
      </w:r>
      <w:proofErr w:type="gramEnd"/>
      <w:r w:rsidR="00E04A99" w:rsidRPr="00D03C82">
        <w:rPr>
          <w:rFonts w:cs="Times New Roman"/>
          <w:sz w:val="24"/>
          <w:szCs w:val="24"/>
        </w:rPr>
        <w:t xml:space="preserve"> </w:t>
      </w:r>
      <w:r w:rsidR="00E04A99" w:rsidRPr="00D03C82">
        <w:rPr>
          <w:rFonts w:cs="Times New Roman"/>
          <w:i/>
          <w:sz w:val="24"/>
          <w:szCs w:val="24"/>
        </w:rPr>
        <w:t xml:space="preserve">Leadership </w:t>
      </w:r>
      <w:r w:rsidR="00E04A99" w:rsidRPr="00D03C82">
        <w:rPr>
          <w:rFonts w:cs="Times New Roman"/>
          <w:sz w:val="24"/>
          <w:szCs w:val="24"/>
        </w:rPr>
        <w:t xml:space="preserve">newspapers </w:t>
      </w:r>
      <w:r w:rsidR="00E04A99" w:rsidRPr="00D03C82">
        <w:rPr>
          <w:rFonts w:cs="Times New Roman"/>
          <w:sz w:val="24"/>
          <w:szCs w:val="24"/>
        </w:rPr>
        <w:tab/>
        <w:t xml:space="preserve">coverage of the Fulani herdsmen attacks in Benue State, 2013/2014. </w:t>
      </w:r>
      <w:r w:rsidR="00E04A99" w:rsidRPr="00D03C82">
        <w:rPr>
          <w:rFonts w:cs="Times New Roman"/>
          <w:i/>
          <w:sz w:val="24"/>
          <w:szCs w:val="24"/>
        </w:rPr>
        <w:t xml:space="preserve">Jos Journal of </w:t>
      </w:r>
      <w:r w:rsidR="00E04A99" w:rsidRPr="00D03C82">
        <w:rPr>
          <w:rFonts w:cs="Times New Roman"/>
          <w:i/>
          <w:sz w:val="24"/>
          <w:szCs w:val="24"/>
        </w:rPr>
        <w:tab/>
        <w:t xml:space="preserve">Media &amp; Communication Studies, </w:t>
      </w:r>
      <w:r w:rsidR="00E04A99" w:rsidRPr="00D03C82">
        <w:rPr>
          <w:rFonts w:cs="Times New Roman"/>
          <w:sz w:val="24"/>
          <w:szCs w:val="24"/>
        </w:rPr>
        <w:t>1(1), 19-33.</w:t>
      </w:r>
    </w:p>
    <w:p w:rsidR="00F83286" w:rsidRPr="00D03C82" w:rsidRDefault="00F83286" w:rsidP="0033306D">
      <w:pPr>
        <w:autoSpaceDE w:val="0"/>
        <w:autoSpaceDN w:val="0"/>
        <w:adjustRightInd w:val="0"/>
        <w:spacing w:after="0" w:line="240" w:lineRule="auto"/>
        <w:jc w:val="both"/>
        <w:rPr>
          <w:rFonts w:cs="Times New Roman"/>
          <w:color w:val="000000"/>
          <w:sz w:val="24"/>
          <w:szCs w:val="24"/>
        </w:rPr>
      </w:pPr>
    </w:p>
    <w:p w:rsidR="00284746" w:rsidRPr="0033306D" w:rsidRDefault="0033306D" w:rsidP="0033306D">
      <w:pPr>
        <w:autoSpaceDE w:val="0"/>
        <w:autoSpaceDN w:val="0"/>
        <w:adjustRightInd w:val="0"/>
        <w:spacing w:after="0" w:line="240" w:lineRule="auto"/>
        <w:jc w:val="both"/>
        <w:rPr>
          <w:rFonts w:cs="Times New Roman"/>
          <w:b/>
          <w:sz w:val="24"/>
          <w:szCs w:val="24"/>
        </w:rPr>
      </w:pPr>
      <w:r w:rsidRPr="0033306D">
        <w:rPr>
          <w:rFonts w:cs="TimesNewRoman"/>
          <w:sz w:val="24"/>
          <w:szCs w:val="24"/>
        </w:rPr>
        <w:t>Adebayo, A. (2000)</w:t>
      </w:r>
      <w:r>
        <w:rPr>
          <w:rFonts w:cs="TimesNewRoman"/>
          <w:sz w:val="24"/>
          <w:szCs w:val="24"/>
        </w:rPr>
        <w:t>.</w:t>
      </w:r>
      <w:r w:rsidRPr="0033306D">
        <w:rPr>
          <w:rFonts w:cs="TimesNewRoman"/>
          <w:sz w:val="24"/>
          <w:szCs w:val="24"/>
        </w:rPr>
        <w:t xml:space="preserve"> </w:t>
      </w:r>
      <w:proofErr w:type="gramStart"/>
      <w:r>
        <w:rPr>
          <w:rFonts w:cs="TimesNewRoman,Italic"/>
          <w:i/>
          <w:iCs/>
          <w:sz w:val="24"/>
          <w:szCs w:val="24"/>
        </w:rPr>
        <w:t>Principles and p</w:t>
      </w:r>
      <w:r w:rsidRPr="0033306D">
        <w:rPr>
          <w:rFonts w:cs="TimesNewRoman,Italic"/>
          <w:i/>
          <w:iCs/>
          <w:sz w:val="24"/>
          <w:szCs w:val="24"/>
        </w:rPr>
        <w:t xml:space="preserve">ractices of </w:t>
      </w:r>
      <w:r>
        <w:rPr>
          <w:rFonts w:cs="TimesNewRoman,Italic"/>
          <w:i/>
          <w:iCs/>
          <w:sz w:val="24"/>
          <w:szCs w:val="24"/>
        </w:rPr>
        <w:t>public a</w:t>
      </w:r>
      <w:r w:rsidRPr="0033306D">
        <w:rPr>
          <w:rFonts w:cs="TimesNewRoman,Italic"/>
          <w:i/>
          <w:iCs/>
          <w:sz w:val="24"/>
          <w:szCs w:val="24"/>
        </w:rPr>
        <w:t xml:space="preserve">dministration in Nigeria </w:t>
      </w:r>
      <w:r>
        <w:rPr>
          <w:rFonts w:cs="TimesNewRoman"/>
          <w:sz w:val="24"/>
          <w:szCs w:val="24"/>
        </w:rPr>
        <w:t>(</w:t>
      </w:r>
      <w:r w:rsidRPr="0033306D">
        <w:rPr>
          <w:rFonts w:cs="TimesNewRoman"/>
          <w:sz w:val="24"/>
          <w:szCs w:val="24"/>
        </w:rPr>
        <w:t>Second Edition).</w:t>
      </w:r>
      <w:proofErr w:type="gramEnd"/>
      <w:r w:rsidRPr="0033306D">
        <w:rPr>
          <w:rFonts w:cs="TimesNewRoman"/>
          <w:sz w:val="24"/>
          <w:szCs w:val="24"/>
        </w:rPr>
        <w:t xml:space="preserve"> </w:t>
      </w:r>
      <w:r>
        <w:rPr>
          <w:rFonts w:cs="TimesNewRoman"/>
          <w:sz w:val="24"/>
          <w:szCs w:val="24"/>
        </w:rPr>
        <w:tab/>
      </w:r>
      <w:r w:rsidRPr="0033306D">
        <w:rPr>
          <w:rFonts w:cs="TimesNewRoman"/>
          <w:sz w:val="24"/>
          <w:szCs w:val="24"/>
        </w:rPr>
        <w:t>Ibadan:</w:t>
      </w:r>
      <w:r>
        <w:rPr>
          <w:rFonts w:cs="TimesNewRoman"/>
          <w:sz w:val="24"/>
          <w:szCs w:val="24"/>
        </w:rPr>
        <w:t xml:space="preserve"> </w:t>
      </w:r>
      <w:r w:rsidRPr="0033306D">
        <w:rPr>
          <w:rFonts w:cs="TimesNewRoman"/>
          <w:sz w:val="24"/>
          <w:szCs w:val="24"/>
        </w:rPr>
        <w:t>Spectrum Books Limited</w:t>
      </w:r>
      <w:r>
        <w:rPr>
          <w:rFonts w:cs="TimesNewRoman"/>
          <w:sz w:val="24"/>
          <w:szCs w:val="24"/>
        </w:rPr>
        <w:t>.</w:t>
      </w:r>
    </w:p>
    <w:p w:rsidR="00284746" w:rsidRPr="001F2802" w:rsidRDefault="00284746" w:rsidP="001F2802">
      <w:pPr>
        <w:autoSpaceDE w:val="0"/>
        <w:autoSpaceDN w:val="0"/>
        <w:adjustRightInd w:val="0"/>
        <w:spacing w:after="0" w:line="360" w:lineRule="auto"/>
        <w:jc w:val="both"/>
        <w:outlineLvl w:val="0"/>
        <w:rPr>
          <w:rFonts w:cs="Times New Roman"/>
          <w:sz w:val="24"/>
          <w:szCs w:val="24"/>
        </w:rPr>
      </w:pPr>
    </w:p>
    <w:p w:rsidR="0023118B" w:rsidRPr="0023118B" w:rsidRDefault="0023118B" w:rsidP="001F2802">
      <w:pPr>
        <w:autoSpaceDE w:val="0"/>
        <w:autoSpaceDN w:val="0"/>
        <w:adjustRightInd w:val="0"/>
        <w:spacing w:after="0" w:line="240" w:lineRule="auto"/>
        <w:jc w:val="both"/>
        <w:rPr>
          <w:rFonts w:cs="Times New Roman"/>
          <w:sz w:val="24"/>
          <w:szCs w:val="24"/>
        </w:rPr>
      </w:pPr>
      <w:proofErr w:type="gramStart"/>
      <w:r>
        <w:rPr>
          <w:rFonts w:cs="Times New Roman"/>
          <w:sz w:val="24"/>
          <w:szCs w:val="24"/>
        </w:rPr>
        <w:t>Cho, S.H. &amp; Gower, K.K. (2006).</w:t>
      </w:r>
      <w:proofErr w:type="gramEnd"/>
      <w:r>
        <w:rPr>
          <w:rFonts w:cs="Times New Roman"/>
          <w:sz w:val="24"/>
          <w:szCs w:val="24"/>
        </w:rPr>
        <w:t xml:space="preserve"> </w:t>
      </w:r>
      <w:proofErr w:type="gramStart"/>
      <w:r>
        <w:rPr>
          <w:rFonts w:cs="Times New Roman"/>
          <w:sz w:val="24"/>
          <w:szCs w:val="24"/>
        </w:rPr>
        <w:t xml:space="preserve">Framing effect on the public’s response to crisis: Human </w:t>
      </w:r>
      <w:r>
        <w:rPr>
          <w:rFonts w:cs="Times New Roman"/>
          <w:sz w:val="24"/>
          <w:szCs w:val="24"/>
        </w:rPr>
        <w:tab/>
        <w:t>interest frame and crises type influencing responsibility and blame.</w:t>
      </w:r>
      <w:proofErr w:type="gramEnd"/>
      <w:r>
        <w:rPr>
          <w:rFonts w:cs="Times New Roman"/>
          <w:sz w:val="24"/>
          <w:szCs w:val="24"/>
        </w:rPr>
        <w:t xml:space="preserve"> </w:t>
      </w:r>
      <w:proofErr w:type="gramStart"/>
      <w:r>
        <w:rPr>
          <w:rFonts w:cs="Times New Roman"/>
          <w:i/>
          <w:sz w:val="24"/>
          <w:szCs w:val="24"/>
        </w:rPr>
        <w:t xml:space="preserve">Public Relations </w:t>
      </w:r>
      <w:r>
        <w:rPr>
          <w:rFonts w:cs="Times New Roman"/>
          <w:i/>
          <w:sz w:val="24"/>
          <w:szCs w:val="24"/>
        </w:rPr>
        <w:tab/>
        <w:t>Review.</w:t>
      </w:r>
      <w:proofErr w:type="gramEnd"/>
      <w:r>
        <w:rPr>
          <w:rFonts w:cs="Times New Roman"/>
          <w:i/>
          <w:sz w:val="24"/>
          <w:szCs w:val="24"/>
        </w:rPr>
        <w:t xml:space="preserve"> </w:t>
      </w:r>
      <w:r>
        <w:rPr>
          <w:rFonts w:cs="Times New Roman"/>
          <w:sz w:val="24"/>
          <w:szCs w:val="24"/>
        </w:rPr>
        <w:t>32(4), 420-422.</w:t>
      </w:r>
    </w:p>
    <w:p w:rsidR="0023118B" w:rsidRDefault="0023118B" w:rsidP="001F2802">
      <w:pPr>
        <w:autoSpaceDE w:val="0"/>
        <w:autoSpaceDN w:val="0"/>
        <w:adjustRightInd w:val="0"/>
        <w:spacing w:after="0" w:line="240" w:lineRule="auto"/>
        <w:jc w:val="both"/>
        <w:rPr>
          <w:rFonts w:cs="Times New Roman"/>
          <w:sz w:val="24"/>
          <w:szCs w:val="24"/>
        </w:rPr>
      </w:pPr>
    </w:p>
    <w:p w:rsidR="00284746" w:rsidRDefault="001F2802" w:rsidP="001F2802">
      <w:pPr>
        <w:autoSpaceDE w:val="0"/>
        <w:autoSpaceDN w:val="0"/>
        <w:adjustRightInd w:val="0"/>
        <w:spacing w:after="0" w:line="240" w:lineRule="auto"/>
        <w:jc w:val="both"/>
        <w:rPr>
          <w:rFonts w:cs="Times New Roman"/>
          <w:sz w:val="24"/>
          <w:szCs w:val="24"/>
        </w:rPr>
      </w:pPr>
      <w:r w:rsidRPr="001F2802">
        <w:rPr>
          <w:rFonts w:cs="Times New Roman"/>
          <w:sz w:val="24"/>
          <w:szCs w:val="24"/>
        </w:rPr>
        <w:t xml:space="preserve">Ciboh, R. (2014). </w:t>
      </w:r>
      <w:r>
        <w:rPr>
          <w:rFonts w:cs="Times New Roman"/>
          <w:bCs/>
          <w:sz w:val="24"/>
          <w:szCs w:val="24"/>
        </w:rPr>
        <w:t>Newspapers’ constitutional responsibility of h</w:t>
      </w:r>
      <w:r w:rsidRPr="001F2802">
        <w:rPr>
          <w:rFonts w:cs="Times New Roman"/>
          <w:bCs/>
          <w:sz w:val="24"/>
          <w:szCs w:val="24"/>
        </w:rPr>
        <w:t>olding</w:t>
      </w:r>
      <w:r>
        <w:rPr>
          <w:rFonts w:cs="Times New Roman"/>
          <w:bCs/>
          <w:sz w:val="24"/>
          <w:szCs w:val="24"/>
        </w:rPr>
        <w:t xml:space="preserve"> government accountable </w:t>
      </w:r>
      <w:r>
        <w:rPr>
          <w:rFonts w:cs="Times New Roman"/>
          <w:bCs/>
          <w:sz w:val="24"/>
          <w:szCs w:val="24"/>
        </w:rPr>
        <w:tab/>
        <w:t>to the p</w:t>
      </w:r>
      <w:r w:rsidRPr="001F2802">
        <w:rPr>
          <w:rFonts w:cs="Times New Roman"/>
          <w:bCs/>
          <w:sz w:val="24"/>
          <w:szCs w:val="24"/>
        </w:rPr>
        <w:t>eople in Nigeria: Some</w:t>
      </w:r>
      <w:r>
        <w:rPr>
          <w:rFonts w:cs="Times New Roman"/>
          <w:bCs/>
          <w:sz w:val="24"/>
          <w:szCs w:val="24"/>
        </w:rPr>
        <w:t xml:space="preserve"> seemingly unassailable c</w:t>
      </w:r>
      <w:r w:rsidRPr="001F2802">
        <w:rPr>
          <w:rFonts w:cs="Times New Roman"/>
          <w:bCs/>
          <w:sz w:val="24"/>
          <w:szCs w:val="24"/>
        </w:rPr>
        <w:t xml:space="preserve">hallenges? </w:t>
      </w:r>
      <w:r w:rsidRPr="001F2802">
        <w:rPr>
          <w:rFonts w:cs="Times New Roman"/>
          <w:i/>
          <w:sz w:val="24"/>
          <w:szCs w:val="24"/>
        </w:rPr>
        <w:t xml:space="preserve">New Media and Mass </w:t>
      </w:r>
      <w:r>
        <w:rPr>
          <w:rFonts w:cs="Times New Roman"/>
          <w:i/>
          <w:sz w:val="24"/>
          <w:szCs w:val="24"/>
        </w:rPr>
        <w:tab/>
      </w:r>
      <w:r w:rsidRPr="001F2802">
        <w:rPr>
          <w:rFonts w:cs="Times New Roman"/>
          <w:i/>
          <w:sz w:val="24"/>
          <w:szCs w:val="24"/>
        </w:rPr>
        <w:t>Communication</w:t>
      </w:r>
      <w:r>
        <w:rPr>
          <w:rFonts w:cs="Times New Roman"/>
          <w:sz w:val="24"/>
          <w:szCs w:val="24"/>
        </w:rPr>
        <w:t>,</w:t>
      </w:r>
      <w:r w:rsidRPr="001F2802">
        <w:rPr>
          <w:rFonts w:cs="Times New Roman"/>
          <w:sz w:val="24"/>
          <w:szCs w:val="24"/>
        </w:rPr>
        <w:t xml:space="preserve"> 22, 58-66.</w:t>
      </w:r>
    </w:p>
    <w:p w:rsidR="00684487" w:rsidRPr="001F2802" w:rsidRDefault="00684487" w:rsidP="001F2802">
      <w:pPr>
        <w:autoSpaceDE w:val="0"/>
        <w:autoSpaceDN w:val="0"/>
        <w:adjustRightInd w:val="0"/>
        <w:spacing w:after="0" w:line="240" w:lineRule="auto"/>
        <w:jc w:val="both"/>
        <w:rPr>
          <w:rFonts w:cs="Times New Roman"/>
          <w:i/>
          <w:sz w:val="24"/>
          <w:szCs w:val="24"/>
        </w:rPr>
      </w:pPr>
    </w:p>
    <w:p w:rsidR="000211D6" w:rsidRDefault="000211D6" w:rsidP="00284746">
      <w:pPr>
        <w:autoSpaceDE w:val="0"/>
        <w:autoSpaceDN w:val="0"/>
        <w:adjustRightInd w:val="0"/>
        <w:spacing w:after="0" w:line="240" w:lineRule="auto"/>
        <w:jc w:val="both"/>
        <w:rPr>
          <w:rFonts w:cs="Times New Roman"/>
          <w:sz w:val="24"/>
          <w:szCs w:val="24"/>
        </w:rPr>
      </w:pPr>
      <w:proofErr w:type="spellStart"/>
      <w:r>
        <w:rPr>
          <w:rFonts w:cs="Times New Roman"/>
          <w:sz w:val="24"/>
          <w:szCs w:val="24"/>
        </w:rPr>
        <w:t>Dahiru</w:t>
      </w:r>
      <w:proofErr w:type="spellEnd"/>
      <w:r>
        <w:rPr>
          <w:rFonts w:cs="Times New Roman"/>
          <w:sz w:val="24"/>
          <w:szCs w:val="24"/>
        </w:rPr>
        <w:t xml:space="preserve">, U. (2011). Democracy and internal security in Nigeria: An example of 2011 </w:t>
      </w:r>
      <w:proofErr w:type="spellStart"/>
      <w:r>
        <w:rPr>
          <w:rFonts w:cs="Times New Roman"/>
          <w:sz w:val="24"/>
          <w:szCs w:val="24"/>
        </w:rPr>
        <w:t>post election</w:t>
      </w:r>
      <w:proofErr w:type="spellEnd"/>
      <w:r>
        <w:rPr>
          <w:rFonts w:cs="Times New Roman"/>
          <w:sz w:val="24"/>
          <w:szCs w:val="24"/>
        </w:rPr>
        <w:t xml:space="preserve"> </w:t>
      </w:r>
      <w:r>
        <w:rPr>
          <w:rFonts w:cs="Times New Roman"/>
          <w:sz w:val="24"/>
          <w:szCs w:val="24"/>
        </w:rPr>
        <w:tab/>
        <w:t xml:space="preserve">violence. In The social dimension of the Nigerian democratizing process: The proceeding </w:t>
      </w:r>
      <w:r>
        <w:rPr>
          <w:rFonts w:cs="Times New Roman"/>
          <w:sz w:val="24"/>
          <w:szCs w:val="24"/>
        </w:rPr>
        <w:tab/>
        <w:t>of 6</w:t>
      </w:r>
      <w:r w:rsidRPr="000211D6">
        <w:rPr>
          <w:rFonts w:cs="Times New Roman"/>
          <w:sz w:val="24"/>
          <w:szCs w:val="24"/>
          <w:vertAlign w:val="superscript"/>
        </w:rPr>
        <w:t>th</w:t>
      </w:r>
      <w:r>
        <w:rPr>
          <w:rFonts w:cs="Times New Roman"/>
          <w:sz w:val="24"/>
          <w:szCs w:val="24"/>
        </w:rPr>
        <w:t xml:space="preserve"> annual conference of Anthropological and Sociological Association of Nigeria, pp. </w:t>
      </w:r>
      <w:r>
        <w:rPr>
          <w:rFonts w:cs="Times New Roman"/>
          <w:sz w:val="24"/>
          <w:szCs w:val="24"/>
        </w:rPr>
        <w:tab/>
      </w:r>
      <w:proofErr w:type="gramStart"/>
      <w:r>
        <w:rPr>
          <w:rFonts w:cs="Times New Roman"/>
          <w:sz w:val="24"/>
          <w:szCs w:val="24"/>
        </w:rPr>
        <w:t>900-907.</w:t>
      </w:r>
      <w:proofErr w:type="gramEnd"/>
    </w:p>
    <w:p w:rsidR="000211D6" w:rsidRDefault="000211D6" w:rsidP="00284746">
      <w:pPr>
        <w:autoSpaceDE w:val="0"/>
        <w:autoSpaceDN w:val="0"/>
        <w:adjustRightInd w:val="0"/>
        <w:spacing w:after="0" w:line="240" w:lineRule="auto"/>
        <w:jc w:val="both"/>
        <w:rPr>
          <w:rFonts w:cs="Times New Roman"/>
          <w:sz w:val="24"/>
          <w:szCs w:val="24"/>
        </w:rPr>
      </w:pPr>
    </w:p>
    <w:p w:rsidR="00767430" w:rsidRDefault="00767430" w:rsidP="00284746">
      <w:pPr>
        <w:autoSpaceDE w:val="0"/>
        <w:autoSpaceDN w:val="0"/>
        <w:adjustRightInd w:val="0"/>
        <w:spacing w:after="0" w:line="240" w:lineRule="auto"/>
        <w:jc w:val="both"/>
        <w:rPr>
          <w:rFonts w:cs="Times New Roman"/>
          <w:sz w:val="24"/>
          <w:szCs w:val="24"/>
        </w:rPr>
      </w:pPr>
      <w:proofErr w:type="spellStart"/>
      <w:r>
        <w:rPr>
          <w:rFonts w:cs="Times New Roman"/>
          <w:sz w:val="24"/>
          <w:szCs w:val="24"/>
        </w:rPr>
        <w:t>Fayeye</w:t>
      </w:r>
      <w:proofErr w:type="spellEnd"/>
      <w:r>
        <w:rPr>
          <w:rFonts w:cs="Times New Roman"/>
          <w:sz w:val="24"/>
          <w:szCs w:val="24"/>
        </w:rPr>
        <w:t xml:space="preserve">, J.O. (2013). The </w:t>
      </w:r>
      <w:proofErr w:type="spellStart"/>
      <w:r>
        <w:rPr>
          <w:rFonts w:cs="Times New Roman"/>
          <w:sz w:val="24"/>
          <w:szCs w:val="24"/>
        </w:rPr>
        <w:t>boko</w:t>
      </w:r>
      <w:proofErr w:type="spellEnd"/>
      <w:r>
        <w:rPr>
          <w:rFonts w:cs="Times New Roman"/>
          <w:sz w:val="24"/>
          <w:szCs w:val="24"/>
        </w:rPr>
        <w:t xml:space="preserve"> haram phenomenon and other side of the coin in Nigerian </w:t>
      </w:r>
      <w:r w:rsidR="009F35AB">
        <w:rPr>
          <w:rFonts w:cs="Times New Roman"/>
          <w:sz w:val="24"/>
          <w:szCs w:val="24"/>
        </w:rPr>
        <w:tab/>
      </w:r>
      <w:r>
        <w:rPr>
          <w:rFonts w:cs="Times New Roman"/>
          <w:sz w:val="24"/>
          <w:szCs w:val="24"/>
        </w:rPr>
        <w:t xml:space="preserve">experience. </w:t>
      </w:r>
      <w:proofErr w:type="gramStart"/>
      <w:r>
        <w:rPr>
          <w:rFonts w:cs="Times New Roman"/>
          <w:i/>
          <w:sz w:val="24"/>
          <w:szCs w:val="24"/>
        </w:rPr>
        <w:t xml:space="preserve">African Journal of Peace </w:t>
      </w:r>
      <w:r w:rsidR="009F35AB">
        <w:rPr>
          <w:rFonts w:cs="Times New Roman"/>
          <w:i/>
          <w:sz w:val="24"/>
          <w:szCs w:val="24"/>
        </w:rPr>
        <w:t>&amp; Security.</w:t>
      </w:r>
      <w:proofErr w:type="gramEnd"/>
      <w:r w:rsidR="009F35AB">
        <w:rPr>
          <w:rFonts w:cs="Times New Roman"/>
          <w:i/>
          <w:sz w:val="24"/>
          <w:szCs w:val="24"/>
        </w:rPr>
        <w:t xml:space="preserve"> </w:t>
      </w:r>
      <w:r w:rsidR="009F35AB">
        <w:rPr>
          <w:rFonts w:cs="Times New Roman"/>
          <w:sz w:val="24"/>
          <w:szCs w:val="24"/>
        </w:rPr>
        <w:t>1(1), 37-45’</w:t>
      </w:r>
    </w:p>
    <w:p w:rsidR="009F35AB" w:rsidRPr="009F35AB" w:rsidRDefault="009F35AB" w:rsidP="00284746">
      <w:pPr>
        <w:autoSpaceDE w:val="0"/>
        <w:autoSpaceDN w:val="0"/>
        <w:adjustRightInd w:val="0"/>
        <w:spacing w:after="0" w:line="240" w:lineRule="auto"/>
        <w:jc w:val="both"/>
        <w:rPr>
          <w:rFonts w:cs="TimesNewRoman"/>
          <w:sz w:val="24"/>
          <w:szCs w:val="24"/>
        </w:rPr>
      </w:pPr>
    </w:p>
    <w:p w:rsidR="00284746" w:rsidRDefault="00284746" w:rsidP="00284746">
      <w:pPr>
        <w:autoSpaceDE w:val="0"/>
        <w:autoSpaceDN w:val="0"/>
        <w:adjustRightInd w:val="0"/>
        <w:spacing w:after="0" w:line="240" w:lineRule="auto"/>
        <w:jc w:val="both"/>
        <w:rPr>
          <w:rFonts w:cs="TimesNewRoman"/>
          <w:sz w:val="24"/>
          <w:szCs w:val="24"/>
        </w:rPr>
      </w:pPr>
      <w:proofErr w:type="spellStart"/>
      <w:r w:rsidRPr="00284746">
        <w:rPr>
          <w:rFonts w:cs="TimesNewRoman"/>
          <w:sz w:val="24"/>
          <w:szCs w:val="24"/>
        </w:rPr>
        <w:t>Ibietan</w:t>
      </w:r>
      <w:proofErr w:type="spellEnd"/>
      <w:r w:rsidRPr="00284746">
        <w:rPr>
          <w:rFonts w:cs="TimesNewRoman"/>
          <w:sz w:val="24"/>
          <w:szCs w:val="24"/>
        </w:rPr>
        <w:t>, J.</w:t>
      </w:r>
      <w:r>
        <w:rPr>
          <w:rFonts w:cs="TimesNewRoman"/>
          <w:sz w:val="24"/>
          <w:szCs w:val="24"/>
        </w:rPr>
        <w:t xml:space="preserve"> </w:t>
      </w:r>
      <w:r w:rsidRPr="00284746">
        <w:rPr>
          <w:rFonts w:cs="TimesNewRoman"/>
          <w:sz w:val="24"/>
          <w:szCs w:val="24"/>
        </w:rPr>
        <w:t xml:space="preserve">(2013). </w:t>
      </w:r>
      <w:r w:rsidRPr="00284746">
        <w:rPr>
          <w:rFonts w:cs="TimesNewRoman,Bold"/>
          <w:bCs/>
          <w:sz w:val="24"/>
          <w:szCs w:val="24"/>
        </w:rPr>
        <w:t>Corruption and public accountability in the Nigerian public</w:t>
      </w:r>
      <w:r>
        <w:rPr>
          <w:rFonts w:cs="TimesNewRoman,Bold"/>
          <w:bCs/>
          <w:sz w:val="24"/>
          <w:szCs w:val="24"/>
        </w:rPr>
        <w:t xml:space="preserve"> </w:t>
      </w:r>
      <w:r w:rsidRPr="00284746">
        <w:rPr>
          <w:rFonts w:cs="TimesNewRoman,Bold"/>
          <w:bCs/>
          <w:sz w:val="24"/>
          <w:szCs w:val="24"/>
        </w:rPr>
        <w:t xml:space="preserve">sector: </w:t>
      </w:r>
      <w:r>
        <w:rPr>
          <w:rFonts w:cs="TimesNewRoman,Bold"/>
          <w:bCs/>
          <w:sz w:val="24"/>
          <w:szCs w:val="24"/>
        </w:rPr>
        <w:tab/>
      </w:r>
      <w:r w:rsidRPr="00284746">
        <w:rPr>
          <w:rFonts w:cs="TimesNewRoman,Bold"/>
          <w:bCs/>
          <w:sz w:val="24"/>
          <w:szCs w:val="24"/>
        </w:rPr>
        <w:t xml:space="preserve">Interrogating the omission. </w:t>
      </w:r>
      <w:proofErr w:type="gramStart"/>
      <w:r w:rsidRPr="00284746">
        <w:rPr>
          <w:rFonts w:cs="TimesNewRoman"/>
          <w:i/>
          <w:sz w:val="24"/>
          <w:szCs w:val="24"/>
        </w:rPr>
        <w:t>European Journal of Business and Management,</w:t>
      </w:r>
      <w:r w:rsidRPr="00284746">
        <w:rPr>
          <w:rFonts w:cs="TimesNewRoman"/>
          <w:sz w:val="24"/>
          <w:szCs w:val="24"/>
        </w:rPr>
        <w:t xml:space="preserve"> 5(15), 41-</w:t>
      </w:r>
      <w:r>
        <w:rPr>
          <w:rFonts w:cs="TimesNewRoman"/>
          <w:sz w:val="24"/>
          <w:szCs w:val="24"/>
        </w:rPr>
        <w:tab/>
      </w:r>
      <w:r w:rsidRPr="00284746">
        <w:rPr>
          <w:rFonts w:cs="TimesNewRoman"/>
          <w:sz w:val="24"/>
          <w:szCs w:val="24"/>
        </w:rPr>
        <w:t>48.</w:t>
      </w:r>
      <w:proofErr w:type="gramEnd"/>
    </w:p>
    <w:p w:rsidR="00836573" w:rsidRPr="00836573" w:rsidRDefault="00836573" w:rsidP="00836573">
      <w:pPr>
        <w:autoSpaceDE w:val="0"/>
        <w:autoSpaceDN w:val="0"/>
        <w:adjustRightInd w:val="0"/>
        <w:spacing w:after="0" w:line="240" w:lineRule="auto"/>
        <w:jc w:val="both"/>
        <w:rPr>
          <w:rFonts w:cs="TimesNewRoman"/>
          <w:sz w:val="24"/>
          <w:szCs w:val="24"/>
        </w:rPr>
      </w:pPr>
    </w:p>
    <w:p w:rsidR="001C7912" w:rsidRDefault="001C7912" w:rsidP="00836573">
      <w:pPr>
        <w:autoSpaceDE w:val="0"/>
        <w:autoSpaceDN w:val="0"/>
        <w:adjustRightInd w:val="0"/>
        <w:spacing w:after="0" w:line="240" w:lineRule="auto"/>
        <w:jc w:val="both"/>
        <w:rPr>
          <w:rFonts w:cs="TimesNewRoman"/>
          <w:sz w:val="24"/>
          <w:szCs w:val="24"/>
        </w:rPr>
      </w:pPr>
      <w:proofErr w:type="gramStart"/>
      <w:r>
        <w:rPr>
          <w:rFonts w:cs="TimesNewRoman"/>
          <w:sz w:val="24"/>
          <w:szCs w:val="24"/>
        </w:rPr>
        <w:t>Iyengar, S. (1991).</w:t>
      </w:r>
      <w:proofErr w:type="gramEnd"/>
      <w:r w:rsidRPr="001C7912">
        <w:rPr>
          <w:rFonts w:cs="TimesNewRoman"/>
          <w:i/>
          <w:sz w:val="24"/>
          <w:szCs w:val="24"/>
        </w:rPr>
        <w:t xml:space="preserve"> Is anyone responsible? How television frames political issues.</w:t>
      </w:r>
      <w:r>
        <w:rPr>
          <w:rFonts w:cs="TimesNewRoman"/>
          <w:sz w:val="24"/>
          <w:szCs w:val="24"/>
        </w:rPr>
        <w:t xml:space="preserve"> Chicago: </w:t>
      </w:r>
      <w:r>
        <w:rPr>
          <w:rFonts w:cs="TimesNewRoman"/>
          <w:sz w:val="24"/>
          <w:szCs w:val="24"/>
        </w:rPr>
        <w:tab/>
        <w:t>University of Chicago Press.</w:t>
      </w:r>
    </w:p>
    <w:p w:rsidR="001C7912" w:rsidRDefault="001C7912" w:rsidP="00836573">
      <w:pPr>
        <w:autoSpaceDE w:val="0"/>
        <w:autoSpaceDN w:val="0"/>
        <w:adjustRightInd w:val="0"/>
        <w:spacing w:after="0" w:line="240" w:lineRule="auto"/>
        <w:jc w:val="both"/>
        <w:rPr>
          <w:rFonts w:cs="TimesNewRoman"/>
          <w:sz w:val="24"/>
          <w:szCs w:val="24"/>
        </w:rPr>
      </w:pPr>
    </w:p>
    <w:p w:rsidR="00836573" w:rsidRDefault="00836573" w:rsidP="00836573">
      <w:pPr>
        <w:autoSpaceDE w:val="0"/>
        <w:autoSpaceDN w:val="0"/>
        <w:adjustRightInd w:val="0"/>
        <w:spacing w:after="0" w:line="240" w:lineRule="auto"/>
        <w:jc w:val="both"/>
        <w:rPr>
          <w:rFonts w:cs="TimesNewRoman"/>
          <w:sz w:val="24"/>
          <w:szCs w:val="24"/>
        </w:rPr>
      </w:pPr>
      <w:proofErr w:type="spellStart"/>
      <w:r w:rsidRPr="00836573">
        <w:rPr>
          <w:rFonts w:cs="TimesNewRoman"/>
          <w:sz w:val="24"/>
          <w:szCs w:val="24"/>
        </w:rPr>
        <w:t>Kolade</w:t>
      </w:r>
      <w:proofErr w:type="spellEnd"/>
      <w:r w:rsidRPr="00836573">
        <w:rPr>
          <w:rFonts w:cs="TimesNewRoman"/>
          <w:sz w:val="24"/>
          <w:szCs w:val="24"/>
        </w:rPr>
        <w:t>, C. (2001)</w:t>
      </w:r>
      <w:r>
        <w:rPr>
          <w:rFonts w:cs="TimesNewRoman"/>
          <w:sz w:val="24"/>
          <w:szCs w:val="24"/>
        </w:rPr>
        <w:t>.</w:t>
      </w:r>
      <w:r w:rsidRPr="00836573">
        <w:rPr>
          <w:rFonts w:cs="TimesNewRoman"/>
          <w:sz w:val="24"/>
          <w:szCs w:val="24"/>
        </w:rPr>
        <w:t xml:space="preserve"> </w:t>
      </w:r>
      <w:r>
        <w:rPr>
          <w:rFonts w:cs="TimesNewRoman"/>
          <w:sz w:val="24"/>
          <w:szCs w:val="24"/>
        </w:rPr>
        <w:t>Corruption in Africa: Causes, effects and c</w:t>
      </w:r>
      <w:r w:rsidRPr="00836573">
        <w:rPr>
          <w:rFonts w:cs="TimesNewRoman"/>
          <w:sz w:val="24"/>
          <w:szCs w:val="24"/>
        </w:rPr>
        <w:t>ounter</w:t>
      </w:r>
      <w:r>
        <w:rPr>
          <w:rFonts w:cs="TimesNewRoman"/>
          <w:sz w:val="24"/>
          <w:szCs w:val="24"/>
        </w:rPr>
        <w:t>-m</w:t>
      </w:r>
      <w:r w:rsidRPr="00836573">
        <w:rPr>
          <w:rFonts w:cs="TimesNewRoman"/>
          <w:sz w:val="24"/>
          <w:szCs w:val="24"/>
        </w:rPr>
        <w:t xml:space="preserve">easures,” in </w:t>
      </w:r>
      <w:r>
        <w:rPr>
          <w:rFonts w:cs="TimesNewRoman"/>
          <w:sz w:val="24"/>
          <w:szCs w:val="24"/>
        </w:rPr>
        <w:t xml:space="preserve">D. </w:t>
      </w:r>
      <w:proofErr w:type="spellStart"/>
      <w:r w:rsidRPr="00836573">
        <w:rPr>
          <w:rFonts w:cs="TimesNewRoman"/>
          <w:sz w:val="24"/>
          <w:szCs w:val="24"/>
        </w:rPr>
        <w:t>Belshaw</w:t>
      </w:r>
      <w:proofErr w:type="spellEnd"/>
      <w:r>
        <w:rPr>
          <w:rFonts w:cs="TimesNewRoman"/>
          <w:sz w:val="24"/>
          <w:szCs w:val="24"/>
        </w:rPr>
        <w:t>.</w:t>
      </w:r>
      <w:r w:rsidRPr="00836573">
        <w:rPr>
          <w:rFonts w:cs="TimesNewRoman"/>
          <w:sz w:val="24"/>
          <w:szCs w:val="24"/>
        </w:rPr>
        <w:t xml:space="preserve">, </w:t>
      </w:r>
      <w:r>
        <w:rPr>
          <w:rFonts w:cs="TimesNewRoman"/>
          <w:sz w:val="24"/>
          <w:szCs w:val="24"/>
        </w:rPr>
        <w:tab/>
        <w:t xml:space="preserve">R. </w:t>
      </w:r>
      <w:proofErr w:type="spellStart"/>
      <w:r w:rsidRPr="00836573">
        <w:rPr>
          <w:rFonts w:cs="TimesNewRoman"/>
          <w:sz w:val="24"/>
          <w:szCs w:val="24"/>
        </w:rPr>
        <w:t>Calderisi</w:t>
      </w:r>
      <w:proofErr w:type="spellEnd"/>
      <w:r>
        <w:rPr>
          <w:rFonts w:cs="TimesNewRoman"/>
          <w:sz w:val="24"/>
          <w:szCs w:val="24"/>
        </w:rPr>
        <w:t xml:space="preserve"> &amp; C.</w:t>
      </w:r>
      <w:r w:rsidRPr="00836573">
        <w:rPr>
          <w:rFonts w:cs="TimesNewRoman"/>
          <w:sz w:val="24"/>
          <w:szCs w:val="24"/>
        </w:rPr>
        <w:t xml:space="preserve"> </w:t>
      </w:r>
      <w:proofErr w:type="spellStart"/>
      <w:r w:rsidRPr="00836573">
        <w:rPr>
          <w:rFonts w:cs="TimesNewRoman"/>
          <w:sz w:val="24"/>
          <w:szCs w:val="24"/>
        </w:rPr>
        <w:t>Sugden</w:t>
      </w:r>
      <w:proofErr w:type="spellEnd"/>
      <w:r w:rsidRPr="00836573">
        <w:rPr>
          <w:rFonts w:cs="TimesNewRoman"/>
          <w:sz w:val="24"/>
          <w:szCs w:val="24"/>
        </w:rPr>
        <w:t xml:space="preserve"> (</w:t>
      </w:r>
      <w:proofErr w:type="spellStart"/>
      <w:proofErr w:type="gramStart"/>
      <w:r w:rsidRPr="00836573">
        <w:rPr>
          <w:rFonts w:cs="TimesNewRoman"/>
          <w:sz w:val="24"/>
          <w:szCs w:val="24"/>
        </w:rPr>
        <w:t>eds</w:t>
      </w:r>
      <w:proofErr w:type="spellEnd"/>
      <w:proofErr w:type="gramEnd"/>
      <w:r w:rsidRPr="00836573">
        <w:rPr>
          <w:rFonts w:cs="TimesNewRoman"/>
          <w:sz w:val="24"/>
          <w:szCs w:val="24"/>
        </w:rPr>
        <w:t xml:space="preserve">). </w:t>
      </w:r>
      <w:proofErr w:type="gramStart"/>
      <w:r>
        <w:rPr>
          <w:rFonts w:cs="TimesNewRoman,Italic"/>
          <w:i/>
          <w:iCs/>
          <w:sz w:val="24"/>
          <w:szCs w:val="24"/>
        </w:rPr>
        <w:t>Faith in d</w:t>
      </w:r>
      <w:r w:rsidRPr="00836573">
        <w:rPr>
          <w:rFonts w:cs="TimesNewRoman,Italic"/>
          <w:i/>
          <w:iCs/>
          <w:sz w:val="24"/>
          <w:szCs w:val="24"/>
        </w:rPr>
        <w:t>evelopment</w:t>
      </w:r>
      <w:r w:rsidRPr="00836573">
        <w:rPr>
          <w:rFonts w:cs="TimesNewRoman"/>
          <w:sz w:val="24"/>
          <w:szCs w:val="24"/>
        </w:rPr>
        <w:t>.</w:t>
      </w:r>
      <w:proofErr w:type="gramEnd"/>
      <w:r>
        <w:rPr>
          <w:rFonts w:cs="TimesNewRoman"/>
          <w:sz w:val="24"/>
          <w:szCs w:val="24"/>
        </w:rPr>
        <w:t xml:space="preserve"> (pp. </w:t>
      </w:r>
      <w:r w:rsidRPr="00836573">
        <w:rPr>
          <w:rFonts w:cs="TimesNewRoman"/>
          <w:sz w:val="24"/>
          <w:szCs w:val="24"/>
        </w:rPr>
        <w:t>79-87</w:t>
      </w:r>
      <w:r>
        <w:rPr>
          <w:rFonts w:cs="TimesNewRoman"/>
          <w:sz w:val="24"/>
          <w:szCs w:val="24"/>
        </w:rPr>
        <w:t>)</w:t>
      </w:r>
      <w:r w:rsidR="00652790">
        <w:rPr>
          <w:rFonts w:cs="TimesNewRoman"/>
          <w:sz w:val="24"/>
          <w:szCs w:val="24"/>
        </w:rPr>
        <w:t>,</w:t>
      </w:r>
      <w:r w:rsidRPr="00836573">
        <w:rPr>
          <w:rFonts w:cs="TimesNewRoman"/>
          <w:sz w:val="24"/>
          <w:szCs w:val="24"/>
        </w:rPr>
        <w:t xml:space="preserve"> Oxford: Regnum Books </w:t>
      </w:r>
      <w:r>
        <w:rPr>
          <w:rFonts w:cs="TimesNewRoman"/>
          <w:sz w:val="24"/>
          <w:szCs w:val="24"/>
        </w:rPr>
        <w:tab/>
      </w:r>
      <w:r w:rsidRPr="00836573">
        <w:rPr>
          <w:rFonts w:cs="TimesNewRoman"/>
          <w:sz w:val="24"/>
          <w:szCs w:val="24"/>
        </w:rPr>
        <w:t>International.</w:t>
      </w:r>
    </w:p>
    <w:p w:rsidR="00383D2F" w:rsidRDefault="00383D2F" w:rsidP="00836573">
      <w:pPr>
        <w:autoSpaceDE w:val="0"/>
        <w:autoSpaceDN w:val="0"/>
        <w:adjustRightInd w:val="0"/>
        <w:spacing w:after="0" w:line="240" w:lineRule="auto"/>
        <w:jc w:val="both"/>
        <w:rPr>
          <w:rFonts w:cs="TimesNewRoman"/>
          <w:sz w:val="24"/>
          <w:szCs w:val="24"/>
        </w:rPr>
      </w:pPr>
    </w:p>
    <w:p w:rsidR="006257FA" w:rsidRPr="003E2069" w:rsidRDefault="006257FA" w:rsidP="006257FA">
      <w:pPr>
        <w:autoSpaceDE w:val="0"/>
        <w:autoSpaceDN w:val="0"/>
        <w:adjustRightInd w:val="0"/>
        <w:spacing w:after="0" w:line="240" w:lineRule="auto"/>
        <w:jc w:val="both"/>
        <w:rPr>
          <w:rFonts w:cs="TimesNewRoman"/>
          <w:sz w:val="24"/>
          <w:szCs w:val="24"/>
        </w:rPr>
      </w:pPr>
      <w:r w:rsidRPr="003E2069">
        <w:rPr>
          <w:rFonts w:cs="TimesNewRoman"/>
          <w:sz w:val="24"/>
          <w:szCs w:val="24"/>
        </w:rPr>
        <w:t xml:space="preserve">Neuman, W.R., Just, M.R. &amp; Crigler, A.N. (1992). </w:t>
      </w:r>
      <w:proofErr w:type="spellStart"/>
      <w:proofErr w:type="gramStart"/>
      <w:r w:rsidRPr="003E2069">
        <w:rPr>
          <w:rFonts w:cs="TimesNewRoman"/>
          <w:i/>
          <w:sz w:val="24"/>
          <w:szCs w:val="24"/>
        </w:rPr>
        <w:t>Comon</w:t>
      </w:r>
      <w:proofErr w:type="spellEnd"/>
      <w:r w:rsidRPr="003E2069">
        <w:rPr>
          <w:rFonts w:cs="TimesNewRoman"/>
          <w:i/>
          <w:sz w:val="24"/>
          <w:szCs w:val="24"/>
        </w:rPr>
        <w:t xml:space="preserve"> knowledge.</w:t>
      </w:r>
      <w:proofErr w:type="gramEnd"/>
      <w:r w:rsidRPr="003E2069">
        <w:rPr>
          <w:rFonts w:cs="TimesNewRoman"/>
          <w:i/>
          <w:sz w:val="24"/>
          <w:szCs w:val="24"/>
        </w:rPr>
        <w:t xml:space="preserve"> </w:t>
      </w:r>
      <w:r w:rsidR="003E2069">
        <w:rPr>
          <w:rFonts w:cs="TimesNewRoman"/>
          <w:sz w:val="24"/>
          <w:szCs w:val="24"/>
        </w:rPr>
        <w:t xml:space="preserve">Chicago: </w:t>
      </w:r>
      <w:r w:rsidRPr="003E2069">
        <w:rPr>
          <w:rFonts w:cs="TimesNewRoman"/>
          <w:sz w:val="24"/>
          <w:szCs w:val="24"/>
        </w:rPr>
        <w:t xml:space="preserve">University of </w:t>
      </w:r>
      <w:r w:rsidR="003E2069">
        <w:rPr>
          <w:rFonts w:cs="TimesNewRoman"/>
          <w:sz w:val="24"/>
          <w:szCs w:val="24"/>
        </w:rPr>
        <w:tab/>
        <w:t xml:space="preserve">Chicago </w:t>
      </w:r>
      <w:r w:rsidRPr="003E2069">
        <w:rPr>
          <w:rFonts w:cs="TimesNewRoman"/>
          <w:sz w:val="24"/>
          <w:szCs w:val="24"/>
        </w:rPr>
        <w:t>Press.</w:t>
      </w:r>
    </w:p>
    <w:p w:rsidR="006257FA" w:rsidRPr="006257FA" w:rsidRDefault="006257FA" w:rsidP="00383D2F">
      <w:pPr>
        <w:pStyle w:val="Default"/>
        <w:jc w:val="both"/>
        <w:rPr>
          <w:rFonts w:asciiTheme="minorHAnsi" w:hAnsiTheme="minorHAnsi" w:cs="TimesNewRoman"/>
        </w:rPr>
      </w:pPr>
    </w:p>
    <w:p w:rsidR="00383D2F" w:rsidRDefault="00383D2F" w:rsidP="00383D2F">
      <w:pPr>
        <w:pStyle w:val="Default"/>
        <w:jc w:val="both"/>
        <w:rPr>
          <w:rFonts w:asciiTheme="minorHAnsi" w:hAnsiTheme="minorHAnsi" w:cs="Times New Roman"/>
        </w:rPr>
      </w:pPr>
      <w:proofErr w:type="spellStart"/>
      <w:r w:rsidRPr="00383D2F">
        <w:rPr>
          <w:rFonts w:asciiTheme="minorHAnsi" w:hAnsiTheme="minorHAnsi" w:cs="TimesNewRoman"/>
        </w:rPr>
        <w:t>Odo</w:t>
      </w:r>
      <w:proofErr w:type="spellEnd"/>
      <w:r w:rsidRPr="00383D2F">
        <w:rPr>
          <w:rFonts w:asciiTheme="minorHAnsi" w:hAnsiTheme="minorHAnsi" w:cs="TimesNewRoman"/>
        </w:rPr>
        <w:t xml:space="preserve">, L.U. (2015). </w:t>
      </w:r>
      <w:proofErr w:type="gramStart"/>
      <w:r w:rsidRPr="00383D2F">
        <w:rPr>
          <w:rFonts w:asciiTheme="minorHAnsi" w:hAnsiTheme="minorHAnsi" w:cs="Times New Roman"/>
          <w:bCs/>
        </w:rPr>
        <w:t xml:space="preserve">The impact and consequences of corruption on the Nigerian society and </w:t>
      </w:r>
      <w:r>
        <w:rPr>
          <w:rFonts w:asciiTheme="minorHAnsi" w:hAnsiTheme="minorHAnsi" w:cs="Times New Roman"/>
          <w:bCs/>
        </w:rPr>
        <w:tab/>
      </w:r>
      <w:r w:rsidRPr="00383D2F">
        <w:rPr>
          <w:rFonts w:asciiTheme="minorHAnsi" w:hAnsiTheme="minorHAnsi" w:cs="Times New Roman"/>
          <w:bCs/>
        </w:rPr>
        <w:t>economy.</w:t>
      </w:r>
      <w:proofErr w:type="gramEnd"/>
      <w:r w:rsidRPr="00383D2F">
        <w:rPr>
          <w:rFonts w:asciiTheme="minorHAnsi" w:hAnsiTheme="minorHAnsi" w:cs="Times New Roman"/>
          <w:bCs/>
        </w:rPr>
        <w:t xml:space="preserve"> </w:t>
      </w:r>
      <w:r w:rsidRPr="00383D2F">
        <w:rPr>
          <w:rFonts w:asciiTheme="minorHAnsi" w:hAnsiTheme="minorHAnsi" w:cs="Times New Roman"/>
          <w:bCs/>
          <w:i/>
        </w:rPr>
        <w:t>International</w:t>
      </w:r>
      <w:r>
        <w:rPr>
          <w:rFonts w:asciiTheme="minorHAnsi" w:hAnsiTheme="minorHAnsi" w:cs="Times New Roman"/>
          <w:bCs/>
          <w:i/>
        </w:rPr>
        <w:t xml:space="preserve"> Journal of Arts and Humanities, </w:t>
      </w:r>
      <w:r w:rsidRPr="00383D2F">
        <w:rPr>
          <w:rFonts w:asciiTheme="minorHAnsi" w:hAnsiTheme="minorHAnsi" w:cs="Times New Roman"/>
        </w:rPr>
        <w:t xml:space="preserve">4(1), 177-190. </w:t>
      </w:r>
      <w:proofErr w:type="gramStart"/>
      <w:r>
        <w:rPr>
          <w:rFonts w:asciiTheme="minorHAnsi" w:hAnsiTheme="minorHAnsi" w:cs="Times New Roman"/>
        </w:rPr>
        <w:t>Retrieved from</w:t>
      </w:r>
      <w:r w:rsidRPr="00383D2F">
        <w:rPr>
          <w:rFonts w:asciiTheme="minorHAnsi" w:hAnsiTheme="minorHAnsi" w:cs="Times New Roman"/>
        </w:rPr>
        <w:t xml:space="preserve"> </w:t>
      </w:r>
      <w:r>
        <w:rPr>
          <w:rFonts w:asciiTheme="minorHAnsi" w:hAnsiTheme="minorHAnsi" w:cs="Times New Roman"/>
        </w:rPr>
        <w:tab/>
      </w:r>
      <w:r w:rsidRPr="00383D2F">
        <w:rPr>
          <w:rFonts w:asciiTheme="minorHAnsi" w:hAnsiTheme="minorHAnsi" w:cs="Times New Roman"/>
        </w:rPr>
        <w:t xml:space="preserve">DOI: </w:t>
      </w:r>
      <w:hyperlink r:id="rId7" w:history="1">
        <w:r w:rsidRPr="004562ED">
          <w:rPr>
            <w:rStyle w:val="Hyperlink"/>
            <w:rFonts w:asciiTheme="minorHAnsi" w:hAnsiTheme="minorHAnsi" w:cs="Times New Roman"/>
          </w:rPr>
          <w:t>http://dx.doi.org/10.4314/ijah.v4i1.13 on March 2</w:t>
        </w:r>
      </w:hyperlink>
      <w:r>
        <w:rPr>
          <w:rFonts w:asciiTheme="minorHAnsi" w:hAnsiTheme="minorHAnsi" w:cs="Times New Roman"/>
        </w:rPr>
        <w:t>, 2016.</w:t>
      </w:r>
      <w:proofErr w:type="gramEnd"/>
    </w:p>
    <w:p w:rsidR="009D273A" w:rsidRDefault="009D273A" w:rsidP="00383D2F">
      <w:pPr>
        <w:pStyle w:val="Default"/>
        <w:jc w:val="both"/>
        <w:rPr>
          <w:rFonts w:asciiTheme="minorHAnsi" w:hAnsiTheme="minorHAnsi" w:cs="Times New Roman"/>
        </w:rPr>
      </w:pPr>
    </w:p>
    <w:p w:rsidR="00C85AC0" w:rsidRPr="00C85AC0" w:rsidRDefault="009D273A" w:rsidP="00C85AC0">
      <w:pPr>
        <w:pStyle w:val="Default"/>
        <w:jc w:val="both"/>
        <w:rPr>
          <w:rFonts w:asciiTheme="minorHAnsi" w:hAnsiTheme="minorHAnsi" w:cs="Times New Roman"/>
        </w:rPr>
      </w:pPr>
      <w:proofErr w:type="gramStart"/>
      <w:r w:rsidRPr="00C85AC0">
        <w:rPr>
          <w:rFonts w:asciiTheme="minorHAnsi" w:hAnsiTheme="minorHAnsi" w:cs="Times New Roman"/>
          <w:bCs/>
          <w:iCs/>
        </w:rPr>
        <w:lastRenderedPageBreak/>
        <w:t>Ojebuyi</w:t>
      </w:r>
      <w:r w:rsidR="00C85AC0" w:rsidRPr="00C85AC0">
        <w:rPr>
          <w:rFonts w:asciiTheme="minorHAnsi" w:hAnsiTheme="minorHAnsi" w:cs="Times New Roman"/>
          <w:bCs/>
          <w:iCs/>
        </w:rPr>
        <w:t>, B.R.</w:t>
      </w:r>
      <w:r w:rsidRPr="00C85AC0">
        <w:rPr>
          <w:rFonts w:asciiTheme="minorHAnsi" w:hAnsiTheme="minorHAnsi" w:cs="Times New Roman"/>
          <w:bCs/>
          <w:iCs/>
        </w:rPr>
        <w:t xml:space="preserve"> &amp; Ekennia</w:t>
      </w:r>
      <w:r w:rsidR="00C85AC0" w:rsidRPr="00C85AC0">
        <w:rPr>
          <w:rFonts w:asciiTheme="minorHAnsi" w:hAnsiTheme="minorHAnsi" w:cs="Times New Roman"/>
          <w:bCs/>
          <w:iCs/>
        </w:rPr>
        <w:t>, C.U.</w:t>
      </w:r>
      <w:r w:rsidRPr="00C85AC0">
        <w:rPr>
          <w:rFonts w:asciiTheme="minorHAnsi" w:hAnsiTheme="minorHAnsi" w:cs="Times New Roman"/>
          <w:bCs/>
          <w:iCs/>
        </w:rPr>
        <w:t xml:space="preserve"> (2013).</w:t>
      </w:r>
      <w:proofErr w:type="gramEnd"/>
      <w:r w:rsidR="00C85AC0" w:rsidRPr="00C85AC0">
        <w:rPr>
          <w:rFonts w:asciiTheme="minorHAnsi" w:hAnsiTheme="minorHAnsi" w:cs="Times New Roman"/>
          <w:bCs/>
          <w:iCs/>
        </w:rPr>
        <w:t xml:space="preserve"> </w:t>
      </w:r>
      <w:proofErr w:type="spellStart"/>
      <w:proofErr w:type="gramStart"/>
      <w:r w:rsidR="00C85AC0" w:rsidRPr="00C85AC0">
        <w:rPr>
          <w:rFonts w:asciiTheme="minorHAnsi" w:hAnsiTheme="minorHAnsi" w:cs="Times New Roman"/>
          <w:bCs/>
        </w:rPr>
        <w:t>Godfatherism</w:t>
      </w:r>
      <w:proofErr w:type="spellEnd"/>
      <w:r w:rsidR="00C85AC0" w:rsidRPr="00C85AC0">
        <w:rPr>
          <w:rFonts w:asciiTheme="minorHAnsi" w:hAnsiTheme="minorHAnsi" w:cs="Times New Roman"/>
          <w:bCs/>
        </w:rPr>
        <w:t xml:space="preserve">, ownership influence and media treatment </w:t>
      </w:r>
      <w:r w:rsidR="00C85AC0" w:rsidRPr="00C85AC0">
        <w:rPr>
          <w:rFonts w:asciiTheme="minorHAnsi" w:hAnsiTheme="minorHAnsi" w:cs="Times New Roman"/>
          <w:bCs/>
        </w:rPr>
        <w:tab/>
        <w:t>of political conflicts in Oyo State, Nigeria.</w:t>
      </w:r>
      <w:proofErr w:type="gramEnd"/>
      <w:r w:rsidR="00C85AC0" w:rsidRPr="00C85AC0">
        <w:rPr>
          <w:rFonts w:asciiTheme="minorHAnsi" w:hAnsiTheme="minorHAnsi" w:cs="Times New Roman"/>
          <w:bCs/>
          <w:iCs/>
        </w:rPr>
        <w:t xml:space="preserve"> </w:t>
      </w:r>
      <w:r w:rsidR="00C85AC0" w:rsidRPr="00C85AC0">
        <w:rPr>
          <w:rFonts w:asciiTheme="minorHAnsi" w:hAnsiTheme="minorHAnsi" w:cs="Times New Roman"/>
          <w:bCs/>
          <w:i/>
          <w:iCs/>
        </w:rPr>
        <w:t>Covenant Journal of Communication (CJOC)</w:t>
      </w:r>
      <w:r w:rsidR="00C85AC0" w:rsidRPr="00C85AC0">
        <w:rPr>
          <w:rFonts w:asciiTheme="minorHAnsi" w:hAnsiTheme="minorHAnsi" w:cs="Times New Roman"/>
          <w:bCs/>
          <w:iCs/>
        </w:rPr>
        <w:t xml:space="preserve"> </w:t>
      </w:r>
      <w:r w:rsidR="00C85AC0">
        <w:rPr>
          <w:rFonts w:asciiTheme="minorHAnsi" w:hAnsiTheme="minorHAnsi" w:cs="Times New Roman"/>
          <w:bCs/>
          <w:iCs/>
        </w:rPr>
        <w:tab/>
      </w:r>
      <w:r w:rsidR="00C85AC0" w:rsidRPr="00C85AC0">
        <w:rPr>
          <w:rFonts w:asciiTheme="minorHAnsi" w:hAnsiTheme="minorHAnsi" w:cs="Times New Roman"/>
          <w:bCs/>
          <w:iCs/>
        </w:rPr>
        <w:t>1(2), 97-117.</w:t>
      </w:r>
    </w:p>
    <w:p w:rsidR="009D273A" w:rsidRPr="00383D2F" w:rsidRDefault="009D273A" w:rsidP="00383D2F">
      <w:pPr>
        <w:pStyle w:val="Default"/>
        <w:jc w:val="both"/>
        <w:rPr>
          <w:rFonts w:asciiTheme="minorHAnsi" w:hAnsiTheme="minorHAnsi" w:cs="TimesNewRoman"/>
        </w:rPr>
      </w:pPr>
    </w:p>
    <w:p w:rsidR="00F83286" w:rsidRPr="00C85AC0" w:rsidRDefault="00F83286" w:rsidP="00836573">
      <w:pPr>
        <w:autoSpaceDE w:val="0"/>
        <w:autoSpaceDN w:val="0"/>
        <w:adjustRightInd w:val="0"/>
        <w:spacing w:after="0" w:line="240" w:lineRule="auto"/>
        <w:jc w:val="both"/>
        <w:rPr>
          <w:rFonts w:cs="Times New Roman"/>
          <w:sz w:val="24"/>
          <w:szCs w:val="24"/>
        </w:rPr>
      </w:pPr>
      <w:proofErr w:type="gramStart"/>
      <w:r w:rsidRPr="00C85AC0">
        <w:rPr>
          <w:rFonts w:cs="Times New Roman"/>
          <w:sz w:val="24"/>
          <w:szCs w:val="24"/>
        </w:rPr>
        <w:t>Okoro</w:t>
      </w:r>
      <w:r w:rsidR="00C85AC0" w:rsidRPr="00C85AC0">
        <w:rPr>
          <w:rFonts w:cs="Times New Roman"/>
          <w:sz w:val="24"/>
          <w:szCs w:val="24"/>
        </w:rPr>
        <w:t>, N.</w:t>
      </w:r>
      <w:r w:rsidRPr="00C85AC0">
        <w:rPr>
          <w:rFonts w:cs="Times New Roman"/>
          <w:sz w:val="24"/>
          <w:szCs w:val="24"/>
        </w:rPr>
        <w:t xml:space="preserve"> &amp; Odoemelam</w:t>
      </w:r>
      <w:r w:rsidR="00C85AC0" w:rsidRPr="00C85AC0">
        <w:rPr>
          <w:rFonts w:cs="Times New Roman"/>
          <w:sz w:val="24"/>
          <w:szCs w:val="24"/>
        </w:rPr>
        <w:t>, C.C.</w:t>
      </w:r>
      <w:r w:rsidRPr="00C85AC0">
        <w:rPr>
          <w:rFonts w:cs="Times New Roman"/>
          <w:sz w:val="24"/>
          <w:szCs w:val="24"/>
        </w:rPr>
        <w:t xml:space="preserve"> (2013).</w:t>
      </w:r>
      <w:proofErr w:type="gramEnd"/>
      <w:r w:rsidR="00C85AC0" w:rsidRPr="00C85AC0">
        <w:rPr>
          <w:rFonts w:cs="Times New Roman"/>
          <w:sz w:val="24"/>
          <w:szCs w:val="24"/>
        </w:rPr>
        <w:t xml:space="preserve"> </w:t>
      </w:r>
      <w:r w:rsidR="00C85AC0" w:rsidRPr="00C85AC0">
        <w:rPr>
          <w:rFonts w:cs="Times New Roman"/>
          <w:bCs/>
          <w:sz w:val="24"/>
          <w:szCs w:val="24"/>
        </w:rPr>
        <w:t xml:space="preserve">Print media framing of </w:t>
      </w:r>
      <w:proofErr w:type="spellStart"/>
      <w:r w:rsidR="00C85AC0" w:rsidRPr="00C85AC0">
        <w:rPr>
          <w:rFonts w:cs="Times New Roman"/>
          <w:bCs/>
          <w:sz w:val="24"/>
          <w:szCs w:val="24"/>
        </w:rPr>
        <w:t>boko</w:t>
      </w:r>
      <w:proofErr w:type="spellEnd"/>
      <w:r w:rsidR="00C85AC0" w:rsidRPr="00C85AC0">
        <w:rPr>
          <w:rFonts w:cs="Times New Roman"/>
          <w:bCs/>
          <w:sz w:val="24"/>
          <w:szCs w:val="24"/>
        </w:rPr>
        <w:t xml:space="preserve"> haram insurgency in </w:t>
      </w:r>
      <w:r w:rsidR="00C85AC0" w:rsidRPr="00C85AC0">
        <w:rPr>
          <w:rFonts w:cs="Times New Roman"/>
          <w:bCs/>
          <w:sz w:val="24"/>
          <w:szCs w:val="24"/>
        </w:rPr>
        <w:tab/>
        <w:t xml:space="preserve">Nigeria: A content analytical study of the Guardian, Daily Sun, Vanguard and Thisday </w:t>
      </w:r>
      <w:r w:rsidR="00C85AC0" w:rsidRPr="00C85AC0">
        <w:rPr>
          <w:rFonts w:cs="Times New Roman"/>
          <w:bCs/>
          <w:sz w:val="24"/>
          <w:szCs w:val="24"/>
        </w:rPr>
        <w:tab/>
        <w:t xml:space="preserve">newspapers. </w:t>
      </w:r>
      <w:r w:rsidR="00C85AC0" w:rsidRPr="00C85AC0">
        <w:rPr>
          <w:rFonts w:cs="Times New Roman"/>
          <w:i/>
          <w:color w:val="000000"/>
          <w:sz w:val="24"/>
          <w:szCs w:val="24"/>
        </w:rPr>
        <w:t>Research on Humanities and Social Sciences,</w:t>
      </w:r>
      <w:r w:rsidR="00C85AC0" w:rsidRPr="00C85AC0">
        <w:rPr>
          <w:rFonts w:cs="Times New Roman"/>
          <w:color w:val="000000"/>
          <w:sz w:val="24"/>
          <w:szCs w:val="24"/>
        </w:rPr>
        <w:t xml:space="preserve"> 3(11), 86-94.</w:t>
      </w:r>
    </w:p>
    <w:p w:rsidR="00F83286" w:rsidRPr="00172508" w:rsidRDefault="00F83286" w:rsidP="00836573">
      <w:pPr>
        <w:autoSpaceDE w:val="0"/>
        <w:autoSpaceDN w:val="0"/>
        <w:adjustRightInd w:val="0"/>
        <w:spacing w:after="0" w:line="240" w:lineRule="auto"/>
        <w:jc w:val="both"/>
        <w:rPr>
          <w:rFonts w:cs="TimesNewRoman"/>
          <w:sz w:val="24"/>
          <w:szCs w:val="24"/>
        </w:rPr>
      </w:pPr>
    </w:p>
    <w:p w:rsidR="0028717B" w:rsidRDefault="0028717B" w:rsidP="00836573">
      <w:pPr>
        <w:autoSpaceDE w:val="0"/>
        <w:autoSpaceDN w:val="0"/>
        <w:adjustRightInd w:val="0"/>
        <w:spacing w:after="0" w:line="240" w:lineRule="auto"/>
        <w:jc w:val="both"/>
        <w:rPr>
          <w:sz w:val="24"/>
          <w:szCs w:val="24"/>
        </w:rPr>
      </w:pPr>
      <w:proofErr w:type="gramStart"/>
      <w:r>
        <w:rPr>
          <w:sz w:val="24"/>
          <w:szCs w:val="24"/>
        </w:rPr>
        <w:t>Semetko, H.A. &amp; Valkenburg, P.M. (2000).</w:t>
      </w:r>
      <w:proofErr w:type="gramEnd"/>
      <w:r>
        <w:rPr>
          <w:sz w:val="24"/>
          <w:szCs w:val="24"/>
        </w:rPr>
        <w:t xml:space="preserve"> Framing European politics</w:t>
      </w:r>
      <w:proofErr w:type="gramStart"/>
      <w:r>
        <w:rPr>
          <w:sz w:val="24"/>
          <w:szCs w:val="24"/>
        </w:rPr>
        <w:t xml:space="preserve">: A content analysis f press </w:t>
      </w:r>
      <w:proofErr w:type="gramEnd"/>
      <w:r>
        <w:rPr>
          <w:sz w:val="24"/>
          <w:szCs w:val="24"/>
        </w:rPr>
        <w:tab/>
        <w:t xml:space="preserve">and television news. </w:t>
      </w:r>
      <w:proofErr w:type="gramStart"/>
      <w:r>
        <w:rPr>
          <w:i/>
          <w:sz w:val="24"/>
          <w:szCs w:val="24"/>
        </w:rPr>
        <w:t>Journal of Communication.</w:t>
      </w:r>
      <w:proofErr w:type="gramEnd"/>
      <w:r>
        <w:rPr>
          <w:i/>
          <w:sz w:val="24"/>
          <w:szCs w:val="24"/>
        </w:rPr>
        <w:t xml:space="preserve"> </w:t>
      </w:r>
      <w:r>
        <w:rPr>
          <w:sz w:val="24"/>
          <w:szCs w:val="24"/>
        </w:rPr>
        <w:t>50(2), 93-109.</w:t>
      </w:r>
    </w:p>
    <w:p w:rsidR="00FE10F4" w:rsidRPr="0028717B" w:rsidRDefault="00FE10F4" w:rsidP="00836573">
      <w:pPr>
        <w:autoSpaceDE w:val="0"/>
        <w:autoSpaceDN w:val="0"/>
        <w:adjustRightInd w:val="0"/>
        <w:spacing w:after="0" w:line="240" w:lineRule="auto"/>
        <w:jc w:val="both"/>
        <w:rPr>
          <w:sz w:val="24"/>
          <w:szCs w:val="24"/>
        </w:rPr>
      </w:pPr>
    </w:p>
    <w:p w:rsidR="00172508" w:rsidRDefault="00172508" w:rsidP="00836573">
      <w:pPr>
        <w:autoSpaceDE w:val="0"/>
        <w:autoSpaceDN w:val="0"/>
        <w:adjustRightInd w:val="0"/>
        <w:spacing w:after="0" w:line="240" w:lineRule="auto"/>
        <w:jc w:val="both"/>
        <w:rPr>
          <w:sz w:val="24"/>
          <w:szCs w:val="24"/>
        </w:rPr>
      </w:pPr>
      <w:proofErr w:type="spellStart"/>
      <w:proofErr w:type="gramStart"/>
      <w:r>
        <w:rPr>
          <w:sz w:val="24"/>
          <w:szCs w:val="24"/>
        </w:rPr>
        <w:t>Uke</w:t>
      </w:r>
      <w:proofErr w:type="spellEnd"/>
      <w:r>
        <w:rPr>
          <w:sz w:val="24"/>
          <w:szCs w:val="24"/>
        </w:rPr>
        <w:t>, I. I. (2009).</w:t>
      </w:r>
      <w:proofErr w:type="gramEnd"/>
      <w:r>
        <w:rPr>
          <w:sz w:val="24"/>
          <w:szCs w:val="24"/>
        </w:rPr>
        <w:t xml:space="preserve"> The antecedents of c</w:t>
      </w:r>
      <w:r w:rsidRPr="00172508">
        <w:rPr>
          <w:sz w:val="24"/>
          <w:szCs w:val="24"/>
        </w:rPr>
        <w:t>orruption in Nigeri</w:t>
      </w:r>
      <w:r>
        <w:rPr>
          <w:sz w:val="24"/>
          <w:szCs w:val="24"/>
        </w:rPr>
        <w:t xml:space="preserve">a: A trend analysis. </w:t>
      </w:r>
      <w:proofErr w:type="gramStart"/>
      <w:r w:rsidRPr="00172508">
        <w:rPr>
          <w:i/>
          <w:iCs/>
          <w:sz w:val="24"/>
          <w:szCs w:val="24"/>
        </w:rPr>
        <w:t xml:space="preserve">Journal of Political </w:t>
      </w:r>
      <w:r>
        <w:rPr>
          <w:i/>
          <w:iCs/>
          <w:sz w:val="24"/>
          <w:szCs w:val="24"/>
        </w:rPr>
        <w:tab/>
      </w:r>
      <w:r w:rsidRPr="00172508">
        <w:rPr>
          <w:i/>
          <w:iCs/>
          <w:sz w:val="24"/>
          <w:szCs w:val="24"/>
        </w:rPr>
        <w:t xml:space="preserve">Studies, </w:t>
      </w:r>
      <w:r w:rsidRPr="00172508">
        <w:rPr>
          <w:iCs/>
          <w:sz w:val="24"/>
          <w:szCs w:val="24"/>
        </w:rPr>
        <w:t>1</w:t>
      </w:r>
      <w:r>
        <w:rPr>
          <w:iCs/>
          <w:sz w:val="24"/>
          <w:szCs w:val="24"/>
        </w:rPr>
        <w:t>(</w:t>
      </w:r>
      <w:r w:rsidRPr="00172508">
        <w:rPr>
          <w:iCs/>
          <w:sz w:val="24"/>
          <w:szCs w:val="24"/>
        </w:rPr>
        <w:t>4</w:t>
      </w:r>
      <w:r>
        <w:rPr>
          <w:iCs/>
          <w:sz w:val="24"/>
          <w:szCs w:val="24"/>
        </w:rPr>
        <w:t>)</w:t>
      </w:r>
      <w:r w:rsidRPr="00172508">
        <w:rPr>
          <w:i/>
          <w:iCs/>
          <w:sz w:val="24"/>
          <w:szCs w:val="24"/>
        </w:rPr>
        <w:t xml:space="preserve"> </w:t>
      </w:r>
      <w:r w:rsidRPr="00172508">
        <w:rPr>
          <w:sz w:val="24"/>
          <w:szCs w:val="24"/>
        </w:rPr>
        <w:t>University of Abuja.</w:t>
      </w:r>
      <w:proofErr w:type="gramEnd"/>
    </w:p>
    <w:p w:rsidR="00055513" w:rsidRPr="00055513" w:rsidRDefault="00055513" w:rsidP="00055513">
      <w:pPr>
        <w:autoSpaceDE w:val="0"/>
        <w:autoSpaceDN w:val="0"/>
        <w:adjustRightInd w:val="0"/>
        <w:spacing w:after="0" w:line="240" w:lineRule="auto"/>
        <w:jc w:val="both"/>
        <w:rPr>
          <w:sz w:val="24"/>
          <w:szCs w:val="24"/>
        </w:rPr>
      </w:pPr>
    </w:p>
    <w:p w:rsidR="00055513" w:rsidRDefault="00055513" w:rsidP="00055513">
      <w:pPr>
        <w:autoSpaceDE w:val="0"/>
        <w:autoSpaceDN w:val="0"/>
        <w:adjustRightInd w:val="0"/>
        <w:spacing w:after="0" w:line="240" w:lineRule="auto"/>
        <w:jc w:val="both"/>
        <w:rPr>
          <w:rFonts w:cs="Times New Roman"/>
          <w:sz w:val="24"/>
          <w:szCs w:val="24"/>
        </w:rPr>
      </w:pPr>
      <w:proofErr w:type="gramStart"/>
      <w:r w:rsidRPr="00055513">
        <w:rPr>
          <w:rFonts w:cs="Times New Roman"/>
          <w:sz w:val="24"/>
          <w:szCs w:val="24"/>
        </w:rPr>
        <w:t>World Bank (1997).</w:t>
      </w:r>
      <w:proofErr w:type="gramEnd"/>
      <w:r w:rsidRPr="00055513">
        <w:rPr>
          <w:rFonts w:cs="Times New Roman"/>
          <w:sz w:val="24"/>
          <w:szCs w:val="24"/>
        </w:rPr>
        <w:t xml:space="preserve"> </w:t>
      </w:r>
      <w:proofErr w:type="gramStart"/>
      <w:r w:rsidRPr="00055513">
        <w:rPr>
          <w:rFonts w:cs="Times New Roman"/>
          <w:i/>
          <w:iCs/>
          <w:sz w:val="24"/>
          <w:szCs w:val="24"/>
        </w:rPr>
        <w:t>Helping countries combat corruption: The role of the World Bank</w:t>
      </w:r>
      <w:r>
        <w:rPr>
          <w:rFonts w:cs="Times New Roman"/>
          <w:sz w:val="24"/>
          <w:szCs w:val="24"/>
        </w:rPr>
        <w:t>.</w:t>
      </w:r>
      <w:proofErr w:type="gramEnd"/>
      <w:r>
        <w:rPr>
          <w:rFonts w:cs="Times New Roman"/>
          <w:sz w:val="24"/>
          <w:szCs w:val="24"/>
        </w:rPr>
        <w:t xml:space="preserve"> </w:t>
      </w:r>
      <w:r>
        <w:rPr>
          <w:rFonts w:cs="Times New Roman"/>
          <w:sz w:val="24"/>
          <w:szCs w:val="24"/>
        </w:rPr>
        <w:tab/>
      </w:r>
      <w:r w:rsidRPr="00055513">
        <w:rPr>
          <w:rFonts w:cs="Times New Roman"/>
          <w:sz w:val="24"/>
          <w:szCs w:val="24"/>
        </w:rPr>
        <w:t>Washington, DC</w:t>
      </w:r>
      <w:r>
        <w:rPr>
          <w:rFonts w:cs="Times New Roman"/>
          <w:sz w:val="24"/>
          <w:szCs w:val="24"/>
        </w:rPr>
        <w:t>:</w:t>
      </w:r>
      <w:r w:rsidRPr="00055513">
        <w:rPr>
          <w:rFonts w:cs="Times New Roman"/>
          <w:sz w:val="24"/>
          <w:szCs w:val="24"/>
        </w:rPr>
        <w:t xml:space="preserve"> World Bank</w:t>
      </w:r>
      <w:r>
        <w:rPr>
          <w:rFonts w:cs="Times New Roman"/>
          <w:sz w:val="24"/>
          <w:szCs w:val="24"/>
        </w:rPr>
        <w:t xml:space="preserve"> </w:t>
      </w:r>
      <w:r w:rsidRPr="00055513">
        <w:rPr>
          <w:rFonts w:cs="Times New Roman"/>
          <w:sz w:val="24"/>
          <w:szCs w:val="24"/>
        </w:rPr>
        <w:t>Institute.</w:t>
      </w:r>
    </w:p>
    <w:p w:rsidR="009D273A" w:rsidRPr="00055513" w:rsidRDefault="009D273A" w:rsidP="00055513">
      <w:pPr>
        <w:autoSpaceDE w:val="0"/>
        <w:autoSpaceDN w:val="0"/>
        <w:adjustRightInd w:val="0"/>
        <w:spacing w:after="0" w:line="240" w:lineRule="auto"/>
        <w:jc w:val="both"/>
        <w:rPr>
          <w:rFonts w:cs="Times New Roman"/>
          <w:sz w:val="24"/>
          <w:szCs w:val="24"/>
        </w:rPr>
      </w:pPr>
      <w:bookmarkStart w:id="0" w:name="_GoBack"/>
      <w:bookmarkEnd w:id="0"/>
    </w:p>
    <w:sectPr w:rsidR="009D273A" w:rsidRPr="000555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 w:name="TimesNewRoman,Bold">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16169"/>
    <w:multiLevelType w:val="hybridMultilevel"/>
    <w:tmpl w:val="8FF8A5BC"/>
    <w:lvl w:ilvl="0" w:tplc="642084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BC200D"/>
    <w:multiLevelType w:val="hybridMultilevel"/>
    <w:tmpl w:val="37807996"/>
    <w:lvl w:ilvl="0" w:tplc="0C0EF99E">
      <w:start w:val="1"/>
      <w:numFmt w:val="decimal"/>
      <w:lvlText w:val="%1"/>
      <w:lvlJc w:val="left"/>
      <w:pPr>
        <w:ind w:left="1080" w:hanging="720"/>
      </w:pPr>
      <w:rPr>
        <w:rFonts w:asciiTheme="minorHAnsi" w:eastAsia="Calibri" w:hAnsiTheme="minorHAnsi"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0FC2989"/>
    <w:multiLevelType w:val="hybridMultilevel"/>
    <w:tmpl w:val="A372F126"/>
    <w:lvl w:ilvl="0" w:tplc="F46A3A6C">
      <w:start w:val="1"/>
      <w:numFmt w:val="decimal"/>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F23706"/>
    <w:multiLevelType w:val="hybridMultilevel"/>
    <w:tmpl w:val="02DAB52E"/>
    <w:lvl w:ilvl="0" w:tplc="7C4002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F7A39B8"/>
    <w:multiLevelType w:val="hybridMultilevel"/>
    <w:tmpl w:val="02DAB52E"/>
    <w:lvl w:ilvl="0" w:tplc="7C4002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FCC17B4"/>
    <w:multiLevelType w:val="hybridMultilevel"/>
    <w:tmpl w:val="A372F126"/>
    <w:lvl w:ilvl="0" w:tplc="F46A3A6C">
      <w:start w:val="1"/>
      <w:numFmt w:val="decimal"/>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7FE"/>
    <w:rsid w:val="000067AF"/>
    <w:rsid w:val="00013953"/>
    <w:rsid w:val="00017314"/>
    <w:rsid w:val="000211D6"/>
    <w:rsid w:val="0002556F"/>
    <w:rsid w:val="000338E1"/>
    <w:rsid w:val="000407F4"/>
    <w:rsid w:val="0005255D"/>
    <w:rsid w:val="00052EF7"/>
    <w:rsid w:val="00054129"/>
    <w:rsid w:val="00055513"/>
    <w:rsid w:val="000611F2"/>
    <w:rsid w:val="000619A6"/>
    <w:rsid w:val="0007460B"/>
    <w:rsid w:val="00080172"/>
    <w:rsid w:val="0008527D"/>
    <w:rsid w:val="00087541"/>
    <w:rsid w:val="00087EEB"/>
    <w:rsid w:val="00092AC8"/>
    <w:rsid w:val="000A0866"/>
    <w:rsid w:val="000A1D10"/>
    <w:rsid w:val="000B0EA1"/>
    <w:rsid w:val="000C05B9"/>
    <w:rsid w:val="000C1D32"/>
    <w:rsid w:val="000C1D87"/>
    <w:rsid w:val="000C4BEB"/>
    <w:rsid w:val="000D348A"/>
    <w:rsid w:val="000D427B"/>
    <w:rsid w:val="000D4E2C"/>
    <w:rsid w:val="000D7F6C"/>
    <w:rsid w:val="000F5393"/>
    <w:rsid w:val="00104396"/>
    <w:rsid w:val="00106FA2"/>
    <w:rsid w:val="001244AE"/>
    <w:rsid w:val="00125F71"/>
    <w:rsid w:val="001260A4"/>
    <w:rsid w:val="00150F8A"/>
    <w:rsid w:val="00154B13"/>
    <w:rsid w:val="0015680C"/>
    <w:rsid w:val="0017040D"/>
    <w:rsid w:val="00172508"/>
    <w:rsid w:val="00176A50"/>
    <w:rsid w:val="001805FC"/>
    <w:rsid w:val="00180CA3"/>
    <w:rsid w:val="001820FA"/>
    <w:rsid w:val="00186100"/>
    <w:rsid w:val="0018732D"/>
    <w:rsid w:val="00193284"/>
    <w:rsid w:val="00193EB3"/>
    <w:rsid w:val="001A632F"/>
    <w:rsid w:val="001B1A34"/>
    <w:rsid w:val="001B47B2"/>
    <w:rsid w:val="001C2F97"/>
    <w:rsid w:val="001C42F5"/>
    <w:rsid w:val="001C7912"/>
    <w:rsid w:val="001F2802"/>
    <w:rsid w:val="001F319A"/>
    <w:rsid w:val="002051A8"/>
    <w:rsid w:val="002216C7"/>
    <w:rsid w:val="00223C2D"/>
    <w:rsid w:val="00230852"/>
    <w:rsid w:val="0023118B"/>
    <w:rsid w:val="00232E92"/>
    <w:rsid w:val="00235C21"/>
    <w:rsid w:val="002401A9"/>
    <w:rsid w:val="00240BE6"/>
    <w:rsid w:val="00245E00"/>
    <w:rsid w:val="0025436C"/>
    <w:rsid w:val="00256789"/>
    <w:rsid w:val="00264F34"/>
    <w:rsid w:val="00276256"/>
    <w:rsid w:val="00281C88"/>
    <w:rsid w:val="00284746"/>
    <w:rsid w:val="0028717B"/>
    <w:rsid w:val="00297552"/>
    <w:rsid w:val="002A2F95"/>
    <w:rsid w:val="002B2BBC"/>
    <w:rsid w:val="002B60B9"/>
    <w:rsid w:val="002C68A1"/>
    <w:rsid w:val="002E1B89"/>
    <w:rsid w:val="002E3399"/>
    <w:rsid w:val="002E34EA"/>
    <w:rsid w:val="002F352A"/>
    <w:rsid w:val="0031564D"/>
    <w:rsid w:val="003179AC"/>
    <w:rsid w:val="0032492C"/>
    <w:rsid w:val="00325193"/>
    <w:rsid w:val="003251D7"/>
    <w:rsid w:val="003313AF"/>
    <w:rsid w:val="0033306D"/>
    <w:rsid w:val="00334ECA"/>
    <w:rsid w:val="003402F9"/>
    <w:rsid w:val="003442C5"/>
    <w:rsid w:val="0034536F"/>
    <w:rsid w:val="003500EB"/>
    <w:rsid w:val="0035628C"/>
    <w:rsid w:val="00356BCB"/>
    <w:rsid w:val="00366375"/>
    <w:rsid w:val="00366D8D"/>
    <w:rsid w:val="00371EEA"/>
    <w:rsid w:val="00374FED"/>
    <w:rsid w:val="00376762"/>
    <w:rsid w:val="00377484"/>
    <w:rsid w:val="00377EF8"/>
    <w:rsid w:val="00380E5C"/>
    <w:rsid w:val="00381194"/>
    <w:rsid w:val="00383D2F"/>
    <w:rsid w:val="00385DAF"/>
    <w:rsid w:val="00395D26"/>
    <w:rsid w:val="003A0D1F"/>
    <w:rsid w:val="003A286C"/>
    <w:rsid w:val="003B09B2"/>
    <w:rsid w:val="003B2490"/>
    <w:rsid w:val="003B5996"/>
    <w:rsid w:val="003C26E5"/>
    <w:rsid w:val="003C37D0"/>
    <w:rsid w:val="003C3A72"/>
    <w:rsid w:val="003C6524"/>
    <w:rsid w:val="003D019A"/>
    <w:rsid w:val="003D138D"/>
    <w:rsid w:val="003D4F67"/>
    <w:rsid w:val="003E16DB"/>
    <w:rsid w:val="003E2069"/>
    <w:rsid w:val="003E361F"/>
    <w:rsid w:val="003E68A3"/>
    <w:rsid w:val="003F7D9B"/>
    <w:rsid w:val="00403C7F"/>
    <w:rsid w:val="0041334A"/>
    <w:rsid w:val="00413D2C"/>
    <w:rsid w:val="00421BF9"/>
    <w:rsid w:val="00425E06"/>
    <w:rsid w:val="00431476"/>
    <w:rsid w:val="00431CCC"/>
    <w:rsid w:val="004331A9"/>
    <w:rsid w:val="004512EA"/>
    <w:rsid w:val="00453DEC"/>
    <w:rsid w:val="00454451"/>
    <w:rsid w:val="00471590"/>
    <w:rsid w:val="004722E8"/>
    <w:rsid w:val="00484006"/>
    <w:rsid w:val="00484A26"/>
    <w:rsid w:val="0048521F"/>
    <w:rsid w:val="004924CC"/>
    <w:rsid w:val="00496B80"/>
    <w:rsid w:val="00497F12"/>
    <w:rsid w:val="004A7FAE"/>
    <w:rsid w:val="004B5560"/>
    <w:rsid w:val="004C0884"/>
    <w:rsid w:val="004C1D0A"/>
    <w:rsid w:val="004C55D1"/>
    <w:rsid w:val="004E1CDE"/>
    <w:rsid w:val="004E3D2F"/>
    <w:rsid w:val="004E76A6"/>
    <w:rsid w:val="004F59E8"/>
    <w:rsid w:val="004F5F15"/>
    <w:rsid w:val="004F64F8"/>
    <w:rsid w:val="004F6F8F"/>
    <w:rsid w:val="00501727"/>
    <w:rsid w:val="00503A8A"/>
    <w:rsid w:val="00505D9F"/>
    <w:rsid w:val="0050677F"/>
    <w:rsid w:val="005201EB"/>
    <w:rsid w:val="005204BF"/>
    <w:rsid w:val="005204C5"/>
    <w:rsid w:val="00522632"/>
    <w:rsid w:val="00522B38"/>
    <w:rsid w:val="00530BDC"/>
    <w:rsid w:val="005432D3"/>
    <w:rsid w:val="00544754"/>
    <w:rsid w:val="00555754"/>
    <w:rsid w:val="00557BD8"/>
    <w:rsid w:val="0056333F"/>
    <w:rsid w:val="00567DC6"/>
    <w:rsid w:val="005778FC"/>
    <w:rsid w:val="005977D3"/>
    <w:rsid w:val="005A0F52"/>
    <w:rsid w:val="005A15FB"/>
    <w:rsid w:val="005A1AD2"/>
    <w:rsid w:val="005A7F40"/>
    <w:rsid w:val="005B48AD"/>
    <w:rsid w:val="005B5251"/>
    <w:rsid w:val="005C0D94"/>
    <w:rsid w:val="005C64FE"/>
    <w:rsid w:val="005D206D"/>
    <w:rsid w:val="005D3D57"/>
    <w:rsid w:val="005D4EA2"/>
    <w:rsid w:val="005D5838"/>
    <w:rsid w:val="005E1656"/>
    <w:rsid w:val="005F532E"/>
    <w:rsid w:val="00601888"/>
    <w:rsid w:val="0060337B"/>
    <w:rsid w:val="00603E3C"/>
    <w:rsid w:val="00606539"/>
    <w:rsid w:val="00607E53"/>
    <w:rsid w:val="006122B3"/>
    <w:rsid w:val="006257FA"/>
    <w:rsid w:val="006268AE"/>
    <w:rsid w:val="00626F72"/>
    <w:rsid w:val="006325B7"/>
    <w:rsid w:val="0063425C"/>
    <w:rsid w:val="00636407"/>
    <w:rsid w:val="00641A65"/>
    <w:rsid w:val="00642F7D"/>
    <w:rsid w:val="00644D96"/>
    <w:rsid w:val="00650F1C"/>
    <w:rsid w:val="006520C5"/>
    <w:rsid w:val="00652790"/>
    <w:rsid w:val="006639D5"/>
    <w:rsid w:val="00664CA2"/>
    <w:rsid w:val="00670392"/>
    <w:rsid w:val="00682EDE"/>
    <w:rsid w:val="00684487"/>
    <w:rsid w:val="006875C4"/>
    <w:rsid w:val="006A287C"/>
    <w:rsid w:val="006B44DA"/>
    <w:rsid w:val="006B4D73"/>
    <w:rsid w:val="006B5131"/>
    <w:rsid w:val="006C0B4D"/>
    <w:rsid w:val="006C6D56"/>
    <w:rsid w:val="006D0488"/>
    <w:rsid w:val="006E4AA7"/>
    <w:rsid w:val="006F0DE7"/>
    <w:rsid w:val="006F3629"/>
    <w:rsid w:val="0070066B"/>
    <w:rsid w:val="00710057"/>
    <w:rsid w:val="0071070E"/>
    <w:rsid w:val="00710A8D"/>
    <w:rsid w:val="00712079"/>
    <w:rsid w:val="00723550"/>
    <w:rsid w:val="007235E7"/>
    <w:rsid w:val="00727FB4"/>
    <w:rsid w:val="00731249"/>
    <w:rsid w:val="007404F9"/>
    <w:rsid w:val="00760C83"/>
    <w:rsid w:val="00765BD5"/>
    <w:rsid w:val="00766C09"/>
    <w:rsid w:val="00767430"/>
    <w:rsid w:val="0077008C"/>
    <w:rsid w:val="007751C3"/>
    <w:rsid w:val="00776A29"/>
    <w:rsid w:val="0078132A"/>
    <w:rsid w:val="0078141C"/>
    <w:rsid w:val="00797B7D"/>
    <w:rsid w:val="007A3C7D"/>
    <w:rsid w:val="007A794F"/>
    <w:rsid w:val="007B11B1"/>
    <w:rsid w:val="007B5119"/>
    <w:rsid w:val="007D0B50"/>
    <w:rsid w:val="007D2717"/>
    <w:rsid w:val="007D7711"/>
    <w:rsid w:val="007E2E64"/>
    <w:rsid w:val="007E3DFA"/>
    <w:rsid w:val="007E61A6"/>
    <w:rsid w:val="007E6CD9"/>
    <w:rsid w:val="007E6D99"/>
    <w:rsid w:val="007E7B58"/>
    <w:rsid w:val="007F76AA"/>
    <w:rsid w:val="00800FF9"/>
    <w:rsid w:val="008039F2"/>
    <w:rsid w:val="00805EE5"/>
    <w:rsid w:val="00806B22"/>
    <w:rsid w:val="00807AC5"/>
    <w:rsid w:val="00811704"/>
    <w:rsid w:val="00816DB2"/>
    <w:rsid w:val="00833D6A"/>
    <w:rsid w:val="00836573"/>
    <w:rsid w:val="0084029E"/>
    <w:rsid w:val="008437BD"/>
    <w:rsid w:val="00845A2C"/>
    <w:rsid w:val="0085074A"/>
    <w:rsid w:val="008511DE"/>
    <w:rsid w:val="00857B52"/>
    <w:rsid w:val="00861A83"/>
    <w:rsid w:val="00865E92"/>
    <w:rsid w:val="00867906"/>
    <w:rsid w:val="008751E0"/>
    <w:rsid w:val="00883E86"/>
    <w:rsid w:val="00884422"/>
    <w:rsid w:val="00893ED3"/>
    <w:rsid w:val="00896D3B"/>
    <w:rsid w:val="008A63B2"/>
    <w:rsid w:val="008B491F"/>
    <w:rsid w:val="008B6E52"/>
    <w:rsid w:val="008C383F"/>
    <w:rsid w:val="008D0440"/>
    <w:rsid w:val="008D0B00"/>
    <w:rsid w:val="008D17B0"/>
    <w:rsid w:val="008D18F3"/>
    <w:rsid w:val="008D375C"/>
    <w:rsid w:val="008D4055"/>
    <w:rsid w:val="008D51B9"/>
    <w:rsid w:val="008D5AA9"/>
    <w:rsid w:val="008E07F5"/>
    <w:rsid w:val="008E42ED"/>
    <w:rsid w:val="008F0DEE"/>
    <w:rsid w:val="008F0EEF"/>
    <w:rsid w:val="008F333A"/>
    <w:rsid w:val="008F72BF"/>
    <w:rsid w:val="00910DD9"/>
    <w:rsid w:val="00914A62"/>
    <w:rsid w:val="00916F68"/>
    <w:rsid w:val="00931E06"/>
    <w:rsid w:val="009325B2"/>
    <w:rsid w:val="00936098"/>
    <w:rsid w:val="00936C40"/>
    <w:rsid w:val="00941DFE"/>
    <w:rsid w:val="009501AF"/>
    <w:rsid w:val="009558E4"/>
    <w:rsid w:val="00960DA1"/>
    <w:rsid w:val="009646B2"/>
    <w:rsid w:val="00966544"/>
    <w:rsid w:val="00967F3B"/>
    <w:rsid w:val="00971836"/>
    <w:rsid w:val="00973C87"/>
    <w:rsid w:val="00981437"/>
    <w:rsid w:val="00984E70"/>
    <w:rsid w:val="009872AE"/>
    <w:rsid w:val="00994EEC"/>
    <w:rsid w:val="00995361"/>
    <w:rsid w:val="009966AC"/>
    <w:rsid w:val="009A2C6C"/>
    <w:rsid w:val="009A7D0E"/>
    <w:rsid w:val="009B2E54"/>
    <w:rsid w:val="009B4C7C"/>
    <w:rsid w:val="009B5900"/>
    <w:rsid w:val="009C466C"/>
    <w:rsid w:val="009C4B1F"/>
    <w:rsid w:val="009C518D"/>
    <w:rsid w:val="009D273A"/>
    <w:rsid w:val="009D389C"/>
    <w:rsid w:val="009D5C86"/>
    <w:rsid w:val="009E002D"/>
    <w:rsid w:val="009E1109"/>
    <w:rsid w:val="009E6FE1"/>
    <w:rsid w:val="009F061F"/>
    <w:rsid w:val="009F35AB"/>
    <w:rsid w:val="00A108FF"/>
    <w:rsid w:val="00A130C4"/>
    <w:rsid w:val="00A2510C"/>
    <w:rsid w:val="00A252C0"/>
    <w:rsid w:val="00A36CD6"/>
    <w:rsid w:val="00A47A3A"/>
    <w:rsid w:val="00A57A21"/>
    <w:rsid w:val="00A6224A"/>
    <w:rsid w:val="00A64A94"/>
    <w:rsid w:val="00A7136A"/>
    <w:rsid w:val="00A72348"/>
    <w:rsid w:val="00A76DBE"/>
    <w:rsid w:val="00A80C70"/>
    <w:rsid w:val="00A8103F"/>
    <w:rsid w:val="00A865F1"/>
    <w:rsid w:val="00A879E3"/>
    <w:rsid w:val="00A9152D"/>
    <w:rsid w:val="00AA3F3B"/>
    <w:rsid w:val="00AA4043"/>
    <w:rsid w:val="00AA59A6"/>
    <w:rsid w:val="00AA777A"/>
    <w:rsid w:val="00AB11D5"/>
    <w:rsid w:val="00AC1C2A"/>
    <w:rsid w:val="00AD3963"/>
    <w:rsid w:val="00AF1F13"/>
    <w:rsid w:val="00AF396F"/>
    <w:rsid w:val="00AF3F40"/>
    <w:rsid w:val="00B0156B"/>
    <w:rsid w:val="00B0329B"/>
    <w:rsid w:val="00B04B66"/>
    <w:rsid w:val="00B07B82"/>
    <w:rsid w:val="00B164CA"/>
    <w:rsid w:val="00B20052"/>
    <w:rsid w:val="00B22591"/>
    <w:rsid w:val="00B2662B"/>
    <w:rsid w:val="00B31C61"/>
    <w:rsid w:val="00B335E9"/>
    <w:rsid w:val="00B472CD"/>
    <w:rsid w:val="00B47635"/>
    <w:rsid w:val="00B51673"/>
    <w:rsid w:val="00B54392"/>
    <w:rsid w:val="00B5469F"/>
    <w:rsid w:val="00B636C8"/>
    <w:rsid w:val="00B64C0A"/>
    <w:rsid w:val="00B64C53"/>
    <w:rsid w:val="00B75709"/>
    <w:rsid w:val="00B76AF8"/>
    <w:rsid w:val="00B8292D"/>
    <w:rsid w:val="00B84436"/>
    <w:rsid w:val="00BA5396"/>
    <w:rsid w:val="00BB6C5D"/>
    <w:rsid w:val="00BB7B16"/>
    <w:rsid w:val="00BC31E4"/>
    <w:rsid w:val="00BC3FFE"/>
    <w:rsid w:val="00BC5207"/>
    <w:rsid w:val="00BC7A60"/>
    <w:rsid w:val="00BD761F"/>
    <w:rsid w:val="00BE09DA"/>
    <w:rsid w:val="00BE6FA1"/>
    <w:rsid w:val="00BF2520"/>
    <w:rsid w:val="00BF2F15"/>
    <w:rsid w:val="00BF543B"/>
    <w:rsid w:val="00C043A8"/>
    <w:rsid w:val="00C054BB"/>
    <w:rsid w:val="00C07163"/>
    <w:rsid w:val="00C15A3A"/>
    <w:rsid w:val="00C17C98"/>
    <w:rsid w:val="00C200A5"/>
    <w:rsid w:val="00C3389A"/>
    <w:rsid w:val="00C34430"/>
    <w:rsid w:val="00C3606F"/>
    <w:rsid w:val="00C53995"/>
    <w:rsid w:val="00C6208C"/>
    <w:rsid w:val="00C63BE7"/>
    <w:rsid w:val="00C65C87"/>
    <w:rsid w:val="00C667C5"/>
    <w:rsid w:val="00C66F9A"/>
    <w:rsid w:val="00C727EA"/>
    <w:rsid w:val="00C83FEE"/>
    <w:rsid w:val="00C85AC0"/>
    <w:rsid w:val="00C87208"/>
    <w:rsid w:val="00C87408"/>
    <w:rsid w:val="00C87BA2"/>
    <w:rsid w:val="00C95053"/>
    <w:rsid w:val="00CA6FDE"/>
    <w:rsid w:val="00CB2477"/>
    <w:rsid w:val="00CC19A0"/>
    <w:rsid w:val="00CD687B"/>
    <w:rsid w:val="00CE29BC"/>
    <w:rsid w:val="00CE3F27"/>
    <w:rsid w:val="00CE40A6"/>
    <w:rsid w:val="00CF4B3A"/>
    <w:rsid w:val="00D03C82"/>
    <w:rsid w:val="00D11172"/>
    <w:rsid w:val="00D123F9"/>
    <w:rsid w:val="00D26432"/>
    <w:rsid w:val="00D307FE"/>
    <w:rsid w:val="00D30CC1"/>
    <w:rsid w:val="00D34113"/>
    <w:rsid w:val="00D45DDB"/>
    <w:rsid w:val="00D471E8"/>
    <w:rsid w:val="00D5340A"/>
    <w:rsid w:val="00D539FA"/>
    <w:rsid w:val="00D54B1B"/>
    <w:rsid w:val="00D62436"/>
    <w:rsid w:val="00D80988"/>
    <w:rsid w:val="00D85778"/>
    <w:rsid w:val="00D9799F"/>
    <w:rsid w:val="00DA09DB"/>
    <w:rsid w:val="00DB5AAC"/>
    <w:rsid w:val="00DB5B05"/>
    <w:rsid w:val="00DC2FA5"/>
    <w:rsid w:val="00DC3002"/>
    <w:rsid w:val="00DC347D"/>
    <w:rsid w:val="00DD395D"/>
    <w:rsid w:val="00DD656C"/>
    <w:rsid w:val="00DE4EEA"/>
    <w:rsid w:val="00DE5956"/>
    <w:rsid w:val="00DF0E51"/>
    <w:rsid w:val="00DF13D5"/>
    <w:rsid w:val="00E01213"/>
    <w:rsid w:val="00E03754"/>
    <w:rsid w:val="00E03AFD"/>
    <w:rsid w:val="00E04A99"/>
    <w:rsid w:val="00E074CA"/>
    <w:rsid w:val="00E11004"/>
    <w:rsid w:val="00E14367"/>
    <w:rsid w:val="00E159CD"/>
    <w:rsid w:val="00E221E4"/>
    <w:rsid w:val="00E26C7D"/>
    <w:rsid w:val="00E2741F"/>
    <w:rsid w:val="00E3048F"/>
    <w:rsid w:val="00E314EF"/>
    <w:rsid w:val="00E341C4"/>
    <w:rsid w:val="00E36DCE"/>
    <w:rsid w:val="00E37A03"/>
    <w:rsid w:val="00E43CE4"/>
    <w:rsid w:val="00E54294"/>
    <w:rsid w:val="00E606FE"/>
    <w:rsid w:val="00E60E8D"/>
    <w:rsid w:val="00E64A1B"/>
    <w:rsid w:val="00E7374D"/>
    <w:rsid w:val="00E83CEA"/>
    <w:rsid w:val="00EA487E"/>
    <w:rsid w:val="00EA6C3C"/>
    <w:rsid w:val="00EC66E4"/>
    <w:rsid w:val="00ED5E24"/>
    <w:rsid w:val="00EE27E7"/>
    <w:rsid w:val="00EE7119"/>
    <w:rsid w:val="00EF5B53"/>
    <w:rsid w:val="00F0126F"/>
    <w:rsid w:val="00F02BC4"/>
    <w:rsid w:val="00F04F4F"/>
    <w:rsid w:val="00F1795A"/>
    <w:rsid w:val="00F2164B"/>
    <w:rsid w:val="00F52FC6"/>
    <w:rsid w:val="00F530C3"/>
    <w:rsid w:val="00F665FC"/>
    <w:rsid w:val="00F83286"/>
    <w:rsid w:val="00F838D6"/>
    <w:rsid w:val="00F92445"/>
    <w:rsid w:val="00FB25E4"/>
    <w:rsid w:val="00FB576C"/>
    <w:rsid w:val="00FC01D7"/>
    <w:rsid w:val="00FC1D24"/>
    <w:rsid w:val="00FC4061"/>
    <w:rsid w:val="00FC43CC"/>
    <w:rsid w:val="00FC461E"/>
    <w:rsid w:val="00FC4999"/>
    <w:rsid w:val="00FD0A9A"/>
    <w:rsid w:val="00FD1AC7"/>
    <w:rsid w:val="00FD231D"/>
    <w:rsid w:val="00FD4798"/>
    <w:rsid w:val="00FD4D7D"/>
    <w:rsid w:val="00FD683E"/>
    <w:rsid w:val="00FD7234"/>
    <w:rsid w:val="00FE10F4"/>
    <w:rsid w:val="00FE1C6C"/>
    <w:rsid w:val="00FE26C3"/>
    <w:rsid w:val="00FE700E"/>
    <w:rsid w:val="00FE74A4"/>
    <w:rsid w:val="00FF62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FF628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F628B"/>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FF628B"/>
    <w:rPr>
      <w:color w:val="0000FF" w:themeColor="hyperlink"/>
      <w:u w:val="single"/>
    </w:rPr>
  </w:style>
  <w:style w:type="paragraph" w:styleId="ListParagraph">
    <w:name w:val="List Paragraph"/>
    <w:basedOn w:val="Normal"/>
    <w:uiPriority w:val="34"/>
    <w:qFormat/>
    <w:rsid w:val="00FF628B"/>
    <w:pPr>
      <w:ind w:left="720"/>
      <w:contextualSpacing/>
    </w:pPr>
  </w:style>
  <w:style w:type="paragraph" w:styleId="NormalWeb">
    <w:name w:val="Normal (Web)"/>
    <w:basedOn w:val="Normal"/>
    <w:uiPriority w:val="99"/>
    <w:unhideWhenUsed/>
    <w:rsid w:val="00FF62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FF628B"/>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7E2E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77008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FF628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F628B"/>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FF628B"/>
    <w:rPr>
      <w:color w:val="0000FF" w:themeColor="hyperlink"/>
      <w:u w:val="single"/>
    </w:rPr>
  </w:style>
  <w:style w:type="paragraph" w:styleId="ListParagraph">
    <w:name w:val="List Paragraph"/>
    <w:basedOn w:val="Normal"/>
    <w:uiPriority w:val="34"/>
    <w:qFormat/>
    <w:rsid w:val="00FF628B"/>
    <w:pPr>
      <w:ind w:left="720"/>
      <w:contextualSpacing/>
    </w:pPr>
  </w:style>
  <w:style w:type="paragraph" w:styleId="NormalWeb">
    <w:name w:val="Normal (Web)"/>
    <w:basedOn w:val="Normal"/>
    <w:uiPriority w:val="99"/>
    <w:unhideWhenUsed/>
    <w:rsid w:val="00FF62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FF628B"/>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7E2E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77008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dx.doi.org/10.4314/ijah.v4i1.13%20on%20March%20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udendepatrick@yahoo.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2462</TotalTime>
  <Pages>25</Pages>
  <Words>8061</Words>
  <Characters>45954</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468</cp:revision>
  <dcterms:created xsi:type="dcterms:W3CDTF">2016-02-27T08:21:00Z</dcterms:created>
  <dcterms:modified xsi:type="dcterms:W3CDTF">2016-11-10T15:38:00Z</dcterms:modified>
</cp:coreProperties>
</file>